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C68" w:rsidRDefault="000978D6">
      <w:pPr>
        <w:jc w:val="center"/>
        <w:rPr>
          <w:rFonts w:ascii="Times New Roman" w:eastAsia="標楷體" w:hAnsi="Times New Roman"/>
          <w:b/>
          <w:bCs/>
          <w:kern w:val="0"/>
          <w:sz w:val="36"/>
          <w:szCs w:val="36"/>
        </w:rPr>
      </w:pPr>
      <w:bookmarkStart w:id="0" w:name="_GoBack"/>
      <w:bookmarkEnd w:id="0"/>
      <w:r>
        <w:rPr>
          <w:rFonts w:ascii="Times New Roman" w:eastAsia="標楷體" w:hAnsi="Times New Roman"/>
          <w:b/>
          <w:bCs/>
          <w:kern w:val="0"/>
          <w:sz w:val="36"/>
          <w:szCs w:val="36"/>
        </w:rPr>
        <w:t>臺南市</w:t>
      </w:r>
      <w:r>
        <w:rPr>
          <w:rFonts w:ascii="Times New Roman" w:eastAsia="標楷體" w:hAnsi="Times New Roman"/>
          <w:b/>
          <w:bCs/>
          <w:kern w:val="0"/>
          <w:sz w:val="36"/>
          <w:szCs w:val="36"/>
        </w:rPr>
        <w:t>113</w:t>
      </w:r>
      <w:r>
        <w:rPr>
          <w:rFonts w:ascii="Times New Roman" w:eastAsia="標楷體" w:hAnsi="Times New Roman"/>
          <w:b/>
          <w:bCs/>
          <w:kern w:val="0"/>
          <w:sz w:val="36"/>
          <w:szCs w:val="36"/>
        </w:rPr>
        <w:t>年環境教育繪本徵選辦法</w:t>
      </w:r>
    </w:p>
    <w:p w:rsidR="00B13C68" w:rsidRDefault="000978D6">
      <w:pPr>
        <w:jc w:val="right"/>
        <w:rPr>
          <w:rFonts w:ascii="Times New Roman" w:eastAsia="標楷體" w:hAnsi="Times New Roman"/>
          <w:sz w:val="16"/>
          <w:szCs w:val="16"/>
        </w:rPr>
      </w:pPr>
      <w:r>
        <w:rPr>
          <w:rFonts w:ascii="Times New Roman" w:eastAsia="標楷體" w:hAnsi="Times New Roman"/>
          <w:sz w:val="16"/>
          <w:szCs w:val="16"/>
        </w:rPr>
        <w:t>113.05.07</w:t>
      </w:r>
      <w:r>
        <w:rPr>
          <w:rFonts w:ascii="Times New Roman" w:eastAsia="標楷體" w:hAnsi="Times New Roman"/>
          <w:sz w:val="16"/>
          <w:szCs w:val="16"/>
        </w:rPr>
        <w:t>版</w:t>
      </w:r>
    </w:p>
    <w:p w:rsidR="00B13C68" w:rsidRDefault="000978D6">
      <w:pPr>
        <w:spacing w:line="360" w:lineRule="auto"/>
        <w:rPr>
          <w:rFonts w:ascii="Times New Roman" w:eastAsia="標楷體" w:hAnsi="Times New Roman"/>
          <w:b/>
          <w:bCs/>
          <w:sz w:val="26"/>
          <w:szCs w:val="26"/>
        </w:rPr>
      </w:pPr>
      <w:r>
        <w:rPr>
          <w:rFonts w:ascii="Times New Roman" w:eastAsia="標楷體" w:hAnsi="Times New Roman"/>
          <w:b/>
          <w:bCs/>
          <w:sz w:val="26"/>
          <w:szCs w:val="26"/>
        </w:rPr>
        <w:t>壹、活動目的：</w:t>
      </w:r>
    </w:p>
    <w:p w:rsidR="00B13C68" w:rsidRDefault="000978D6">
      <w:pPr>
        <w:spacing w:line="360" w:lineRule="auto"/>
        <w:ind w:left="564" w:firstLine="567"/>
        <w:jc w:val="both"/>
        <w:rPr>
          <w:rFonts w:ascii="Times New Roman" w:eastAsia="標楷體" w:hAnsi="Times New Roman"/>
          <w:sz w:val="26"/>
          <w:szCs w:val="26"/>
        </w:rPr>
      </w:pPr>
      <w:r>
        <w:rPr>
          <w:rFonts w:ascii="Times New Roman" w:eastAsia="標楷體" w:hAnsi="Times New Roman"/>
          <w:sz w:val="26"/>
          <w:szCs w:val="26"/>
        </w:rPr>
        <w:t>鼓勵社會大眾以臺南市在地環境議題為故事背景，以繪本創作，不限手繪及電繪，創作出適合幼兒（</w:t>
      </w:r>
      <w:r>
        <w:rPr>
          <w:rFonts w:ascii="Times New Roman" w:eastAsia="標楷體" w:hAnsi="Times New Roman"/>
          <w:sz w:val="26"/>
          <w:szCs w:val="26"/>
        </w:rPr>
        <w:t>3</w:t>
      </w:r>
      <w:r>
        <w:rPr>
          <w:rFonts w:ascii="Times New Roman" w:eastAsia="標楷體" w:hAnsi="Times New Roman"/>
          <w:sz w:val="26"/>
          <w:szCs w:val="26"/>
        </w:rPr>
        <w:t>至</w:t>
      </w:r>
      <w:r>
        <w:rPr>
          <w:rFonts w:ascii="Times New Roman" w:eastAsia="標楷體" w:hAnsi="Times New Roman"/>
          <w:sz w:val="26"/>
          <w:szCs w:val="26"/>
        </w:rPr>
        <w:t>6</w:t>
      </w:r>
      <w:r>
        <w:rPr>
          <w:rFonts w:ascii="Times New Roman" w:eastAsia="標楷體" w:hAnsi="Times New Roman"/>
          <w:sz w:val="26"/>
          <w:szCs w:val="26"/>
        </w:rPr>
        <w:t>歲）親子閱讀或</w:t>
      </w:r>
      <w:r>
        <w:rPr>
          <w:rFonts w:ascii="Times New Roman" w:eastAsia="標楷體" w:hAnsi="Times New Roman"/>
          <w:sz w:val="26"/>
          <w:szCs w:val="26"/>
        </w:rPr>
        <w:t>7</w:t>
      </w:r>
      <w:r>
        <w:rPr>
          <w:rFonts w:ascii="Times New Roman" w:eastAsia="標楷體" w:hAnsi="Times New Roman"/>
          <w:sz w:val="26"/>
          <w:szCs w:val="26"/>
        </w:rPr>
        <w:t>歲以上自行閱讀之環境教育繪本，透過環境教育繪本徵選活動，希望能夠建立一個有趣、具啟發性的教育平台，以提升市民對環境教育的概念與知識，引領下一代關心、保護並愛護自己的家園。</w:t>
      </w:r>
    </w:p>
    <w:p w:rsidR="00B13C68" w:rsidRDefault="000978D6">
      <w:pPr>
        <w:spacing w:line="360" w:lineRule="auto"/>
        <w:rPr>
          <w:rFonts w:ascii="Times New Roman" w:eastAsia="標楷體" w:hAnsi="Times New Roman"/>
          <w:b/>
          <w:bCs/>
          <w:sz w:val="26"/>
          <w:szCs w:val="26"/>
        </w:rPr>
      </w:pPr>
      <w:r>
        <w:rPr>
          <w:rFonts w:ascii="Times New Roman" w:eastAsia="標楷體" w:hAnsi="Times New Roman"/>
          <w:b/>
          <w:bCs/>
          <w:sz w:val="26"/>
          <w:szCs w:val="26"/>
        </w:rPr>
        <w:t>貳、辦理單位：</w:t>
      </w:r>
    </w:p>
    <w:p w:rsidR="00B13C68" w:rsidRDefault="000978D6">
      <w:pPr>
        <w:pStyle w:val="a9"/>
        <w:numPr>
          <w:ilvl w:val="0"/>
          <w:numId w:val="1"/>
        </w:numPr>
        <w:spacing w:after="0" w:line="360" w:lineRule="auto"/>
        <w:ind w:left="1189" w:hanging="623"/>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指導單位：環境部、臺南市政府</w:t>
      </w:r>
    </w:p>
    <w:p w:rsidR="00B13C68" w:rsidRDefault="000978D6">
      <w:pPr>
        <w:pStyle w:val="a9"/>
        <w:numPr>
          <w:ilvl w:val="0"/>
          <w:numId w:val="1"/>
        </w:numPr>
        <w:spacing w:after="0" w:line="360" w:lineRule="auto"/>
        <w:ind w:left="1189" w:hanging="623"/>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主辦單位：臺南市政府環境保護局</w:t>
      </w:r>
    </w:p>
    <w:p w:rsidR="00B13C68" w:rsidRDefault="000978D6">
      <w:pPr>
        <w:pStyle w:val="a9"/>
        <w:numPr>
          <w:ilvl w:val="0"/>
          <w:numId w:val="1"/>
        </w:numPr>
        <w:spacing w:after="0" w:line="360" w:lineRule="auto"/>
        <w:ind w:left="1189" w:hanging="623"/>
        <w:jc w:val="both"/>
        <w:rPr>
          <w:rFonts w:ascii="Times New Roman" w:eastAsia="標楷體" w:hAnsi="Times New Roman"/>
          <w:bCs/>
          <w:sz w:val="26"/>
          <w:szCs w:val="26"/>
        </w:rPr>
      </w:pPr>
      <w:r>
        <w:rPr>
          <w:rFonts w:ascii="Times New Roman" w:eastAsia="標楷體" w:hAnsi="Times New Roman"/>
          <w:bCs/>
          <w:sz w:val="26"/>
          <w:szCs w:val="26"/>
        </w:rPr>
        <w:t>協辦單位：臺南市政府教育局</w:t>
      </w:r>
    </w:p>
    <w:p w:rsidR="00B13C68" w:rsidRDefault="000978D6">
      <w:pPr>
        <w:pStyle w:val="a9"/>
        <w:numPr>
          <w:ilvl w:val="0"/>
          <w:numId w:val="1"/>
        </w:numPr>
        <w:spacing w:after="0" w:line="360" w:lineRule="auto"/>
        <w:ind w:left="1189" w:hanging="623"/>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承辦單位：翌暘工程顧問有限公司</w:t>
      </w:r>
    </w:p>
    <w:p w:rsidR="00B13C68" w:rsidRDefault="000978D6">
      <w:pPr>
        <w:spacing w:line="360" w:lineRule="auto"/>
        <w:rPr>
          <w:rFonts w:ascii="Times New Roman" w:eastAsia="標楷體" w:hAnsi="Times New Roman"/>
          <w:b/>
          <w:bCs/>
          <w:sz w:val="26"/>
          <w:szCs w:val="26"/>
        </w:rPr>
      </w:pPr>
      <w:r>
        <w:rPr>
          <w:rFonts w:ascii="Times New Roman" w:eastAsia="標楷體" w:hAnsi="Times New Roman"/>
          <w:b/>
          <w:bCs/>
          <w:sz w:val="26"/>
          <w:szCs w:val="26"/>
        </w:rPr>
        <w:t>參、徵件期程與方式：</w:t>
      </w:r>
    </w:p>
    <w:p w:rsidR="00B13C68" w:rsidRDefault="000978D6">
      <w:pPr>
        <w:pStyle w:val="a9"/>
        <w:numPr>
          <w:ilvl w:val="0"/>
          <w:numId w:val="2"/>
        </w:numPr>
        <w:spacing w:after="0" w:line="420" w:lineRule="exact"/>
        <w:ind w:left="1189" w:hanging="623"/>
        <w:jc w:val="both"/>
        <w:rPr>
          <w:rFonts w:ascii="Times New Roman" w:eastAsia="標楷體" w:hAnsi="Times New Roman"/>
          <w:bCs/>
          <w:sz w:val="26"/>
          <w:szCs w:val="26"/>
        </w:rPr>
      </w:pPr>
      <w:r>
        <w:rPr>
          <w:rFonts w:ascii="Times New Roman" w:eastAsia="標楷體" w:hAnsi="Times New Roman"/>
          <w:bCs/>
          <w:sz w:val="26"/>
          <w:szCs w:val="26"/>
        </w:rPr>
        <w:t>徵件期程：即日起至</w:t>
      </w:r>
      <w:r>
        <w:rPr>
          <w:rFonts w:ascii="Times New Roman" w:eastAsia="標楷體" w:hAnsi="Times New Roman"/>
          <w:bCs/>
          <w:sz w:val="26"/>
          <w:szCs w:val="26"/>
        </w:rPr>
        <w:t>113</w:t>
      </w:r>
      <w:r>
        <w:rPr>
          <w:rFonts w:ascii="Times New Roman" w:eastAsia="標楷體" w:hAnsi="Times New Roman"/>
          <w:bCs/>
          <w:sz w:val="26"/>
          <w:szCs w:val="26"/>
        </w:rPr>
        <w:t>年</w:t>
      </w:r>
      <w:r>
        <w:rPr>
          <w:rFonts w:ascii="Times New Roman" w:eastAsia="標楷體" w:hAnsi="Times New Roman"/>
          <w:bCs/>
          <w:sz w:val="26"/>
          <w:szCs w:val="26"/>
        </w:rPr>
        <w:t>7</w:t>
      </w:r>
      <w:r>
        <w:rPr>
          <w:rFonts w:ascii="Times New Roman" w:eastAsia="標楷體" w:hAnsi="Times New Roman"/>
          <w:bCs/>
          <w:sz w:val="26"/>
          <w:szCs w:val="26"/>
        </w:rPr>
        <w:t>月</w:t>
      </w:r>
      <w:r>
        <w:rPr>
          <w:rFonts w:ascii="Times New Roman" w:eastAsia="標楷體" w:hAnsi="Times New Roman"/>
          <w:bCs/>
          <w:sz w:val="26"/>
          <w:szCs w:val="26"/>
        </w:rPr>
        <w:t>26</w:t>
      </w:r>
      <w:r>
        <w:rPr>
          <w:rFonts w:ascii="Times New Roman" w:eastAsia="標楷體" w:hAnsi="Times New Roman"/>
          <w:bCs/>
          <w:sz w:val="26"/>
          <w:szCs w:val="26"/>
        </w:rPr>
        <w:t>日止。</w:t>
      </w:r>
    </w:p>
    <w:p w:rsidR="00B13C68" w:rsidRDefault="000978D6">
      <w:pPr>
        <w:pStyle w:val="a9"/>
        <w:numPr>
          <w:ilvl w:val="0"/>
          <w:numId w:val="2"/>
        </w:numPr>
        <w:spacing w:after="0" w:line="420" w:lineRule="exact"/>
        <w:ind w:left="1189" w:hanging="623"/>
        <w:jc w:val="both"/>
        <w:rPr>
          <w:rFonts w:ascii="Times New Roman" w:eastAsia="標楷體" w:hAnsi="Times New Roman"/>
          <w:bCs/>
          <w:sz w:val="26"/>
          <w:szCs w:val="26"/>
        </w:rPr>
      </w:pPr>
      <w:r>
        <w:rPr>
          <w:rFonts w:ascii="Times New Roman" w:eastAsia="標楷體" w:hAnsi="Times New Roman"/>
          <w:bCs/>
          <w:sz w:val="26"/>
          <w:szCs w:val="26"/>
        </w:rPr>
        <w:t>徵件方式：採紙本寄送（以郵戳為憑）或親自送達。</w:t>
      </w:r>
    </w:p>
    <w:p w:rsidR="00B13C68" w:rsidRDefault="000978D6">
      <w:pPr>
        <w:pStyle w:val="a9"/>
        <w:numPr>
          <w:ilvl w:val="0"/>
          <w:numId w:val="2"/>
        </w:numPr>
        <w:spacing w:after="0" w:line="420" w:lineRule="exact"/>
        <w:ind w:left="1189" w:hanging="623"/>
        <w:jc w:val="both"/>
        <w:rPr>
          <w:rFonts w:ascii="Times New Roman" w:eastAsia="標楷體" w:hAnsi="Times New Roman"/>
          <w:bCs/>
          <w:sz w:val="26"/>
          <w:szCs w:val="26"/>
        </w:rPr>
      </w:pPr>
      <w:r>
        <w:rPr>
          <w:rFonts w:ascii="Times New Roman" w:eastAsia="標楷體" w:hAnsi="Times New Roman"/>
          <w:bCs/>
          <w:sz w:val="26"/>
          <w:szCs w:val="26"/>
        </w:rPr>
        <w:t>主辦單位聯絡窗口：</w:t>
      </w:r>
    </w:p>
    <w:p w:rsidR="00B13C68" w:rsidRDefault="000978D6">
      <w:pPr>
        <w:pStyle w:val="a9"/>
        <w:numPr>
          <w:ilvl w:val="0"/>
          <w:numId w:val="3"/>
        </w:numPr>
        <w:spacing w:after="0" w:line="420" w:lineRule="exact"/>
        <w:ind w:left="1701"/>
        <w:jc w:val="both"/>
        <w:rPr>
          <w:rFonts w:ascii="Times New Roman" w:eastAsia="標楷體" w:hAnsi="Times New Roman"/>
          <w:bCs/>
          <w:sz w:val="26"/>
          <w:szCs w:val="26"/>
        </w:rPr>
      </w:pPr>
      <w:r>
        <w:rPr>
          <w:rFonts w:ascii="Times New Roman" w:eastAsia="標楷體" w:hAnsi="Times New Roman"/>
          <w:bCs/>
          <w:sz w:val="26"/>
          <w:szCs w:val="26"/>
        </w:rPr>
        <w:t>連絡電話：</w:t>
      </w:r>
      <w:r>
        <w:rPr>
          <w:rFonts w:ascii="Times New Roman" w:eastAsia="標楷體" w:hAnsi="Times New Roman"/>
          <w:bCs/>
          <w:sz w:val="26"/>
          <w:szCs w:val="26"/>
        </w:rPr>
        <w:t>06-2084262</w:t>
      </w:r>
      <w:r>
        <w:rPr>
          <w:rFonts w:ascii="Times New Roman" w:eastAsia="標楷體" w:hAnsi="Times New Roman"/>
          <w:bCs/>
          <w:sz w:val="26"/>
          <w:szCs w:val="26"/>
        </w:rPr>
        <w:t>，李小姐、</w:t>
      </w:r>
      <w:r>
        <w:rPr>
          <w:rFonts w:ascii="Times New Roman" w:eastAsia="標楷體" w:hAnsi="Times New Roman"/>
          <w:bCs/>
          <w:sz w:val="26"/>
          <w:szCs w:val="26"/>
        </w:rPr>
        <w:t>06-2686751#1321</w:t>
      </w:r>
      <w:r>
        <w:rPr>
          <w:rFonts w:ascii="Times New Roman" w:eastAsia="標楷體" w:hAnsi="Times New Roman"/>
          <w:bCs/>
          <w:sz w:val="26"/>
          <w:szCs w:val="26"/>
        </w:rPr>
        <w:t>，黃先生。</w:t>
      </w:r>
    </w:p>
    <w:p w:rsidR="00B13C68" w:rsidRDefault="000978D6">
      <w:pPr>
        <w:pStyle w:val="a9"/>
        <w:numPr>
          <w:ilvl w:val="0"/>
          <w:numId w:val="3"/>
        </w:numPr>
        <w:spacing w:after="0" w:line="420" w:lineRule="exact"/>
        <w:ind w:left="1701"/>
        <w:jc w:val="both"/>
        <w:rPr>
          <w:rFonts w:hint="eastAsia"/>
        </w:rPr>
      </w:pPr>
      <w:r>
        <w:rPr>
          <w:rFonts w:ascii="Times New Roman" w:eastAsia="標楷體" w:hAnsi="Times New Roman"/>
          <w:bCs/>
          <w:sz w:val="26"/>
          <w:szCs w:val="26"/>
        </w:rPr>
        <w:t>聯絡信箱：</w:t>
      </w:r>
      <w:hyperlink r:id="rId7" w:history="1">
        <w:r>
          <w:rPr>
            <w:rStyle w:val="af"/>
            <w:rFonts w:ascii="Times New Roman" w:eastAsia="標楷體" w:hAnsi="Times New Roman"/>
            <w:bCs/>
            <w:sz w:val="26"/>
            <w:szCs w:val="26"/>
          </w:rPr>
          <w:t>tainanee@gmail.com</w:t>
        </w:r>
      </w:hyperlink>
      <w:r>
        <w:rPr>
          <w:rFonts w:ascii="Times New Roman" w:eastAsia="標楷體" w:hAnsi="Times New Roman"/>
          <w:bCs/>
          <w:color w:val="FF0000"/>
          <w:sz w:val="26"/>
          <w:szCs w:val="26"/>
        </w:rPr>
        <w:t>。</w:t>
      </w:r>
    </w:p>
    <w:p w:rsidR="00B13C68" w:rsidRDefault="000978D6">
      <w:pPr>
        <w:spacing w:line="360" w:lineRule="auto"/>
        <w:rPr>
          <w:rFonts w:ascii="Times New Roman" w:eastAsia="標楷體" w:hAnsi="Times New Roman"/>
          <w:b/>
          <w:bCs/>
          <w:sz w:val="26"/>
          <w:szCs w:val="26"/>
        </w:rPr>
      </w:pPr>
      <w:r>
        <w:rPr>
          <w:rFonts w:ascii="Times New Roman" w:eastAsia="標楷體" w:hAnsi="Times New Roman"/>
          <w:b/>
          <w:bCs/>
          <w:sz w:val="26"/>
          <w:szCs w:val="26"/>
        </w:rPr>
        <w:t>肆、徵選資格：</w:t>
      </w:r>
    </w:p>
    <w:p w:rsidR="00B13C68" w:rsidRDefault="000978D6">
      <w:pPr>
        <w:pStyle w:val="a9"/>
        <w:spacing w:line="420" w:lineRule="exact"/>
        <w:ind w:left="567" w:firstLine="567"/>
        <w:jc w:val="both"/>
        <w:rPr>
          <w:rFonts w:ascii="Times New Roman" w:eastAsia="標楷體" w:hAnsi="Times New Roman"/>
          <w:bCs/>
          <w:sz w:val="26"/>
          <w:szCs w:val="26"/>
        </w:rPr>
      </w:pPr>
      <w:r>
        <w:rPr>
          <w:rFonts w:ascii="Times New Roman" w:eastAsia="標楷體" w:hAnsi="Times New Roman"/>
          <w:bCs/>
          <w:sz w:val="26"/>
          <w:szCs w:val="26"/>
        </w:rPr>
        <w:t>對環境教育繪本創作有興趣者，皆可報名參加，包含個人及團體共同創作，惟個人不得跨團體報名，團體組隊至多</w:t>
      </w:r>
      <w:r>
        <w:rPr>
          <w:rFonts w:ascii="Times New Roman" w:eastAsia="標楷體" w:hAnsi="Times New Roman"/>
          <w:bCs/>
          <w:sz w:val="26"/>
          <w:szCs w:val="26"/>
        </w:rPr>
        <w:t>5</w:t>
      </w:r>
      <w:r>
        <w:rPr>
          <w:rFonts w:ascii="Times New Roman" w:eastAsia="標楷體" w:hAnsi="Times New Roman"/>
          <w:bCs/>
          <w:sz w:val="26"/>
          <w:szCs w:val="26"/>
        </w:rPr>
        <w:t>人一組。</w:t>
      </w:r>
    </w:p>
    <w:p w:rsidR="00B13C68" w:rsidRDefault="000978D6">
      <w:pPr>
        <w:spacing w:line="360" w:lineRule="auto"/>
        <w:rPr>
          <w:rFonts w:ascii="Times New Roman" w:eastAsia="標楷體" w:hAnsi="Times New Roman"/>
          <w:b/>
          <w:bCs/>
          <w:sz w:val="26"/>
          <w:szCs w:val="26"/>
        </w:rPr>
        <w:sectPr w:rsidR="00B13C68">
          <w:footerReference w:type="default" r:id="rId8"/>
          <w:pgSz w:w="11906" w:h="16838"/>
          <w:pgMar w:top="1134" w:right="1134" w:bottom="1134" w:left="1134" w:header="851" w:footer="992" w:gutter="0"/>
          <w:cols w:space="720"/>
          <w:docGrid w:type="lines" w:linePitch="394"/>
        </w:sectPr>
      </w:pPr>
      <w:r>
        <w:rPr>
          <w:rFonts w:ascii="Times New Roman" w:eastAsia="標楷體" w:hAnsi="Times New Roman"/>
          <w:b/>
          <w:bCs/>
          <w:sz w:val="26"/>
          <w:szCs w:val="26"/>
        </w:rPr>
        <w:t>伍、徵選內容：</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lastRenderedPageBreak/>
        <w:t>徵選主題：</w:t>
      </w:r>
    </w:p>
    <w:p w:rsidR="00B13C68" w:rsidRDefault="000978D6">
      <w:pPr>
        <w:pStyle w:val="a9"/>
        <w:numPr>
          <w:ilvl w:val="0"/>
          <w:numId w:val="5"/>
        </w:numPr>
        <w:tabs>
          <w:tab w:val="left" w:pos="1134"/>
          <w:tab w:val="left" w:pos="1418"/>
        </w:tabs>
        <w:spacing w:line="420" w:lineRule="exact"/>
        <w:ind w:left="1854" w:hanging="777"/>
        <w:rPr>
          <w:rFonts w:ascii="Times New Roman" w:eastAsia="標楷體" w:hAnsi="Times New Roman"/>
          <w:sz w:val="26"/>
          <w:szCs w:val="26"/>
          <w:u w:val="single"/>
        </w:rPr>
      </w:pPr>
      <w:r>
        <w:rPr>
          <w:rFonts w:ascii="Times New Roman" w:eastAsia="標楷體" w:hAnsi="Times New Roman"/>
          <w:sz w:val="26"/>
          <w:szCs w:val="26"/>
          <w:u w:val="single"/>
        </w:rPr>
        <w:t>環境教育組：</w:t>
      </w:r>
    </w:p>
    <w:p w:rsidR="00B13C68" w:rsidRDefault="000978D6">
      <w:pPr>
        <w:pStyle w:val="a9"/>
        <w:spacing w:line="420" w:lineRule="exact"/>
        <w:ind w:left="1758"/>
        <w:rPr>
          <w:rFonts w:hint="eastAsia"/>
        </w:rPr>
      </w:pPr>
      <w:r>
        <w:rPr>
          <w:rFonts w:ascii="標楷體" w:eastAsia="標楷體" w:hAnsi="標楷體"/>
          <w:sz w:val="26"/>
          <w:szCs w:val="26"/>
        </w:rPr>
        <w:t>以臺南市環境教育為主，可參考下列主題或各主題互相搭配，使讀者可享受閱讀的趣味，並啟發對臺南環境的關心、省思與認識，進而投入環境保護行動。</w:t>
      </w:r>
    </w:p>
    <w:p w:rsidR="00B13C68" w:rsidRDefault="000978D6">
      <w:pPr>
        <w:pStyle w:val="a9"/>
        <w:ind w:left="3119" w:hanging="1134"/>
        <w:jc w:val="both"/>
        <w:rPr>
          <w:rFonts w:hint="eastAsia"/>
        </w:rPr>
      </w:pPr>
      <w:r>
        <w:rPr>
          <w:rFonts w:ascii="Times New Roman" w:eastAsia="標楷體" w:hAnsi="Times New Roman"/>
          <w:sz w:val="26"/>
          <w:szCs w:val="26"/>
        </w:rPr>
        <w:t>1.</w:t>
      </w:r>
      <w:r>
        <w:rPr>
          <w:rFonts w:ascii="Times New Roman" w:eastAsia="標楷體" w:hAnsi="Times New Roman"/>
          <w:sz w:val="26"/>
          <w:szCs w:val="26"/>
        </w:rPr>
        <w:t>主題一：淨零綠生活</w:t>
      </w:r>
      <w:r>
        <w:rPr>
          <w:rFonts w:ascii="Times New Roman" w:eastAsia="標楷體" w:hAnsi="Times New Roman"/>
          <w:sz w:val="26"/>
          <w:szCs w:val="26"/>
        </w:rPr>
        <w:t>—</w:t>
      </w:r>
      <w:r>
        <w:rPr>
          <w:rFonts w:ascii="Times New Roman" w:eastAsia="標楷體" w:hAnsi="Times New Roman"/>
          <w:sz w:val="26"/>
          <w:szCs w:val="26"/>
        </w:rPr>
        <w:t>以「綠色飲食」、「綠色旅遊」、「綠色消費」、「綠色居家」、「綠色辦公」五大面向發揮創作，可以參考</w:t>
      </w:r>
      <w:r>
        <w:rPr>
          <w:rFonts w:ascii="Times New Roman" w:eastAsia="標楷體" w:hAnsi="Times New Roman"/>
          <w:kern w:val="0"/>
          <w:sz w:val="26"/>
          <w:szCs w:val="26"/>
        </w:rPr>
        <w:t>環境部淨零綠生活資訊平台</w:t>
      </w:r>
      <w:r>
        <w:rPr>
          <w:rFonts w:ascii="Times New Roman" w:eastAsia="標楷體" w:hAnsi="Times New Roman"/>
          <w:sz w:val="26"/>
          <w:szCs w:val="26"/>
        </w:rPr>
        <w:t>(</w:t>
      </w:r>
      <w:hyperlink r:id="rId9" w:history="1">
        <w:r>
          <w:rPr>
            <w:rStyle w:val="af"/>
            <w:rFonts w:ascii="Times New Roman" w:eastAsia="標楷體" w:hAnsi="Times New Roman"/>
            <w:sz w:val="22"/>
            <w:szCs w:val="22"/>
          </w:rPr>
          <w:t>https://greenlife.epa.gov.tw/</w:t>
        </w:r>
      </w:hyperlink>
      <w:r>
        <w:rPr>
          <w:rFonts w:ascii="Times New Roman" w:eastAsia="標楷體" w:hAnsi="Times New Roman"/>
          <w:sz w:val="26"/>
          <w:szCs w:val="26"/>
        </w:rPr>
        <w:t>)</w:t>
      </w:r>
      <w:r>
        <w:rPr>
          <w:rFonts w:ascii="Times New Roman" w:eastAsia="標楷體" w:hAnsi="Times New Roman"/>
          <w:sz w:val="26"/>
          <w:szCs w:val="26"/>
        </w:rPr>
        <w:t>。</w:t>
      </w:r>
    </w:p>
    <w:p w:rsidR="00B13C68" w:rsidRDefault="000978D6">
      <w:pPr>
        <w:pStyle w:val="a9"/>
        <w:ind w:left="3119" w:hanging="1134"/>
        <w:jc w:val="both"/>
        <w:rPr>
          <w:rFonts w:hint="eastAsia"/>
        </w:rPr>
      </w:pPr>
      <w:r>
        <w:rPr>
          <w:rFonts w:ascii="Times New Roman" w:eastAsia="標楷體" w:hAnsi="Times New Roman"/>
          <w:sz w:val="26"/>
          <w:szCs w:val="26"/>
        </w:rPr>
        <w:t>2.</w:t>
      </w:r>
      <w:r>
        <w:rPr>
          <w:rFonts w:ascii="Times New Roman" w:eastAsia="標楷體" w:hAnsi="Times New Roman"/>
          <w:sz w:val="26"/>
          <w:szCs w:val="26"/>
        </w:rPr>
        <w:t>主題二：低碳、資源回收</w:t>
      </w:r>
      <w:r>
        <w:rPr>
          <w:rFonts w:ascii="Times New Roman" w:eastAsia="標楷體" w:hAnsi="Times New Roman"/>
          <w:sz w:val="26"/>
          <w:szCs w:val="26"/>
        </w:rPr>
        <w:t>—</w:t>
      </w:r>
      <w:r>
        <w:rPr>
          <w:rFonts w:ascii="Times New Roman" w:eastAsia="標楷體" w:hAnsi="Times New Roman"/>
          <w:sz w:val="26"/>
          <w:szCs w:val="26"/>
        </w:rPr>
        <w:t>以淨零碳排、低碳城市、節能減碳及資源循環再利用為創作方向，可參考本局</w:t>
      </w:r>
      <w:bookmarkStart w:id="1" w:name="_Hlk164262414"/>
      <w:r>
        <w:rPr>
          <w:rFonts w:ascii="Times New Roman" w:eastAsia="標楷體" w:hAnsi="Times New Roman"/>
          <w:kern w:val="0"/>
          <w:sz w:val="26"/>
          <w:szCs w:val="26"/>
        </w:rPr>
        <w:t>淨零永續網</w:t>
      </w:r>
      <w:bookmarkEnd w:id="1"/>
      <w:r>
        <w:rPr>
          <w:rFonts w:ascii="Times New Roman" w:eastAsia="標楷體" w:hAnsi="Times New Roman"/>
          <w:sz w:val="26"/>
          <w:szCs w:val="26"/>
        </w:rPr>
        <w:t>(</w:t>
      </w:r>
      <w:hyperlink r:id="rId10" w:history="1">
        <w:r>
          <w:rPr>
            <w:rStyle w:val="af"/>
            <w:rFonts w:ascii="Times New Roman" w:eastAsia="標楷體" w:hAnsi="Times New Roman"/>
            <w:sz w:val="22"/>
            <w:szCs w:val="22"/>
          </w:rPr>
          <w:t>http://tainan.carbon.net.tw</w:t>
        </w:r>
      </w:hyperlink>
      <w:r>
        <w:rPr>
          <w:rFonts w:ascii="Times New Roman" w:eastAsia="標楷體" w:hAnsi="Times New Roman"/>
          <w:sz w:val="26"/>
          <w:szCs w:val="26"/>
        </w:rPr>
        <w:t>)</w:t>
      </w:r>
      <w:r>
        <w:rPr>
          <w:rFonts w:ascii="Times New Roman" w:eastAsia="標楷體" w:hAnsi="Times New Roman"/>
          <w:sz w:val="26"/>
          <w:szCs w:val="26"/>
        </w:rPr>
        <w:t>及</w:t>
      </w:r>
      <w:bookmarkStart w:id="2" w:name="_Hlk164262421"/>
      <w:r>
        <w:rPr>
          <w:rFonts w:ascii="Times New Roman" w:eastAsia="標楷體" w:hAnsi="Times New Roman"/>
          <w:kern w:val="0"/>
          <w:sz w:val="26"/>
          <w:szCs w:val="26"/>
        </w:rPr>
        <w:t>資源回收全民動起來</w:t>
      </w:r>
      <w:bookmarkEnd w:id="2"/>
      <w:r>
        <w:rPr>
          <w:rFonts w:ascii="Times New Roman" w:eastAsia="標楷體" w:hAnsi="Times New Roman"/>
          <w:sz w:val="26"/>
          <w:szCs w:val="26"/>
        </w:rPr>
        <w:t>(</w:t>
      </w:r>
      <w:hyperlink r:id="rId11" w:history="1">
        <w:r>
          <w:rPr>
            <w:rStyle w:val="af"/>
            <w:rFonts w:ascii="Times New Roman" w:eastAsia="標楷體" w:hAnsi="Times New Roman"/>
            <w:sz w:val="22"/>
            <w:szCs w:val="22"/>
          </w:rPr>
          <w:t>https://recycle.tnepb.gov.tw</w:t>
        </w:r>
      </w:hyperlink>
      <w:r>
        <w:rPr>
          <w:rFonts w:ascii="Times New Roman" w:eastAsia="標楷體" w:hAnsi="Times New Roman"/>
          <w:sz w:val="26"/>
          <w:szCs w:val="26"/>
        </w:rPr>
        <w:t>)</w:t>
      </w:r>
      <w:r>
        <w:rPr>
          <w:rFonts w:ascii="Times New Roman" w:eastAsia="標楷體" w:hAnsi="Times New Roman"/>
          <w:sz w:val="26"/>
          <w:szCs w:val="26"/>
        </w:rPr>
        <w:t>。</w:t>
      </w:r>
    </w:p>
    <w:p w:rsidR="00B13C68" w:rsidRDefault="000978D6">
      <w:pPr>
        <w:pStyle w:val="a9"/>
        <w:ind w:left="3119" w:hanging="1134"/>
        <w:jc w:val="both"/>
        <w:rPr>
          <w:rFonts w:ascii="Times New Roman" w:eastAsia="標楷體" w:hAnsi="Times New Roman"/>
          <w:sz w:val="26"/>
          <w:szCs w:val="26"/>
        </w:rPr>
      </w:pPr>
      <w:r>
        <w:rPr>
          <w:rFonts w:ascii="Times New Roman" w:eastAsia="標楷體" w:hAnsi="Times New Roman"/>
          <w:sz w:val="26"/>
          <w:szCs w:val="26"/>
        </w:rPr>
        <w:t>3.</w:t>
      </w:r>
      <w:r>
        <w:rPr>
          <w:rFonts w:ascii="Times New Roman" w:eastAsia="標楷體" w:hAnsi="Times New Roman"/>
          <w:sz w:val="26"/>
          <w:szCs w:val="26"/>
        </w:rPr>
        <w:t>主題三：結合</w:t>
      </w:r>
      <w:r>
        <w:rPr>
          <w:rFonts w:ascii="Times New Roman" w:eastAsia="標楷體" w:hAnsi="Times New Roman"/>
          <w:sz w:val="26"/>
          <w:szCs w:val="26"/>
        </w:rPr>
        <w:t>SDGs(</w:t>
      </w:r>
      <w:r>
        <w:rPr>
          <w:rFonts w:ascii="Times New Roman" w:eastAsia="標楷體" w:hAnsi="Times New Roman"/>
          <w:sz w:val="26"/>
          <w:szCs w:val="26"/>
        </w:rPr>
        <w:t>永續發展目標</w:t>
      </w:r>
      <w:r>
        <w:rPr>
          <w:rFonts w:ascii="Times New Roman" w:eastAsia="標楷體" w:hAnsi="Times New Roman"/>
          <w:sz w:val="26"/>
          <w:szCs w:val="26"/>
        </w:rPr>
        <w:t>)17</w:t>
      </w:r>
      <w:r>
        <w:rPr>
          <w:rFonts w:ascii="Times New Roman" w:eastAsia="標楷體" w:hAnsi="Times New Roman"/>
          <w:sz w:val="26"/>
          <w:szCs w:val="26"/>
        </w:rPr>
        <w:t>項目標，包含消除飢餓、促進性別平權、負責任的生產與消費、減緩氣候變遷等，藉此目標作為創作要素，提升故事教育意涵。</w:t>
      </w:r>
    </w:p>
    <w:p w:rsidR="00B13C68" w:rsidRDefault="000978D6">
      <w:pPr>
        <w:pStyle w:val="a9"/>
        <w:ind w:left="2690" w:firstLine="286"/>
        <w:jc w:val="both"/>
        <w:rPr>
          <w:rFonts w:hint="eastAsia"/>
        </w:rPr>
      </w:pPr>
      <w:r>
        <w:rPr>
          <w:rFonts w:ascii="Times New Roman" w:eastAsia="標楷體" w:hAnsi="Times New Roman"/>
          <w:sz w:val="26"/>
          <w:szCs w:val="26"/>
        </w:rPr>
        <w:t xml:space="preserve"> (</w:t>
      </w:r>
      <w:hyperlink r:id="rId12" w:history="1">
        <w:r>
          <w:rPr>
            <w:rStyle w:val="af"/>
            <w:rFonts w:ascii="Times New Roman" w:eastAsia="標楷體" w:hAnsi="Times New Roman"/>
            <w:sz w:val="22"/>
            <w:szCs w:val="22"/>
          </w:rPr>
          <w:t>https://futurecity.cw.com.tw/article/1867</w:t>
        </w:r>
      </w:hyperlink>
      <w:r>
        <w:rPr>
          <w:rFonts w:ascii="Times New Roman" w:eastAsia="標楷體" w:hAnsi="Times New Roman"/>
          <w:sz w:val="26"/>
          <w:szCs w:val="26"/>
        </w:rPr>
        <w:t>)</w:t>
      </w:r>
      <w:r>
        <w:rPr>
          <w:rFonts w:ascii="Times New Roman" w:eastAsia="標楷體" w:hAnsi="Times New Roman"/>
          <w:sz w:val="26"/>
          <w:szCs w:val="26"/>
        </w:rPr>
        <w:t>。</w:t>
      </w:r>
    </w:p>
    <w:p w:rsidR="00B13C68" w:rsidRDefault="000978D6">
      <w:pPr>
        <w:pStyle w:val="a9"/>
        <w:numPr>
          <w:ilvl w:val="0"/>
          <w:numId w:val="5"/>
        </w:numPr>
        <w:tabs>
          <w:tab w:val="left" w:pos="1134"/>
          <w:tab w:val="left" w:pos="1418"/>
        </w:tabs>
        <w:spacing w:line="420" w:lineRule="exact"/>
        <w:ind w:left="1854" w:hanging="777"/>
        <w:rPr>
          <w:rFonts w:ascii="Times New Roman" w:eastAsia="標楷體" w:hAnsi="Times New Roman"/>
          <w:sz w:val="26"/>
          <w:szCs w:val="26"/>
          <w:u w:val="single"/>
        </w:rPr>
      </w:pPr>
      <w:r>
        <w:rPr>
          <w:rFonts w:ascii="Times New Roman" w:eastAsia="標楷體" w:hAnsi="Times New Roman"/>
          <w:sz w:val="26"/>
          <w:szCs w:val="26"/>
          <w:u w:val="single"/>
        </w:rPr>
        <w:t>空氣品質組：</w:t>
      </w:r>
    </w:p>
    <w:p w:rsidR="00B13C68" w:rsidRDefault="000978D6">
      <w:pPr>
        <w:pStyle w:val="a9"/>
        <w:spacing w:line="420" w:lineRule="exact"/>
        <w:ind w:left="1814"/>
        <w:jc w:val="both"/>
        <w:rPr>
          <w:rFonts w:hint="eastAsia"/>
        </w:rPr>
      </w:pPr>
      <w:r>
        <w:rPr>
          <w:rFonts w:ascii="標楷體" w:eastAsia="標楷體" w:hAnsi="標楷體"/>
          <w:sz w:val="26"/>
          <w:szCs w:val="26"/>
        </w:rPr>
        <w:t>以讓我們的藍天更美好為方向，可參考下列主題或各主題互相搭配</w:t>
      </w:r>
      <w:r>
        <w:rPr>
          <w:rFonts w:ascii="標楷體" w:eastAsia="標楷體" w:hAnsi="標楷體"/>
          <w:sz w:val="26"/>
          <w:szCs w:val="26"/>
        </w:rPr>
        <w:t>，使讀者了解空氣污染的來源，並養成良好習慣改善空氣污染，亦可參考臺南市空氣品質監測網</w:t>
      </w:r>
      <w:r>
        <w:rPr>
          <w:rFonts w:ascii="標楷體" w:eastAsia="標楷體" w:hAnsi="標楷體"/>
          <w:sz w:val="26"/>
          <w:szCs w:val="26"/>
        </w:rPr>
        <w:t xml:space="preserve"> </w:t>
      </w:r>
      <w:r>
        <w:rPr>
          <w:rFonts w:ascii="Times New Roman" w:eastAsia="標楷體" w:hAnsi="Times New Roman"/>
          <w:sz w:val="26"/>
          <w:szCs w:val="26"/>
        </w:rPr>
        <w:t>(</w:t>
      </w:r>
      <w:hyperlink r:id="rId13" w:history="1">
        <w:r>
          <w:rPr>
            <w:rStyle w:val="af"/>
            <w:rFonts w:ascii="Times New Roman" w:hAnsi="Times New Roman"/>
            <w:sz w:val="22"/>
            <w:szCs w:val="22"/>
          </w:rPr>
          <w:t>https://air.tnepb.gov.tw/</w:t>
        </w:r>
      </w:hyperlink>
      <w:r>
        <w:rPr>
          <w:rFonts w:ascii="Times New Roman" w:eastAsia="標楷體" w:hAnsi="Times New Roman"/>
          <w:sz w:val="26"/>
          <w:szCs w:val="26"/>
        </w:rPr>
        <w:t>)</w:t>
      </w:r>
      <w:r>
        <w:rPr>
          <w:rFonts w:ascii="標楷體" w:eastAsia="標楷體" w:hAnsi="標楷體"/>
          <w:sz w:val="26"/>
          <w:szCs w:val="26"/>
        </w:rPr>
        <w:t>及環境部全球資訊網</w:t>
      </w:r>
      <w:r>
        <w:rPr>
          <w:rFonts w:ascii="Times New Roman" w:eastAsia="標楷體" w:hAnsi="Times New Roman"/>
          <w:sz w:val="26"/>
          <w:szCs w:val="26"/>
        </w:rPr>
        <w:t>(</w:t>
      </w:r>
      <w:hyperlink r:id="rId14" w:history="1">
        <w:r>
          <w:rPr>
            <w:rStyle w:val="af"/>
            <w:rFonts w:ascii="Times New Roman" w:eastAsia="標楷體" w:hAnsi="Times New Roman"/>
            <w:sz w:val="22"/>
            <w:szCs w:val="22"/>
          </w:rPr>
          <w:t>https://www.moenv.gov.tw/</w:t>
        </w:r>
      </w:hyperlink>
      <w:r>
        <w:rPr>
          <w:rFonts w:ascii="Times New Roman" w:eastAsia="標楷體" w:hAnsi="Times New Roman"/>
          <w:sz w:val="22"/>
          <w:szCs w:val="22"/>
        </w:rPr>
        <w:t>)</w:t>
      </w:r>
      <w:r>
        <w:rPr>
          <w:rFonts w:ascii="標楷體" w:eastAsia="標楷體" w:hAnsi="標楷體"/>
          <w:sz w:val="26"/>
          <w:szCs w:val="26"/>
        </w:rPr>
        <w:t>。</w:t>
      </w:r>
    </w:p>
    <w:p w:rsidR="00B13C68" w:rsidRDefault="000978D6">
      <w:pPr>
        <w:pStyle w:val="a9"/>
        <w:ind w:left="3119" w:hanging="1134"/>
        <w:jc w:val="both"/>
        <w:rPr>
          <w:rFonts w:ascii="Times New Roman" w:eastAsia="標楷體" w:hAnsi="Times New Roman"/>
          <w:sz w:val="26"/>
          <w:szCs w:val="26"/>
        </w:rPr>
      </w:pPr>
      <w:r>
        <w:rPr>
          <w:rFonts w:ascii="Times New Roman" w:eastAsia="標楷體" w:hAnsi="Times New Roman"/>
          <w:sz w:val="26"/>
          <w:szCs w:val="26"/>
        </w:rPr>
        <w:t>1.</w:t>
      </w:r>
      <w:r>
        <w:rPr>
          <w:rFonts w:ascii="Times New Roman" w:eastAsia="標楷體" w:hAnsi="Times New Roman"/>
          <w:sz w:val="26"/>
          <w:szCs w:val="26"/>
        </w:rPr>
        <w:t>主題一：空品淨化區</w:t>
      </w:r>
      <w:r>
        <w:rPr>
          <w:rFonts w:ascii="Times New Roman" w:eastAsia="標楷體" w:hAnsi="Times New Roman"/>
          <w:sz w:val="26"/>
          <w:szCs w:val="26"/>
        </w:rPr>
        <w:t>—</w:t>
      </w:r>
      <w:r>
        <w:rPr>
          <w:rFonts w:ascii="Times New Roman" w:eastAsia="標楷體" w:hAnsi="Times New Roman"/>
          <w:sz w:val="26"/>
          <w:szCs w:val="26"/>
        </w:rPr>
        <w:t>以「何謂淨化區」、「淨化區有哪些種類」、「設置淨化區之優點」及「介紹住家附近的空品淨化區」為主</w:t>
      </w:r>
    </w:p>
    <w:p w:rsidR="00B13C68" w:rsidRDefault="000978D6">
      <w:pPr>
        <w:pStyle w:val="a9"/>
        <w:ind w:left="3118"/>
        <w:rPr>
          <w:rFonts w:hint="eastAsia"/>
        </w:rPr>
      </w:pPr>
      <w:r>
        <w:rPr>
          <w:rFonts w:ascii="Times New Roman" w:eastAsia="標楷體" w:hAnsi="Times New Roman"/>
          <w:sz w:val="26"/>
          <w:szCs w:val="26"/>
        </w:rPr>
        <w:t>要創作方向，可參考本局空氣</w:t>
      </w:r>
      <w:r>
        <w:rPr>
          <w:rFonts w:ascii="標楷體" w:eastAsia="標楷體" w:hAnsi="標楷體"/>
          <w:sz w:val="26"/>
          <w:szCs w:val="26"/>
        </w:rPr>
        <w:t>品質淨化區</w:t>
      </w:r>
      <w:r>
        <w:rPr>
          <w:rFonts w:ascii="Times New Roman" w:eastAsia="標楷體" w:hAnsi="Times New Roman"/>
          <w:sz w:val="26"/>
          <w:szCs w:val="26"/>
        </w:rPr>
        <w:t xml:space="preserve"> (</w:t>
      </w:r>
      <w:hyperlink r:id="rId15" w:history="1">
        <w:r>
          <w:rPr>
            <w:rStyle w:val="af"/>
            <w:rFonts w:ascii="Times New Roman" w:eastAsia="標楷體" w:hAnsi="Times New Roman"/>
            <w:sz w:val="22"/>
            <w:szCs w:val="22"/>
          </w:rPr>
          <w:t>https://epb2.tnepb.gov.tw/air/</w:t>
        </w:r>
      </w:hyperlink>
      <w:r>
        <w:rPr>
          <w:rFonts w:ascii="Times New Roman" w:eastAsia="標楷體" w:hAnsi="Times New Roman"/>
          <w:sz w:val="26"/>
          <w:szCs w:val="26"/>
        </w:rPr>
        <w:t>)</w:t>
      </w:r>
      <w:r>
        <w:rPr>
          <w:rFonts w:ascii="標楷體" w:eastAsia="標楷體" w:hAnsi="標楷體"/>
          <w:sz w:val="26"/>
          <w:szCs w:val="26"/>
        </w:rPr>
        <w:t>。</w:t>
      </w:r>
      <w:r>
        <w:rPr>
          <w:rFonts w:ascii="標楷體" w:eastAsia="標楷體" w:hAnsi="標楷體"/>
          <w:sz w:val="26"/>
          <w:szCs w:val="26"/>
        </w:rPr>
        <w:t xml:space="preserve"> </w:t>
      </w:r>
    </w:p>
    <w:p w:rsidR="00B13C68" w:rsidRDefault="000978D6">
      <w:pPr>
        <w:pStyle w:val="a9"/>
        <w:ind w:left="3119" w:hanging="1134"/>
        <w:jc w:val="both"/>
        <w:rPr>
          <w:rFonts w:ascii="Times New Roman" w:eastAsia="標楷體" w:hAnsi="Times New Roman"/>
          <w:sz w:val="26"/>
          <w:szCs w:val="26"/>
        </w:rPr>
      </w:pPr>
      <w:r>
        <w:rPr>
          <w:rFonts w:ascii="Times New Roman" w:eastAsia="標楷體" w:hAnsi="Times New Roman"/>
          <w:sz w:val="26"/>
          <w:szCs w:val="26"/>
        </w:rPr>
        <w:t>2.</w:t>
      </w:r>
      <w:r>
        <w:rPr>
          <w:rFonts w:ascii="Times New Roman" w:eastAsia="標楷體" w:hAnsi="Times New Roman"/>
          <w:sz w:val="26"/>
          <w:szCs w:val="26"/>
        </w:rPr>
        <w:t>主題二：室內空品</w:t>
      </w:r>
      <w:r>
        <w:rPr>
          <w:rFonts w:ascii="Times New Roman" w:eastAsia="標楷體" w:hAnsi="Times New Roman"/>
          <w:sz w:val="26"/>
          <w:szCs w:val="26"/>
        </w:rPr>
        <w:t>—</w:t>
      </w:r>
      <w:r>
        <w:rPr>
          <w:rFonts w:ascii="Times New Roman" w:eastAsia="標楷體" w:hAnsi="Times New Roman"/>
          <w:sz w:val="26"/>
          <w:szCs w:val="26"/>
        </w:rPr>
        <w:t>以「室內常見的污染物有哪些」、「是否會影響我們身體健康」、「可以施行什麼措施做改善」為方向，</w:t>
      </w:r>
      <w:r>
        <w:rPr>
          <w:rFonts w:ascii="Times New Roman" w:eastAsia="標楷體" w:hAnsi="Times New Roman"/>
          <w:sz w:val="26"/>
          <w:szCs w:val="26"/>
        </w:rPr>
        <w:lastRenderedPageBreak/>
        <w:t>可</w:t>
      </w:r>
    </w:p>
    <w:p w:rsidR="00B13C68" w:rsidRDefault="000978D6">
      <w:pPr>
        <w:pStyle w:val="a9"/>
        <w:ind w:left="3966" w:hanging="848"/>
        <w:jc w:val="both"/>
        <w:rPr>
          <w:rFonts w:ascii="Times New Roman" w:eastAsia="標楷體" w:hAnsi="Times New Roman"/>
          <w:sz w:val="26"/>
          <w:szCs w:val="26"/>
        </w:rPr>
      </w:pPr>
      <w:r>
        <w:rPr>
          <w:rFonts w:ascii="Times New Roman" w:eastAsia="標楷體" w:hAnsi="Times New Roman"/>
          <w:sz w:val="26"/>
          <w:szCs w:val="26"/>
        </w:rPr>
        <w:t>參考本局室內空氣品質資訊網</w:t>
      </w:r>
    </w:p>
    <w:p w:rsidR="00B13C68" w:rsidRDefault="000978D6">
      <w:pPr>
        <w:pStyle w:val="a9"/>
        <w:ind w:left="3118"/>
        <w:jc w:val="both"/>
        <w:rPr>
          <w:rFonts w:hint="eastAsia"/>
        </w:rPr>
      </w:pPr>
      <w:r>
        <w:rPr>
          <w:rFonts w:ascii="Times New Roman" w:eastAsia="標楷體" w:hAnsi="Times New Roman"/>
          <w:sz w:val="26"/>
          <w:szCs w:val="26"/>
        </w:rPr>
        <w:t>(</w:t>
      </w:r>
      <w:hyperlink r:id="rId16" w:history="1">
        <w:r>
          <w:rPr>
            <w:rStyle w:val="af"/>
            <w:rFonts w:ascii="Times New Roman" w:eastAsia="標楷體" w:hAnsi="Times New Roman"/>
            <w:sz w:val="22"/>
            <w:szCs w:val="22"/>
          </w:rPr>
          <w:t>http://www.js-ene.com/tai</w:t>
        </w:r>
        <w:r>
          <w:rPr>
            <w:rStyle w:val="af"/>
            <w:rFonts w:ascii="Times New Roman" w:eastAsia="標楷體" w:hAnsi="Times New Roman"/>
            <w:sz w:val="22"/>
            <w:szCs w:val="22"/>
          </w:rPr>
          <w:t>nan_epb/iaq/</w:t>
        </w:r>
      </w:hyperlink>
      <w:r>
        <w:rPr>
          <w:rFonts w:ascii="Times New Roman" w:eastAsia="標楷體" w:hAnsi="Times New Roman"/>
          <w:sz w:val="26"/>
          <w:szCs w:val="26"/>
        </w:rPr>
        <w:t>)</w:t>
      </w:r>
      <w:r>
        <w:rPr>
          <w:rFonts w:ascii="標楷體" w:eastAsia="標楷體" w:hAnsi="標楷體"/>
          <w:sz w:val="26"/>
          <w:szCs w:val="26"/>
        </w:rPr>
        <w:t>。</w:t>
      </w:r>
      <w:r>
        <w:rPr>
          <w:rFonts w:ascii="標楷體" w:eastAsia="標楷體" w:hAnsi="標楷體"/>
          <w:sz w:val="26"/>
          <w:szCs w:val="26"/>
        </w:rPr>
        <w:t xml:space="preserve"> </w:t>
      </w:r>
    </w:p>
    <w:p w:rsidR="00B13C68" w:rsidRDefault="000978D6">
      <w:pPr>
        <w:pStyle w:val="a9"/>
        <w:ind w:left="3119" w:hanging="1134"/>
        <w:jc w:val="both"/>
        <w:rPr>
          <w:rFonts w:hint="eastAsia"/>
        </w:rPr>
      </w:pPr>
      <w:r>
        <w:rPr>
          <w:rFonts w:ascii="Times New Roman" w:eastAsia="標楷體" w:hAnsi="Times New Roman"/>
          <w:sz w:val="26"/>
          <w:szCs w:val="26"/>
        </w:rPr>
        <w:t>3.</w:t>
      </w:r>
      <w:r>
        <w:rPr>
          <w:rFonts w:ascii="Times New Roman" w:eastAsia="標楷體" w:hAnsi="Times New Roman"/>
          <w:sz w:val="26"/>
          <w:szCs w:val="26"/>
        </w:rPr>
        <w:t>主題三：民俗減量</w:t>
      </w:r>
      <w:r>
        <w:rPr>
          <w:rFonts w:ascii="Times New Roman" w:eastAsia="標楷體" w:hAnsi="Times New Roman"/>
          <w:sz w:val="26"/>
          <w:szCs w:val="26"/>
        </w:rPr>
        <w:t>—</w:t>
      </w:r>
      <w:r>
        <w:rPr>
          <w:rFonts w:ascii="Times New Roman" w:eastAsia="標楷體" w:hAnsi="Times New Roman"/>
          <w:sz w:val="26"/>
          <w:szCs w:val="26"/>
        </w:rPr>
        <w:t>透過「以功代金」、「優質寺廟推廣」採行一爐一香、「設置低碳環保金爐」、「紙錢集中燒」等方式可兼顧民俗及環保，避免空氣污染產生，可參考本局紙錢集中及減量燒</w:t>
      </w:r>
      <w:r>
        <w:rPr>
          <w:rFonts w:ascii="Times New Roman" w:eastAsia="標楷體" w:hAnsi="Times New Roman"/>
          <w:sz w:val="26"/>
          <w:szCs w:val="26"/>
        </w:rPr>
        <w:t>(</w:t>
      </w:r>
      <w:hyperlink r:id="rId17" w:history="1">
        <w:r>
          <w:rPr>
            <w:rStyle w:val="af"/>
            <w:rFonts w:ascii="Times New Roman" w:eastAsia="標楷體" w:hAnsi="Times New Roman"/>
            <w:sz w:val="22"/>
            <w:szCs w:val="22"/>
          </w:rPr>
          <w:t>https://epb2.tnepb.gov.tw/lucky/</w:t>
        </w:r>
      </w:hyperlink>
      <w:r>
        <w:rPr>
          <w:rFonts w:ascii="Times New Roman" w:eastAsia="標楷體" w:hAnsi="Times New Roman"/>
          <w:sz w:val="26"/>
          <w:szCs w:val="26"/>
        </w:rPr>
        <w:t>)</w:t>
      </w:r>
      <w:r>
        <w:rPr>
          <w:rFonts w:ascii="Times New Roman" w:eastAsia="標楷體" w:hAnsi="Times New Roman"/>
          <w:sz w:val="26"/>
          <w:szCs w:val="26"/>
        </w:rPr>
        <w:t>。</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閱讀對象：以適合</w:t>
      </w:r>
      <w:r>
        <w:rPr>
          <w:rFonts w:ascii="Times New Roman" w:eastAsia="標楷體" w:hAnsi="Times New Roman"/>
          <w:bCs/>
          <w:sz w:val="26"/>
          <w:szCs w:val="26"/>
        </w:rPr>
        <w:t>3</w:t>
      </w:r>
      <w:r>
        <w:rPr>
          <w:rFonts w:ascii="Times New Roman" w:eastAsia="標楷體" w:hAnsi="Times New Roman"/>
          <w:bCs/>
          <w:sz w:val="26"/>
          <w:szCs w:val="26"/>
        </w:rPr>
        <w:t>歲至</w:t>
      </w:r>
      <w:r>
        <w:rPr>
          <w:rFonts w:ascii="Times New Roman" w:eastAsia="標楷體" w:hAnsi="Times New Roman"/>
          <w:bCs/>
          <w:sz w:val="26"/>
          <w:szCs w:val="26"/>
        </w:rPr>
        <w:t>6</w:t>
      </w:r>
      <w:r>
        <w:rPr>
          <w:rFonts w:ascii="Times New Roman" w:eastAsia="標楷體" w:hAnsi="Times New Roman"/>
          <w:bCs/>
          <w:sz w:val="26"/>
          <w:szCs w:val="26"/>
        </w:rPr>
        <w:t>歲親子共同閱讀為主或</w:t>
      </w:r>
      <w:r>
        <w:rPr>
          <w:rFonts w:ascii="Times New Roman" w:eastAsia="標楷體" w:hAnsi="Times New Roman"/>
          <w:bCs/>
          <w:sz w:val="26"/>
          <w:szCs w:val="26"/>
        </w:rPr>
        <w:t>7</w:t>
      </w:r>
      <w:r>
        <w:rPr>
          <w:rFonts w:ascii="Times New Roman" w:eastAsia="標楷體" w:hAnsi="Times New Roman"/>
          <w:bCs/>
          <w:sz w:val="26"/>
          <w:szCs w:val="26"/>
        </w:rPr>
        <w:t>歲以上自己閱讀。</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作品格式：</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內容須具故事性之原創作品。</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內容文字需以中文正體字為主，可</w:t>
      </w:r>
      <w:r>
        <w:rPr>
          <w:rFonts w:ascii="Times New Roman" w:eastAsia="標楷體" w:hAnsi="Times New Roman"/>
          <w:sz w:val="26"/>
          <w:szCs w:val="26"/>
        </w:rPr>
        <w:t>依作品屬性增加注音符號。</w:t>
      </w:r>
    </w:p>
    <w:p w:rsidR="00B13C68" w:rsidRDefault="000978D6">
      <w:pPr>
        <w:pStyle w:val="a9"/>
        <w:numPr>
          <w:ilvl w:val="0"/>
          <w:numId w:val="6"/>
        </w:numPr>
        <w:tabs>
          <w:tab w:val="left" w:pos="1134"/>
          <w:tab w:val="left" w:pos="1418"/>
        </w:tabs>
        <w:spacing w:line="420" w:lineRule="exact"/>
        <w:ind w:left="1854" w:hanging="777"/>
        <w:rPr>
          <w:rFonts w:hint="eastAsia"/>
        </w:rPr>
      </w:pPr>
      <w:r>
        <w:rPr>
          <w:rFonts w:ascii="Times New Roman" w:eastAsia="標楷體" w:hAnsi="Times New Roman"/>
          <w:sz w:val="26"/>
          <w:szCs w:val="26"/>
        </w:rPr>
        <w:t>作品尺寸單頁以</w:t>
      </w:r>
      <w:r>
        <w:rPr>
          <w:rFonts w:ascii="Times New Roman" w:eastAsia="標楷體" w:hAnsi="Times New Roman"/>
          <w:b/>
          <w:sz w:val="26"/>
          <w:szCs w:val="26"/>
          <w:u w:val="single"/>
          <w:shd w:val="clear" w:color="auto" w:fill="FFFF00"/>
        </w:rPr>
        <w:t>不超過</w:t>
      </w:r>
      <w:r>
        <w:rPr>
          <w:rFonts w:ascii="Times New Roman" w:eastAsia="標楷體" w:hAnsi="Times New Roman"/>
          <w:b/>
          <w:sz w:val="26"/>
          <w:szCs w:val="26"/>
          <w:u w:val="single"/>
          <w:shd w:val="clear" w:color="auto" w:fill="FFFF00"/>
        </w:rPr>
        <w:t>A4</w:t>
      </w:r>
      <w:r>
        <w:rPr>
          <w:rFonts w:ascii="Times New Roman" w:eastAsia="標楷體" w:hAnsi="Times New Roman"/>
          <w:b/>
          <w:sz w:val="26"/>
          <w:szCs w:val="26"/>
          <w:u w:val="single"/>
          <w:shd w:val="clear" w:color="auto" w:fill="FFFF00"/>
        </w:rPr>
        <w:t>規格為限</w:t>
      </w:r>
      <w:r>
        <w:rPr>
          <w:rFonts w:ascii="Times New Roman" w:eastAsia="標楷體" w:hAnsi="Times New Roman"/>
          <w:sz w:val="26"/>
          <w:szCs w:val="26"/>
        </w:rPr>
        <w:t>，材質、形式不拘，直橫式不限。需有封面頁、書名頁、內頁、封底頁。內頁</w:t>
      </w:r>
      <w:r>
        <w:rPr>
          <w:rFonts w:ascii="Times New Roman" w:eastAsia="標楷體" w:hAnsi="Times New Roman"/>
          <w:sz w:val="26"/>
          <w:szCs w:val="26"/>
        </w:rPr>
        <w:t>16</w:t>
      </w:r>
      <w:r>
        <w:rPr>
          <w:rFonts w:ascii="Times New Roman" w:eastAsia="標楷體" w:hAnsi="Times New Roman"/>
          <w:sz w:val="26"/>
          <w:szCs w:val="26"/>
        </w:rPr>
        <w:t>頁以上，</w:t>
      </w:r>
      <w:r>
        <w:rPr>
          <w:rFonts w:ascii="Times New Roman" w:eastAsia="標楷體" w:hAnsi="Times New Roman"/>
          <w:sz w:val="26"/>
          <w:szCs w:val="26"/>
        </w:rPr>
        <w:t>32</w:t>
      </w:r>
      <w:r>
        <w:rPr>
          <w:rFonts w:ascii="Times New Roman" w:eastAsia="標楷體" w:hAnsi="Times New Roman"/>
          <w:sz w:val="26"/>
          <w:szCs w:val="26"/>
        </w:rPr>
        <w:t>頁以下均可（不含封面頁、蝴蝶頁、書名頁及封底頁），並符合圖畫書形式要件。</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繪畫方式：</w:t>
      </w:r>
    </w:p>
    <w:p w:rsidR="00B13C68" w:rsidRDefault="000978D6">
      <w:pPr>
        <w:pStyle w:val="a9"/>
        <w:numPr>
          <w:ilvl w:val="0"/>
          <w:numId w:val="7"/>
        </w:numPr>
        <w:spacing w:after="0" w:line="420" w:lineRule="exact"/>
        <w:ind w:left="2410"/>
        <w:jc w:val="both"/>
        <w:rPr>
          <w:rFonts w:ascii="Times New Roman" w:eastAsia="標楷體" w:hAnsi="Times New Roman"/>
          <w:bCs/>
          <w:sz w:val="26"/>
          <w:szCs w:val="26"/>
        </w:rPr>
      </w:pPr>
      <w:r>
        <w:rPr>
          <w:rFonts w:ascii="Times New Roman" w:eastAsia="標楷體" w:hAnsi="Times New Roman"/>
          <w:bCs/>
          <w:sz w:val="26"/>
          <w:szCs w:val="26"/>
        </w:rPr>
        <w:t>手繪圖畫：原稿內容僅限於平面圖像創作，媒材、技法不拘，若有使用圖片，需取得授權許可。手繪原稿請以檔案夾依序裝成冊，切勿以訂書針、打孔等方式破壞原稿。</w:t>
      </w:r>
    </w:p>
    <w:p w:rsidR="00B13C68" w:rsidRDefault="000978D6">
      <w:pPr>
        <w:pStyle w:val="a9"/>
        <w:numPr>
          <w:ilvl w:val="0"/>
          <w:numId w:val="7"/>
        </w:numPr>
        <w:spacing w:after="0" w:line="420" w:lineRule="exact"/>
        <w:ind w:left="2410"/>
        <w:jc w:val="both"/>
        <w:rPr>
          <w:rFonts w:ascii="Times New Roman" w:eastAsia="標楷體" w:hAnsi="Times New Roman"/>
          <w:bCs/>
          <w:sz w:val="26"/>
          <w:szCs w:val="26"/>
        </w:rPr>
      </w:pPr>
      <w:r>
        <w:rPr>
          <w:rFonts w:ascii="Times New Roman" w:eastAsia="標楷體" w:hAnsi="Times New Roman"/>
          <w:bCs/>
          <w:sz w:val="26"/>
          <w:szCs w:val="26"/>
        </w:rPr>
        <w:t>電腦繪圖：原稿請以列印稿呈現，交稿時連同原稿及樣書之電子</w:t>
      </w:r>
      <w:r>
        <w:rPr>
          <w:rFonts w:ascii="Times New Roman" w:eastAsia="標楷體" w:hAnsi="Times New Roman"/>
          <w:bCs/>
          <w:sz w:val="26"/>
          <w:szCs w:val="26"/>
        </w:rPr>
        <w:t xml:space="preserve">                                                                                                                                                      </w:t>
      </w:r>
      <w:r>
        <w:rPr>
          <w:rFonts w:ascii="Times New Roman" w:eastAsia="標楷體" w:hAnsi="Times New Roman"/>
          <w:bCs/>
          <w:sz w:val="26"/>
          <w:szCs w:val="26"/>
        </w:rPr>
        <w:t>檔繳交，兩者作品格式請參考上述說明製作，若有使用圖片或照片，需取得授權許可，且不得使用</w:t>
      </w:r>
      <w:r>
        <w:rPr>
          <w:rFonts w:ascii="Times New Roman" w:eastAsia="標楷體" w:hAnsi="Times New Roman"/>
          <w:bCs/>
          <w:sz w:val="26"/>
          <w:szCs w:val="26"/>
        </w:rPr>
        <w:t>AI</w:t>
      </w:r>
      <w:r>
        <w:rPr>
          <w:rFonts w:ascii="Times New Roman" w:eastAsia="標楷體" w:hAnsi="Times New Roman"/>
          <w:bCs/>
          <w:sz w:val="26"/>
          <w:szCs w:val="26"/>
        </w:rPr>
        <w:t>生成製圖完成作品。電腦繪圖請建立檔案初始將色彩模式設定為「</w:t>
      </w:r>
      <w:r>
        <w:rPr>
          <w:rFonts w:ascii="Times New Roman" w:eastAsia="標楷體" w:hAnsi="Times New Roman"/>
          <w:bCs/>
          <w:sz w:val="26"/>
          <w:szCs w:val="26"/>
        </w:rPr>
        <w:t>CMYK</w:t>
      </w:r>
      <w:r>
        <w:rPr>
          <w:rFonts w:ascii="Times New Roman" w:eastAsia="標楷體" w:hAnsi="Times New Roman"/>
          <w:bCs/>
          <w:sz w:val="26"/>
          <w:szCs w:val="26"/>
        </w:rPr>
        <w:t>」，解析度設定「</w:t>
      </w:r>
      <w:r>
        <w:rPr>
          <w:rFonts w:ascii="Times New Roman" w:eastAsia="標楷體" w:hAnsi="Times New Roman"/>
          <w:bCs/>
          <w:sz w:val="26"/>
          <w:szCs w:val="26"/>
        </w:rPr>
        <w:t xml:space="preserve">300 </w:t>
      </w:r>
      <w:r>
        <w:rPr>
          <w:rFonts w:ascii="Times New Roman" w:eastAsia="標楷體" w:hAnsi="Times New Roman"/>
          <w:bCs/>
          <w:sz w:val="26"/>
          <w:szCs w:val="26"/>
        </w:rPr>
        <w:t>像素</w:t>
      </w:r>
      <w:r>
        <w:rPr>
          <w:rFonts w:ascii="Times New Roman" w:eastAsia="標楷體" w:hAnsi="Times New Roman"/>
          <w:bCs/>
          <w:sz w:val="26"/>
          <w:szCs w:val="26"/>
        </w:rPr>
        <w:t>/</w:t>
      </w:r>
      <w:r>
        <w:rPr>
          <w:rFonts w:ascii="Times New Roman" w:eastAsia="標楷體" w:hAnsi="Times New Roman"/>
          <w:bCs/>
          <w:sz w:val="26"/>
          <w:szCs w:val="26"/>
        </w:rPr>
        <w:t>英寸」。請用「</w:t>
      </w:r>
      <w:r>
        <w:rPr>
          <w:rFonts w:ascii="Times New Roman" w:eastAsia="標楷體" w:hAnsi="Times New Roman"/>
          <w:bCs/>
          <w:sz w:val="26"/>
          <w:szCs w:val="26"/>
        </w:rPr>
        <w:t>JPEG</w:t>
      </w:r>
      <w:r>
        <w:rPr>
          <w:rFonts w:ascii="Times New Roman" w:eastAsia="標楷體" w:hAnsi="Times New Roman"/>
          <w:bCs/>
          <w:sz w:val="26"/>
          <w:szCs w:val="26"/>
        </w:rPr>
        <w:t>」或</w:t>
      </w:r>
      <w:r>
        <w:rPr>
          <w:rFonts w:ascii="Times New Roman" w:eastAsia="標楷體" w:hAnsi="Times New Roman"/>
          <w:bCs/>
          <w:sz w:val="26"/>
          <w:szCs w:val="26"/>
        </w:rPr>
        <w:t>「</w:t>
      </w:r>
      <w:r>
        <w:rPr>
          <w:rFonts w:ascii="Times New Roman" w:eastAsia="標楷體" w:hAnsi="Times New Roman"/>
          <w:bCs/>
          <w:sz w:val="26"/>
          <w:szCs w:val="26"/>
        </w:rPr>
        <w:t>PDF</w:t>
      </w:r>
      <w:r>
        <w:rPr>
          <w:rFonts w:ascii="Times New Roman" w:eastAsia="標楷體" w:hAnsi="Times New Roman"/>
          <w:bCs/>
          <w:sz w:val="26"/>
          <w:szCs w:val="26"/>
        </w:rPr>
        <w:t>」檔案格式交件。檔名設定：「頁碼『書名</w:t>
      </w:r>
      <w:r>
        <w:rPr>
          <w:rFonts w:ascii="Times New Roman" w:eastAsia="標楷體" w:hAnsi="Times New Roman"/>
          <w:bCs/>
          <w:sz w:val="26"/>
          <w:szCs w:val="26"/>
        </w:rPr>
        <w:t>_</w:t>
      </w:r>
      <w:r>
        <w:rPr>
          <w:rFonts w:ascii="Times New Roman" w:eastAsia="標楷體" w:hAnsi="Times New Roman"/>
          <w:bCs/>
          <w:sz w:val="26"/>
          <w:szCs w:val="26"/>
        </w:rPr>
        <w:t>作者』，範例</w:t>
      </w:r>
      <w:r>
        <w:rPr>
          <w:rFonts w:ascii="Times New Roman" w:eastAsia="標楷體" w:hAnsi="Times New Roman"/>
          <w:bCs/>
          <w:sz w:val="26"/>
          <w:szCs w:val="26"/>
        </w:rPr>
        <w:t>:1</w:t>
      </w:r>
      <w:r>
        <w:rPr>
          <w:rFonts w:ascii="Times New Roman" w:eastAsia="標楷體" w:hAnsi="Times New Roman"/>
          <w:bCs/>
          <w:sz w:val="26"/>
          <w:szCs w:val="26"/>
        </w:rPr>
        <w:t>『環保好棒</w:t>
      </w:r>
      <w:r>
        <w:rPr>
          <w:rFonts w:ascii="Times New Roman" w:eastAsia="標楷體" w:hAnsi="Times New Roman"/>
          <w:bCs/>
          <w:sz w:val="26"/>
          <w:szCs w:val="26"/>
        </w:rPr>
        <w:t>_</w:t>
      </w:r>
      <w:r>
        <w:rPr>
          <w:rFonts w:ascii="Times New Roman" w:eastAsia="標楷體" w:hAnsi="Times New Roman"/>
          <w:bCs/>
          <w:sz w:val="26"/>
          <w:szCs w:val="26"/>
        </w:rPr>
        <w:t>王小明』。作品原稿以檔案夾依序裝成冊，切勿以釘書針、打孔等方式破壞原稿，且內容文字及頁碼請勿直接書寫在原稿上。</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樣書原稿彩色影印裝訂成原尺寸樣書，且圖面應清晰，圖畫故事文字打字或手寫皆可，但須清楚可辨識，依編排位置在影印本上，並</w:t>
      </w:r>
      <w:r>
        <w:rPr>
          <w:rFonts w:ascii="Times New Roman" w:eastAsia="標楷體" w:hAnsi="Times New Roman"/>
          <w:sz w:val="26"/>
          <w:szCs w:val="26"/>
        </w:rPr>
        <w:lastRenderedPageBreak/>
        <w:t>編頁碼。</w:t>
      </w:r>
    </w:p>
    <w:p w:rsidR="00B13C68" w:rsidRDefault="000978D6">
      <w:pPr>
        <w:pStyle w:val="a9"/>
        <w:numPr>
          <w:ilvl w:val="0"/>
          <w:numId w:val="6"/>
        </w:numPr>
        <w:tabs>
          <w:tab w:val="left" w:pos="1134"/>
          <w:tab w:val="left" w:pos="1418"/>
        </w:tabs>
        <w:spacing w:line="420" w:lineRule="exact"/>
        <w:ind w:left="1854" w:hanging="777"/>
        <w:rPr>
          <w:rFonts w:hint="eastAsia"/>
        </w:rPr>
      </w:pPr>
      <w:r>
        <w:rPr>
          <w:rFonts w:ascii="Times New Roman" w:eastAsia="標楷體" w:hAnsi="Times New Roman"/>
          <w:sz w:val="26"/>
          <w:szCs w:val="26"/>
        </w:rPr>
        <w:t>原稿及樣書皆</w:t>
      </w:r>
      <w:r>
        <w:rPr>
          <w:rFonts w:ascii="Times New Roman" w:eastAsia="標楷體" w:hAnsi="Times New Roman"/>
          <w:b/>
          <w:sz w:val="26"/>
          <w:szCs w:val="26"/>
          <w:u w:val="single"/>
        </w:rPr>
        <w:t>不得署名或加註任何代表個人之記號</w:t>
      </w:r>
      <w:r>
        <w:rPr>
          <w:rFonts w:ascii="Times New Roman" w:eastAsia="標楷體" w:hAnsi="Times New Roman"/>
          <w:sz w:val="26"/>
          <w:szCs w:val="26"/>
        </w:rPr>
        <w:t>。</w:t>
      </w:r>
      <w:r>
        <w:rPr>
          <w:rFonts w:ascii="Times New Roman" w:eastAsia="標楷體" w:hAnsi="Times New Roman"/>
          <w:sz w:val="26"/>
          <w:szCs w:val="26"/>
        </w:rPr>
        <w:t xml:space="preserve"> (</w:t>
      </w:r>
      <w:r>
        <w:rPr>
          <w:rFonts w:ascii="Times New Roman" w:eastAsia="標楷體" w:hAnsi="Times New Roman"/>
          <w:sz w:val="26"/>
          <w:szCs w:val="26"/>
        </w:rPr>
        <w:t>作品繳交規格請參考附件一</w:t>
      </w:r>
      <w:r>
        <w:rPr>
          <w:rFonts w:ascii="Times New Roman" w:eastAsia="標楷體" w:hAnsi="Times New Roman"/>
          <w:sz w:val="26"/>
          <w:szCs w:val="26"/>
        </w:rPr>
        <w:t>)</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sectPr w:rsidR="00B13C68">
          <w:footerReference w:type="default" r:id="rId18"/>
          <w:pgSz w:w="11906" w:h="16838"/>
          <w:pgMar w:top="1134" w:right="1134" w:bottom="1134" w:left="1134" w:header="720" w:footer="720" w:gutter="0"/>
          <w:cols w:space="720"/>
          <w:docGrid w:type="lines" w:linePitch="384"/>
        </w:sectPr>
      </w:pPr>
      <w:r>
        <w:rPr>
          <w:rFonts w:ascii="Times New Roman" w:eastAsia="標楷體" w:hAnsi="Times New Roman"/>
          <w:sz w:val="26"/>
          <w:szCs w:val="26"/>
        </w:rPr>
        <w:t>請將原稿彩色影印裝成樣書</w:t>
      </w:r>
      <w:r>
        <w:rPr>
          <w:rFonts w:ascii="Times New Roman" w:eastAsia="標楷體" w:hAnsi="Times New Roman"/>
          <w:sz w:val="26"/>
          <w:szCs w:val="26"/>
        </w:rPr>
        <w:t>(</w:t>
      </w:r>
      <w:r>
        <w:rPr>
          <w:rFonts w:ascii="Times New Roman" w:eastAsia="標楷體" w:hAnsi="Times New Roman"/>
          <w:sz w:val="26"/>
          <w:szCs w:val="26"/>
        </w:rPr>
        <w:t>不超過</w:t>
      </w:r>
      <w:r>
        <w:rPr>
          <w:rFonts w:ascii="Times New Roman" w:eastAsia="標楷體" w:hAnsi="Times New Roman"/>
          <w:sz w:val="26"/>
          <w:szCs w:val="26"/>
        </w:rPr>
        <w:t>A4</w:t>
      </w:r>
      <w:r>
        <w:rPr>
          <w:rFonts w:ascii="Times New Roman" w:eastAsia="標楷體" w:hAnsi="Times New Roman"/>
          <w:sz w:val="26"/>
          <w:szCs w:val="26"/>
        </w:rPr>
        <w:t>規格</w:t>
      </w:r>
      <w:r>
        <w:rPr>
          <w:rFonts w:ascii="Times New Roman" w:eastAsia="標楷體" w:hAnsi="Times New Roman"/>
          <w:sz w:val="26"/>
          <w:szCs w:val="26"/>
        </w:rPr>
        <w:t>)</w:t>
      </w:r>
      <w:r>
        <w:rPr>
          <w:rFonts w:ascii="Times New Roman" w:eastAsia="標楷體" w:hAnsi="Times New Roman"/>
          <w:sz w:val="26"/>
          <w:szCs w:val="26"/>
        </w:rPr>
        <w:t>，圖面應力求清楚，直橫式均可。</w:t>
      </w:r>
    </w:p>
    <w:p w:rsidR="00B13C68" w:rsidRDefault="000978D6">
      <w:pPr>
        <w:pStyle w:val="a9"/>
        <w:numPr>
          <w:ilvl w:val="0"/>
          <w:numId w:val="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lastRenderedPageBreak/>
        <w:t>繳交內容：</w:t>
      </w:r>
    </w:p>
    <w:p w:rsidR="00B13C68" w:rsidRDefault="000978D6">
      <w:pPr>
        <w:pStyle w:val="a9"/>
        <w:numPr>
          <w:ilvl w:val="0"/>
          <w:numId w:val="8"/>
        </w:numPr>
        <w:spacing w:after="0" w:line="420" w:lineRule="exact"/>
        <w:ind w:left="2410" w:hanging="567"/>
        <w:jc w:val="both"/>
        <w:rPr>
          <w:rFonts w:ascii="Times New Roman" w:eastAsia="標楷體" w:hAnsi="Times New Roman"/>
          <w:bCs/>
          <w:sz w:val="26"/>
          <w:szCs w:val="26"/>
        </w:rPr>
      </w:pPr>
      <w:r>
        <w:rPr>
          <w:rFonts w:ascii="Times New Roman" w:eastAsia="標楷體" w:hAnsi="Times New Roman"/>
          <w:bCs/>
          <w:sz w:val="26"/>
          <w:szCs w:val="26"/>
        </w:rPr>
        <w:t>手繪圖畫：</w:t>
      </w:r>
    </w:p>
    <w:p w:rsidR="00B13C68" w:rsidRDefault="000978D6">
      <w:pPr>
        <w:pStyle w:val="a9"/>
        <w:numPr>
          <w:ilvl w:val="0"/>
          <w:numId w:val="9"/>
        </w:numPr>
        <w:spacing w:after="0" w:line="420" w:lineRule="exact"/>
        <w:ind w:left="2835" w:hanging="425"/>
        <w:jc w:val="both"/>
        <w:rPr>
          <w:rFonts w:hint="eastAsia"/>
        </w:rPr>
      </w:pPr>
      <w:r>
        <w:rPr>
          <w:rFonts w:ascii="Times New Roman" w:eastAsia="標楷體" w:hAnsi="Times New Roman"/>
          <w:bCs/>
          <w:sz w:val="26"/>
          <w:szCs w:val="26"/>
        </w:rPr>
        <w:t>手繪</w:t>
      </w:r>
      <w:r>
        <w:rPr>
          <w:rFonts w:ascii="Times New Roman" w:eastAsia="標楷體" w:hAnsi="Times New Roman"/>
          <w:bCs/>
          <w:color w:val="000000"/>
          <w:sz w:val="26"/>
          <w:szCs w:val="26"/>
        </w:rPr>
        <w:t>原稿，須以檔案夾依</w:t>
      </w:r>
      <w:r>
        <w:rPr>
          <w:rFonts w:ascii="Times New Roman" w:eastAsia="標楷體" w:hAnsi="Times New Roman"/>
          <w:bCs/>
          <w:color w:val="000000"/>
          <w:sz w:val="26"/>
          <w:szCs w:val="26"/>
        </w:rPr>
        <w:t>序裝成冊。</w:t>
      </w:r>
    </w:p>
    <w:p w:rsidR="00B13C68" w:rsidRDefault="000978D6">
      <w:pPr>
        <w:pStyle w:val="a9"/>
        <w:numPr>
          <w:ilvl w:val="0"/>
          <w:numId w:val="9"/>
        </w:numPr>
        <w:spacing w:after="0" w:line="420" w:lineRule="exact"/>
        <w:ind w:hanging="219"/>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彩色影印裝訂之樣書。</w:t>
      </w:r>
    </w:p>
    <w:p w:rsidR="00B13C68" w:rsidRDefault="000978D6">
      <w:pPr>
        <w:pStyle w:val="a9"/>
        <w:numPr>
          <w:ilvl w:val="0"/>
          <w:numId w:val="8"/>
        </w:numPr>
        <w:spacing w:after="0" w:line="420" w:lineRule="exact"/>
        <w:ind w:left="2410" w:hanging="567"/>
        <w:jc w:val="both"/>
        <w:rPr>
          <w:rFonts w:hint="eastAsia"/>
        </w:rPr>
      </w:pPr>
      <w:r>
        <w:rPr>
          <w:rFonts w:ascii="Times New Roman" w:eastAsia="標楷體" w:hAnsi="Times New Roman"/>
          <w:bCs/>
          <w:sz w:val="26"/>
          <w:szCs w:val="26"/>
        </w:rPr>
        <w:t>電腦繪圖：</w:t>
      </w:r>
    </w:p>
    <w:p w:rsidR="00B13C68" w:rsidRDefault="000978D6">
      <w:pPr>
        <w:pStyle w:val="a9"/>
        <w:numPr>
          <w:ilvl w:val="0"/>
          <w:numId w:val="10"/>
        </w:numPr>
        <w:spacing w:after="0" w:line="420" w:lineRule="exact"/>
        <w:ind w:hanging="219"/>
        <w:jc w:val="both"/>
        <w:rPr>
          <w:rFonts w:hint="eastAsia"/>
        </w:rPr>
      </w:pPr>
      <w:r>
        <w:rPr>
          <w:rFonts w:ascii="Times New Roman" w:eastAsia="標楷體" w:hAnsi="Times New Roman"/>
          <w:bCs/>
          <w:color w:val="000000"/>
          <w:sz w:val="26"/>
          <w:szCs w:val="26"/>
        </w:rPr>
        <w:t>原</w:t>
      </w:r>
      <w:r>
        <w:rPr>
          <w:rFonts w:ascii="Times New Roman" w:eastAsia="標楷體" w:hAnsi="Times New Roman"/>
          <w:bCs/>
          <w:sz w:val="26"/>
          <w:szCs w:val="26"/>
        </w:rPr>
        <w:t>稿及樣書之電子檔</w:t>
      </w:r>
      <w:r>
        <w:rPr>
          <w:rFonts w:ascii="Times New Roman" w:eastAsia="標楷體" w:hAnsi="Times New Roman"/>
          <w:bCs/>
          <w:sz w:val="26"/>
          <w:szCs w:val="26"/>
        </w:rPr>
        <w:t>(JPEG</w:t>
      </w:r>
      <w:r>
        <w:rPr>
          <w:rFonts w:ascii="Times New Roman" w:eastAsia="標楷體" w:hAnsi="Times New Roman"/>
          <w:bCs/>
          <w:sz w:val="26"/>
          <w:szCs w:val="26"/>
        </w:rPr>
        <w:t>或</w:t>
      </w:r>
      <w:r>
        <w:rPr>
          <w:rFonts w:ascii="Times New Roman" w:eastAsia="標楷體" w:hAnsi="Times New Roman"/>
          <w:bCs/>
          <w:sz w:val="26"/>
          <w:szCs w:val="26"/>
        </w:rPr>
        <w:t xml:space="preserve">PDF) </w:t>
      </w:r>
      <w:r>
        <w:rPr>
          <w:rFonts w:ascii="Times New Roman" w:eastAsia="標楷體" w:hAnsi="Times New Roman"/>
          <w:bCs/>
          <w:sz w:val="26"/>
          <w:szCs w:val="26"/>
        </w:rPr>
        <w:t>。</w:t>
      </w:r>
    </w:p>
    <w:p w:rsidR="00B13C68" w:rsidRDefault="000978D6">
      <w:pPr>
        <w:pStyle w:val="a9"/>
        <w:numPr>
          <w:ilvl w:val="0"/>
          <w:numId w:val="10"/>
        </w:numPr>
        <w:spacing w:after="0" w:line="420" w:lineRule="exact"/>
        <w:ind w:hanging="219"/>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原稿列印稿，須以檔案夾依序裝成冊。</w:t>
      </w:r>
    </w:p>
    <w:p w:rsidR="00B13C68" w:rsidRDefault="000978D6">
      <w:pPr>
        <w:pStyle w:val="a9"/>
        <w:numPr>
          <w:ilvl w:val="0"/>
          <w:numId w:val="10"/>
        </w:numPr>
        <w:spacing w:after="0" w:line="420" w:lineRule="exact"/>
        <w:ind w:hanging="219"/>
        <w:jc w:val="both"/>
        <w:rPr>
          <w:rFonts w:ascii="Times New Roman" w:eastAsia="標楷體" w:hAnsi="Times New Roman"/>
          <w:bCs/>
          <w:color w:val="000000"/>
          <w:sz w:val="26"/>
          <w:szCs w:val="26"/>
        </w:rPr>
      </w:pPr>
      <w:r>
        <w:rPr>
          <w:rFonts w:ascii="Times New Roman" w:eastAsia="標楷體" w:hAnsi="Times New Roman"/>
          <w:bCs/>
          <w:color w:val="000000"/>
          <w:sz w:val="26"/>
          <w:szCs w:val="26"/>
        </w:rPr>
        <w:t>彩色列印裝訂之樣書。</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收件方式：</w:t>
      </w:r>
    </w:p>
    <w:p w:rsidR="00B13C68" w:rsidRDefault="000978D6">
      <w:pPr>
        <w:pStyle w:val="a9"/>
        <w:numPr>
          <w:ilvl w:val="0"/>
          <w:numId w:val="11"/>
        </w:numPr>
        <w:tabs>
          <w:tab w:val="left" w:pos="1134"/>
          <w:tab w:val="left" w:pos="1418"/>
        </w:tabs>
        <w:spacing w:line="420" w:lineRule="exact"/>
        <w:ind w:left="1854" w:hanging="777"/>
        <w:rPr>
          <w:rFonts w:hint="eastAsia"/>
        </w:rPr>
      </w:pPr>
      <w:r>
        <w:rPr>
          <w:rFonts w:ascii="Times New Roman" w:eastAsia="標楷體" w:hAnsi="Times New Roman"/>
          <w:sz w:val="26"/>
          <w:szCs w:val="26"/>
        </w:rPr>
        <w:t>收件日期：</w:t>
      </w:r>
      <w:r>
        <w:rPr>
          <w:rFonts w:ascii="Times New Roman" w:eastAsia="標楷體" w:hAnsi="Times New Roman"/>
          <w:b/>
          <w:sz w:val="26"/>
          <w:szCs w:val="26"/>
          <w:u w:val="single"/>
        </w:rPr>
        <w:t>即日起至</w:t>
      </w:r>
      <w:r>
        <w:rPr>
          <w:rFonts w:ascii="Times New Roman" w:eastAsia="標楷體" w:hAnsi="Times New Roman"/>
          <w:b/>
          <w:sz w:val="26"/>
          <w:szCs w:val="26"/>
          <w:u w:val="single"/>
        </w:rPr>
        <w:t>113</w:t>
      </w:r>
      <w:r>
        <w:rPr>
          <w:rFonts w:ascii="Times New Roman" w:eastAsia="標楷體" w:hAnsi="Times New Roman"/>
          <w:b/>
          <w:sz w:val="26"/>
          <w:szCs w:val="26"/>
          <w:u w:val="single"/>
        </w:rPr>
        <w:t>年</w:t>
      </w:r>
      <w:r>
        <w:rPr>
          <w:rFonts w:ascii="Times New Roman" w:eastAsia="標楷體" w:hAnsi="Times New Roman"/>
          <w:b/>
          <w:sz w:val="26"/>
          <w:szCs w:val="26"/>
          <w:u w:val="single"/>
        </w:rPr>
        <w:t>7</w:t>
      </w:r>
      <w:r>
        <w:rPr>
          <w:rFonts w:ascii="Times New Roman" w:eastAsia="標楷體" w:hAnsi="Times New Roman"/>
          <w:b/>
          <w:sz w:val="26"/>
          <w:szCs w:val="26"/>
          <w:u w:val="single"/>
        </w:rPr>
        <w:t>月</w:t>
      </w:r>
      <w:r>
        <w:rPr>
          <w:rFonts w:ascii="Times New Roman" w:eastAsia="標楷體" w:hAnsi="Times New Roman"/>
          <w:b/>
          <w:sz w:val="26"/>
          <w:szCs w:val="26"/>
          <w:u w:val="single"/>
        </w:rPr>
        <w:t>26</w:t>
      </w:r>
      <w:r>
        <w:rPr>
          <w:rFonts w:ascii="Times New Roman" w:eastAsia="標楷體" w:hAnsi="Times New Roman"/>
          <w:b/>
          <w:sz w:val="26"/>
          <w:szCs w:val="26"/>
          <w:u w:val="single"/>
        </w:rPr>
        <w:t>日止</w:t>
      </w:r>
      <w:r>
        <w:rPr>
          <w:rFonts w:ascii="Times New Roman" w:eastAsia="標楷體" w:hAnsi="Times New Roman"/>
          <w:sz w:val="26"/>
          <w:szCs w:val="26"/>
        </w:rPr>
        <w:t>。</w:t>
      </w:r>
    </w:p>
    <w:p w:rsidR="00B13C68" w:rsidRDefault="000978D6">
      <w:pPr>
        <w:pStyle w:val="a9"/>
        <w:numPr>
          <w:ilvl w:val="0"/>
          <w:numId w:val="11"/>
        </w:numPr>
        <w:tabs>
          <w:tab w:val="left" w:pos="1134"/>
          <w:tab w:val="left" w:pos="1418"/>
        </w:tabs>
        <w:spacing w:line="420" w:lineRule="exact"/>
        <w:ind w:left="1854" w:hanging="777"/>
        <w:rPr>
          <w:rFonts w:hint="eastAsia"/>
        </w:rPr>
      </w:pPr>
      <w:r>
        <w:rPr>
          <w:rFonts w:ascii="Times New Roman" w:eastAsia="標楷體" w:hAnsi="Times New Roman"/>
          <w:sz w:val="26"/>
          <w:szCs w:val="26"/>
        </w:rPr>
        <w:t>收件一律</w:t>
      </w:r>
      <w:r>
        <w:rPr>
          <w:rFonts w:ascii="Times New Roman" w:eastAsia="標楷體" w:hAnsi="Times New Roman"/>
          <w:b/>
          <w:sz w:val="26"/>
          <w:szCs w:val="26"/>
          <w:u w:val="single"/>
        </w:rPr>
        <w:t>採紙本寄送或親自送達</w:t>
      </w:r>
      <w:r>
        <w:rPr>
          <w:rFonts w:ascii="Times New Roman" w:eastAsia="標楷體" w:hAnsi="Times New Roman"/>
          <w:sz w:val="26"/>
          <w:szCs w:val="26"/>
        </w:rPr>
        <w:t>，寄送以郵戳為憑。</w:t>
      </w:r>
    </w:p>
    <w:p w:rsidR="00B13C68" w:rsidRDefault="000978D6">
      <w:pPr>
        <w:pStyle w:val="a9"/>
        <w:numPr>
          <w:ilvl w:val="0"/>
          <w:numId w:val="12"/>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郵寄地址：</w:t>
      </w:r>
    </w:p>
    <w:p w:rsidR="00B13C68" w:rsidRDefault="000978D6">
      <w:pPr>
        <w:pStyle w:val="a9"/>
        <w:numPr>
          <w:ilvl w:val="0"/>
          <w:numId w:val="13"/>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收件單位：臺南市政府環境保護局</w:t>
      </w:r>
      <w:r>
        <w:rPr>
          <w:rFonts w:ascii="Times New Roman" w:eastAsia="標楷體" w:hAnsi="Times New Roman"/>
          <w:bCs/>
          <w:sz w:val="26"/>
          <w:szCs w:val="26"/>
        </w:rPr>
        <w:t xml:space="preserve"> </w:t>
      </w:r>
      <w:r>
        <w:rPr>
          <w:rFonts w:ascii="Times New Roman" w:eastAsia="標楷體" w:hAnsi="Times New Roman"/>
          <w:bCs/>
          <w:sz w:val="26"/>
          <w:szCs w:val="26"/>
        </w:rPr>
        <w:t>綜合規劃科</w:t>
      </w:r>
    </w:p>
    <w:p w:rsidR="00B13C68" w:rsidRDefault="000978D6">
      <w:pPr>
        <w:pStyle w:val="a9"/>
        <w:numPr>
          <w:ilvl w:val="0"/>
          <w:numId w:val="13"/>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收件地址：</w:t>
      </w:r>
      <w:r>
        <w:rPr>
          <w:rFonts w:ascii="Times New Roman" w:eastAsia="標楷體" w:hAnsi="Times New Roman"/>
          <w:bCs/>
          <w:sz w:val="26"/>
          <w:szCs w:val="26"/>
        </w:rPr>
        <w:t xml:space="preserve">70155 </w:t>
      </w:r>
      <w:r>
        <w:rPr>
          <w:rFonts w:ascii="Times New Roman" w:eastAsia="標楷體" w:hAnsi="Times New Roman"/>
          <w:bCs/>
          <w:sz w:val="26"/>
          <w:szCs w:val="26"/>
        </w:rPr>
        <w:t>臺南市東區中華東路二段</w:t>
      </w:r>
      <w:r>
        <w:rPr>
          <w:rFonts w:ascii="Times New Roman" w:eastAsia="標楷體" w:hAnsi="Times New Roman"/>
          <w:bCs/>
          <w:sz w:val="26"/>
          <w:szCs w:val="26"/>
        </w:rPr>
        <w:t>133</w:t>
      </w:r>
      <w:r>
        <w:rPr>
          <w:rFonts w:ascii="Times New Roman" w:eastAsia="標楷體" w:hAnsi="Times New Roman"/>
          <w:bCs/>
          <w:sz w:val="26"/>
          <w:szCs w:val="26"/>
        </w:rPr>
        <w:t>巷</w:t>
      </w:r>
      <w:r>
        <w:rPr>
          <w:rFonts w:ascii="Times New Roman" w:eastAsia="標楷體" w:hAnsi="Times New Roman"/>
          <w:bCs/>
          <w:sz w:val="26"/>
          <w:szCs w:val="26"/>
        </w:rPr>
        <w:t>72</w:t>
      </w:r>
      <w:r>
        <w:rPr>
          <w:rFonts w:ascii="Times New Roman" w:eastAsia="標楷體" w:hAnsi="Times New Roman"/>
          <w:bCs/>
          <w:sz w:val="26"/>
          <w:szCs w:val="26"/>
        </w:rPr>
        <w:t>號</w:t>
      </w:r>
    </w:p>
    <w:p w:rsidR="00B13C68" w:rsidRDefault="000978D6">
      <w:pPr>
        <w:pStyle w:val="a9"/>
        <w:numPr>
          <w:ilvl w:val="0"/>
          <w:numId w:val="12"/>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繳交資料：</w:t>
      </w:r>
    </w:p>
    <w:p w:rsidR="00B13C68" w:rsidRDefault="000978D6">
      <w:pPr>
        <w:pStyle w:val="a9"/>
        <w:numPr>
          <w:ilvl w:val="0"/>
          <w:numId w:val="14"/>
        </w:numPr>
        <w:spacing w:after="0" w:line="420" w:lineRule="exact"/>
        <w:jc w:val="both"/>
        <w:rPr>
          <w:rFonts w:hint="eastAsia"/>
        </w:rPr>
      </w:pPr>
      <w:r>
        <w:rPr>
          <w:rFonts w:ascii="Times New Roman" w:eastAsia="標楷體" w:hAnsi="Times New Roman"/>
          <w:bCs/>
          <w:sz w:val="26"/>
          <w:szCs w:val="26"/>
        </w:rPr>
        <w:t>報名表附件二（需以正楷書寫並清晰可判讀）</w:t>
      </w:r>
    </w:p>
    <w:p w:rsidR="00B13C68" w:rsidRDefault="000978D6">
      <w:pPr>
        <w:pStyle w:val="a9"/>
        <w:numPr>
          <w:ilvl w:val="0"/>
          <w:numId w:val="14"/>
        </w:numPr>
        <w:spacing w:after="0" w:line="420" w:lineRule="exact"/>
        <w:jc w:val="both"/>
        <w:rPr>
          <w:rFonts w:hint="eastAsia"/>
        </w:rPr>
      </w:pPr>
      <w:r>
        <w:rPr>
          <w:rFonts w:ascii="Times New Roman" w:eastAsia="標楷體" w:hAnsi="Times New Roman"/>
          <w:bCs/>
          <w:sz w:val="26"/>
          <w:szCs w:val="26"/>
        </w:rPr>
        <w:t>作品資料表附件三</w:t>
      </w:r>
    </w:p>
    <w:p w:rsidR="00B13C68" w:rsidRDefault="000978D6">
      <w:pPr>
        <w:pStyle w:val="a9"/>
        <w:numPr>
          <w:ilvl w:val="0"/>
          <w:numId w:val="14"/>
        </w:numPr>
        <w:spacing w:after="0" w:line="420" w:lineRule="exact"/>
        <w:jc w:val="both"/>
        <w:rPr>
          <w:rFonts w:hint="eastAsia"/>
        </w:rPr>
      </w:pPr>
      <w:r>
        <w:rPr>
          <w:rFonts w:ascii="Times New Roman" w:eastAsia="標楷體" w:hAnsi="Times New Roman"/>
          <w:bCs/>
          <w:sz w:val="26"/>
          <w:szCs w:val="26"/>
        </w:rPr>
        <w:t>參賽同意書附件四</w:t>
      </w:r>
    </w:p>
    <w:p w:rsidR="00B13C68" w:rsidRDefault="000978D6">
      <w:pPr>
        <w:pStyle w:val="a9"/>
        <w:numPr>
          <w:ilvl w:val="0"/>
          <w:numId w:val="14"/>
        </w:numPr>
        <w:spacing w:after="0" w:line="420" w:lineRule="exact"/>
        <w:jc w:val="both"/>
        <w:rPr>
          <w:rFonts w:hint="eastAsia"/>
        </w:rPr>
      </w:pPr>
      <w:r>
        <w:rPr>
          <w:rFonts w:ascii="Times New Roman" w:eastAsia="標楷體" w:hAnsi="Times New Roman"/>
          <w:bCs/>
          <w:sz w:val="26"/>
          <w:szCs w:val="26"/>
        </w:rPr>
        <w:t>報名信封封面附件五（請黏貼於寄件信封外部）</w:t>
      </w:r>
    </w:p>
    <w:p w:rsidR="00B13C68" w:rsidRDefault="000978D6">
      <w:pPr>
        <w:pStyle w:val="a9"/>
        <w:numPr>
          <w:ilvl w:val="0"/>
          <w:numId w:val="14"/>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作品原稿</w:t>
      </w:r>
      <w:r>
        <w:rPr>
          <w:rFonts w:ascii="Times New Roman" w:eastAsia="標楷體" w:hAnsi="Times New Roman"/>
          <w:bCs/>
          <w:sz w:val="26"/>
          <w:szCs w:val="26"/>
        </w:rPr>
        <w:t>(</w:t>
      </w:r>
      <w:r>
        <w:rPr>
          <w:rFonts w:ascii="Times New Roman" w:eastAsia="標楷體" w:hAnsi="Times New Roman"/>
          <w:bCs/>
          <w:sz w:val="26"/>
          <w:szCs w:val="26"/>
        </w:rPr>
        <w:t>以資料夾裝冊</w:t>
      </w:r>
      <w:r>
        <w:rPr>
          <w:rFonts w:ascii="Times New Roman" w:eastAsia="標楷體" w:hAnsi="Times New Roman"/>
          <w:bCs/>
          <w:sz w:val="26"/>
          <w:szCs w:val="26"/>
        </w:rPr>
        <w:t>)</w:t>
      </w:r>
    </w:p>
    <w:p w:rsidR="00B13C68" w:rsidRDefault="000978D6">
      <w:pPr>
        <w:pStyle w:val="a9"/>
        <w:numPr>
          <w:ilvl w:val="0"/>
          <w:numId w:val="14"/>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作品樣書（彩印裝訂成冊）</w:t>
      </w:r>
    </w:p>
    <w:p w:rsidR="00B13C68" w:rsidRDefault="000978D6">
      <w:pPr>
        <w:pStyle w:val="a9"/>
        <w:numPr>
          <w:ilvl w:val="0"/>
          <w:numId w:val="14"/>
        </w:numPr>
        <w:spacing w:after="0" w:line="420" w:lineRule="exact"/>
        <w:jc w:val="both"/>
        <w:rPr>
          <w:rFonts w:ascii="Times New Roman" w:eastAsia="標楷體" w:hAnsi="Times New Roman"/>
          <w:bCs/>
          <w:sz w:val="26"/>
          <w:szCs w:val="26"/>
        </w:rPr>
      </w:pPr>
      <w:r>
        <w:rPr>
          <w:rFonts w:ascii="Times New Roman" w:eastAsia="標楷體" w:hAnsi="Times New Roman"/>
          <w:bCs/>
          <w:sz w:val="26"/>
          <w:szCs w:val="26"/>
        </w:rPr>
        <w:t>作品電子光碟資料（含文字檔、每一頁之</w:t>
      </w:r>
      <w:r>
        <w:rPr>
          <w:rFonts w:ascii="Times New Roman" w:eastAsia="標楷體" w:hAnsi="Times New Roman"/>
          <w:bCs/>
          <w:sz w:val="26"/>
          <w:szCs w:val="26"/>
        </w:rPr>
        <w:t>JPEG</w:t>
      </w:r>
      <w:r>
        <w:rPr>
          <w:rFonts w:ascii="Times New Roman" w:eastAsia="標楷體" w:hAnsi="Times New Roman"/>
          <w:bCs/>
          <w:sz w:val="26"/>
          <w:szCs w:val="26"/>
        </w:rPr>
        <w:t>檔或</w:t>
      </w:r>
      <w:r>
        <w:rPr>
          <w:rFonts w:ascii="Times New Roman" w:eastAsia="標楷體" w:hAnsi="Times New Roman"/>
          <w:bCs/>
          <w:sz w:val="26"/>
          <w:szCs w:val="26"/>
        </w:rPr>
        <w:t>PDF</w:t>
      </w:r>
      <w:r>
        <w:rPr>
          <w:rFonts w:ascii="Times New Roman" w:eastAsia="標楷體" w:hAnsi="Times New Roman"/>
          <w:bCs/>
          <w:sz w:val="26"/>
          <w:szCs w:val="26"/>
        </w:rPr>
        <w:t>檔）</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評選方式：</w:t>
      </w:r>
    </w:p>
    <w:p w:rsidR="00B13C68" w:rsidRDefault="000978D6">
      <w:pPr>
        <w:pStyle w:val="a9"/>
        <w:numPr>
          <w:ilvl w:val="0"/>
          <w:numId w:val="15"/>
        </w:numPr>
        <w:tabs>
          <w:tab w:val="left" w:pos="1134"/>
          <w:tab w:val="left" w:pos="1418"/>
        </w:tabs>
        <w:spacing w:line="420" w:lineRule="exact"/>
        <w:ind w:left="1854" w:hanging="777"/>
        <w:rPr>
          <w:rFonts w:hint="eastAsia"/>
        </w:rPr>
      </w:pPr>
      <w:r>
        <w:rPr>
          <w:rFonts w:ascii="Times New Roman" w:eastAsia="標楷體" w:hAnsi="Times New Roman"/>
          <w:sz w:val="26"/>
          <w:szCs w:val="26"/>
        </w:rPr>
        <w:t>第一階段（資格審查）：由主辦單位審查參賽者繳交資料及作品格式是否符合規定，未符合規定者另行通知，並於指定期限日</w:t>
      </w:r>
      <w:r>
        <w:rPr>
          <w:rFonts w:ascii="Times New Roman" w:eastAsia="標楷體" w:hAnsi="Times New Roman"/>
          <w:b/>
          <w:sz w:val="26"/>
          <w:szCs w:val="26"/>
          <w:u w:val="single"/>
        </w:rPr>
        <w:t>（</w:t>
      </w:r>
      <w:r>
        <w:rPr>
          <w:rFonts w:ascii="Times New Roman" w:eastAsia="標楷體" w:hAnsi="Times New Roman"/>
          <w:b/>
          <w:sz w:val="26"/>
          <w:szCs w:val="26"/>
          <w:u w:val="single"/>
        </w:rPr>
        <w:t>113</w:t>
      </w:r>
      <w:r>
        <w:rPr>
          <w:rFonts w:ascii="Times New Roman" w:eastAsia="標楷體" w:hAnsi="Times New Roman"/>
          <w:b/>
          <w:sz w:val="26"/>
          <w:szCs w:val="26"/>
          <w:u w:val="single"/>
        </w:rPr>
        <w:t>年</w:t>
      </w:r>
      <w:r>
        <w:rPr>
          <w:rFonts w:ascii="Times New Roman" w:eastAsia="標楷體" w:hAnsi="Times New Roman"/>
          <w:b/>
          <w:sz w:val="26"/>
          <w:szCs w:val="26"/>
          <w:u w:val="single"/>
        </w:rPr>
        <w:t>8</w:t>
      </w:r>
      <w:r>
        <w:rPr>
          <w:rFonts w:ascii="Times New Roman" w:eastAsia="標楷體" w:hAnsi="Times New Roman"/>
          <w:b/>
          <w:sz w:val="26"/>
          <w:szCs w:val="26"/>
          <w:u w:val="single"/>
        </w:rPr>
        <w:t>月</w:t>
      </w:r>
      <w:r>
        <w:rPr>
          <w:rFonts w:ascii="Times New Roman" w:eastAsia="標楷體" w:hAnsi="Times New Roman"/>
          <w:b/>
          <w:sz w:val="26"/>
          <w:szCs w:val="26"/>
          <w:u w:val="single"/>
        </w:rPr>
        <w:t>1</w:t>
      </w:r>
      <w:r>
        <w:rPr>
          <w:rFonts w:ascii="Times New Roman" w:eastAsia="標楷體" w:hAnsi="Times New Roman"/>
          <w:b/>
          <w:sz w:val="26"/>
          <w:szCs w:val="26"/>
          <w:u w:val="single"/>
        </w:rPr>
        <w:t>日）</w:t>
      </w:r>
      <w:r>
        <w:rPr>
          <w:rFonts w:ascii="Times New Roman" w:eastAsia="標楷體" w:hAnsi="Times New Roman"/>
          <w:sz w:val="26"/>
          <w:szCs w:val="26"/>
        </w:rPr>
        <w:t>前完成補正，未能完成補件者視同放棄。</w:t>
      </w:r>
    </w:p>
    <w:p w:rsidR="00B13C68" w:rsidRDefault="000978D6">
      <w:pPr>
        <w:pStyle w:val="a9"/>
        <w:numPr>
          <w:ilvl w:val="0"/>
          <w:numId w:val="15"/>
        </w:numPr>
        <w:tabs>
          <w:tab w:val="left" w:pos="1134"/>
          <w:tab w:val="left" w:pos="1418"/>
        </w:tabs>
        <w:spacing w:line="420" w:lineRule="exact"/>
        <w:ind w:left="1854" w:hanging="777"/>
        <w:rPr>
          <w:rFonts w:hint="eastAsia"/>
        </w:rPr>
      </w:pPr>
      <w:r>
        <w:rPr>
          <w:rFonts w:ascii="Times New Roman" w:eastAsia="標楷體" w:hAnsi="Times New Roman"/>
          <w:sz w:val="26"/>
          <w:szCs w:val="26"/>
        </w:rPr>
        <w:t>第二階段（委員評審）：邀請相關領域專家學者及主辦單位長官組成評審小組進行評審，選出</w:t>
      </w:r>
      <w:r>
        <w:rPr>
          <w:rFonts w:ascii="Times New Roman" w:eastAsia="標楷體" w:hAnsi="Times New Roman"/>
          <w:b/>
          <w:sz w:val="26"/>
          <w:szCs w:val="26"/>
          <w:u w:val="single"/>
        </w:rPr>
        <w:t>環境教育組前三名、佳作五名及空氣品質組前三名、佳作五名。</w:t>
      </w:r>
    </w:p>
    <w:p w:rsidR="00B13C68" w:rsidRDefault="00B13C68">
      <w:pPr>
        <w:pageBreakBefore/>
        <w:widowControl/>
        <w:rPr>
          <w:rFonts w:ascii="Times New Roman" w:eastAsia="標楷體" w:hAnsi="Times New Roman"/>
          <w:bCs/>
          <w:sz w:val="26"/>
          <w:szCs w:val="26"/>
        </w:rPr>
      </w:pPr>
    </w:p>
    <w:p w:rsidR="00B13C68" w:rsidRDefault="000978D6">
      <w:pPr>
        <w:pStyle w:val="a9"/>
        <w:numPr>
          <w:ilvl w:val="0"/>
          <w:numId w:val="15"/>
        </w:numPr>
        <w:tabs>
          <w:tab w:val="left" w:pos="1134"/>
          <w:tab w:val="left" w:pos="1418"/>
        </w:tabs>
        <w:spacing w:line="360" w:lineRule="auto"/>
        <w:ind w:left="1843" w:hanging="766"/>
        <w:rPr>
          <w:rFonts w:ascii="Times New Roman" w:eastAsia="標楷體" w:hAnsi="Times New Roman"/>
          <w:sz w:val="26"/>
          <w:szCs w:val="26"/>
        </w:rPr>
      </w:pPr>
      <w:r>
        <w:rPr>
          <w:rFonts w:ascii="Times New Roman" w:eastAsia="標楷體" w:hAnsi="Times New Roman"/>
          <w:sz w:val="26"/>
          <w:szCs w:val="26"/>
        </w:rPr>
        <w:t>評選原則：</w:t>
      </w:r>
    </w:p>
    <w:tbl>
      <w:tblPr>
        <w:tblW w:w="8028" w:type="dxa"/>
        <w:tblInd w:w="1890" w:type="dxa"/>
        <w:tblCellMar>
          <w:left w:w="10" w:type="dxa"/>
          <w:right w:w="10" w:type="dxa"/>
        </w:tblCellMar>
        <w:tblLook w:val="0000" w:firstRow="0" w:lastRow="0" w:firstColumn="0" w:lastColumn="0" w:noHBand="0" w:noVBand="0"/>
      </w:tblPr>
      <w:tblGrid>
        <w:gridCol w:w="1649"/>
        <w:gridCol w:w="851"/>
        <w:gridCol w:w="5528"/>
      </w:tblGrid>
      <w:tr w:rsidR="00B13C68">
        <w:tblPrEx>
          <w:tblCellMar>
            <w:top w:w="0" w:type="dxa"/>
            <w:bottom w:w="0" w:type="dxa"/>
          </w:tblCellMar>
        </w:tblPrEx>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項目</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權重</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內容</w:t>
            </w:r>
          </w:p>
        </w:tc>
      </w:tr>
      <w:tr w:rsidR="00B13C68">
        <w:tblPrEx>
          <w:tblCellMar>
            <w:top w:w="0" w:type="dxa"/>
            <w:bottom w:w="0" w:type="dxa"/>
          </w:tblCellMar>
        </w:tblPrEx>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主題切合性</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30%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both"/>
              <w:rPr>
                <w:rFonts w:ascii="Times New Roman" w:eastAsia="標楷體" w:hAnsi="Times New Roman"/>
                <w:bCs/>
                <w:sz w:val="26"/>
                <w:szCs w:val="26"/>
              </w:rPr>
            </w:pPr>
            <w:r>
              <w:rPr>
                <w:rFonts w:ascii="Times New Roman" w:eastAsia="標楷體" w:hAnsi="Times New Roman"/>
                <w:bCs/>
                <w:sz w:val="26"/>
                <w:szCs w:val="26"/>
              </w:rPr>
              <w:t>故事內容切合環境議題、在地特色與教育啟發。</w:t>
            </w:r>
          </w:p>
        </w:tc>
      </w:tr>
      <w:tr w:rsidR="00B13C68">
        <w:tblPrEx>
          <w:tblCellMar>
            <w:top w:w="0" w:type="dxa"/>
            <w:bottom w:w="0" w:type="dxa"/>
          </w:tblCellMar>
        </w:tblPrEx>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畫面與美感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25%</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both"/>
              <w:rPr>
                <w:rFonts w:ascii="Times New Roman" w:eastAsia="標楷體" w:hAnsi="Times New Roman"/>
                <w:bCs/>
                <w:sz w:val="26"/>
                <w:szCs w:val="26"/>
              </w:rPr>
            </w:pPr>
            <w:r>
              <w:rPr>
                <w:rFonts w:ascii="Times New Roman" w:eastAsia="標楷體" w:hAnsi="Times New Roman"/>
                <w:bCs/>
                <w:sz w:val="26"/>
                <w:szCs w:val="26"/>
              </w:rPr>
              <w:t>繪圖技巧、配色及整體視覺構圖。</w:t>
            </w:r>
          </w:p>
        </w:tc>
      </w:tr>
      <w:tr w:rsidR="00B13C68">
        <w:tblPrEx>
          <w:tblCellMar>
            <w:top w:w="0" w:type="dxa"/>
            <w:bottom w:w="0" w:type="dxa"/>
          </w:tblCellMar>
        </w:tblPrEx>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圖文編輯</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25%</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both"/>
              <w:rPr>
                <w:rFonts w:ascii="Times New Roman" w:eastAsia="標楷體" w:hAnsi="Times New Roman"/>
                <w:bCs/>
                <w:sz w:val="26"/>
                <w:szCs w:val="26"/>
              </w:rPr>
            </w:pPr>
            <w:r>
              <w:rPr>
                <w:rFonts w:ascii="Times New Roman" w:eastAsia="標楷體" w:hAnsi="Times New Roman"/>
                <w:bCs/>
                <w:sz w:val="26"/>
                <w:szCs w:val="26"/>
              </w:rPr>
              <w:t>內容流暢完整、版面配置及圖文互動。</w:t>
            </w:r>
          </w:p>
        </w:tc>
      </w:tr>
      <w:tr w:rsidR="00B13C68">
        <w:tblPrEx>
          <w:tblCellMar>
            <w:top w:w="0" w:type="dxa"/>
            <w:bottom w:w="0" w:type="dxa"/>
          </w:tblCellMar>
        </w:tblPrEx>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創意性</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center"/>
              <w:rPr>
                <w:rFonts w:ascii="Times New Roman" w:eastAsia="標楷體" w:hAnsi="Times New Roman"/>
                <w:bCs/>
                <w:sz w:val="26"/>
                <w:szCs w:val="26"/>
              </w:rPr>
            </w:pPr>
            <w:r>
              <w:rPr>
                <w:rFonts w:ascii="Times New Roman" w:eastAsia="標楷體" w:hAnsi="Times New Roman"/>
                <w:bCs/>
                <w:sz w:val="26"/>
                <w:szCs w:val="26"/>
              </w:rPr>
              <w:t>20%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pStyle w:val="a9"/>
              <w:spacing w:after="0" w:line="420" w:lineRule="exact"/>
              <w:ind w:left="0"/>
              <w:jc w:val="both"/>
              <w:rPr>
                <w:rFonts w:ascii="Times New Roman" w:eastAsia="標楷體" w:hAnsi="Times New Roman"/>
                <w:bCs/>
                <w:sz w:val="26"/>
                <w:szCs w:val="26"/>
              </w:rPr>
            </w:pPr>
            <w:r>
              <w:rPr>
                <w:rFonts w:ascii="Times New Roman" w:eastAsia="標楷體" w:hAnsi="Times New Roman"/>
                <w:bCs/>
                <w:sz w:val="26"/>
                <w:szCs w:val="26"/>
              </w:rPr>
              <w:t>作品原創性、獨特性。</w:t>
            </w:r>
          </w:p>
        </w:tc>
      </w:tr>
    </w:tbl>
    <w:p w:rsidR="00B13C68" w:rsidRDefault="000978D6">
      <w:pPr>
        <w:pStyle w:val="a9"/>
        <w:numPr>
          <w:ilvl w:val="0"/>
          <w:numId w:val="15"/>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預定於</w:t>
      </w:r>
      <w:r>
        <w:rPr>
          <w:rFonts w:ascii="Times New Roman" w:eastAsia="標楷體" w:hAnsi="Times New Roman"/>
          <w:sz w:val="26"/>
          <w:szCs w:val="26"/>
        </w:rPr>
        <w:t xml:space="preserve"> 113 </w:t>
      </w:r>
      <w:r>
        <w:rPr>
          <w:rFonts w:ascii="Times New Roman" w:eastAsia="標楷體" w:hAnsi="Times New Roman"/>
          <w:sz w:val="26"/>
          <w:szCs w:val="26"/>
        </w:rPr>
        <w:t>年</w:t>
      </w:r>
      <w:r>
        <w:rPr>
          <w:rFonts w:ascii="Times New Roman" w:eastAsia="標楷體" w:hAnsi="Times New Roman"/>
          <w:sz w:val="26"/>
          <w:szCs w:val="26"/>
        </w:rPr>
        <w:t xml:space="preserve"> 8</w:t>
      </w:r>
      <w:r>
        <w:rPr>
          <w:rFonts w:ascii="Times New Roman" w:eastAsia="標楷體" w:hAnsi="Times New Roman"/>
          <w:sz w:val="26"/>
          <w:szCs w:val="26"/>
        </w:rPr>
        <w:t>月底前辦理評審，依評審決議得獎作品名次，各名次得從缺；如遇不可抗力之因素，本局保留修改或調整公布時間之權利。</w:t>
      </w:r>
    </w:p>
    <w:p w:rsidR="00B13C68" w:rsidRDefault="000978D6">
      <w:pPr>
        <w:pStyle w:val="a9"/>
        <w:numPr>
          <w:ilvl w:val="0"/>
          <w:numId w:val="15"/>
        </w:numPr>
        <w:tabs>
          <w:tab w:val="left" w:pos="1134"/>
          <w:tab w:val="left" w:pos="1418"/>
        </w:tabs>
        <w:spacing w:line="420" w:lineRule="exact"/>
        <w:ind w:left="1854" w:hanging="777"/>
        <w:rPr>
          <w:rFonts w:hint="eastAsia"/>
        </w:rPr>
      </w:pPr>
      <w:r>
        <w:rPr>
          <w:rFonts w:ascii="Times New Roman" w:eastAsia="標楷體" w:hAnsi="Times New Roman"/>
          <w:sz w:val="26"/>
          <w:szCs w:val="26"/>
        </w:rPr>
        <w:t>得獎名單將於</w:t>
      </w:r>
      <w:r>
        <w:rPr>
          <w:rFonts w:ascii="Times New Roman" w:eastAsia="標楷體" w:hAnsi="Times New Roman"/>
          <w:sz w:val="26"/>
          <w:szCs w:val="26"/>
        </w:rPr>
        <w:t xml:space="preserve"> 113 </w:t>
      </w:r>
      <w:r>
        <w:rPr>
          <w:rFonts w:ascii="Times New Roman" w:eastAsia="標楷體" w:hAnsi="Times New Roman"/>
          <w:sz w:val="26"/>
          <w:szCs w:val="26"/>
        </w:rPr>
        <w:t>年</w:t>
      </w:r>
      <w:r>
        <w:rPr>
          <w:rFonts w:ascii="Times New Roman" w:eastAsia="標楷體" w:hAnsi="Times New Roman"/>
          <w:sz w:val="26"/>
          <w:szCs w:val="26"/>
        </w:rPr>
        <w:t xml:space="preserve"> 9 </w:t>
      </w:r>
      <w:r>
        <w:rPr>
          <w:rFonts w:ascii="Times New Roman" w:eastAsia="標楷體" w:hAnsi="Times New Roman"/>
          <w:sz w:val="26"/>
          <w:szCs w:val="26"/>
        </w:rPr>
        <w:t>月</w:t>
      </w:r>
      <w:r>
        <w:rPr>
          <w:rFonts w:ascii="Times New Roman" w:eastAsia="標楷體" w:hAnsi="Times New Roman"/>
          <w:sz w:val="26"/>
          <w:szCs w:val="26"/>
        </w:rPr>
        <w:t xml:space="preserve"> 15 </w:t>
      </w:r>
      <w:r>
        <w:rPr>
          <w:rFonts w:ascii="Times New Roman" w:eastAsia="標楷體" w:hAnsi="Times New Roman"/>
          <w:sz w:val="26"/>
          <w:szCs w:val="26"/>
        </w:rPr>
        <w:t>日前各別通知並公布於臺南市政府環境保護局官網</w:t>
      </w:r>
      <w:r>
        <w:rPr>
          <w:rFonts w:ascii="Times New Roman" w:eastAsia="標楷體" w:hAnsi="Times New Roman"/>
          <w:sz w:val="26"/>
          <w:szCs w:val="26"/>
        </w:rPr>
        <w:t>(</w:t>
      </w:r>
      <w:hyperlink r:id="rId19" w:history="1">
        <w:r>
          <w:rPr>
            <w:rStyle w:val="af"/>
            <w:rFonts w:ascii="Times New Roman" w:eastAsia="標楷體" w:hAnsi="Times New Roman"/>
            <w:sz w:val="22"/>
            <w:szCs w:val="22"/>
          </w:rPr>
          <w:t>https://web.tainan.gov.tw/epb/</w:t>
        </w:r>
      </w:hyperlink>
      <w:r>
        <w:rPr>
          <w:rFonts w:ascii="Times New Roman" w:eastAsia="標楷體" w:hAnsi="Times New Roman"/>
          <w:sz w:val="26"/>
          <w:szCs w:val="26"/>
        </w:rPr>
        <w:t>)</w:t>
      </w:r>
      <w:r>
        <w:rPr>
          <w:rFonts w:ascii="Times New Roman" w:eastAsia="標楷體" w:hAnsi="Times New Roman"/>
          <w:sz w:val="26"/>
          <w:szCs w:val="26"/>
        </w:rPr>
        <w:t>及臉書粉絲專頁（</w:t>
      </w:r>
      <w:hyperlink r:id="rId20" w:history="1">
        <w:r>
          <w:rPr>
            <w:rStyle w:val="af"/>
            <w:rFonts w:ascii="Times New Roman" w:eastAsia="標楷體" w:hAnsi="Times New Roman"/>
            <w:sz w:val="22"/>
            <w:szCs w:val="22"/>
          </w:rPr>
          <w:t>https://zh-tw.facebook.com/tnepb100</w:t>
        </w:r>
      </w:hyperlink>
      <w:r>
        <w:rPr>
          <w:rFonts w:ascii="Times New Roman" w:eastAsia="標楷體" w:hAnsi="Times New Roman"/>
          <w:sz w:val="26"/>
          <w:szCs w:val="26"/>
        </w:rPr>
        <w:t>）。</w:t>
      </w:r>
    </w:p>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獎勵方式：</w:t>
      </w:r>
    </w:p>
    <w:p w:rsidR="00B13C68" w:rsidRDefault="000978D6">
      <w:pPr>
        <w:pStyle w:val="a9"/>
        <w:numPr>
          <w:ilvl w:val="0"/>
          <w:numId w:val="1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參加本徵選活動並通過資格審查之作者，本單位皆頒予參賽證明乙紙及</w:t>
      </w:r>
      <w:r>
        <w:rPr>
          <w:rFonts w:ascii="Times New Roman" w:eastAsia="標楷體" w:hAnsi="Times New Roman"/>
          <w:sz w:val="26"/>
          <w:szCs w:val="26"/>
        </w:rPr>
        <w:t>200</w:t>
      </w:r>
      <w:r>
        <w:rPr>
          <w:rFonts w:ascii="Times New Roman" w:eastAsia="標楷體" w:hAnsi="Times New Roman"/>
          <w:sz w:val="26"/>
          <w:szCs w:val="26"/>
        </w:rPr>
        <w:t>元禮券。</w:t>
      </w:r>
    </w:p>
    <w:p w:rsidR="00B13C68" w:rsidRDefault="000978D6">
      <w:pPr>
        <w:pStyle w:val="a9"/>
        <w:numPr>
          <w:ilvl w:val="0"/>
          <w:numId w:val="16"/>
        </w:numPr>
        <w:tabs>
          <w:tab w:val="left" w:pos="1134"/>
          <w:tab w:val="left" w:pos="1418"/>
        </w:tabs>
        <w:spacing w:line="420" w:lineRule="exact"/>
        <w:ind w:left="1854" w:hanging="777"/>
        <w:rPr>
          <w:rFonts w:hint="eastAsia"/>
        </w:rPr>
      </w:pPr>
      <w:r>
        <w:rPr>
          <w:rFonts w:ascii="Times New Roman" w:eastAsia="標楷體" w:hAnsi="Times New Roman"/>
          <w:sz w:val="26"/>
          <w:szCs w:val="26"/>
        </w:rPr>
        <w:t>屬</w:t>
      </w:r>
      <w:r>
        <w:rPr>
          <w:rFonts w:ascii="Times New Roman" w:eastAsia="標楷體" w:hAnsi="Times New Roman"/>
          <w:b/>
          <w:sz w:val="26"/>
          <w:szCs w:val="26"/>
          <w:u w:val="single"/>
        </w:rPr>
        <w:t>臺南市高級中等以下學校教師</w:t>
      </w:r>
      <w:r>
        <w:rPr>
          <w:rFonts w:ascii="Times New Roman" w:eastAsia="標楷體" w:hAnsi="Times New Roman"/>
          <w:sz w:val="26"/>
          <w:szCs w:val="26"/>
        </w:rPr>
        <w:t>擔任作品指導老師，給予指導老師嘉獎</w:t>
      </w:r>
      <w:r>
        <w:rPr>
          <w:rFonts w:ascii="Times New Roman" w:eastAsia="標楷體" w:hAnsi="Times New Roman"/>
          <w:sz w:val="26"/>
          <w:szCs w:val="26"/>
        </w:rPr>
        <w:t>1</w:t>
      </w:r>
      <w:r>
        <w:rPr>
          <w:rFonts w:ascii="Times New Roman" w:eastAsia="標楷體" w:hAnsi="Times New Roman"/>
          <w:sz w:val="26"/>
          <w:szCs w:val="26"/>
        </w:rPr>
        <w:t>次</w:t>
      </w:r>
      <w:r>
        <w:rPr>
          <w:rFonts w:ascii="Times New Roman" w:eastAsia="標楷體" w:hAnsi="Times New Roman"/>
          <w:b/>
          <w:sz w:val="26"/>
          <w:szCs w:val="26"/>
          <w:u w:val="single"/>
        </w:rPr>
        <w:t>(</w:t>
      </w:r>
      <w:r>
        <w:rPr>
          <w:rFonts w:ascii="Times New Roman" w:eastAsia="標楷體" w:hAnsi="Times New Roman"/>
          <w:b/>
          <w:sz w:val="26"/>
          <w:szCs w:val="26"/>
          <w:u w:val="single"/>
        </w:rPr>
        <w:t>每件作品限</w:t>
      </w:r>
      <w:r>
        <w:rPr>
          <w:rFonts w:ascii="Times New Roman" w:eastAsia="標楷體" w:hAnsi="Times New Roman"/>
          <w:b/>
          <w:sz w:val="26"/>
          <w:szCs w:val="26"/>
          <w:u w:val="single"/>
        </w:rPr>
        <w:t>1</w:t>
      </w:r>
      <w:r>
        <w:rPr>
          <w:rFonts w:ascii="Times New Roman" w:eastAsia="標楷體" w:hAnsi="Times New Roman"/>
          <w:b/>
          <w:sz w:val="26"/>
          <w:szCs w:val="26"/>
          <w:u w:val="single"/>
        </w:rPr>
        <w:t>位指導老師，同一指導老師投稿多件作品，以嘉獎</w:t>
      </w:r>
      <w:r>
        <w:rPr>
          <w:rFonts w:ascii="Times New Roman" w:eastAsia="標楷體" w:hAnsi="Times New Roman"/>
          <w:b/>
          <w:sz w:val="26"/>
          <w:szCs w:val="26"/>
          <w:u w:val="single"/>
        </w:rPr>
        <w:t>1</w:t>
      </w:r>
      <w:r>
        <w:rPr>
          <w:rFonts w:ascii="Times New Roman" w:eastAsia="標楷體" w:hAnsi="Times New Roman"/>
          <w:b/>
          <w:sz w:val="26"/>
          <w:szCs w:val="26"/>
          <w:u w:val="single"/>
        </w:rPr>
        <w:t>次為限</w:t>
      </w:r>
      <w:r>
        <w:rPr>
          <w:rFonts w:ascii="Times New Roman" w:eastAsia="標楷體" w:hAnsi="Times New Roman"/>
          <w:b/>
          <w:sz w:val="26"/>
          <w:szCs w:val="26"/>
          <w:u w:val="single"/>
        </w:rPr>
        <w:t>)</w:t>
      </w:r>
      <w:r>
        <w:rPr>
          <w:rFonts w:ascii="Times New Roman" w:eastAsia="標楷體" w:hAnsi="Times New Roman"/>
          <w:sz w:val="26"/>
          <w:szCs w:val="26"/>
        </w:rPr>
        <w:t>，以鼓勵臺南市學校踴躍參與。</w:t>
      </w:r>
    </w:p>
    <w:p w:rsidR="00B13C68" w:rsidRDefault="000978D6">
      <w:pPr>
        <w:pStyle w:val="a9"/>
        <w:numPr>
          <w:ilvl w:val="0"/>
          <w:numId w:val="16"/>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前三名及佳作頒贈等值獎品及獎狀乙紙，並由主辦單位挑選作品於環境部辦理之「</w:t>
      </w:r>
      <w:r>
        <w:rPr>
          <w:rFonts w:ascii="Times New Roman" w:eastAsia="標楷體" w:hAnsi="Times New Roman"/>
          <w:sz w:val="26"/>
          <w:szCs w:val="26"/>
        </w:rPr>
        <w:t>113</w:t>
      </w:r>
      <w:r>
        <w:rPr>
          <w:rFonts w:ascii="Times New Roman" w:eastAsia="標楷體" w:hAnsi="Times New Roman"/>
          <w:sz w:val="26"/>
          <w:szCs w:val="26"/>
        </w:rPr>
        <w:t>年環境教育繪本嘉年華會」展出。</w:t>
      </w:r>
    </w:p>
    <w:p w:rsidR="00B13C68" w:rsidRDefault="000978D6">
      <w:pPr>
        <w:spacing w:after="0" w:line="420" w:lineRule="exact"/>
        <w:ind w:left="1134"/>
        <w:jc w:val="center"/>
        <w:rPr>
          <w:rFonts w:ascii="Times New Roman" w:eastAsia="標楷體" w:hAnsi="Times New Roman"/>
          <w:b/>
          <w:sz w:val="26"/>
          <w:szCs w:val="26"/>
        </w:rPr>
      </w:pPr>
      <w:r>
        <w:rPr>
          <w:rFonts w:ascii="Times New Roman" w:eastAsia="標楷體" w:hAnsi="Times New Roman"/>
          <w:b/>
          <w:sz w:val="26"/>
          <w:szCs w:val="26"/>
        </w:rPr>
        <w:t>臺南市</w:t>
      </w:r>
      <w:r>
        <w:rPr>
          <w:rFonts w:ascii="Times New Roman" w:eastAsia="標楷體" w:hAnsi="Times New Roman"/>
          <w:b/>
          <w:sz w:val="26"/>
          <w:szCs w:val="26"/>
        </w:rPr>
        <w:t xml:space="preserve"> 113 </w:t>
      </w:r>
      <w:r>
        <w:rPr>
          <w:rFonts w:ascii="Times New Roman" w:eastAsia="標楷體" w:hAnsi="Times New Roman"/>
          <w:b/>
          <w:sz w:val="26"/>
          <w:szCs w:val="26"/>
        </w:rPr>
        <w:t>年環境教育繪本徵選獎勵</w:t>
      </w:r>
    </w:p>
    <w:tbl>
      <w:tblPr>
        <w:tblW w:w="8357" w:type="dxa"/>
        <w:tblInd w:w="1271" w:type="dxa"/>
        <w:tblCellMar>
          <w:left w:w="10" w:type="dxa"/>
          <w:right w:w="10" w:type="dxa"/>
        </w:tblCellMar>
        <w:tblLook w:val="0000" w:firstRow="0" w:lastRow="0" w:firstColumn="0" w:lastColumn="0" w:noHBand="0" w:noVBand="0"/>
      </w:tblPr>
      <w:tblGrid>
        <w:gridCol w:w="1559"/>
        <w:gridCol w:w="1560"/>
        <w:gridCol w:w="992"/>
        <w:gridCol w:w="4246"/>
      </w:tblGrid>
      <w:tr w:rsidR="00B13C68">
        <w:tblPrEx>
          <w:tblCellMar>
            <w:top w:w="0" w:type="dxa"/>
            <w:bottom w:w="0" w:type="dxa"/>
          </w:tblCellMar>
        </w:tblPrEx>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組別</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獎項</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名額</w:t>
            </w:r>
          </w:p>
        </w:tc>
        <w:tc>
          <w:tcPr>
            <w:tcW w:w="42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獎勵</w:t>
            </w:r>
          </w:p>
        </w:tc>
      </w:tr>
      <w:tr w:rsidR="00B13C68">
        <w:tblPrEx>
          <w:tblCellMar>
            <w:top w:w="0" w:type="dxa"/>
            <w:bottom w:w="0" w:type="dxa"/>
          </w:tblCellMar>
        </w:tblPrEx>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環境教育組</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第一名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參萬元等值禮券及獎狀乙紙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jc w:val="center"/>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第二名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貳萬元等值禮券及獎狀乙紙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jc w:val="center"/>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第三名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壹萬元等值禮券及獎狀乙紙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jc w:val="center"/>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佳作</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5</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參仟元等值禮券及獎狀乙紙</w:t>
            </w:r>
          </w:p>
        </w:tc>
      </w:tr>
      <w:tr w:rsidR="00B13C68">
        <w:tblPrEx>
          <w:tblCellMar>
            <w:top w:w="0" w:type="dxa"/>
            <w:bottom w:w="0" w:type="dxa"/>
          </w:tblCellMar>
        </w:tblPrEx>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空氣品質組</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第一名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參萬元等值禮券及獎狀乙紙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第二名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貳萬元等值禮券及獎狀乙紙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第三名</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1</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壹萬元等值禮券及獎狀乙紙</w:t>
            </w:r>
          </w:p>
        </w:tc>
      </w:tr>
      <w:tr w:rsidR="00B13C68">
        <w:tblPrEx>
          <w:tblCellMar>
            <w:top w:w="0" w:type="dxa"/>
            <w:bottom w:w="0" w:type="dxa"/>
          </w:tblCellMar>
        </w:tblPrEx>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spacing w:after="0" w:line="420" w:lineRule="exact"/>
              <w:rPr>
                <w:rFonts w:ascii="Times New Roman" w:eastAsia="標楷體" w:hAnsi="Times New Roman"/>
                <w:bCs/>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佳作</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5</w:t>
            </w:r>
            <w:r>
              <w:rPr>
                <w:rFonts w:ascii="Times New Roman" w:eastAsia="標楷體" w:hAnsi="Times New Roman"/>
                <w:bCs/>
                <w:sz w:val="26"/>
                <w:szCs w:val="26"/>
              </w:rPr>
              <w:t>名</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420" w:lineRule="exact"/>
              <w:jc w:val="center"/>
              <w:rPr>
                <w:rFonts w:ascii="Times New Roman" w:eastAsia="標楷體" w:hAnsi="Times New Roman"/>
                <w:bCs/>
                <w:sz w:val="26"/>
                <w:szCs w:val="26"/>
              </w:rPr>
            </w:pPr>
            <w:r>
              <w:rPr>
                <w:rFonts w:ascii="Times New Roman" w:eastAsia="標楷體" w:hAnsi="Times New Roman"/>
                <w:bCs/>
                <w:sz w:val="26"/>
                <w:szCs w:val="26"/>
              </w:rPr>
              <w:t>參仟元等值禮券及獎狀乙紙</w:t>
            </w:r>
          </w:p>
        </w:tc>
      </w:tr>
    </w:tbl>
    <w:p w:rsidR="00B13C68" w:rsidRDefault="000978D6">
      <w:pPr>
        <w:pStyle w:val="a9"/>
        <w:numPr>
          <w:ilvl w:val="0"/>
          <w:numId w:val="4"/>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獲獎繪本得以下列方式推廣：</w:t>
      </w:r>
    </w:p>
    <w:p w:rsidR="00B13C68" w:rsidRDefault="000978D6">
      <w:pPr>
        <w:pStyle w:val="a9"/>
        <w:numPr>
          <w:ilvl w:val="0"/>
          <w:numId w:val="17"/>
        </w:numPr>
        <w:tabs>
          <w:tab w:val="left" w:pos="1134"/>
          <w:tab w:val="left" w:pos="1418"/>
        </w:tabs>
        <w:spacing w:line="420" w:lineRule="exact"/>
        <w:ind w:left="1854" w:hanging="777"/>
        <w:jc w:val="both"/>
        <w:rPr>
          <w:rFonts w:ascii="Times New Roman" w:eastAsia="標楷體" w:hAnsi="Times New Roman"/>
          <w:sz w:val="26"/>
          <w:szCs w:val="26"/>
        </w:rPr>
      </w:pPr>
      <w:r>
        <w:rPr>
          <w:rFonts w:ascii="Times New Roman" w:eastAsia="標楷體" w:hAnsi="Times New Roman"/>
          <w:sz w:val="26"/>
          <w:szCs w:val="26"/>
        </w:rPr>
        <w:t>協助申請國際標準書號</w:t>
      </w:r>
      <w:r>
        <w:rPr>
          <w:rFonts w:ascii="Times New Roman" w:eastAsia="標楷體" w:hAnsi="Times New Roman"/>
          <w:sz w:val="26"/>
          <w:szCs w:val="26"/>
        </w:rPr>
        <w:t>(ISBN)</w:t>
      </w:r>
      <w:r>
        <w:rPr>
          <w:rFonts w:ascii="Times New Roman" w:eastAsia="標楷體" w:hAnsi="Times New Roman"/>
          <w:sz w:val="26"/>
          <w:szCs w:val="26"/>
        </w:rPr>
        <w:t>或電子書國際標準書號</w:t>
      </w:r>
      <w:r>
        <w:rPr>
          <w:rFonts w:ascii="Times New Roman" w:eastAsia="標楷體" w:hAnsi="Times New Roman"/>
          <w:sz w:val="26"/>
          <w:szCs w:val="26"/>
        </w:rPr>
        <w:t xml:space="preserve">(eISBN) </w:t>
      </w:r>
      <w:r>
        <w:rPr>
          <w:rFonts w:ascii="Times New Roman" w:eastAsia="標楷體" w:hAnsi="Times New Roman"/>
          <w:sz w:val="26"/>
          <w:szCs w:val="26"/>
        </w:rPr>
        <w:t>，並印送供學校或圖書館收藏借閱。</w:t>
      </w:r>
    </w:p>
    <w:p w:rsidR="00B13C68" w:rsidRDefault="000978D6">
      <w:pPr>
        <w:pStyle w:val="a9"/>
        <w:numPr>
          <w:ilvl w:val="0"/>
          <w:numId w:val="17"/>
        </w:numPr>
        <w:tabs>
          <w:tab w:val="left" w:pos="1134"/>
          <w:tab w:val="left" w:pos="1418"/>
        </w:tabs>
        <w:spacing w:line="420" w:lineRule="exact"/>
        <w:ind w:left="1854" w:hanging="777"/>
        <w:jc w:val="both"/>
        <w:rPr>
          <w:rFonts w:ascii="Times New Roman" w:eastAsia="標楷體" w:hAnsi="Times New Roman"/>
          <w:sz w:val="26"/>
          <w:szCs w:val="26"/>
        </w:rPr>
      </w:pPr>
      <w:r>
        <w:rPr>
          <w:rFonts w:ascii="Times New Roman" w:eastAsia="標楷體" w:hAnsi="Times New Roman"/>
          <w:sz w:val="26"/>
          <w:szCs w:val="26"/>
        </w:rPr>
        <w:t>環境教育宣導及相關活動公開展示或導讀。</w:t>
      </w:r>
    </w:p>
    <w:p w:rsidR="00B13C68" w:rsidRDefault="000978D6">
      <w:pPr>
        <w:pStyle w:val="a9"/>
        <w:numPr>
          <w:ilvl w:val="0"/>
          <w:numId w:val="17"/>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環境部、環境保護局、相關單位及媒體進行宣傳報導、戲劇展演或廣播劇推播等。</w:t>
      </w:r>
    </w:p>
    <w:p w:rsidR="00B13C68" w:rsidRDefault="000978D6">
      <w:pPr>
        <w:pStyle w:val="a9"/>
        <w:numPr>
          <w:ilvl w:val="0"/>
          <w:numId w:val="17"/>
        </w:numPr>
        <w:tabs>
          <w:tab w:val="left" w:pos="1134"/>
          <w:tab w:val="left" w:pos="1418"/>
        </w:tabs>
        <w:spacing w:line="420" w:lineRule="exact"/>
        <w:ind w:left="1854" w:hanging="777"/>
        <w:rPr>
          <w:rFonts w:ascii="Times New Roman" w:eastAsia="標楷體" w:hAnsi="Times New Roman"/>
          <w:sz w:val="26"/>
          <w:szCs w:val="26"/>
        </w:rPr>
      </w:pPr>
      <w:r>
        <w:rPr>
          <w:rFonts w:ascii="Times New Roman" w:eastAsia="標楷體" w:hAnsi="Times New Roman"/>
          <w:sz w:val="26"/>
          <w:szCs w:val="26"/>
        </w:rPr>
        <w:t>其他實體化、數位化及非營利等使用推廣。</w:t>
      </w:r>
    </w:p>
    <w:p w:rsidR="00B13C68" w:rsidRDefault="000978D6">
      <w:pPr>
        <w:spacing w:after="0" w:line="420" w:lineRule="exact"/>
        <w:rPr>
          <w:rFonts w:ascii="Times New Roman" w:eastAsia="標楷體" w:hAnsi="Times New Roman"/>
          <w:b/>
          <w:sz w:val="26"/>
          <w:szCs w:val="26"/>
        </w:rPr>
      </w:pPr>
      <w:r>
        <w:rPr>
          <w:rFonts w:ascii="Times New Roman" w:eastAsia="標楷體" w:hAnsi="Times New Roman"/>
          <w:b/>
          <w:sz w:val="26"/>
          <w:szCs w:val="26"/>
        </w:rPr>
        <w:t>陸、注意事項：</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參賽作品所使用之素材須為原創、未曾參加任何公開比賽</w:t>
      </w:r>
      <w:r>
        <w:rPr>
          <w:rFonts w:ascii="Times New Roman" w:eastAsia="標楷體" w:hAnsi="Times New Roman"/>
          <w:bCs/>
          <w:sz w:val="26"/>
          <w:szCs w:val="26"/>
        </w:rPr>
        <w:t>(</w:t>
      </w:r>
      <w:r>
        <w:rPr>
          <w:rFonts w:ascii="Times New Roman" w:eastAsia="標楷體" w:hAnsi="Times New Roman"/>
          <w:bCs/>
          <w:sz w:val="26"/>
          <w:szCs w:val="26"/>
        </w:rPr>
        <w:t>請勿同時投遞參與其他相同性質競賽</w:t>
      </w:r>
      <w:r>
        <w:rPr>
          <w:rFonts w:ascii="Times New Roman" w:eastAsia="標楷體" w:hAnsi="Times New Roman"/>
          <w:bCs/>
          <w:sz w:val="26"/>
          <w:szCs w:val="26"/>
        </w:rPr>
        <w:t>)</w:t>
      </w:r>
      <w:r>
        <w:rPr>
          <w:rFonts w:ascii="Times New Roman" w:eastAsia="標楷體" w:hAnsi="Times New Roman"/>
          <w:bCs/>
          <w:sz w:val="26"/>
          <w:szCs w:val="26"/>
        </w:rPr>
        <w:t>或展出、未曾公開發表、未曾出版或商品化，及未曾有任何相關授權行為，並且不得有抄襲、翻譯、改寫、侵害智慧財產權等違法侵權之情形。如違反上述情事者一律取消參賽或得獎資格，已發給獎品、獎狀時，所領取獎品、獎狀應繳回主辦單位，獎位不遞補，所產生之法律責任由參賽者自行負擔，概與主辦單位無關。</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參賽同意書未簽具者，一律取消參賽資格；參賽作品之規格與本辦法不符、或資料填報不完整，且未能於主辦單位通知於指定期限內完成補正，將視同</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放棄參賽</w:t>
      </w:r>
      <w:r>
        <w:rPr>
          <w:rFonts w:ascii="Times New Roman" w:eastAsia="標楷體" w:hAnsi="Times New Roman"/>
          <w:bCs/>
          <w:sz w:val="26"/>
          <w:szCs w:val="26"/>
        </w:rPr>
        <w:t>資格，不得異議。</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為擴大環境教育推廣，獲獎作品之著作財產權於著作財產權存續期間應授權</w:t>
      </w:r>
      <w:r>
        <w:rPr>
          <w:rFonts w:ascii="Times New Roman" w:eastAsia="標楷體" w:hAnsi="Times New Roman"/>
          <w:bCs/>
          <w:sz w:val="26"/>
          <w:szCs w:val="26"/>
        </w:rPr>
        <w:t xml:space="preserve"> </w:t>
      </w:r>
    </w:p>
    <w:p w:rsidR="00B13C68" w:rsidRDefault="000978D6">
      <w:pPr>
        <w:pStyle w:val="a9"/>
        <w:spacing w:after="0" w:line="420" w:lineRule="exact"/>
        <w:ind w:left="1089"/>
        <w:jc w:val="both"/>
        <w:rPr>
          <w:rFonts w:ascii="Times New Roman" w:eastAsia="標楷體" w:hAnsi="Times New Roman"/>
          <w:bCs/>
          <w:sz w:val="26"/>
          <w:szCs w:val="26"/>
        </w:rPr>
      </w:pPr>
      <w:r>
        <w:rPr>
          <w:rFonts w:ascii="Times New Roman" w:eastAsia="標楷體" w:hAnsi="Times New Roman"/>
          <w:bCs/>
          <w:sz w:val="26"/>
          <w:szCs w:val="26"/>
        </w:rPr>
        <w:t>臺南市政府環境保護局無償利用，且不限定該著作財產權之利用地域、時間、媒體形式、次數、重製次數、內容與方法、公開口述、公開演出，並不得對臺南市政府環境保護局行使著作人格權。</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獲獎作品需授權予環境部及臺南市政府環境保護局業務宣傳及非營利使用，並不受次數、期限、方式、</w:t>
      </w:r>
      <w:r>
        <w:rPr>
          <w:rFonts w:ascii="Times New Roman" w:eastAsia="標楷體" w:hAnsi="Times New Roman"/>
          <w:bCs/>
          <w:sz w:val="26"/>
          <w:szCs w:val="26"/>
        </w:rPr>
        <w:t xml:space="preserve"> </w:t>
      </w:r>
      <w:r>
        <w:rPr>
          <w:rFonts w:ascii="Times New Roman" w:eastAsia="標楷體" w:hAnsi="Times New Roman"/>
          <w:bCs/>
          <w:sz w:val="26"/>
          <w:szCs w:val="26"/>
        </w:rPr>
        <w:t>平臺及地點之公開播送限制，且得授權編輯、重製或印製，以作為後續宣傳推廣。</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主辦單位將對參選作品善盡保管之責，惟遇不可抗拒情事而遭致損毀者，恕不負賠償之責，參選作</w:t>
      </w:r>
      <w:r>
        <w:rPr>
          <w:rFonts w:ascii="Times New Roman" w:eastAsia="標楷體" w:hAnsi="Times New Roman"/>
          <w:bCs/>
          <w:sz w:val="26"/>
          <w:szCs w:val="26"/>
        </w:rPr>
        <w:t>品將予退還。</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每人投稿件數不限，但不得重複獲獎。</w:t>
      </w:r>
    </w:p>
    <w:p w:rsidR="00B13C68" w:rsidRDefault="000978D6">
      <w:pPr>
        <w:pStyle w:val="a9"/>
        <w:numPr>
          <w:ilvl w:val="0"/>
          <w:numId w:val="18"/>
        </w:numPr>
        <w:spacing w:after="0" w:line="420" w:lineRule="exact"/>
        <w:ind w:left="1089" w:hanging="520"/>
        <w:jc w:val="both"/>
        <w:rPr>
          <w:rFonts w:ascii="Times New Roman" w:eastAsia="標楷體" w:hAnsi="Times New Roman"/>
          <w:bCs/>
          <w:sz w:val="26"/>
          <w:szCs w:val="26"/>
        </w:rPr>
      </w:pPr>
      <w:r>
        <w:rPr>
          <w:rFonts w:ascii="Times New Roman" w:eastAsia="標楷體" w:hAnsi="Times New Roman"/>
          <w:bCs/>
          <w:sz w:val="26"/>
          <w:szCs w:val="26"/>
        </w:rPr>
        <w:t>本活動若有未盡之處，主辦單位保留此活動辦法之修改、變更及解釋之權</w:t>
      </w:r>
      <w:r>
        <w:rPr>
          <w:rFonts w:ascii="Times New Roman" w:eastAsia="標楷體" w:hAnsi="Times New Roman"/>
          <w:bCs/>
          <w:sz w:val="26"/>
          <w:szCs w:val="26"/>
        </w:rPr>
        <w:lastRenderedPageBreak/>
        <w:t>利，各項變更公告於本局官網。如有爭議，主辦單位擁有最終決定權。</w:t>
      </w:r>
    </w:p>
    <w:p w:rsidR="00B13C68" w:rsidRDefault="00B13C68">
      <w:pPr>
        <w:pageBreakBefore/>
        <w:widowControl/>
        <w:rPr>
          <w:rFonts w:hint="eastAsia"/>
        </w:rPr>
      </w:pPr>
    </w:p>
    <w:p w:rsidR="00B13C68" w:rsidRDefault="000978D6">
      <w:pPr>
        <w:spacing w:line="360" w:lineRule="auto"/>
        <w:rPr>
          <w:rFonts w:ascii="Times New Roman" w:eastAsia="標楷體" w:hAnsi="Times New Roman"/>
          <w:sz w:val="32"/>
          <w:szCs w:val="32"/>
        </w:rPr>
      </w:pPr>
      <w:r>
        <w:rPr>
          <w:rFonts w:ascii="Times New Roman" w:eastAsia="標楷體" w:hAnsi="Times New Roman"/>
          <w:sz w:val="32"/>
          <w:szCs w:val="32"/>
        </w:rPr>
        <w:t>附件一</w:t>
      </w:r>
    </w:p>
    <w:p w:rsidR="00B13C68" w:rsidRDefault="000978D6">
      <w:pPr>
        <w:spacing w:line="360" w:lineRule="auto"/>
        <w:jc w:val="center"/>
        <w:rPr>
          <w:rFonts w:ascii="Times New Roman" w:eastAsia="標楷體" w:hAnsi="Times New Roman"/>
          <w:b/>
          <w:bCs/>
          <w:sz w:val="32"/>
          <w:szCs w:val="32"/>
        </w:rPr>
      </w:pPr>
      <w:r>
        <w:rPr>
          <w:rFonts w:ascii="Times New Roman" w:eastAsia="標楷體" w:hAnsi="Times New Roman"/>
          <w:b/>
          <w:bCs/>
          <w:sz w:val="32"/>
          <w:szCs w:val="32"/>
        </w:rPr>
        <w:t>作品繳交示意圖</w:t>
      </w:r>
    </w:p>
    <w:p w:rsidR="00B13C68" w:rsidRDefault="00B13C68">
      <w:pPr>
        <w:spacing w:line="360" w:lineRule="auto"/>
        <w:jc w:val="center"/>
        <w:rPr>
          <w:rFonts w:ascii="Times New Roman" w:eastAsia="標楷體" w:hAnsi="Times New Roman"/>
          <w:sz w:val="26"/>
          <w:szCs w:val="26"/>
        </w:rPr>
      </w:pPr>
    </w:p>
    <w:tbl>
      <w:tblPr>
        <w:tblW w:w="9351" w:type="dxa"/>
        <w:tblCellMar>
          <w:left w:w="10" w:type="dxa"/>
          <w:right w:w="10" w:type="dxa"/>
        </w:tblCellMar>
        <w:tblLook w:val="0000" w:firstRow="0" w:lastRow="0" w:firstColumn="0" w:lastColumn="0" w:noHBand="0" w:noVBand="0"/>
      </w:tblPr>
      <w:tblGrid>
        <w:gridCol w:w="4673"/>
        <w:gridCol w:w="4678"/>
      </w:tblGrid>
      <w:tr w:rsidR="00B13C68">
        <w:tblPrEx>
          <w:tblCellMar>
            <w:top w:w="0" w:type="dxa"/>
            <w:bottom w:w="0" w:type="dxa"/>
          </w:tblCellMar>
        </w:tblPrEx>
        <w:trPr>
          <w:trHeight w:val="393"/>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ascii="Times New Roman" w:eastAsia="標楷體" w:hAnsi="Times New Roman"/>
                <w:sz w:val="26"/>
                <w:szCs w:val="26"/>
              </w:rPr>
            </w:pPr>
            <w:r>
              <w:rPr>
                <w:rFonts w:ascii="Times New Roman" w:eastAsia="標楷體" w:hAnsi="Times New Roman"/>
                <w:sz w:val="26"/>
                <w:szCs w:val="26"/>
              </w:rPr>
              <w:t>原稿封面</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ascii="Times New Roman" w:eastAsia="標楷體" w:hAnsi="Times New Roman"/>
                <w:sz w:val="26"/>
                <w:szCs w:val="26"/>
              </w:rPr>
            </w:pPr>
            <w:r>
              <w:rPr>
                <w:rFonts w:ascii="Times New Roman" w:eastAsia="標楷體" w:hAnsi="Times New Roman"/>
                <w:sz w:val="26"/>
                <w:szCs w:val="26"/>
              </w:rPr>
              <w:t>樣書封面</w:t>
            </w:r>
          </w:p>
        </w:tc>
      </w:tr>
      <w:tr w:rsidR="00B13C68">
        <w:tblPrEx>
          <w:tblCellMar>
            <w:top w:w="0" w:type="dxa"/>
            <w:bottom w:w="0" w:type="dxa"/>
          </w:tblCellMar>
        </w:tblPrEx>
        <w:trPr>
          <w:trHeight w:val="3690"/>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rPr>
                <w:rFonts w:hint="eastAsia"/>
              </w:rPr>
            </w:pPr>
            <w:r>
              <w:rPr>
                <w:rFonts w:ascii="Times New Roman" w:eastAsia="標楷體" w:hAnsi="Times New Roman"/>
                <w:noProof/>
                <w:sz w:val="26"/>
                <w:szCs w:val="26"/>
              </w:rPr>
              <w:drawing>
                <wp:anchor distT="0" distB="0" distL="114300" distR="114300" simplePos="0" relativeHeight="251659264" behindDoc="0" locked="0" layoutInCell="1" allowOverlap="1">
                  <wp:simplePos x="0" y="0"/>
                  <wp:positionH relativeFrom="column">
                    <wp:posOffset>27944</wp:posOffset>
                  </wp:positionH>
                  <wp:positionV relativeFrom="paragraph">
                    <wp:posOffset>246375</wp:posOffset>
                  </wp:positionV>
                  <wp:extent cx="2781303" cy="1930398"/>
                  <wp:effectExtent l="0" t="0" r="0" b="0"/>
                  <wp:wrapSquare wrapText="bothSides"/>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81303" cy="1930398"/>
                          </a:xfrm>
                          <a:prstGeom prst="rect">
                            <a:avLst/>
                          </a:prstGeom>
                          <a:noFill/>
                          <a:ln>
                            <a:noFill/>
                            <a:prstDash/>
                          </a:ln>
                        </pic:spPr>
                      </pic:pic>
                    </a:graphicData>
                  </a:graphic>
                </wp:anchor>
              </w:drawing>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hint="eastAsia"/>
              </w:rPr>
            </w:pPr>
            <w:r>
              <w:rPr>
                <w:noProof/>
              </w:rPr>
              <w:drawing>
                <wp:anchor distT="0" distB="0" distL="114300" distR="114300" simplePos="0" relativeHeight="251662336" behindDoc="0" locked="0" layoutInCell="1" allowOverlap="1">
                  <wp:simplePos x="0" y="0"/>
                  <wp:positionH relativeFrom="column">
                    <wp:posOffset>1827483</wp:posOffset>
                  </wp:positionH>
                  <wp:positionV relativeFrom="paragraph">
                    <wp:posOffset>1026468</wp:posOffset>
                  </wp:positionV>
                  <wp:extent cx="448586" cy="188402"/>
                  <wp:effectExtent l="0" t="0" r="8614" b="2098"/>
                  <wp:wrapNone/>
                  <wp:docPr id="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8586" cy="188402"/>
                          </a:xfrm>
                          <a:prstGeom prst="rect">
                            <a:avLst/>
                          </a:prstGeom>
                          <a:noFill/>
                          <a:ln>
                            <a:noFill/>
                            <a:prstDash/>
                          </a:ln>
                        </pic:spPr>
                      </pic:pic>
                    </a:graphicData>
                  </a:graphic>
                </wp:anchor>
              </w:drawing>
            </w:r>
            <w:r>
              <w:rPr>
                <w:rFonts w:ascii="Times New Roman" w:eastAsia="標楷體" w:hAnsi="Times New Roman"/>
                <w:noProof/>
                <w:sz w:val="26"/>
                <w:szCs w:val="26"/>
              </w:rPr>
              <w:drawing>
                <wp:anchor distT="0" distB="0" distL="114300" distR="114300" simplePos="0" relativeHeight="251656192" behindDoc="0" locked="0" layoutInCell="1" allowOverlap="1">
                  <wp:simplePos x="0" y="0"/>
                  <wp:positionH relativeFrom="column">
                    <wp:posOffset>54607</wp:posOffset>
                  </wp:positionH>
                  <wp:positionV relativeFrom="paragraph">
                    <wp:posOffset>224156</wp:posOffset>
                  </wp:positionV>
                  <wp:extent cx="2762246" cy="1943100"/>
                  <wp:effectExtent l="0" t="0" r="4" b="0"/>
                  <wp:wrapSquare wrapText="bothSides"/>
                  <wp:docPr id="3"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2246" cy="1943100"/>
                          </a:xfrm>
                          <a:prstGeom prst="rect">
                            <a:avLst/>
                          </a:prstGeom>
                          <a:noFill/>
                          <a:ln>
                            <a:noFill/>
                            <a:prstDash/>
                          </a:ln>
                        </pic:spPr>
                      </pic:pic>
                    </a:graphicData>
                  </a:graphic>
                </wp:anchor>
              </w:drawing>
            </w:r>
          </w:p>
        </w:tc>
      </w:tr>
      <w:tr w:rsidR="00B13C68">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ascii="Times New Roman" w:eastAsia="標楷體" w:hAnsi="Times New Roman"/>
                <w:sz w:val="26"/>
                <w:szCs w:val="26"/>
              </w:rPr>
            </w:pPr>
            <w:r>
              <w:rPr>
                <w:rFonts w:ascii="Times New Roman" w:eastAsia="標楷體" w:hAnsi="Times New Roman"/>
                <w:sz w:val="26"/>
                <w:szCs w:val="26"/>
              </w:rPr>
              <w:t>原稿</w:t>
            </w:r>
            <w:r>
              <w:rPr>
                <w:rFonts w:ascii="Times New Roman" w:eastAsia="標楷體" w:hAnsi="Times New Roman"/>
                <w:sz w:val="26"/>
                <w:szCs w:val="26"/>
              </w:rPr>
              <w:t>(</w:t>
            </w:r>
            <w:r>
              <w:rPr>
                <w:rFonts w:ascii="Times New Roman" w:eastAsia="標楷體" w:hAnsi="Times New Roman"/>
                <w:sz w:val="26"/>
                <w:szCs w:val="26"/>
              </w:rPr>
              <w:t>勿書寫文字、頁碼及裝訂</w:t>
            </w:r>
            <w:r>
              <w:rPr>
                <w:rFonts w:ascii="Times New Roman" w:eastAsia="標楷體" w:hAnsi="Times New Roman"/>
                <w:sz w:val="26"/>
                <w:szCs w:val="26"/>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ascii="Times New Roman" w:eastAsia="標楷體" w:hAnsi="Times New Roman"/>
                <w:sz w:val="26"/>
                <w:szCs w:val="26"/>
              </w:rPr>
            </w:pPr>
            <w:r>
              <w:rPr>
                <w:rFonts w:ascii="Times New Roman" w:eastAsia="標楷體" w:hAnsi="Times New Roman"/>
                <w:sz w:val="26"/>
                <w:szCs w:val="26"/>
              </w:rPr>
              <w:t>樣書</w:t>
            </w:r>
            <w:r>
              <w:rPr>
                <w:rFonts w:ascii="Times New Roman" w:eastAsia="標楷體" w:hAnsi="Times New Roman"/>
                <w:sz w:val="26"/>
                <w:szCs w:val="26"/>
              </w:rPr>
              <w:t>(</w:t>
            </w:r>
            <w:r>
              <w:rPr>
                <w:rFonts w:ascii="Times New Roman" w:eastAsia="標楷體" w:hAnsi="Times New Roman"/>
                <w:sz w:val="26"/>
                <w:szCs w:val="26"/>
              </w:rPr>
              <w:t>彩色列印加上文字及頁碼裝訂</w:t>
            </w:r>
            <w:r>
              <w:rPr>
                <w:rFonts w:ascii="Times New Roman" w:eastAsia="標楷體" w:hAnsi="Times New Roman"/>
                <w:sz w:val="26"/>
                <w:szCs w:val="26"/>
              </w:rPr>
              <w:t>)</w:t>
            </w:r>
          </w:p>
        </w:tc>
      </w:tr>
      <w:tr w:rsidR="00B13C68">
        <w:tblPrEx>
          <w:tblCellMar>
            <w:top w:w="0" w:type="dxa"/>
            <w:bottom w:w="0" w:type="dxa"/>
          </w:tblCellMar>
        </w:tblPrEx>
        <w:trPr>
          <w:trHeight w:val="4119"/>
        </w:trPr>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hint="eastAsia"/>
              </w:rPr>
            </w:pPr>
            <w:r>
              <w:rPr>
                <w:noProof/>
              </w:rPr>
              <w:drawing>
                <wp:inline distT="0" distB="0" distL="0" distR="0">
                  <wp:extent cx="2006248" cy="2811176"/>
                  <wp:effectExtent l="0" t="0" r="0" b="8224"/>
                  <wp:docPr id="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06248" cy="2811176"/>
                          </a:xfrm>
                          <a:prstGeom prst="rect">
                            <a:avLst/>
                          </a:prstGeom>
                          <a:noFill/>
                          <a:ln>
                            <a:noFill/>
                            <a:prstDash/>
                          </a:ln>
                        </pic:spPr>
                      </pic:pic>
                    </a:graphicData>
                  </a:graphic>
                </wp:inline>
              </w:drawing>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spacing w:after="0" w:line="360" w:lineRule="auto"/>
              <w:jc w:val="center"/>
              <w:rPr>
                <w:rFonts w:hint="eastAsia"/>
              </w:rPr>
            </w:pPr>
            <w:r>
              <w:rPr>
                <w:noProof/>
              </w:rPr>
              <w:drawing>
                <wp:inline distT="0" distB="0" distL="0" distR="0">
                  <wp:extent cx="1983187" cy="2786396"/>
                  <wp:effectExtent l="0" t="0" r="0" b="0"/>
                  <wp:docPr id="5"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83187" cy="2786396"/>
                          </a:xfrm>
                          <a:prstGeom prst="rect">
                            <a:avLst/>
                          </a:prstGeom>
                          <a:noFill/>
                          <a:ln>
                            <a:noFill/>
                            <a:prstDash/>
                          </a:ln>
                        </pic:spPr>
                      </pic:pic>
                    </a:graphicData>
                  </a:graphic>
                </wp:inline>
              </w:drawing>
            </w:r>
          </w:p>
        </w:tc>
      </w:tr>
    </w:tbl>
    <w:p w:rsidR="00000000" w:rsidRDefault="000978D6">
      <w:pPr>
        <w:rPr>
          <w:rFonts w:hint="eastAsia"/>
        </w:rPr>
        <w:sectPr w:rsidR="00000000">
          <w:footerReference w:type="default" r:id="rId26"/>
          <w:pgSz w:w="11906" w:h="16838"/>
          <w:pgMar w:top="1134" w:right="1134" w:bottom="1134" w:left="1134" w:header="720" w:footer="720" w:gutter="0"/>
          <w:cols w:space="720"/>
          <w:docGrid w:type="lines" w:linePitch="384"/>
        </w:sectPr>
      </w:pPr>
    </w:p>
    <w:p w:rsidR="00B13C68" w:rsidRDefault="000978D6">
      <w:pPr>
        <w:spacing w:after="0" w:line="240" w:lineRule="auto"/>
        <w:rPr>
          <w:rFonts w:hint="eastAsia"/>
        </w:rPr>
      </w:pPr>
      <w:r>
        <w:rPr>
          <w:rFonts w:ascii="Times New Roman" w:eastAsia="標楷體" w:hAnsi="Times New Roman"/>
          <w:sz w:val="32"/>
          <w:szCs w:val="32"/>
        </w:rPr>
        <w:lastRenderedPageBreak/>
        <w:t>附件二</w:t>
      </w:r>
      <w:r>
        <w:rPr>
          <w:rFonts w:ascii="Times New Roman" w:eastAsia="標楷體" w:hAnsi="Times New Roman"/>
          <w:b/>
          <w:bCs/>
          <w:kern w:val="0"/>
          <w:sz w:val="36"/>
          <w:szCs w:val="36"/>
        </w:rPr>
        <w:t xml:space="preserve"> </w:t>
      </w:r>
    </w:p>
    <w:p w:rsidR="00B13C68" w:rsidRDefault="000978D6">
      <w:pPr>
        <w:spacing w:line="240" w:lineRule="auto"/>
        <w:jc w:val="center"/>
        <w:rPr>
          <w:rFonts w:hint="eastAsia"/>
        </w:rPr>
      </w:pPr>
      <w:r>
        <w:rPr>
          <w:rFonts w:ascii="Times New Roman" w:eastAsia="標楷體" w:hAnsi="Times New Roman"/>
          <w:b/>
          <w:bCs/>
          <w:kern w:val="0"/>
          <w:sz w:val="32"/>
          <w:szCs w:val="32"/>
        </w:rPr>
        <w:t>臺南市</w:t>
      </w:r>
      <w:r>
        <w:rPr>
          <w:rFonts w:ascii="Times New Roman" w:eastAsia="標楷體" w:hAnsi="Times New Roman"/>
          <w:b/>
          <w:bCs/>
          <w:kern w:val="0"/>
          <w:sz w:val="32"/>
          <w:szCs w:val="32"/>
        </w:rPr>
        <w:t>113</w:t>
      </w:r>
      <w:r>
        <w:rPr>
          <w:rFonts w:ascii="Times New Roman" w:eastAsia="標楷體" w:hAnsi="Times New Roman"/>
          <w:b/>
          <w:bCs/>
          <w:kern w:val="0"/>
          <w:sz w:val="32"/>
          <w:szCs w:val="32"/>
        </w:rPr>
        <w:t>年環境教育繪本徵選報名表</w:t>
      </w:r>
    </w:p>
    <w:tbl>
      <w:tblPr>
        <w:tblW w:w="14865" w:type="dxa"/>
        <w:tblInd w:w="128" w:type="dxa"/>
        <w:tblLayout w:type="fixed"/>
        <w:tblCellMar>
          <w:left w:w="10" w:type="dxa"/>
          <w:right w:w="10" w:type="dxa"/>
        </w:tblCellMar>
        <w:tblLook w:val="0000" w:firstRow="0" w:lastRow="0" w:firstColumn="0" w:lastColumn="0" w:noHBand="0" w:noVBand="0"/>
      </w:tblPr>
      <w:tblGrid>
        <w:gridCol w:w="2287"/>
        <w:gridCol w:w="206"/>
        <w:gridCol w:w="1782"/>
        <w:gridCol w:w="217"/>
        <w:gridCol w:w="2592"/>
        <w:gridCol w:w="795"/>
        <w:gridCol w:w="1799"/>
        <w:gridCol w:w="678"/>
        <w:gridCol w:w="1917"/>
        <w:gridCol w:w="2592"/>
      </w:tblGrid>
      <w:tr w:rsidR="00B13C68">
        <w:tblPrEx>
          <w:tblCellMar>
            <w:top w:w="0" w:type="dxa"/>
            <w:bottom w:w="0" w:type="dxa"/>
          </w:tblCellMar>
        </w:tblPrEx>
        <w:trPr>
          <w:trHeight w:val="379"/>
        </w:trPr>
        <w:tc>
          <w:tcPr>
            <w:tcW w:w="4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240" w:lineRule="auto"/>
              <w:ind w:right="-3"/>
              <w:jc w:val="center"/>
              <w:rPr>
                <w:rFonts w:ascii="Times New Roman" w:eastAsia="標楷體" w:hAnsi="Times New Roman"/>
                <w:b/>
                <w:bCs/>
                <w:kern w:val="0"/>
                <w:sz w:val="26"/>
                <w:szCs w:val="26"/>
              </w:rPr>
            </w:pPr>
            <w:r>
              <w:rPr>
                <w:rFonts w:ascii="Times New Roman" w:eastAsia="標楷體" w:hAnsi="Times New Roman"/>
                <w:b/>
                <w:bCs/>
                <w:kern w:val="0"/>
                <w:sz w:val="26"/>
                <w:szCs w:val="26"/>
              </w:rPr>
              <w:t>繪本名稱</w:t>
            </w:r>
            <w:r>
              <w:rPr>
                <w:rFonts w:ascii="Times New Roman" w:eastAsia="標楷體" w:hAnsi="Times New Roman"/>
                <w:b/>
                <w:bCs/>
                <w:kern w:val="0"/>
                <w:sz w:val="26"/>
                <w:szCs w:val="26"/>
              </w:rPr>
              <w:t>(</w:t>
            </w:r>
            <w:r>
              <w:rPr>
                <w:rFonts w:ascii="Times New Roman" w:eastAsia="標楷體" w:hAnsi="Times New Roman"/>
                <w:b/>
                <w:bCs/>
                <w:kern w:val="0"/>
                <w:sz w:val="26"/>
                <w:szCs w:val="26"/>
              </w:rPr>
              <w:t>書名</w:t>
            </w:r>
            <w:r>
              <w:rPr>
                <w:rFonts w:ascii="Times New Roman" w:eastAsia="標楷體" w:hAnsi="Times New Roman"/>
                <w:b/>
                <w:bCs/>
                <w:kern w:val="0"/>
                <w:sz w:val="26"/>
                <w:szCs w:val="26"/>
              </w:rPr>
              <w:t>)</w:t>
            </w:r>
          </w:p>
        </w:tc>
        <w:tc>
          <w:tcPr>
            <w:tcW w:w="1059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rPr>
                <w:rFonts w:ascii="Times New Roman" w:eastAsia="標楷體" w:hAnsi="Times New Roman"/>
                <w:kern w:val="0"/>
                <w:sz w:val="26"/>
                <w:szCs w:val="26"/>
              </w:rPr>
            </w:pPr>
          </w:p>
        </w:tc>
      </w:tr>
      <w:tr w:rsidR="00B13C68">
        <w:tblPrEx>
          <w:tblCellMar>
            <w:top w:w="0" w:type="dxa"/>
            <w:bottom w:w="0" w:type="dxa"/>
          </w:tblCellMar>
        </w:tblPrEx>
        <w:trPr>
          <w:trHeight w:val="361"/>
        </w:trPr>
        <w:tc>
          <w:tcPr>
            <w:tcW w:w="1486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2" w:lineRule="exact"/>
              <w:ind w:left="5966" w:right="5967" w:firstLine="720"/>
              <w:jc w:val="center"/>
              <w:rPr>
                <w:rFonts w:ascii="Times New Roman" w:eastAsia="標楷體" w:hAnsi="Times New Roman"/>
                <w:kern w:val="0"/>
                <w:sz w:val="26"/>
                <w:szCs w:val="26"/>
              </w:rPr>
            </w:pPr>
            <w:r>
              <w:rPr>
                <w:rFonts w:ascii="Times New Roman" w:eastAsia="標楷體" w:hAnsi="Times New Roman"/>
                <w:kern w:val="0"/>
                <w:sz w:val="26"/>
                <w:szCs w:val="26"/>
              </w:rPr>
              <w:t>基本資料</w:t>
            </w:r>
          </w:p>
        </w:tc>
      </w:tr>
      <w:tr w:rsidR="00B13C68">
        <w:tblPrEx>
          <w:tblCellMar>
            <w:top w:w="0" w:type="dxa"/>
            <w:bottom w:w="0" w:type="dxa"/>
          </w:tblCellMar>
        </w:tblPrEx>
        <w:trPr>
          <w:trHeight w:val="359"/>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指導老師</w:t>
            </w:r>
          </w:p>
        </w:tc>
        <w:tc>
          <w:tcPr>
            <w:tcW w:w="1257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pStyle w:val="a9"/>
              <w:numPr>
                <w:ilvl w:val="2"/>
                <w:numId w:val="19"/>
              </w:numPr>
              <w:overflowPunct w:val="0"/>
              <w:autoSpaceDE w:val="0"/>
              <w:spacing w:after="0" w:line="340" w:lineRule="exact"/>
              <w:ind w:left="863"/>
              <w:rPr>
                <w:rFonts w:ascii="Times New Roman" w:eastAsia="標楷體" w:hAnsi="Times New Roman"/>
                <w:kern w:val="0"/>
                <w:sz w:val="26"/>
                <w:szCs w:val="26"/>
              </w:rPr>
            </w:pPr>
            <w:r>
              <w:rPr>
                <w:rFonts w:ascii="Times New Roman" w:eastAsia="標楷體" w:hAnsi="Times New Roman"/>
                <w:kern w:val="0"/>
                <w:sz w:val="26"/>
                <w:szCs w:val="26"/>
              </w:rPr>
              <w:t xml:space="preserve"> </w:t>
            </w:r>
            <w:r>
              <w:rPr>
                <w:rFonts w:ascii="Times New Roman" w:eastAsia="標楷體" w:hAnsi="Times New Roman"/>
                <w:kern w:val="0"/>
                <w:sz w:val="26"/>
                <w:szCs w:val="26"/>
              </w:rPr>
              <w:t>有，姓名：</w:t>
            </w:r>
            <w:r>
              <w:rPr>
                <w:rFonts w:ascii="Times New Roman" w:eastAsia="標楷體" w:hAnsi="Times New Roman"/>
                <w:kern w:val="0"/>
                <w:sz w:val="26"/>
                <w:szCs w:val="26"/>
              </w:rPr>
              <w:softHyphen/>
            </w:r>
            <w:r>
              <w:rPr>
                <w:rFonts w:ascii="Times New Roman" w:eastAsia="標楷體" w:hAnsi="Times New Roman"/>
                <w:kern w:val="0"/>
                <w:sz w:val="26"/>
                <w:szCs w:val="26"/>
              </w:rPr>
              <w:softHyphen/>
              <w:t>____________</w:t>
            </w:r>
            <w:r>
              <w:rPr>
                <w:rFonts w:ascii="Times New Roman" w:eastAsia="標楷體" w:hAnsi="Times New Roman"/>
                <w:kern w:val="0"/>
                <w:sz w:val="26"/>
                <w:szCs w:val="26"/>
              </w:rPr>
              <w:t>單位：</w:t>
            </w:r>
            <w:r>
              <w:rPr>
                <w:rFonts w:ascii="Times New Roman" w:eastAsia="標楷體" w:hAnsi="Times New Roman"/>
                <w:kern w:val="0"/>
                <w:sz w:val="26"/>
                <w:szCs w:val="26"/>
              </w:rPr>
              <w:softHyphen/>
            </w:r>
            <w:r>
              <w:rPr>
                <w:rFonts w:ascii="Times New Roman" w:eastAsia="標楷體" w:hAnsi="Times New Roman"/>
                <w:kern w:val="0"/>
                <w:sz w:val="26"/>
                <w:szCs w:val="26"/>
              </w:rPr>
              <w:softHyphen/>
              <w:t>____________                  □</w:t>
            </w:r>
            <w:r>
              <w:rPr>
                <w:rFonts w:ascii="Times New Roman" w:eastAsia="標楷體" w:hAnsi="Times New Roman"/>
                <w:kern w:val="0"/>
                <w:sz w:val="26"/>
                <w:szCs w:val="26"/>
              </w:rPr>
              <w:t>無</w:t>
            </w:r>
          </w:p>
        </w:tc>
      </w:tr>
      <w:tr w:rsidR="00B13C68">
        <w:tblPrEx>
          <w:tblCellMar>
            <w:top w:w="0" w:type="dxa"/>
            <w:bottom w:w="0" w:type="dxa"/>
          </w:tblCellMar>
        </w:tblPrEx>
        <w:trPr>
          <w:trHeight w:val="359"/>
        </w:trPr>
        <w:tc>
          <w:tcPr>
            <w:tcW w:w="2287"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人員</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主要創作者</w:t>
            </w:r>
          </w:p>
        </w:tc>
        <w:tc>
          <w:tcPr>
            <w:tcW w:w="25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共同創作者</w:t>
            </w:r>
            <w:r>
              <w:rPr>
                <w:rFonts w:ascii="Times New Roman" w:eastAsia="標楷體" w:hAnsi="Times New Roman"/>
                <w:kern w:val="0"/>
                <w:sz w:val="26"/>
                <w:szCs w:val="26"/>
              </w:rPr>
              <w:t xml:space="preserve"> 1</w:t>
            </w: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共同創作者</w:t>
            </w:r>
            <w:r>
              <w:rPr>
                <w:rFonts w:ascii="Times New Roman" w:eastAsia="標楷體" w:hAnsi="Times New Roman"/>
                <w:kern w:val="0"/>
                <w:sz w:val="26"/>
                <w:szCs w:val="26"/>
              </w:rPr>
              <w:t xml:space="preserve"> 2</w:t>
            </w: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共同創作者</w:t>
            </w:r>
            <w:r>
              <w:rPr>
                <w:rFonts w:ascii="Times New Roman" w:eastAsia="標楷體" w:hAnsi="Times New Roman"/>
                <w:kern w:val="0"/>
                <w:sz w:val="26"/>
                <w:szCs w:val="26"/>
              </w:rPr>
              <w:t xml:space="preserve"> 3</w:t>
            </w:r>
          </w:p>
        </w:tc>
        <w:tc>
          <w:tcPr>
            <w:tcW w:w="25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共同創作者</w:t>
            </w:r>
            <w:r>
              <w:rPr>
                <w:rFonts w:ascii="Times New Roman" w:eastAsia="標楷體" w:hAnsi="Times New Roman"/>
                <w:kern w:val="0"/>
                <w:sz w:val="26"/>
                <w:szCs w:val="26"/>
              </w:rPr>
              <w:t xml:space="preserve"> 4</w:t>
            </w:r>
          </w:p>
        </w:tc>
      </w:tr>
      <w:tr w:rsidR="00B13C68">
        <w:tblPrEx>
          <w:tblCellMar>
            <w:top w:w="0" w:type="dxa"/>
            <w:bottom w:w="0" w:type="dxa"/>
          </w:tblCellMar>
        </w:tblPrEx>
        <w:trPr>
          <w:trHeight w:val="383"/>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姓名</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83"/>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英文名字</w:t>
            </w:r>
            <w:r>
              <w:rPr>
                <w:rFonts w:ascii="Times New Roman" w:eastAsia="標楷體" w:hAnsi="Times New Roman"/>
                <w:kern w:val="0"/>
                <w:sz w:val="26"/>
                <w:szCs w:val="26"/>
              </w:rPr>
              <w:t>(</w:t>
            </w:r>
            <w:r>
              <w:rPr>
                <w:rFonts w:ascii="Times New Roman" w:eastAsia="標楷體" w:hAnsi="Times New Roman"/>
                <w:kern w:val="0"/>
                <w:sz w:val="26"/>
                <w:szCs w:val="26"/>
              </w:rPr>
              <w:t>護照</w:t>
            </w:r>
            <w:r>
              <w:rPr>
                <w:rFonts w:ascii="Times New Roman" w:eastAsia="標楷體" w:hAnsi="Times New Roman"/>
                <w:kern w:val="0"/>
                <w:sz w:val="26"/>
                <w:szCs w:val="26"/>
              </w:rPr>
              <w:t>)</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81"/>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出生年</w:t>
            </w:r>
            <w:r>
              <w:rPr>
                <w:rFonts w:ascii="Times New Roman" w:eastAsia="標楷體" w:hAnsi="Times New Roman"/>
                <w:kern w:val="0"/>
                <w:sz w:val="26"/>
                <w:szCs w:val="26"/>
              </w:rPr>
              <w:t>/</w:t>
            </w:r>
            <w:r>
              <w:rPr>
                <w:rFonts w:ascii="Times New Roman" w:eastAsia="標楷體" w:hAnsi="Times New Roman"/>
                <w:kern w:val="0"/>
                <w:sz w:val="26"/>
                <w:szCs w:val="26"/>
              </w:rPr>
              <w:t>月</w:t>
            </w:r>
            <w:r>
              <w:rPr>
                <w:rFonts w:ascii="Times New Roman" w:eastAsia="標楷體" w:hAnsi="Times New Roman"/>
                <w:kern w:val="0"/>
                <w:sz w:val="26"/>
                <w:szCs w:val="26"/>
              </w:rPr>
              <w:t>/</w:t>
            </w:r>
            <w:r>
              <w:rPr>
                <w:rFonts w:ascii="Times New Roman" w:eastAsia="標楷體" w:hAnsi="Times New Roman"/>
                <w:kern w:val="0"/>
                <w:sz w:val="26"/>
                <w:szCs w:val="26"/>
              </w:rPr>
              <w:t>日</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719"/>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就讀學校、班級工作單位</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76"/>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市話</w:t>
            </w:r>
            <w:r>
              <w:rPr>
                <w:rFonts w:ascii="Times New Roman" w:eastAsia="標楷體" w:hAnsi="Times New Roman"/>
                <w:kern w:val="0"/>
                <w:sz w:val="26"/>
                <w:szCs w:val="26"/>
              </w:rPr>
              <w:t>*(</w:t>
            </w:r>
            <w:r>
              <w:rPr>
                <w:rFonts w:ascii="Times New Roman" w:eastAsia="標楷體" w:hAnsi="Times New Roman"/>
                <w:kern w:val="0"/>
                <w:sz w:val="26"/>
                <w:szCs w:val="26"/>
              </w:rPr>
              <w:t>分機</w:t>
            </w:r>
            <w:r>
              <w:rPr>
                <w:rFonts w:ascii="Times New Roman" w:eastAsia="標楷體" w:hAnsi="Times New Roman"/>
                <w:kern w:val="0"/>
                <w:sz w:val="26"/>
                <w:szCs w:val="26"/>
              </w:rPr>
              <w:t>)</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83"/>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手機</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906"/>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戶籍地址</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907"/>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通訊地址</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83"/>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E-MAIL</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453"/>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親筆簽名</w:t>
            </w:r>
          </w:p>
        </w:tc>
        <w:tc>
          <w:tcPr>
            <w:tcW w:w="22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240" w:lineRule="auto"/>
              <w:ind w:firstLine="560"/>
              <w:rPr>
                <w:rFonts w:ascii="Times New Roman" w:eastAsia="標楷體" w:hAnsi="Times New Roman"/>
                <w:kern w:val="0"/>
                <w:sz w:val="26"/>
                <w:szCs w:val="26"/>
              </w:rPr>
            </w:pPr>
          </w:p>
        </w:tc>
      </w:tr>
      <w:tr w:rsidR="00B13C68">
        <w:tblPrEx>
          <w:tblCellMar>
            <w:top w:w="0" w:type="dxa"/>
            <w:bottom w:w="0" w:type="dxa"/>
          </w:tblCellMar>
        </w:tblPrEx>
        <w:trPr>
          <w:trHeight w:val="359"/>
        </w:trPr>
        <w:tc>
          <w:tcPr>
            <w:tcW w:w="14865" w:type="dxa"/>
            <w:gridSpan w:val="10"/>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b/>
                <w:bCs/>
                <w:kern w:val="0"/>
                <w:sz w:val="26"/>
                <w:szCs w:val="26"/>
              </w:rPr>
            </w:pPr>
            <w:r>
              <w:rPr>
                <w:rFonts w:ascii="Times New Roman" w:eastAsia="標楷體" w:hAnsi="Times New Roman"/>
                <w:b/>
                <w:bCs/>
                <w:kern w:val="0"/>
                <w:sz w:val="26"/>
                <w:szCs w:val="26"/>
              </w:rPr>
              <w:t>以下由主辦單位填寫</w:t>
            </w:r>
          </w:p>
        </w:tc>
      </w:tr>
      <w:tr w:rsidR="00B13C68">
        <w:tblPrEx>
          <w:tblCellMar>
            <w:top w:w="0" w:type="dxa"/>
            <w:bottom w:w="0" w:type="dxa"/>
          </w:tblCellMar>
        </w:tblPrEx>
        <w:trPr>
          <w:trHeight w:val="739"/>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lastRenderedPageBreak/>
              <w:t>收件人</w:t>
            </w:r>
          </w:p>
        </w:tc>
        <w:tc>
          <w:tcPr>
            <w:tcW w:w="53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B13C68">
            <w:pPr>
              <w:overflowPunct w:val="0"/>
              <w:autoSpaceDE w:val="0"/>
              <w:spacing w:after="0" w:line="340" w:lineRule="exact"/>
              <w:jc w:val="center"/>
              <w:rPr>
                <w:rFonts w:ascii="Times New Roman" w:eastAsia="標楷體" w:hAnsi="Times New Roman"/>
                <w:kern w:val="0"/>
                <w:sz w:val="26"/>
                <w:szCs w:val="26"/>
              </w:rPr>
            </w:pPr>
          </w:p>
        </w:tc>
        <w:tc>
          <w:tcPr>
            <w:tcW w:w="24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overflowPunct w:val="0"/>
              <w:autoSpaceDE w:val="0"/>
              <w:spacing w:after="0" w:line="340" w:lineRule="exact"/>
              <w:jc w:val="center"/>
              <w:rPr>
                <w:rFonts w:ascii="Times New Roman" w:eastAsia="標楷體" w:hAnsi="Times New Roman"/>
                <w:kern w:val="0"/>
                <w:sz w:val="26"/>
                <w:szCs w:val="26"/>
              </w:rPr>
            </w:pPr>
            <w:r>
              <w:rPr>
                <w:rFonts w:ascii="Times New Roman" w:eastAsia="標楷體" w:hAnsi="Times New Roman"/>
                <w:kern w:val="0"/>
                <w:sz w:val="26"/>
                <w:szCs w:val="26"/>
              </w:rPr>
              <w:t>收件號與日期</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3C68" w:rsidRDefault="000978D6">
            <w:pPr>
              <w:tabs>
                <w:tab w:val="left" w:pos="2620"/>
              </w:tabs>
              <w:overflowPunct w:val="0"/>
              <w:autoSpaceDE w:val="0"/>
              <w:spacing w:after="0" w:line="340" w:lineRule="exact"/>
              <w:rPr>
                <w:rFonts w:ascii="Times New Roman" w:eastAsia="標楷體" w:hAnsi="Times New Roman"/>
                <w:kern w:val="0"/>
                <w:sz w:val="26"/>
                <w:szCs w:val="26"/>
              </w:rPr>
            </w:pPr>
            <w:r>
              <w:rPr>
                <w:rFonts w:ascii="Times New Roman" w:eastAsia="標楷體" w:hAnsi="Times New Roman"/>
                <w:kern w:val="0"/>
                <w:sz w:val="26"/>
                <w:szCs w:val="26"/>
              </w:rPr>
              <w:t>收件號：</w:t>
            </w:r>
            <w:r>
              <w:rPr>
                <w:rFonts w:ascii="Times New Roman" w:eastAsia="標楷體" w:hAnsi="Times New Roman"/>
                <w:kern w:val="0"/>
                <w:sz w:val="26"/>
                <w:szCs w:val="26"/>
              </w:rPr>
              <w:t xml:space="preserve">         </w:t>
            </w:r>
            <w:r>
              <w:rPr>
                <w:rFonts w:ascii="Times New Roman" w:eastAsia="標楷體" w:hAnsi="Times New Roman"/>
                <w:kern w:val="0"/>
                <w:sz w:val="26"/>
                <w:szCs w:val="26"/>
              </w:rPr>
              <w:t>日期：</w:t>
            </w:r>
          </w:p>
        </w:tc>
      </w:tr>
    </w:tbl>
    <w:p w:rsidR="00000000" w:rsidRDefault="000978D6">
      <w:pPr>
        <w:rPr>
          <w:rFonts w:hint="eastAsia"/>
        </w:rPr>
        <w:sectPr w:rsidR="00000000">
          <w:footerReference w:type="default" r:id="rId27"/>
          <w:pgSz w:w="16838" w:h="11906" w:orient="landscape"/>
          <w:pgMar w:top="1134" w:right="1134" w:bottom="1134" w:left="1134" w:header="720" w:footer="720" w:gutter="0"/>
          <w:cols w:space="720"/>
          <w:docGrid w:type="linesAndChars" w:linePitch="402"/>
        </w:sectPr>
      </w:pPr>
    </w:p>
    <w:p w:rsidR="00B13C68" w:rsidRDefault="000978D6">
      <w:pPr>
        <w:spacing w:after="0" w:line="240" w:lineRule="auto"/>
        <w:rPr>
          <w:rFonts w:ascii="Times New Roman" w:eastAsia="標楷體" w:hAnsi="Times New Roman"/>
          <w:sz w:val="32"/>
          <w:szCs w:val="32"/>
        </w:rPr>
      </w:pPr>
      <w:r>
        <w:rPr>
          <w:rFonts w:ascii="Times New Roman" w:eastAsia="標楷體" w:hAnsi="Times New Roman"/>
          <w:sz w:val="32"/>
          <w:szCs w:val="32"/>
        </w:rPr>
        <w:lastRenderedPageBreak/>
        <w:t>附件三</w:t>
      </w:r>
    </w:p>
    <w:p w:rsidR="00B13C68" w:rsidRDefault="000978D6">
      <w:pPr>
        <w:overflowPunct w:val="0"/>
        <w:autoSpaceDE w:val="0"/>
        <w:spacing w:before="35" w:after="0" w:line="240" w:lineRule="auto"/>
        <w:jc w:val="center"/>
        <w:rPr>
          <w:rFonts w:ascii="Times New Roman" w:eastAsia="標楷體" w:hAnsi="Times New Roman"/>
          <w:b/>
          <w:bCs/>
          <w:kern w:val="0"/>
          <w:sz w:val="32"/>
          <w:szCs w:val="32"/>
        </w:rPr>
      </w:pPr>
      <w:r>
        <w:rPr>
          <w:rFonts w:ascii="Times New Roman" w:eastAsia="標楷體" w:hAnsi="Times New Roman"/>
          <w:b/>
          <w:bCs/>
          <w:kern w:val="0"/>
          <w:sz w:val="32"/>
          <w:szCs w:val="32"/>
        </w:rPr>
        <w:t>臺南市</w:t>
      </w:r>
      <w:r>
        <w:rPr>
          <w:rFonts w:ascii="Times New Roman" w:eastAsia="標楷體" w:hAnsi="Times New Roman"/>
          <w:b/>
          <w:bCs/>
          <w:kern w:val="0"/>
          <w:sz w:val="32"/>
          <w:szCs w:val="32"/>
        </w:rPr>
        <w:t>113</w:t>
      </w:r>
      <w:r>
        <w:rPr>
          <w:rFonts w:ascii="Times New Roman" w:eastAsia="標楷體" w:hAnsi="Times New Roman"/>
          <w:b/>
          <w:bCs/>
          <w:kern w:val="0"/>
          <w:sz w:val="32"/>
          <w:szCs w:val="32"/>
        </w:rPr>
        <w:t>年環境教育繪本徵選作品資料表</w:t>
      </w:r>
    </w:p>
    <w:tbl>
      <w:tblPr>
        <w:tblW w:w="5000" w:type="pct"/>
        <w:tblCellMar>
          <w:left w:w="10" w:type="dxa"/>
          <w:right w:w="10" w:type="dxa"/>
        </w:tblCellMar>
        <w:tblLook w:val="0000" w:firstRow="0" w:lastRow="0" w:firstColumn="0" w:lastColumn="0" w:noHBand="0" w:noVBand="0"/>
      </w:tblPr>
      <w:tblGrid>
        <w:gridCol w:w="2555"/>
        <w:gridCol w:w="7073"/>
      </w:tblGrid>
      <w:tr w:rsidR="00B13C68">
        <w:tblPrEx>
          <w:tblCellMar>
            <w:top w:w="0" w:type="dxa"/>
            <w:bottom w:w="0" w:type="dxa"/>
          </w:tblCellMar>
        </w:tblPrEx>
        <w:trPr>
          <w:trHeight w:val="930"/>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widowControl/>
              <w:spacing w:after="0"/>
              <w:jc w:val="center"/>
              <w:rPr>
                <w:rFonts w:ascii="Times New Roman" w:eastAsia="標楷體" w:hAnsi="Times New Roman"/>
                <w:b/>
                <w:bCs/>
                <w:sz w:val="28"/>
                <w:szCs w:val="28"/>
              </w:rPr>
            </w:pPr>
            <w:r>
              <w:rPr>
                <w:rFonts w:ascii="Times New Roman" w:eastAsia="標楷體" w:hAnsi="Times New Roman"/>
                <w:b/>
                <w:bCs/>
                <w:sz w:val="28"/>
                <w:szCs w:val="28"/>
              </w:rPr>
              <w:t>繪本名稱</w:t>
            </w:r>
            <w:r>
              <w:rPr>
                <w:rFonts w:ascii="Times New Roman" w:eastAsia="標楷體" w:hAnsi="Times New Roman"/>
                <w:b/>
                <w:bCs/>
                <w:sz w:val="28"/>
                <w:szCs w:val="28"/>
              </w:rPr>
              <w:t>(</w:t>
            </w:r>
            <w:r>
              <w:rPr>
                <w:rFonts w:ascii="Times New Roman" w:eastAsia="標楷體" w:hAnsi="Times New Roman"/>
                <w:b/>
                <w:bCs/>
                <w:sz w:val="28"/>
                <w:szCs w:val="28"/>
              </w:rPr>
              <w:t>書名</w:t>
            </w:r>
            <w:r>
              <w:rPr>
                <w:rFonts w:ascii="Times New Roman" w:eastAsia="標楷體" w:hAnsi="Times New Roman"/>
                <w:b/>
                <w:bCs/>
                <w:sz w:val="28"/>
                <w:szCs w:val="28"/>
              </w:rPr>
              <w:t>)</w:t>
            </w:r>
          </w:p>
        </w:tc>
        <w:tc>
          <w:tcPr>
            <w:tcW w:w="7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widowControl/>
              <w:rPr>
                <w:rFonts w:ascii="Times New Roman" w:eastAsia="標楷體" w:hAnsi="Times New Roman"/>
                <w:b/>
                <w:bCs/>
                <w:sz w:val="26"/>
                <w:szCs w:val="26"/>
              </w:rPr>
            </w:pPr>
          </w:p>
        </w:tc>
      </w:tr>
      <w:tr w:rsidR="00B13C68">
        <w:tblPrEx>
          <w:tblCellMar>
            <w:top w:w="0" w:type="dxa"/>
            <w:bottom w:w="0" w:type="dxa"/>
          </w:tblCellMar>
        </w:tblPrEx>
        <w:trPr>
          <w:trHeight w:val="930"/>
        </w:trPr>
        <w:tc>
          <w:tcPr>
            <w:tcW w:w="2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widowControl/>
              <w:spacing w:after="0"/>
              <w:jc w:val="center"/>
              <w:rPr>
                <w:rFonts w:ascii="Times New Roman" w:eastAsia="標楷體" w:hAnsi="Times New Roman"/>
                <w:b/>
                <w:bCs/>
                <w:sz w:val="28"/>
                <w:szCs w:val="28"/>
              </w:rPr>
            </w:pPr>
            <w:r>
              <w:rPr>
                <w:rFonts w:ascii="Times New Roman" w:eastAsia="標楷體" w:hAnsi="Times New Roman"/>
                <w:b/>
                <w:bCs/>
                <w:sz w:val="28"/>
                <w:szCs w:val="28"/>
              </w:rPr>
              <w:t>組別</w:t>
            </w:r>
          </w:p>
        </w:tc>
        <w:tc>
          <w:tcPr>
            <w:tcW w:w="7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widowControl/>
              <w:jc w:val="both"/>
              <w:rPr>
                <w:rFonts w:hint="eastAsia"/>
              </w:rPr>
            </w:pPr>
            <w:r>
              <w:rPr>
                <w:rFonts w:ascii="標楷體" w:eastAsia="標楷體" w:hAnsi="標楷體"/>
                <w:b/>
                <w:bCs/>
                <w:sz w:val="26"/>
                <w:szCs w:val="26"/>
              </w:rPr>
              <w:t xml:space="preserve">□ </w:t>
            </w:r>
            <w:r>
              <w:rPr>
                <w:rFonts w:ascii="Times New Roman" w:eastAsia="標楷體" w:hAnsi="Times New Roman"/>
                <w:b/>
                <w:bCs/>
                <w:sz w:val="26"/>
                <w:szCs w:val="26"/>
              </w:rPr>
              <w:t>環境教育組</w:t>
            </w:r>
            <w:r>
              <w:rPr>
                <w:rFonts w:ascii="Times New Roman" w:eastAsia="標楷體" w:hAnsi="Times New Roman"/>
                <w:b/>
                <w:bCs/>
                <w:sz w:val="26"/>
                <w:szCs w:val="26"/>
              </w:rPr>
              <w:t xml:space="preserve"> </w:t>
            </w:r>
            <w:r>
              <w:rPr>
                <w:rFonts w:ascii="標楷體" w:eastAsia="標楷體" w:hAnsi="標楷體"/>
                <w:b/>
                <w:bCs/>
                <w:sz w:val="26"/>
                <w:szCs w:val="26"/>
              </w:rPr>
              <w:t xml:space="preserve">□ </w:t>
            </w:r>
            <w:r>
              <w:rPr>
                <w:rFonts w:ascii="Times New Roman" w:eastAsia="標楷體" w:hAnsi="Times New Roman"/>
                <w:b/>
                <w:bCs/>
                <w:sz w:val="26"/>
                <w:szCs w:val="26"/>
              </w:rPr>
              <w:t>空氣品質組</w:t>
            </w:r>
          </w:p>
        </w:tc>
      </w:tr>
      <w:tr w:rsidR="00B13C68">
        <w:tblPrEx>
          <w:tblCellMar>
            <w:top w:w="0" w:type="dxa"/>
            <w:bottom w:w="0" w:type="dxa"/>
          </w:tblCellMar>
        </w:tblPrEx>
        <w:trPr>
          <w:trHeight w:val="703"/>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13C68" w:rsidRDefault="000978D6">
            <w:pPr>
              <w:widowControl/>
              <w:jc w:val="center"/>
              <w:rPr>
                <w:rFonts w:ascii="Times New Roman" w:eastAsia="標楷體" w:hAnsi="Times New Roman"/>
                <w:b/>
                <w:bCs/>
                <w:sz w:val="28"/>
                <w:szCs w:val="28"/>
              </w:rPr>
            </w:pPr>
            <w:r>
              <w:rPr>
                <w:rFonts w:ascii="Times New Roman" w:eastAsia="標楷體" w:hAnsi="Times New Roman"/>
                <w:b/>
                <w:bCs/>
                <w:sz w:val="28"/>
                <w:szCs w:val="28"/>
              </w:rPr>
              <w:t>環境教育意涵</w:t>
            </w:r>
            <w:r>
              <w:rPr>
                <w:rFonts w:ascii="Times New Roman" w:eastAsia="標楷體" w:hAnsi="Times New Roman"/>
                <w:b/>
                <w:bCs/>
                <w:sz w:val="28"/>
                <w:szCs w:val="28"/>
              </w:rPr>
              <w:t>(100</w:t>
            </w:r>
            <w:r>
              <w:rPr>
                <w:rFonts w:ascii="Times New Roman" w:eastAsia="標楷體" w:hAnsi="Times New Roman"/>
                <w:b/>
                <w:bCs/>
                <w:sz w:val="28"/>
                <w:szCs w:val="28"/>
              </w:rPr>
              <w:t>字以內</w:t>
            </w:r>
            <w:r>
              <w:rPr>
                <w:rFonts w:ascii="Times New Roman" w:eastAsia="標楷體" w:hAnsi="Times New Roman"/>
                <w:b/>
                <w:bCs/>
                <w:sz w:val="28"/>
                <w:szCs w:val="28"/>
              </w:rPr>
              <w:t>)</w:t>
            </w:r>
          </w:p>
        </w:tc>
      </w:tr>
      <w:tr w:rsidR="00B13C68">
        <w:tblPrEx>
          <w:tblCellMar>
            <w:top w:w="0" w:type="dxa"/>
            <w:bottom w:w="0" w:type="dxa"/>
          </w:tblCellMar>
        </w:tblPrEx>
        <w:trPr>
          <w:trHeight w:val="3479"/>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widowControl/>
              <w:rPr>
                <w:rFonts w:ascii="Times New Roman" w:eastAsia="標楷體" w:hAnsi="Times New Roman"/>
                <w:b/>
                <w:bCs/>
                <w:sz w:val="26"/>
                <w:szCs w:val="26"/>
              </w:rPr>
            </w:pPr>
          </w:p>
        </w:tc>
      </w:tr>
      <w:tr w:rsidR="00B13C68">
        <w:tblPrEx>
          <w:tblCellMar>
            <w:top w:w="0" w:type="dxa"/>
            <w:bottom w:w="0" w:type="dxa"/>
          </w:tblCellMar>
        </w:tblPrEx>
        <w:trPr>
          <w:trHeight w:val="946"/>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13C68" w:rsidRDefault="000978D6">
            <w:pPr>
              <w:widowControl/>
              <w:jc w:val="center"/>
              <w:rPr>
                <w:rFonts w:ascii="Times New Roman" w:eastAsia="標楷體" w:hAnsi="Times New Roman"/>
                <w:b/>
                <w:bCs/>
                <w:sz w:val="28"/>
                <w:szCs w:val="28"/>
              </w:rPr>
            </w:pPr>
            <w:r>
              <w:rPr>
                <w:rFonts w:ascii="Times New Roman" w:eastAsia="標楷體" w:hAnsi="Times New Roman"/>
                <w:b/>
                <w:bCs/>
                <w:sz w:val="28"/>
                <w:szCs w:val="28"/>
              </w:rPr>
              <w:t>故事大綱</w:t>
            </w:r>
            <w:r>
              <w:rPr>
                <w:rFonts w:ascii="Times New Roman" w:eastAsia="標楷體" w:hAnsi="Times New Roman"/>
                <w:b/>
                <w:bCs/>
                <w:sz w:val="28"/>
                <w:szCs w:val="28"/>
              </w:rPr>
              <w:t>(150</w:t>
            </w:r>
            <w:r>
              <w:rPr>
                <w:rFonts w:ascii="Times New Roman" w:eastAsia="標楷體" w:hAnsi="Times New Roman"/>
                <w:b/>
                <w:bCs/>
                <w:sz w:val="28"/>
                <w:szCs w:val="28"/>
              </w:rPr>
              <w:t>字以內</w:t>
            </w:r>
            <w:r>
              <w:rPr>
                <w:rFonts w:ascii="Times New Roman" w:eastAsia="標楷體" w:hAnsi="Times New Roman"/>
                <w:b/>
                <w:bCs/>
                <w:sz w:val="28"/>
                <w:szCs w:val="28"/>
              </w:rPr>
              <w:t>)</w:t>
            </w:r>
          </w:p>
        </w:tc>
      </w:tr>
      <w:tr w:rsidR="00B13C68">
        <w:tblPrEx>
          <w:tblCellMar>
            <w:top w:w="0" w:type="dxa"/>
            <w:bottom w:w="0" w:type="dxa"/>
          </w:tblCellMar>
        </w:tblPrEx>
        <w:trPr>
          <w:trHeight w:val="4294"/>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widowControl/>
              <w:rPr>
                <w:rFonts w:ascii="Times New Roman" w:eastAsia="標楷體" w:hAnsi="Times New Roman"/>
                <w:b/>
                <w:bCs/>
                <w:sz w:val="26"/>
                <w:szCs w:val="26"/>
              </w:rPr>
            </w:pPr>
          </w:p>
        </w:tc>
      </w:tr>
    </w:tbl>
    <w:p w:rsidR="00000000" w:rsidRDefault="000978D6">
      <w:pPr>
        <w:rPr>
          <w:rFonts w:hint="eastAsia"/>
        </w:rPr>
        <w:sectPr w:rsidR="00000000">
          <w:footerReference w:type="default" r:id="rId28"/>
          <w:pgSz w:w="11906" w:h="16838"/>
          <w:pgMar w:top="1134" w:right="1134" w:bottom="1134" w:left="1134" w:header="720" w:footer="720" w:gutter="0"/>
          <w:cols w:space="720"/>
          <w:docGrid w:type="lines" w:linePitch="384"/>
        </w:sectPr>
      </w:pPr>
    </w:p>
    <w:p w:rsidR="00B13C68" w:rsidRDefault="000978D6">
      <w:pPr>
        <w:spacing w:after="0" w:line="240" w:lineRule="auto"/>
        <w:rPr>
          <w:rFonts w:ascii="Times New Roman" w:eastAsia="標楷體" w:hAnsi="Times New Roman"/>
          <w:sz w:val="32"/>
          <w:szCs w:val="32"/>
        </w:rPr>
      </w:pPr>
      <w:r>
        <w:rPr>
          <w:rFonts w:ascii="Times New Roman" w:eastAsia="標楷體" w:hAnsi="Times New Roman"/>
          <w:sz w:val="32"/>
          <w:szCs w:val="32"/>
        </w:rPr>
        <w:lastRenderedPageBreak/>
        <w:t>附件四</w:t>
      </w:r>
    </w:p>
    <w:p w:rsidR="00B13C68" w:rsidRDefault="000978D6">
      <w:pPr>
        <w:pStyle w:val="af1"/>
        <w:overflowPunct w:val="0"/>
        <w:spacing w:line="419" w:lineRule="exact"/>
        <w:ind w:right="-56"/>
        <w:jc w:val="center"/>
        <w:rPr>
          <w:rFonts w:ascii="Times New Roman" w:eastAsia="標楷體" w:hAnsi="Times New Roman"/>
          <w:b/>
          <w:bCs/>
          <w:kern w:val="0"/>
          <w:sz w:val="32"/>
          <w:szCs w:val="32"/>
        </w:rPr>
      </w:pPr>
      <w:r>
        <w:rPr>
          <w:rFonts w:ascii="Times New Roman" w:eastAsia="標楷體" w:hAnsi="Times New Roman"/>
          <w:b/>
          <w:bCs/>
          <w:kern w:val="0"/>
          <w:sz w:val="32"/>
          <w:szCs w:val="32"/>
        </w:rPr>
        <w:t>臺南市</w:t>
      </w:r>
      <w:r>
        <w:rPr>
          <w:rFonts w:ascii="Times New Roman" w:eastAsia="標楷體" w:hAnsi="Times New Roman"/>
          <w:b/>
          <w:bCs/>
          <w:kern w:val="0"/>
          <w:sz w:val="32"/>
          <w:szCs w:val="32"/>
        </w:rPr>
        <w:t>113</w:t>
      </w:r>
      <w:r>
        <w:rPr>
          <w:rFonts w:ascii="Times New Roman" w:eastAsia="標楷體" w:hAnsi="Times New Roman"/>
          <w:b/>
          <w:bCs/>
          <w:kern w:val="0"/>
          <w:sz w:val="32"/>
          <w:szCs w:val="32"/>
        </w:rPr>
        <w:t>年環境教育繪本徵選參賽同意書</w:t>
      </w:r>
    </w:p>
    <w:tbl>
      <w:tblPr>
        <w:tblW w:w="5000" w:type="pct"/>
        <w:tblCellMar>
          <w:left w:w="10" w:type="dxa"/>
          <w:right w:w="10" w:type="dxa"/>
        </w:tblCellMar>
        <w:tblLook w:val="0000" w:firstRow="0" w:lastRow="0" w:firstColumn="0" w:lastColumn="0" w:noHBand="0" w:noVBand="0"/>
      </w:tblPr>
      <w:tblGrid>
        <w:gridCol w:w="9628"/>
      </w:tblGrid>
      <w:tr w:rsidR="00B13C68">
        <w:tblPrEx>
          <w:tblCellMar>
            <w:top w:w="0" w:type="dxa"/>
            <w:bottom w:w="0" w:type="dxa"/>
          </w:tblCellMar>
        </w:tblPrEx>
        <w:trPr>
          <w:trHeight w:val="12906"/>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C68" w:rsidRDefault="000978D6">
            <w:pPr>
              <w:overflowPunct w:val="0"/>
              <w:autoSpaceDE w:val="0"/>
              <w:spacing w:after="0" w:line="0" w:lineRule="atLeast"/>
              <w:ind w:firstLine="383"/>
              <w:jc w:val="both"/>
              <w:rPr>
                <w:rFonts w:ascii="Times New Roman" w:eastAsia="標楷體" w:hAnsi="Times New Roman"/>
                <w:kern w:val="0"/>
                <w:sz w:val="18"/>
                <w:szCs w:val="18"/>
              </w:rPr>
            </w:pPr>
            <w:bookmarkStart w:id="3" w:name="_Hlk165473957"/>
            <w:r>
              <w:rPr>
                <w:rFonts w:ascii="Times New Roman" w:eastAsia="標楷體" w:hAnsi="Times New Roman"/>
                <w:kern w:val="0"/>
                <w:sz w:val="18"/>
                <w:szCs w:val="18"/>
              </w:rPr>
              <w:lastRenderedPageBreak/>
              <w:t>感謝您參加臺南市政府環境保護局</w:t>
            </w:r>
            <w:r>
              <w:rPr>
                <w:rFonts w:ascii="Times New Roman" w:eastAsia="標楷體" w:hAnsi="Times New Roman"/>
                <w:kern w:val="0"/>
                <w:sz w:val="18"/>
                <w:szCs w:val="18"/>
              </w:rPr>
              <w:t>(</w:t>
            </w:r>
            <w:r>
              <w:rPr>
                <w:rFonts w:ascii="Times New Roman" w:eastAsia="標楷體" w:hAnsi="Times New Roman"/>
                <w:kern w:val="0"/>
                <w:sz w:val="18"/>
                <w:szCs w:val="18"/>
              </w:rPr>
              <w:t>以下簡稱本局</w:t>
            </w:r>
            <w:r>
              <w:rPr>
                <w:rFonts w:ascii="Times New Roman" w:eastAsia="標楷體" w:hAnsi="Times New Roman"/>
                <w:kern w:val="0"/>
                <w:sz w:val="18"/>
                <w:szCs w:val="18"/>
              </w:rPr>
              <w:t>)</w:t>
            </w:r>
            <w:r>
              <w:rPr>
                <w:rFonts w:ascii="Times New Roman" w:eastAsia="標楷體" w:hAnsi="Times New Roman"/>
                <w:kern w:val="0"/>
                <w:sz w:val="18"/>
                <w:szCs w:val="18"/>
              </w:rPr>
              <w:t>辦理之臺南市</w:t>
            </w:r>
            <w:r>
              <w:rPr>
                <w:rFonts w:ascii="Times New Roman" w:eastAsia="標楷體" w:hAnsi="Times New Roman"/>
                <w:kern w:val="0"/>
                <w:sz w:val="18"/>
                <w:szCs w:val="18"/>
              </w:rPr>
              <w:t>113</w:t>
            </w:r>
            <w:r>
              <w:rPr>
                <w:rFonts w:ascii="Times New Roman" w:eastAsia="標楷體" w:hAnsi="Times New Roman"/>
                <w:kern w:val="0"/>
                <w:sz w:val="18"/>
                <w:szCs w:val="18"/>
              </w:rPr>
              <w:t>年環境教育繪本徵選（以下簡稱本活動）。同意書列明主辦單位將如何處理所蒐集到的個人與作品資料以及您同意配合之事項。當您勾選本同意書內容、並簽署本同意書時，表示您已閱讀、瞭解並同意接受本參賽同意書所有內容及其後之變更規定。</w:t>
            </w:r>
          </w:p>
          <w:p w:rsidR="00B13C68" w:rsidRDefault="000978D6">
            <w:pPr>
              <w:numPr>
                <w:ilvl w:val="0"/>
                <w:numId w:val="20"/>
              </w:numPr>
              <w:overflowPunct w:val="0"/>
              <w:autoSpaceDE w:val="0"/>
              <w:spacing w:after="0" w:line="0" w:lineRule="atLeast"/>
              <w:ind w:left="169" w:hanging="85"/>
              <w:jc w:val="both"/>
              <w:rPr>
                <w:rFonts w:hint="eastAsia"/>
              </w:rPr>
            </w:pPr>
            <w:r>
              <w:rPr>
                <w:rFonts w:ascii="Times New Roman" w:eastAsia="標楷體" w:hAnsi="Times New Roman"/>
                <w:b/>
                <w:bCs/>
                <w:kern w:val="0"/>
                <w:sz w:val="18"/>
                <w:szCs w:val="18"/>
              </w:rPr>
              <w:t>個人資料使用說明：</w:t>
            </w:r>
            <w:r>
              <w:rPr>
                <w:rFonts w:ascii="Times New Roman" w:eastAsia="標楷體" w:hAnsi="Times New Roman"/>
                <w:kern w:val="0"/>
                <w:sz w:val="18"/>
                <w:szCs w:val="18"/>
              </w:rPr>
              <w:t>依《個人資料保護法》（以下稱《個資法》）第</w:t>
            </w:r>
            <w:r>
              <w:rPr>
                <w:rFonts w:ascii="Times New Roman" w:eastAsia="標楷體" w:hAnsi="Times New Roman"/>
                <w:kern w:val="0"/>
                <w:sz w:val="18"/>
                <w:szCs w:val="18"/>
              </w:rPr>
              <w:t xml:space="preserve"> 8 </w:t>
            </w:r>
            <w:r>
              <w:rPr>
                <w:rFonts w:ascii="Times New Roman" w:eastAsia="標楷體" w:hAnsi="Times New Roman"/>
                <w:kern w:val="0"/>
                <w:sz w:val="18"/>
                <w:szCs w:val="18"/>
              </w:rPr>
              <w:t>條規定，告知您下列事項，敬請詳閱：</w:t>
            </w:r>
          </w:p>
          <w:p w:rsidR="00B13C68" w:rsidRDefault="000978D6">
            <w:pPr>
              <w:numPr>
                <w:ilvl w:val="0"/>
                <w:numId w:val="21"/>
              </w:numPr>
              <w:overflowPunct w:val="0"/>
              <w:autoSpaceDE w:val="0"/>
              <w:spacing w:before="90" w:after="0" w:line="0" w:lineRule="atLeast"/>
              <w:ind w:left="-113" w:firstLine="541"/>
              <w:jc w:val="both"/>
              <w:rPr>
                <w:rFonts w:ascii="Times New Roman" w:eastAsia="標楷體" w:hAnsi="Times New Roman"/>
                <w:b/>
                <w:bCs/>
                <w:kern w:val="0"/>
                <w:sz w:val="18"/>
                <w:szCs w:val="18"/>
                <w:u w:val="single"/>
              </w:rPr>
            </w:pPr>
            <w:r>
              <w:rPr>
                <w:rFonts w:ascii="Times New Roman" w:eastAsia="標楷體" w:hAnsi="Times New Roman"/>
                <w:b/>
                <w:bCs/>
                <w:kern w:val="0"/>
                <w:sz w:val="18"/>
                <w:szCs w:val="18"/>
                <w:u w:val="single"/>
              </w:rPr>
              <w:t>個人資料蒐集之目的：</w:t>
            </w:r>
          </w:p>
          <w:p w:rsidR="00B13C68" w:rsidRDefault="000978D6">
            <w:pPr>
              <w:overflowPunct w:val="0"/>
              <w:autoSpaceDE w:val="0"/>
              <w:spacing w:after="0" w:line="0" w:lineRule="atLeast"/>
              <w:ind w:left="-113" w:firstLine="1260"/>
              <w:jc w:val="both"/>
              <w:rPr>
                <w:rFonts w:ascii="Times New Roman" w:eastAsia="標楷體" w:hAnsi="Times New Roman"/>
                <w:kern w:val="0"/>
                <w:sz w:val="18"/>
                <w:szCs w:val="18"/>
              </w:rPr>
            </w:pPr>
            <w:r>
              <w:rPr>
                <w:rFonts w:ascii="Times New Roman" w:eastAsia="標楷體" w:hAnsi="Times New Roman"/>
                <w:kern w:val="0"/>
                <w:sz w:val="18"/>
                <w:szCs w:val="18"/>
              </w:rPr>
              <w:t>本活動所取得聯繫通訊及個人資料，目的在進行本活動相關甄選及表揚等作業，其蒐集、處理及使用您個</w:t>
            </w:r>
          </w:p>
          <w:p w:rsidR="00B13C68" w:rsidRDefault="000978D6">
            <w:pPr>
              <w:overflowPunct w:val="0"/>
              <w:autoSpaceDE w:val="0"/>
              <w:spacing w:after="0" w:line="0" w:lineRule="atLeast"/>
              <w:ind w:left="-113" w:firstLine="1127"/>
              <w:jc w:val="both"/>
              <w:rPr>
                <w:rFonts w:ascii="Times New Roman" w:eastAsia="標楷體" w:hAnsi="Times New Roman"/>
                <w:kern w:val="0"/>
                <w:sz w:val="18"/>
                <w:szCs w:val="18"/>
              </w:rPr>
            </w:pPr>
            <w:r>
              <w:rPr>
                <w:rFonts w:ascii="Times New Roman" w:eastAsia="標楷體" w:hAnsi="Times New Roman"/>
                <w:kern w:val="0"/>
                <w:sz w:val="18"/>
                <w:szCs w:val="18"/>
              </w:rPr>
              <w:t>人資料受到個資法及相關法令之規範。</w:t>
            </w:r>
          </w:p>
          <w:p w:rsidR="00B13C68" w:rsidRDefault="000978D6">
            <w:pPr>
              <w:numPr>
                <w:ilvl w:val="0"/>
                <w:numId w:val="21"/>
              </w:numPr>
              <w:overflowPunct w:val="0"/>
              <w:autoSpaceDE w:val="0"/>
              <w:spacing w:before="90" w:after="0" w:line="0" w:lineRule="atLeast"/>
              <w:ind w:left="-113" w:firstLine="541"/>
              <w:jc w:val="both"/>
              <w:rPr>
                <w:rFonts w:ascii="Times New Roman" w:eastAsia="標楷體" w:hAnsi="Times New Roman"/>
                <w:b/>
                <w:bCs/>
                <w:kern w:val="0"/>
                <w:sz w:val="18"/>
                <w:szCs w:val="18"/>
                <w:u w:val="single"/>
              </w:rPr>
            </w:pPr>
            <w:r>
              <w:rPr>
                <w:rFonts w:ascii="Times New Roman" w:eastAsia="標楷體" w:hAnsi="Times New Roman"/>
                <w:b/>
                <w:bCs/>
                <w:kern w:val="0"/>
                <w:sz w:val="18"/>
                <w:szCs w:val="18"/>
                <w:u w:val="single"/>
              </w:rPr>
              <w:t>蒐集之個人資料類別，及利用方式、期間、地區及對象：</w:t>
            </w:r>
          </w:p>
          <w:p w:rsidR="00B13C68" w:rsidRDefault="000978D6">
            <w:pPr>
              <w:overflowPunct w:val="0"/>
              <w:autoSpaceDE w:val="0"/>
              <w:spacing w:after="0" w:line="0" w:lineRule="atLeast"/>
              <w:ind w:left="-113" w:firstLine="1260"/>
              <w:jc w:val="both"/>
              <w:rPr>
                <w:rFonts w:ascii="Times New Roman" w:eastAsia="標楷體" w:hAnsi="Times New Roman"/>
                <w:kern w:val="0"/>
                <w:sz w:val="18"/>
                <w:szCs w:val="18"/>
              </w:rPr>
            </w:pPr>
            <w:r>
              <w:rPr>
                <w:rFonts w:ascii="Times New Roman" w:eastAsia="標楷體" w:hAnsi="Times New Roman"/>
                <w:kern w:val="0"/>
                <w:sz w:val="18"/>
                <w:szCs w:val="18"/>
              </w:rPr>
              <w:t>本次蒐集與使用的個人資料如報名表內文所列。利用方式為上網公告、公布得獎名單、本活動範圍內之資</w:t>
            </w:r>
          </w:p>
          <w:p w:rsidR="00B13C68" w:rsidRDefault="000978D6">
            <w:pPr>
              <w:overflowPunct w:val="0"/>
              <w:autoSpaceDE w:val="0"/>
              <w:spacing w:after="0" w:line="0" w:lineRule="atLeast"/>
              <w:ind w:left="-113" w:firstLine="1127"/>
              <w:jc w:val="both"/>
              <w:rPr>
                <w:rFonts w:ascii="Times New Roman" w:eastAsia="標楷體" w:hAnsi="Times New Roman"/>
                <w:kern w:val="0"/>
                <w:sz w:val="18"/>
                <w:szCs w:val="18"/>
              </w:rPr>
            </w:pPr>
            <w:r>
              <w:rPr>
                <w:rFonts w:ascii="Times New Roman" w:eastAsia="標楷體" w:hAnsi="Times New Roman"/>
                <w:kern w:val="0"/>
                <w:sz w:val="18"/>
                <w:szCs w:val="18"/>
              </w:rPr>
              <w:t>料處理、行政事務、發送相關訊息等相關活動。利用期間為法令規定資料應保存之期間。利用對象為主辦</w:t>
            </w:r>
          </w:p>
          <w:p w:rsidR="00B13C68" w:rsidRDefault="000978D6">
            <w:pPr>
              <w:overflowPunct w:val="0"/>
              <w:autoSpaceDE w:val="0"/>
              <w:spacing w:after="0" w:line="0" w:lineRule="atLeast"/>
              <w:ind w:left="-113" w:firstLine="1127"/>
              <w:jc w:val="both"/>
              <w:rPr>
                <w:rFonts w:ascii="Times New Roman" w:eastAsia="標楷體" w:hAnsi="Times New Roman"/>
                <w:kern w:val="0"/>
                <w:sz w:val="18"/>
                <w:szCs w:val="18"/>
              </w:rPr>
            </w:pPr>
            <w:r>
              <w:rPr>
                <w:rFonts w:ascii="Times New Roman" w:eastAsia="標楷體" w:hAnsi="Times New Roman"/>
                <w:kern w:val="0"/>
                <w:sz w:val="18"/>
                <w:szCs w:val="18"/>
              </w:rPr>
              <w:t>及主辦單位合作推廣之單位、其他與本活動所有業務往來之機構、依法有調查權機關或監理機關。</w:t>
            </w:r>
          </w:p>
          <w:p w:rsidR="00B13C68" w:rsidRDefault="000978D6">
            <w:pPr>
              <w:numPr>
                <w:ilvl w:val="0"/>
                <w:numId w:val="21"/>
              </w:numPr>
              <w:overflowPunct w:val="0"/>
              <w:autoSpaceDE w:val="0"/>
              <w:spacing w:before="90" w:after="0" w:line="0" w:lineRule="atLeast"/>
              <w:ind w:left="-113" w:firstLine="541"/>
              <w:jc w:val="both"/>
              <w:rPr>
                <w:rFonts w:ascii="Times New Roman" w:eastAsia="標楷體" w:hAnsi="Times New Roman"/>
                <w:b/>
                <w:bCs/>
                <w:kern w:val="0"/>
                <w:sz w:val="18"/>
                <w:szCs w:val="18"/>
                <w:u w:val="single"/>
              </w:rPr>
            </w:pPr>
            <w:r>
              <w:rPr>
                <w:rFonts w:ascii="Times New Roman" w:eastAsia="標楷體" w:hAnsi="Times New Roman"/>
                <w:b/>
                <w:bCs/>
                <w:kern w:val="0"/>
                <w:sz w:val="18"/>
                <w:szCs w:val="18"/>
                <w:u w:val="single"/>
              </w:rPr>
              <w:t>不提供個人資料所致權益之影響</w:t>
            </w:r>
            <w:r>
              <w:rPr>
                <w:rFonts w:ascii="Times New Roman" w:eastAsia="標楷體" w:hAnsi="Times New Roman"/>
                <w:b/>
                <w:bCs/>
                <w:kern w:val="0"/>
                <w:sz w:val="18"/>
                <w:szCs w:val="18"/>
                <w:u w:val="single"/>
              </w:rPr>
              <w:t xml:space="preserve"> </w:t>
            </w:r>
          </w:p>
          <w:p w:rsidR="00B13C68" w:rsidRDefault="000978D6">
            <w:pPr>
              <w:overflowPunct w:val="0"/>
              <w:autoSpaceDE w:val="0"/>
              <w:spacing w:after="0" w:line="0" w:lineRule="atLeast"/>
              <w:ind w:left="-113" w:firstLine="1260"/>
              <w:jc w:val="both"/>
              <w:rPr>
                <w:rFonts w:ascii="Times New Roman" w:eastAsia="標楷體" w:hAnsi="Times New Roman"/>
                <w:kern w:val="0"/>
                <w:sz w:val="18"/>
                <w:szCs w:val="18"/>
              </w:rPr>
            </w:pPr>
            <w:r>
              <w:rPr>
                <w:rFonts w:ascii="Times New Roman" w:eastAsia="標楷體" w:hAnsi="Times New Roman"/>
                <w:kern w:val="0"/>
                <w:sz w:val="18"/>
                <w:szCs w:val="18"/>
              </w:rPr>
              <w:t>您可自由選擇是否提供相關個人資料，但您若拒絕（勾選不同意者）提供相關個人資料，主辦單位將無法</w:t>
            </w:r>
          </w:p>
          <w:p w:rsidR="00B13C68" w:rsidRDefault="000978D6">
            <w:pPr>
              <w:overflowPunct w:val="0"/>
              <w:autoSpaceDE w:val="0"/>
              <w:spacing w:after="0" w:line="0" w:lineRule="atLeast"/>
              <w:ind w:left="-113" w:firstLine="1127"/>
              <w:jc w:val="both"/>
              <w:rPr>
                <w:rFonts w:ascii="Times New Roman" w:eastAsia="標楷體" w:hAnsi="Times New Roman"/>
                <w:kern w:val="0"/>
                <w:sz w:val="18"/>
                <w:szCs w:val="18"/>
              </w:rPr>
            </w:pPr>
            <w:r>
              <w:rPr>
                <w:rFonts w:ascii="Times New Roman" w:eastAsia="標楷體" w:hAnsi="Times New Roman"/>
                <w:kern w:val="0"/>
                <w:sz w:val="18"/>
                <w:szCs w:val="18"/>
              </w:rPr>
              <w:t>受理其報名及後續相關作業。</w:t>
            </w:r>
          </w:p>
          <w:p w:rsidR="00B13C68" w:rsidRDefault="000978D6">
            <w:pPr>
              <w:numPr>
                <w:ilvl w:val="0"/>
                <w:numId w:val="20"/>
              </w:numPr>
              <w:overflowPunct w:val="0"/>
              <w:autoSpaceDE w:val="0"/>
              <w:spacing w:after="0" w:line="0" w:lineRule="atLeast"/>
              <w:ind w:left="169" w:hanging="85"/>
              <w:jc w:val="both"/>
              <w:rPr>
                <w:rFonts w:ascii="Times New Roman" w:eastAsia="標楷體" w:hAnsi="Times New Roman"/>
                <w:b/>
                <w:bCs/>
                <w:kern w:val="0"/>
                <w:sz w:val="18"/>
                <w:szCs w:val="18"/>
              </w:rPr>
            </w:pPr>
            <w:r>
              <w:rPr>
                <w:rFonts w:ascii="Times New Roman" w:eastAsia="標楷體" w:hAnsi="Times New Roman"/>
                <w:b/>
                <w:bCs/>
                <w:kern w:val="0"/>
                <w:sz w:val="18"/>
                <w:szCs w:val="18"/>
              </w:rPr>
              <w:t>著作財產權使用授權條款：</w:t>
            </w:r>
          </w:p>
          <w:p w:rsidR="00B13C68" w:rsidRDefault="000978D6">
            <w:pPr>
              <w:numPr>
                <w:ilvl w:val="0"/>
                <w:numId w:val="22"/>
              </w:numPr>
              <w:overflowPunct w:val="0"/>
              <w:autoSpaceDE w:val="0"/>
              <w:spacing w:after="0" w:line="0" w:lineRule="atLeast"/>
              <w:ind w:left="870" w:hanging="445"/>
              <w:rPr>
                <w:rFonts w:ascii="Times New Roman" w:eastAsia="標楷體" w:hAnsi="Times New Roman"/>
                <w:kern w:val="0"/>
                <w:sz w:val="18"/>
                <w:szCs w:val="18"/>
              </w:rPr>
            </w:pPr>
            <w:r>
              <w:rPr>
                <w:rFonts w:ascii="Times New Roman" w:eastAsia="標楷體" w:hAnsi="Times New Roman"/>
                <w:kern w:val="0"/>
                <w:sz w:val="18"/>
                <w:szCs w:val="18"/>
              </w:rPr>
              <w:t>本人擔保就本人之參賽資料，享有一切著作權利，或已取得版權所有者之授權，並無抄襲、剽竊及人工智慧生成作品之情事。若有作品不實、侵害他人著作權及其他法令之行為，相關法律責任及損失，由本人自行負責及賠償。</w:t>
            </w:r>
          </w:p>
          <w:p w:rsidR="00B13C68" w:rsidRDefault="000978D6">
            <w:pPr>
              <w:numPr>
                <w:ilvl w:val="0"/>
                <w:numId w:val="22"/>
              </w:numPr>
              <w:overflowPunct w:val="0"/>
              <w:autoSpaceDE w:val="0"/>
              <w:spacing w:after="0" w:line="0" w:lineRule="atLeast"/>
              <w:ind w:left="881" w:hanging="434"/>
              <w:jc w:val="both"/>
              <w:rPr>
                <w:rFonts w:ascii="Times New Roman" w:eastAsia="標楷體" w:hAnsi="Times New Roman"/>
                <w:kern w:val="0"/>
                <w:sz w:val="18"/>
                <w:szCs w:val="18"/>
              </w:rPr>
            </w:pPr>
            <w:r>
              <w:rPr>
                <w:rFonts w:ascii="Times New Roman" w:eastAsia="標楷體" w:hAnsi="Times New Roman"/>
                <w:kern w:val="0"/>
                <w:sz w:val="18"/>
                <w:szCs w:val="18"/>
              </w:rPr>
              <w:t>本人擔保參賽作品為不曾參與繪本創作相關競賽得獎之作品及不得為市面上所發行之商品，參賽作品若經</w:t>
            </w:r>
          </w:p>
          <w:p w:rsidR="00B13C68" w:rsidRDefault="000978D6">
            <w:pPr>
              <w:overflowPunct w:val="0"/>
              <w:autoSpaceDE w:val="0"/>
              <w:spacing w:after="0" w:line="0" w:lineRule="atLeast"/>
              <w:ind w:left="427" w:firstLine="20"/>
              <w:jc w:val="both"/>
              <w:rPr>
                <w:rFonts w:ascii="Times New Roman" w:eastAsia="標楷體" w:hAnsi="Times New Roman"/>
                <w:kern w:val="0"/>
                <w:sz w:val="18"/>
                <w:szCs w:val="18"/>
              </w:rPr>
            </w:pPr>
            <w:r>
              <w:rPr>
                <w:rFonts w:ascii="Times New Roman" w:eastAsia="標楷體" w:hAnsi="Times New Roman"/>
                <w:kern w:val="0"/>
                <w:sz w:val="18"/>
                <w:szCs w:val="18"/>
              </w:rPr>
              <w:t xml:space="preserve">     </w:t>
            </w:r>
            <w:r>
              <w:rPr>
                <w:rFonts w:ascii="Times New Roman" w:eastAsia="標楷體" w:hAnsi="Times New Roman"/>
                <w:kern w:val="0"/>
                <w:sz w:val="18"/>
                <w:szCs w:val="18"/>
              </w:rPr>
              <w:t>檢舉或告發涉及著作權、專利權及其他智慧財產權等之侵害，將被取消參賽資格，若有得獎亦將追回獎金</w:t>
            </w:r>
          </w:p>
          <w:p w:rsidR="00B13C68" w:rsidRDefault="000978D6">
            <w:pPr>
              <w:overflowPunct w:val="0"/>
              <w:autoSpaceDE w:val="0"/>
              <w:spacing w:after="0" w:line="0" w:lineRule="atLeast"/>
              <w:ind w:firstLine="873"/>
              <w:jc w:val="both"/>
              <w:rPr>
                <w:rFonts w:ascii="Times New Roman" w:eastAsia="標楷體" w:hAnsi="Times New Roman"/>
                <w:kern w:val="0"/>
                <w:sz w:val="18"/>
                <w:szCs w:val="18"/>
              </w:rPr>
            </w:pPr>
            <w:r>
              <w:rPr>
                <w:rFonts w:ascii="Times New Roman" w:eastAsia="標楷體" w:hAnsi="Times New Roman"/>
                <w:kern w:val="0"/>
                <w:sz w:val="18"/>
                <w:szCs w:val="18"/>
              </w:rPr>
              <w:t>（含授權金）與獎狀，並自負法律責任。</w:t>
            </w:r>
          </w:p>
          <w:p w:rsidR="00B13C68" w:rsidRDefault="000978D6">
            <w:pPr>
              <w:pStyle w:val="a9"/>
              <w:numPr>
                <w:ilvl w:val="0"/>
                <w:numId w:val="22"/>
              </w:numPr>
              <w:overflowPunct w:val="0"/>
              <w:autoSpaceDE w:val="0"/>
              <w:spacing w:after="0" w:line="0" w:lineRule="atLeast"/>
              <w:ind w:left="881" w:hanging="434"/>
              <w:rPr>
                <w:rFonts w:hint="eastAsia"/>
              </w:rPr>
            </w:pPr>
            <w:r>
              <w:rPr>
                <w:rFonts w:ascii="Times New Roman" w:eastAsia="標楷體" w:hAnsi="Times New Roman"/>
                <w:bCs/>
                <w:sz w:val="18"/>
                <w:szCs w:val="18"/>
              </w:rPr>
              <w:t>為擴大環境教育推廣，獲獎作品之著作財產權於著作財產權存續期間應授權</w:t>
            </w:r>
            <w:r>
              <w:rPr>
                <w:rFonts w:ascii="Times New Roman" w:eastAsia="標楷體" w:hAnsi="Times New Roman"/>
                <w:b/>
                <w:bCs/>
                <w:sz w:val="18"/>
                <w:szCs w:val="18"/>
              </w:rPr>
              <w:t>本局</w:t>
            </w:r>
            <w:r>
              <w:rPr>
                <w:rFonts w:ascii="Times New Roman" w:eastAsia="標楷體" w:hAnsi="Times New Roman"/>
                <w:bCs/>
                <w:sz w:val="18"/>
                <w:szCs w:val="18"/>
              </w:rPr>
              <w:t>無償利用，且不限定該著作</w:t>
            </w:r>
            <w:r>
              <w:rPr>
                <w:rFonts w:ascii="Times New Roman" w:eastAsia="標楷體" w:hAnsi="Times New Roman"/>
                <w:bCs/>
                <w:sz w:val="18"/>
                <w:szCs w:val="18"/>
              </w:rPr>
              <w:t xml:space="preserve"> </w:t>
            </w:r>
            <w:r>
              <w:rPr>
                <w:rFonts w:ascii="Times New Roman" w:eastAsia="標楷體" w:hAnsi="Times New Roman"/>
                <w:bCs/>
                <w:sz w:val="18"/>
                <w:szCs w:val="18"/>
              </w:rPr>
              <w:t>財產權之利用地域、時間、媒體形式、次數、重製次數、內容與方法、公開口述、公開演出，並不得對</w:t>
            </w:r>
            <w:r>
              <w:rPr>
                <w:rFonts w:ascii="Times New Roman" w:eastAsia="標楷體" w:hAnsi="Times New Roman"/>
                <w:b/>
                <w:bCs/>
                <w:sz w:val="18"/>
                <w:szCs w:val="18"/>
              </w:rPr>
              <w:t>本局</w:t>
            </w:r>
            <w:r>
              <w:rPr>
                <w:rFonts w:ascii="Times New Roman" w:eastAsia="標楷體" w:hAnsi="Times New Roman"/>
                <w:bCs/>
                <w:sz w:val="18"/>
                <w:szCs w:val="18"/>
              </w:rPr>
              <w:t>行使著作人格權。</w:t>
            </w:r>
          </w:p>
          <w:p w:rsidR="00B13C68" w:rsidRDefault="000978D6">
            <w:pPr>
              <w:pStyle w:val="a9"/>
              <w:numPr>
                <w:ilvl w:val="0"/>
                <w:numId w:val="22"/>
              </w:numPr>
              <w:spacing w:before="90" w:after="0" w:line="0" w:lineRule="atLeast"/>
              <w:ind w:left="881" w:hanging="434"/>
              <w:jc w:val="both"/>
              <w:rPr>
                <w:rFonts w:hint="eastAsia"/>
              </w:rPr>
            </w:pPr>
            <w:r>
              <w:rPr>
                <w:rFonts w:ascii="Times New Roman" w:eastAsia="標楷體" w:hAnsi="Times New Roman"/>
                <w:bCs/>
                <w:sz w:val="18"/>
                <w:szCs w:val="18"/>
              </w:rPr>
              <w:t>獲獎作品需授權予</w:t>
            </w:r>
            <w:r>
              <w:rPr>
                <w:rFonts w:ascii="Times New Roman" w:eastAsia="標楷體" w:hAnsi="Times New Roman"/>
                <w:b/>
                <w:bCs/>
                <w:sz w:val="18"/>
                <w:szCs w:val="18"/>
              </w:rPr>
              <w:t>環境部及本局</w:t>
            </w:r>
            <w:r>
              <w:rPr>
                <w:rFonts w:ascii="Times New Roman" w:eastAsia="標楷體" w:hAnsi="Times New Roman"/>
                <w:bCs/>
                <w:sz w:val="18"/>
                <w:szCs w:val="18"/>
              </w:rPr>
              <w:t>業務宣傳及非營利使用，並不受次數、期限、方式、平臺及地點之公開播送限</w:t>
            </w:r>
          </w:p>
          <w:p w:rsidR="00B13C68" w:rsidRDefault="000978D6">
            <w:pPr>
              <w:pStyle w:val="a9"/>
              <w:spacing w:before="90" w:after="0" w:line="0" w:lineRule="atLeast"/>
              <w:ind w:left="881"/>
              <w:jc w:val="both"/>
              <w:rPr>
                <w:rFonts w:ascii="Times New Roman" w:eastAsia="標楷體" w:hAnsi="Times New Roman"/>
                <w:bCs/>
                <w:sz w:val="18"/>
                <w:szCs w:val="18"/>
              </w:rPr>
            </w:pPr>
            <w:r>
              <w:rPr>
                <w:rFonts w:ascii="Times New Roman" w:eastAsia="標楷體" w:hAnsi="Times New Roman"/>
                <w:bCs/>
                <w:sz w:val="18"/>
                <w:szCs w:val="18"/>
              </w:rPr>
              <w:t>制，且得授權編輯、重製或印製，以作為後續宣傳推廣。</w:t>
            </w:r>
          </w:p>
          <w:p w:rsidR="00B13C68" w:rsidRDefault="000978D6">
            <w:pPr>
              <w:numPr>
                <w:ilvl w:val="0"/>
                <w:numId w:val="20"/>
              </w:numPr>
              <w:overflowPunct w:val="0"/>
              <w:autoSpaceDE w:val="0"/>
              <w:spacing w:after="0" w:line="0" w:lineRule="atLeast"/>
              <w:ind w:left="169" w:hanging="85"/>
              <w:jc w:val="both"/>
              <w:rPr>
                <w:rFonts w:ascii="Times New Roman" w:eastAsia="標楷體" w:hAnsi="Times New Roman"/>
                <w:b/>
                <w:bCs/>
                <w:kern w:val="0"/>
                <w:sz w:val="18"/>
                <w:szCs w:val="18"/>
              </w:rPr>
            </w:pPr>
            <w:r>
              <w:rPr>
                <w:rFonts w:ascii="Times New Roman" w:eastAsia="標楷體" w:hAnsi="Times New Roman"/>
                <w:b/>
                <w:bCs/>
                <w:kern w:val="0"/>
                <w:sz w:val="18"/>
                <w:szCs w:val="18"/>
              </w:rPr>
              <w:t>經臺南市政府環境保護局向受告知人（以下簡稱本人）告知事項：</w:t>
            </w:r>
          </w:p>
          <w:p w:rsidR="00B13C68" w:rsidRDefault="000978D6">
            <w:pPr>
              <w:pStyle w:val="a9"/>
              <w:numPr>
                <w:ilvl w:val="0"/>
                <w:numId w:val="23"/>
              </w:numPr>
              <w:overflowPunct w:val="0"/>
              <w:autoSpaceDE w:val="0"/>
              <w:spacing w:before="90" w:after="0" w:line="0" w:lineRule="atLeast"/>
              <w:jc w:val="both"/>
              <w:rPr>
                <w:rFonts w:hint="eastAsia"/>
              </w:rPr>
            </w:pPr>
            <w:r>
              <w:rPr>
                <w:rFonts w:ascii="Times New Roman" w:eastAsia="標楷體" w:hAnsi="Times New Roman"/>
                <w:kern w:val="0"/>
                <w:sz w:val="18"/>
                <w:szCs w:val="18"/>
              </w:rPr>
              <w:t>個人資料使用同意：</w:t>
            </w:r>
            <w:r>
              <w:rPr>
                <w:rFonts w:ascii="Times New Roman" w:eastAsia="標楷體" w:hAnsi="Times New Roman"/>
                <w:kern w:val="0"/>
                <w:sz w:val="18"/>
                <w:szCs w:val="18"/>
              </w:rPr>
              <w:t xml:space="preserve"> </w:t>
            </w:r>
          </w:p>
          <w:p w:rsidR="00B13C68" w:rsidRDefault="000978D6">
            <w:pPr>
              <w:overflowPunct w:val="0"/>
              <w:autoSpaceDE w:val="0"/>
              <w:spacing w:before="90" w:after="0" w:line="0" w:lineRule="atLeast"/>
              <w:ind w:firstLine="900"/>
              <w:jc w:val="both"/>
              <w:rPr>
                <w:rFonts w:ascii="Times New Roman" w:eastAsia="標楷體" w:hAnsi="Times New Roman"/>
                <w:kern w:val="0"/>
                <w:sz w:val="18"/>
                <w:szCs w:val="18"/>
              </w:rPr>
            </w:pPr>
            <w:r>
              <w:rPr>
                <w:rFonts w:ascii="Times New Roman" w:eastAsia="標楷體" w:hAnsi="Times New Roman"/>
                <w:kern w:val="0"/>
                <w:sz w:val="18"/>
                <w:szCs w:val="18"/>
              </w:rPr>
              <w:t>本人已清楚瞭解貴局蒐集、處理或利用本人個人資料之目的及用途，並</w:t>
            </w:r>
            <w:r>
              <w:rPr>
                <w:rFonts w:ascii="Times New Roman" w:eastAsia="標楷體" w:hAnsi="Times New Roman"/>
                <w:kern w:val="0"/>
                <w:sz w:val="18"/>
                <w:szCs w:val="18"/>
              </w:rPr>
              <w:t>□</w:t>
            </w:r>
            <w:r>
              <w:rPr>
                <w:rFonts w:ascii="Times New Roman" w:eastAsia="標楷體" w:hAnsi="Times New Roman"/>
                <w:kern w:val="0"/>
                <w:sz w:val="18"/>
                <w:szCs w:val="18"/>
              </w:rPr>
              <w:t>同意</w:t>
            </w:r>
            <w:r>
              <w:rPr>
                <w:rFonts w:ascii="Times New Roman" w:eastAsia="標楷體" w:hAnsi="Times New Roman"/>
                <w:kern w:val="0"/>
                <w:sz w:val="18"/>
                <w:szCs w:val="18"/>
              </w:rPr>
              <w:t>□</w:t>
            </w:r>
            <w:r>
              <w:rPr>
                <w:rFonts w:ascii="Times New Roman" w:eastAsia="標楷體" w:hAnsi="Times New Roman"/>
                <w:kern w:val="0"/>
                <w:sz w:val="18"/>
                <w:szCs w:val="18"/>
              </w:rPr>
              <w:t>不同意貴單位在上述蒐</w:t>
            </w:r>
          </w:p>
          <w:p w:rsidR="00B13C68" w:rsidRDefault="000978D6">
            <w:pPr>
              <w:overflowPunct w:val="0"/>
              <w:autoSpaceDE w:val="0"/>
              <w:spacing w:before="90" w:after="0" w:line="0" w:lineRule="atLeast"/>
              <w:ind w:left="-113" w:firstLine="992"/>
              <w:jc w:val="both"/>
              <w:rPr>
                <w:rFonts w:hint="eastAsia"/>
              </w:rPr>
            </w:pPr>
            <w:r>
              <w:rPr>
                <w:rFonts w:ascii="Times New Roman" w:eastAsia="標楷體" w:hAnsi="Times New Roman"/>
                <w:kern w:val="0"/>
                <w:sz w:val="18"/>
                <w:szCs w:val="18"/>
              </w:rPr>
              <w:t>集目的內使用本人之個人資料。</w:t>
            </w:r>
          </w:p>
          <w:p w:rsidR="00B13C68" w:rsidRDefault="000978D6">
            <w:pPr>
              <w:pStyle w:val="a9"/>
              <w:numPr>
                <w:ilvl w:val="0"/>
                <w:numId w:val="23"/>
              </w:numPr>
              <w:overflowPunct w:val="0"/>
              <w:autoSpaceDE w:val="0"/>
              <w:spacing w:before="90" w:after="0" w:line="0" w:lineRule="atLeast"/>
              <w:jc w:val="both"/>
              <w:rPr>
                <w:rFonts w:hint="eastAsia"/>
              </w:rPr>
            </w:pPr>
            <w:r>
              <w:rPr>
                <w:rFonts w:ascii="Times New Roman" w:eastAsia="標楷體" w:hAnsi="Times New Roman"/>
                <w:kern w:val="0"/>
                <w:sz w:val="18"/>
                <w:szCs w:val="18"/>
              </w:rPr>
              <w:t>著作使用授權同意：</w:t>
            </w:r>
            <w:r>
              <w:rPr>
                <w:rFonts w:ascii="Times New Roman" w:eastAsia="標楷體" w:hAnsi="Times New Roman"/>
                <w:kern w:val="0"/>
                <w:sz w:val="18"/>
                <w:szCs w:val="18"/>
              </w:rPr>
              <w:t xml:space="preserve"> </w:t>
            </w:r>
          </w:p>
          <w:p w:rsidR="00B13C68" w:rsidRDefault="000978D6">
            <w:pPr>
              <w:overflowPunct w:val="0"/>
              <w:autoSpaceDE w:val="0"/>
              <w:spacing w:before="90" w:after="240" w:line="0" w:lineRule="atLeast"/>
              <w:ind w:left="-113" w:right="-168" w:firstLine="992"/>
              <w:jc w:val="both"/>
              <w:rPr>
                <w:rFonts w:ascii="Times New Roman" w:eastAsia="標楷體" w:hAnsi="Times New Roman"/>
                <w:kern w:val="0"/>
                <w:sz w:val="18"/>
                <w:szCs w:val="18"/>
              </w:rPr>
            </w:pPr>
            <w:r>
              <w:rPr>
                <w:rFonts w:ascii="Times New Roman" w:eastAsia="標楷體" w:hAnsi="Times New Roman"/>
                <w:kern w:val="0"/>
                <w:sz w:val="18"/>
                <w:szCs w:val="18"/>
              </w:rPr>
              <w:t>本人已清楚瞭解本活動之著作使用授權條款，</w:t>
            </w:r>
            <w:r>
              <w:rPr>
                <w:rFonts w:ascii="Times New Roman" w:eastAsia="標楷體" w:hAnsi="Times New Roman"/>
                <w:kern w:val="0"/>
                <w:sz w:val="18"/>
                <w:szCs w:val="18"/>
              </w:rPr>
              <w:t xml:space="preserve"> □</w:t>
            </w:r>
            <w:r>
              <w:rPr>
                <w:rFonts w:ascii="Times New Roman" w:eastAsia="標楷體" w:hAnsi="Times New Roman"/>
                <w:kern w:val="0"/>
                <w:sz w:val="18"/>
                <w:szCs w:val="18"/>
              </w:rPr>
              <w:t>同意</w:t>
            </w:r>
            <w:r>
              <w:rPr>
                <w:rFonts w:ascii="Times New Roman" w:eastAsia="標楷體" w:hAnsi="Times New Roman"/>
                <w:kern w:val="0"/>
                <w:sz w:val="18"/>
                <w:szCs w:val="18"/>
              </w:rPr>
              <w:t xml:space="preserve"> □</w:t>
            </w:r>
            <w:r>
              <w:rPr>
                <w:rFonts w:ascii="Times New Roman" w:eastAsia="標楷體" w:hAnsi="Times New Roman"/>
                <w:kern w:val="0"/>
                <w:sz w:val="18"/>
                <w:szCs w:val="18"/>
              </w:rPr>
              <w:t>不同意遵守上述所有條款內容。</w:t>
            </w:r>
          </w:p>
          <w:tbl>
            <w:tblPr>
              <w:tblW w:w="9628" w:type="dxa"/>
              <w:tblCellMar>
                <w:left w:w="10" w:type="dxa"/>
                <w:right w:w="10" w:type="dxa"/>
              </w:tblCellMar>
              <w:tblLook w:val="0000" w:firstRow="0" w:lastRow="0" w:firstColumn="0" w:lastColumn="0" w:noHBand="0" w:noVBand="0"/>
            </w:tblPr>
            <w:tblGrid>
              <w:gridCol w:w="1604"/>
              <w:gridCol w:w="1604"/>
              <w:gridCol w:w="1605"/>
              <w:gridCol w:w="1605"/>
              <w:gridCol w:w="1605"/>
              <w:gridCol w:w="1605"/>
            </w:tblGrid>
            <w:tr w:rsidR="00B13C68">
              <w:tblPrEx>
                <w:tblCellMar>
                  <w:top w:w="0" w:type="dxa"/>
                  <w:bottom w:w="0" w:type="dxa"/>
                </w:tblCellMar>
              </w:tblPrEx>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3"/>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指導老師</w:t>
                  </w:r>
                </w:p>
              </w:tc>
              <w:tc>
                <w:tcPr>
                  <w:tcW w:w="80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pStyle w:val="a9"/>
                    <w:numPr>
                      <w:ilvl w:val="2"/>
                      <w:numId w:val="19"/>
                    </w:numPr>
                    <w:overflowPunct w:val="0"/>
                    <w:autoSpaceDE w:val="0"/>
                    <w:spacing w:after="0" w:line="240" w:lineRule="atLeast"/>
                    <w:ind w:left="422"/>
                    <w:rPr>
                      <w:rFonts w:ascii="Times New Roman" w:eastAsia="標楷體" w:hAnsi="Times New Roman"/>
                      <w:b/>
                      <w:bCs/>
                      <w:kern w:val="0"/>
                      <w:sz w:val="20"/>
                      <w:szCs w:val="20"/>
                    </w:rPr>
                  </w:pPr>
                  <w:r>
                    <w:rPr>
                      <w:rFonts w:ascii="Times New Roman" w:eastAsia="標楷體" w:hAnsi="Times New Roman"/>
                      <w:b/>
                      <w:bCs/>
                      <w:kern w:val="0"/>
                      <w:sz w:val="20"/>
                      <w:szCs w:val="20"/>
                    </w:rPr>
                    <w:t>有</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，姓名：</w:t>
                  </w:r>
                  <w:r>
                    <w:rPr>
                      <w:rFonts w:ascii="Times New Roman" w:eastAsia="標楷體" w:hAnsi="Times New Roman"/>
                      <w:b/>
                      <w:bCs/>
                      <w:kern w:val="0"/>
                      <w:sz w:val="20"/>
                      <w:szCs w:val="20"/>
                    </w:rPr>
                    <w:softHyphen/>
                  </w:r>
                  <w:r>
                    <w:rPr>
                      <w:rFonts w:ascii="Times New Roman" w:eastAsia="標楷體" w:hAnsi="Times New Roman"/>
                      <w:b/>
                      <w:bCs/>
                      <w:kern w:val="0"/>
                      <w:sz w:val="20"/>
                      <w:szCs w:val="20"/>
                    </w:rPr>
                    <w:softHyphen/>
                  </w:r>
                  <w:r>
                    <w:rPr>
                      <w:rFonts w:ascii="Times New Roman" w:eastAsia="標楷體" w:hAnsi="Times New Roman"/>
                      <w:b/>
                      <w:bCs/>
                      <w:kern w:val="0"/>
                      <w:sz w:val="20"/>
                      <w:szCs w:val="20"/>
                    </w:rPr>
                    <w:softHyphen/>
                    <w:t xml:space="preserve">_______________  </w:t>
                  </w:r>
                  <w:r>
                    <w:rPr>
                      <w:rFonts w:ascii="Times New Roman" w:eastAsia="標楷體" w:hAnsi="Times New Roman"/>
                      <w:b/>
                      <w:bCs/>
                      <w:kern w:val="0"/>
                      <w:sz w:val="20"/>
                      <w:szCs w:val="20"/>
                    </w:rPr>
                    <w:t>單位：</w:t>
                  </w:r>
                  <w:r>
                    <w:rPr>
                      <w:rFonts w:ascii="Times New Roman" w:eastAsia="標楷體" w:hAnsi="Times New Roman"/>
                      <w:b/>
                      <w:bCs/>
                      <w:kern w:val="0"/>
                      <w:sz w:val="20"/>
                      <w:szCs w:val="20"/>
                    </w:rPr>
                    <w:softHyphen/>
                  </w:r>
                  <w:r>
                    <w:rPr>
                      <w:rFonts w:ascii="Times New Roman" w:eastAsia="標楷體" w:hAnsi="Times New Roman"/>
                      <w:b/>
                      <w:bCs/>
                      <w:kern w:val="0"/>
                      <w:sz w:val="20"/>
                      <w:szCs w:val="20"/>
                    </w:rPr>
                    <w:softHyphen/>
                  </w:r>
                  <w:r>
                    <w:rPr>
                      <w:rFonts w:ascii="Times New Roman" w:eastAsia="標楷體" w:hAnsi="Times New Roman"/>
                      <w:b/>
                      <w:bCs/>
                      <w:kern w:val="0"/>
                      <w:sz w:val="20"/>
                      <w:szCs w:val="20"/>
                    </w:rPr>
                    <w:softHyphen/>
                    <w:t xml:space="preserve">_______________               □ </w:t>
                  </w:r>
                  <w:r>
                    <w:rPr>
                      <w:rFonts w:ascii="Times New Roman" w:eastAsia="標楷體" w:hAnsi="Times New Roman"/>
                      <w:b/>
                      <w:bCs/>
                      <w:kern w:val="0"/>
                      <w:sz w:val="20"/>
                      <w:szCs w:val="20"/>
                    </w:rPr>
                    <w:t>無</w:t>
                  </w:r>
                </w:p>
              </w:tc>
            </w:tr>
            <w:tr w:rsidR="00B13C68">
              <w:tblPrEx>
                <w:tblCellMar>
                  <w:top w:w="0" w:type="dxa"/>
                  <w:bottom w:w="0" w:type="dxa"/>
                </w:tblCellMar>
              </w:tblPrEx>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人員</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主要創作者</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共同創作者</w:t>
                  </w:r>
                  <w:r>
                    <w:rPr>
                      <w:rFonts w:ascii="Times New Roman" w:eastAsia="標楷體" w:hAnsi="Times New Roman"/>
                      <w:b/>
                      <w:bCs/>
                      <w:kern w:val="0"/>
                      <w:sz w:val="20"/>
                      <w:szCs w:val="20"/>
                    </w:rPr>
                    <w:t>1</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共同創作者</w:t>
                  </w:r>
                  <w:r>
                    <w:rPr>
                      <w:rFonts w:ascii="Times New Roman" w:eastAsia="標楷體" w:hAnsi="Times New Roman"/>
                      <w:b/>
                      <w:bCs/>
                      <w:kern w:val="0"/>
                      <w:sz w:val="20"/>
                      <w:szCs w:val="20"/>
                    </w:rPr>
                    <w:t>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共同創作者</w:t>
                  </w:r>
                  <w:r>
                    <w:rPr>
                      <w:rFonts w:ascii="Times New Roman" w:eastAsia="標楷體" w:hAnsi="Times New Roman"/>
                      <w:b/>
                      <w:bCs/>
                      <w:kern w:val="0"/>
                      <w:sz w:val="20"/>
                      <w:szCs w:val="20"/>
                    </w:rPr>
                    <w:t>3</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共同創作者</w:t>
                  </w:r>
                  <w:r>
                    <w:rPr>
                      <w:rFonts w:ascii="Times New Roman" w:eastAsia="標楷體" w:hAnsi="Times New Roman"/>
                      <w:b/>
                      <w:bCs/>
                      <w:kern w:val="0"/>
                      <w:sz w:val="20"/>
                      <w:szCs w:val="20"/>
                    </w:rPr>
                    <w:t>4</w:t>
                  </w:r>
                </w:p>
              </w:tc>
            </w:tr>
            <w:tr w:rsidR="00B13C68">
              <w:tblPrEx>
                <w:tblCellMar>
                  <w:top w:w="0" w:type="dxa"/>
                  <w:bottom w:w="0" w:type="dxa"/>
                </w:tblCellMar>
              </w:tblPrEx>
              <w:trPr>
                <w:trHeight w:val="454"/>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簽名</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r>
            <w:tr w:rsidR="00B13C68">
              <w:tblPrEx>
                <w:tblCellMar>
                  <w:top w:w="0" w:type="dxa"/>
                  <w:bottom w:w="0" w:type="dxa"/>
                </w:tblCellMar>
              </w:tblPrEx>
              <w:trPr>
                <w:trHeight w:val="454"/>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身分證字號</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r>
            <w:tr w:rsidR="00B13C68">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所有創作人均需簽名</w:t>
                  </w:r>
                  <w:r>
                    <w:rPr>
                      <w:rFonts w:ascii="Times New Roman" w:eastAsia="標楷體" w:hAnsi="Times New Roman"/>
                      <w:b/>
                      <w:bCs/>
                      <w:kern w:val="0"/>
                      <w:sz w:val="20"/>
                      <w:szCs w:val="20"/>
                    </w:rPr>
                    <w:t>(</w:t>
                  </w:r>
                  <w:r>
                    <w:rPr>
                      <w:rFonts w:ascii="Times New Roman" w:eastAsia="標楷體" w:hAnsi="Times New Roman"/>
                      <w:b/>
                      <w:bCs/>
                      <w:kern w:val="0"/>
                      <w:sz w:val="20"/>
                      <w:szCs w:val="20"/>
                    </w:rPr>
                    <w:t>未滿</w:t>
                  </w:r>
                  <w:r>
                    <w:rPr>
                      <w:rFonts w:ascii="Times New Roman" w:eastAsia="標楷體" w:hAnsi="Times New Roman"/>
                      <w:b/>
                      <w:bCs/>
                      <w:kern w:val="0"/>
                      <w:sz w:val="20"/>
                      <w:szCs w:val="20"/>
                    </w:rPr>
                    <w:t>18</w:t>
                  </w:r>
                  <w:r>
                    <w:rPr>
                      <w:rFonts w:ascii="Times New Roman" w:eastAsia="標楷體" w:hAnsi="Times New Roman"/>
                      <w:b/>
                      <w:bCs/>
                      <w:kern w:val="0"/>
                      <w:sz w:val="20"/>
                      <w:szCs w:val="20"/>
                    </w:rPr>
                    <w:t>歲者，需由法定代理人簽名</w:t>
                  </w:r>
                  <w:r>
                    <w:rPr>
                      <w:rFonts w:ascii="Times New Roman" w:eastAsia="標楷體" w:hAnsi="Times New Roman"/>
                      <w:b/>
                      <w:bCs/>
                      <w:kern w:val="0"/>
                      <w:sz w:val="20"/>
                      <w:szCs w:val="20"/>
                    </w:rPr>
                    <w:t>)</w:t>
                  </w:r>
                </w:p>
              </w:tc>
            </w:tr>
            <w:tr w:rsidR="00B13C68">
              <w:tblPrEx>
                <w:tblCellMar>
                  <w:top w:w="0" w:type="dxa"/>
                  <w:bottom w:w="0" w:type="dxa"/>
                </w:tblCellMar>
              </w:tblPrEx>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人員</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法定代理人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法定代理人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法定代理人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法定代理人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法定代理人</w:t>
                  </w:r>
                </w:p>
              </w:tc>
            </w:tr>
            <w:tr w:rsidR="00B13C68">
              <w:tblPrEx>
                <w:tblCellMar>
                  <w:top w:w="0" w:type="dxa"/>
                  <w:bottom w:w="0" w:type="dxa"/>
                </w:tblCellMar>
              </w:tblPrEx>
              <w:trPr>
                <w:trHeight w:val="454"/>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簽名</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r>
            <w:tr w:rsidR="00B13C68">
              <w:tblPrEx>
                <w:tblCellMar>
                  <w:top w:w="0" w:type="dxa"/>
                  <w:bottom w:w="0" w:type="dxa"/>
                </w:tblCellMar>
              </w:tblPrEx>
              <w:trPr>
                <w:trHeight w:val="454"/>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0978D6">
                  <w:pPr>
                    <w:overflowPunct w:val="0"/>
                    <w:autoSpaceDE w:val="0"/>
                    <w:spacing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身分證字號</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C68" w:rsidRDefault="00B13C68">
                  <w:pPr>
                    <w:overflowPunct w:val="0"/>
                    <w:autoSpaceDE w:val="0"/>
                    <w:spacing w:after="0" w:line="240" w:lineRule="atLeast"/>
                    <w:jc w:val="center"/>
                    <w:rPr>
                      <w:rFonts w:ascii="Times New Roman" w:eastAsia="標楷體" w:hAnsi="Times New Roman"/>
                      <w:b/>
                      <w:bCs/>
                      <w:kern w:val="0"/>
                      <w:sz w:val="20"/>
                      <w:szCs w:val="20"/>
                    </w:rPr>
                  </w:pPr>
                </w:p>
              </w:tc>
            </w:tr>
          </w:tbl>
          <w:p w:rsidR="00B13C68" w:rsidRDefault="000978D6">
            <w:pPr>
              <w:overflowPunct w:val="0"/>
              <w:autoSpaceDE w:val="0"/>
              <w:spacing w:before="240" w:after="0" w:line="240" w:lineRule="atLeast"/>
              <w:jc w:val="center"/>
              <w:rPr>
                <w:rFonts w:ascii="Times New Roman" w:eastAsia="標楷體" w:hAnsi="Times New Roman"/>
                <w:b/>
                <w:bCs/>
                <w:kern w:val="0"/>
                <w:sz w:val="20"/>
                <w:szCs w:val="20"/>
              </w:rPr>
            </w:pPr>
            <w:r>
              <w:rPr>
                <w:rFonts w:ascii="Times New Roman" w:eastAsia="標楷體" w:hAnsi="Times New Roman"/>
                <w:b/>
                <w:bCs/>
                <w:kern w:val="0"/>
                <w:sz w:val="20"/>
                <w:szCs w:val="20"/>
              </w:rPr>
              <w:t>簽署日期：</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年</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月</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日</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此致</w:t>
            </w:r>
            <w:r>
              <w:rPr>
                <w:rFonts w:ascii="Times New Roman" w:eastAsia="標楷體" w:hAnsi="Times New Roman"/>
                <w:b/>
                <w:bCs/>
                <w:kern w:val="0"/>
                <w:sz w:val="20"/>
                <w:szCs w:val="20"/>
              </w:rPr>
              <w:t xml:space="preserve">  </w:t>
            </w:r>
            <w:r>
              <w:rPr>
                <w:rFonts w:ascii="Times New Roman" w:eastAsia="標楷體" w:hAnsi="Times New Roman"/>
                <w:b/>
                <w:bCs/>
                <w:kern w:val="0"/>
                <w:sz w:val="20"/>
                <w:szCs w:val="20"/>
              </w:rPr>
              <w:t>臺南市政府環境保護局</w:t>
            </w:r>
          </w:p>
        </w:tc>
      </w:tr>
    </w:tbl>
    <w:p w:rsidR="00000000" w:rsidRDefault="000978D6">
      <w:pPr>
        <w:rPr>
          <w:rFonts w:hint="eastAsia"/>
        </w:rPr>
        <w:sectPr w:rsidR="00000000">
          <w:footerReference w:type="default" r:id="rId29"/>
          <w:pgSz w:w="11906" w:h="16838"/>
          <w:pgMar w:top="1134" w:right="1134" w:bottom="1134" w:left="1134" w:header="720" w:footer="720" w:gutter="0"/>
          <w:cols w:space="720"/>
          <w:docGrid w:type="lines" w:linePitch="384"/>
        </w:sectPr>
      </w:pPr>
    </w:p>
    <w:p w:rsidR="00B13C68" w:rsidRDefault="000978D6">
      <w:pPr>
        <w:spacing w:after="0" w:line="240" w:lineRule="auto"/>
        <w:rPr>
          <w:rFonts w:hint="eastAsia"/>
        </w:rPr>
      </w:pPr>
      <w:r>
        <w:rPr>
          <w:rFonts w:ascii="Times New Roman" w:eastAsia="標楷體" w:hAnsi="Times New Roman"/>
          <w:sz w:val="32"/>
          <w:szCs w:val="32"/>
        </w:rPr>
        <w:lastRenderedPageBreak/>
        <w:t>附件五</w:t>
      </w:r>
    </w:p>
    <w:p w:rsidR="00B13C68" w:rsidRDefault="000978D6">
      <w:pPr>
        <w:spacing w:after="0" w:line="60" w:lineRule="auto"/>
        <w:jc w:val="center"/>
        <w:rPr>
          <w:rFonts w:hint="eastAsia"/>
        </w:rPr>
      </w:pPr>
      <w:r>
        <w:rPr>
          <w:rFonts w:ascii="Times New Roman" w:eastAsia="標楷體" w:hAnsi="Times New Roman"/>
          <w:b/>
          <w:bCs/>
          <w:noProof/>
          <w:sz w:val="32"/>
          <w:szCs w:val="32"/>
        </w:rPr>
        <mc:AlternateContent>
          <mc:Choice Requires="wps">
            <w:drawing>
              <wp:anchor distT="0" distB="0" distL="114300" distR="114300" simplePos="0" relativeHeight="251668480" behindDoc="0" locked="0" layoutInCell="1" allowOverlap="1">
                <wp:simplePos x="0" y="0"/>
                <wp:positionH relativeFrom="column">
                  <wp:posOffset>-196211</wp:posOffset>
                </wp:positionH>
                <wp:positionV relativeFrom="paragraph">
                  <wp:posOffset>478788</wp:posOffset>
                </wp:positionV>
                <wp:extent cx="9448166" cy="5190491"/>
                <wp:effectExtent l="19050" t="19050" r="19684" b="10159"/>
                <wp:wrapNone/>
                <wp:docPr id="6" name="Rectangle 5"/>
                <wp:cNvGraphicFramePr/>
                <a:graphic xmlns:a="http://schemas.openxmlformats.org/drawingml/2006/main">
                  <a:graphicData uri="http://schemas.microsoft.com/office/word/2010/wordprocessingShape">
                    <wps:wsp>
                      <wps:cNvSpPr/>
                      <wps:spPr>
                        <a:xfrm>
                          <a:off x="0" y="0"/>
                          <a:ext cx="9448166" cy="5190491"/>
                        </a:xfrm>
                        <a:prstGeom prst="rect">
                          <a:avLst/>
                        </a:prstGeom>
                        <a:noFill/>
                        <a:ln w="28575" cap="flat">
                          <a:solidFill>
                            <a:srgbClr val="000000"/>
                          </a:solidFill>
                          <a:prstDash val="solid"/>
                          <a:miter/>
                        </a:ln>
                      </wps:spPr>
                      <wps:bodyPr lIns="0" tIns="0" rIns="0" bIns="0"/>
                    </wps:wsp>
                  </a:graphicData>
                </a:graphic>
              </wp:anchor>
            </w:drawing>
          </mc:Choice>
          <mc:Fallback>
            <w:pict>
              <v:rect w14:anchorId="4F1FFDB2" id="Rectangle 5" o:spid="_x0000_s1026" style="position:absolute;margin-left:-15.45pt;margin-top:37.7pt;width:743.95pt;height:408.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" filled="f" strokeweight="2.25pt">
                <v:textbox inset="0,0,0,0"/>
              </v:rect>
            </w:pict>
          </mc:Fallback>
        </mc:AlternateContent>
      </w:r>
      <w:r>
        <w:rPr>
          <w:rFonts w:ascii="Times New Roman" w:eastAsia="標楷體" w:hAnsi="Times New Roman"/>
          <w:b/>
          <w:bCs/>
          <w:spacing w:val="-1"/>
          <w:kern w:val="0"/>
          <w:sz w:val="32"/>
          <w:szCs w:val="32"/>
        </w:rPr>
        <w:t>信</w:t>
      </w:r>
      <w:r>
        <w:rPr>
          <w:rFonts w:ascii="標楷體" w:eastAsia="標楷體" w:hAnsi="標楷體"/>
          <w:b/>
          <w:bCs/>
          <w:spacing w:val="-1"/>
          <w:kern w:val="0"/>
          <w:sz w:val="32"/>
          <w:szCs w:val="32"/>
        </w:rPr>
        <w:t>封封面</w:t>
      </w:r>
    </w:p>
    <w:p w:rsidR="00B13C68" w:rsidRDefault="000978D6">
      <w:pPr>
        <w:tabs>
          <w:tab w:val="left" w:pos="8616"/>
        </w:tabs>
        <w:overflowPunct w:val="0"/>
        <w:autoSpaceDE w:val="0"/>
        <w:spacing w:before="57" w:after="0" w:line="240" w:lineRule="auto"/>
        <w:ind w:left="40" w:hanging="203"/>
        <w:rPr>
          <w:rFonts w:hint="eastAsia"/>
        </w:rPr>
      </w:pPr>
      <w:r>
        <w:rPr>
          <w:rFonts w:ascii="Times New Roman" w:eastAsia="標楷體" w:hAnsi="Times New Roman"/>
          <w:spacing w:val="-1"/>
          <w:kern w:val="0"/>
          <w:sz w:val="40"/>
          <w:szCs w:val="40"/>
        </w:rPr>
        <w:t>寄件地</w:t>
      </w:r>
      <w:r>
        <w:rPr>
          <w:rFonts w:ascii="Times New Roman" w:eastAsia="標楷體" w:hAnsi="Times New Roman"/>
          <w:spacing w:val="-3"/>
          <w:kern w:val="0"/>
          <w:sz w:val="40"/>
          <w:szCs w:val="40"/>
        </w:rPr>
        <w:t>址</w:t>
      </w:r>
      <w:r>
        <w:rPr>
          <w:rFonts w:ascii="Times New Roman" w:eastAsia="標楷體" w:hAnsi="Times New Roman"/>
          <w:kern w:val="0"/>
          <w:sz w:val="40"/>
          <w:szCs w:val="40"/>
        </w:rPr>
        <w:t>：</w:t>
      </w:r>
      <w:r>
        <w:rPr>
          <w:rFonts w:ascii="Times New Roman" w:eastAsia="標楷體" w:hAnsi="Times New Roman"/>
          <w:kern w:val="0"/>
          <w:sz w:val="40"/>
          <w:szCs w:val="40"/>
        </w:rPr>
        <w:t>□□□□□</w:t>
      </w:r>
      <w:r>
        <w:rPr>
          <w:rFonts w:ascii="Times New Roman" w:eastAsia="標楷體" w:hAnsi="Times New Roman"/>
          <w:kern w:val="0"/>
          <w:sz w:val="40"/>
          <w:szCs w:val="40"/>
          <w:u w:val="single"/>
        </w:rPr>
        <w:t xml:space="preserve"> </w:t>
      </w:r>
      <w:r>
        <w:rPr>
          <w:rFonts w:ascii="Times New Roman" w:eastAsia="標楷體" w:hAnsi="Times New Roman"/>
          <w:kern w:val="0"/>
          <w:sz w:val="40"/>
          <w:szCs w:val="40"/>
          <w:u w:val="single"/>
        </w:rPr>
        <w:tab/>
      </w:r>
    </w:p>
    <w:p w:rsidR="00B13C68" w:rsidRDefault="000978D6">
      <w:pPr>
        <w:overflowPunct w:val="0"/>
        <w:autoSpaceDE w:val="0"/>
        <w:spacing w:after="0" w:line="218" w:lineRule="auto"/>
        <w:ind w:left="-2" w:right="8760" w:hanging="140"/>
        <w:rPr>
          <w:rFonts w:hint="eastAsia"/>
        </w:rPr>
      </w:pPr>
      <w:r>
        <w:rPr>
          <w:rFonts w:ascii="Times New Roman" w:eastAsia="標楷體" w:hAnsi="Times New Roman"/>
          <w:noProof/>
          <w:kern w:val="0"/>
          <w:sz w:val="40"/>
          <w:szCs w:val="40"/>
        </w:rPr>
        <mc:AlternateContent>
          <mc:Choice Requires="wps">
            <w:drawing>
              <wp:anchor distT="0" distB="0" distL="114300" distR="114300" simplePos="0" relativeHeight="251669504" behindDoc="0" locked="0" layoutInCell="1" allowOverlap="1">
                <wp:simplePos x="0" y="0"/>
                <wp:positionH relativeFrom="column">
                  <wp:posOffset>-196211</wp:posOffset>
                </wp:positionH>
                <wp:positionV relativeFrom="paragraph">
                  <wp:posOffset>321941</wp:posOffset>
                </wp:positionV>
                <wp:extent cx="4714243" cy="0"/>
                <wp:effectExtent l="0" t="19050" r="29207" b="19050"/>
                <wp:wrapNone/>
                <wp:docPr id="7" name="AutoShape 6"/>
                <wp:cNvGraphicFramePr/>
                <a:graphic xmlns:a="http://schemas.openxmlformats.org/drawingml/2006/main">
                  <a:graphicData uri="http://schemas.microsoft.com/office/word/2010/wordprocessingShape">
                    <wps:wsp>
                      <wps:cNvCnPr/>
                      <wps:spPr>
                        <a:xfrm>
                          <a:off x="0" y="0"/>
                          <a:ext cx="4714243" cy="0"/>
                        </a:xfrm>
                        <a:prstGeom prst="straightConnector1">
                          <a:avLst/>
                        </a:prstGeom>
                        <a:noFill/>
                        <a:ln w="28575" cap="flat">
                          <a:solidFill>
                            <a:srgbClr val="000000"/>
                          </a:solidFill>
                          <a:prstDash val="solid"/>
                          <a:round/>
                        </a:ln>
                      </wps:spPr>
                      <wps:bodyPr/>
                    </wps:wsp>
                  </a:graphicData>
                </a:graphic>
              </wp:anchor>
            </w:drawing>
          </mc:Choice>
          <mc:Fallback>
            <w:pict>
              <v:shapetype w14:anchorId="44904F52" id="_x0000_t32" coordsize="21600,21600" o:spt="32" o:oned="t" path="m,l21600,21600e" filled="f">
                <v:path arrowok="t" fillok="f" o:connecttype="none"/>
                <o:lock v:ext="edit" shapetype="t"/>
              </v:shapetype>
              <v:shape id="AutoShape 6" o:spid="_x0000_s1026" type="#_x0000_t32" style="position:absolute;margin-left:-15.45pt;margin-top:25.35pt;width:371.2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" strokeweight="2.25pt"/>
            </w:pict>
          </mc:Fallback>
        </mc:AlternateContent>
      </w:r>
    </w:p>
    <w:p w:rsidR="00B13C68" w:rsidRDefault="000978D6">
      <w:pPr>
        <w:overflowPunct w:val="0"/>
        <w:autoSpaceDE w:val="0"/>
        <w:spacing w:after="0" w:line="218" w:lineRule="auto"/>
        <w:ind w:left="119" w:right="8760" w:firstLine="448"/>
        <w:rPr>
          <w:rFonts w:ascii="Times New Roman" w:eastAsia="標楷體" w:hAnsi="Times New Roman"/>
          <w:kern w:val="0"/>
          <w:sz w:val="40"/>
          <w:szCs w:val="40"/>
        </w:rPr>
      </w:pPr>
      <w:r>
        <w:rPr>
          <w:rFonts w:ascii="Times New Roman" w:eastAsia="標楷體" w:hAnsi="Times New Roman"/>
          <w:kern w:val="0"/>
          <w:sz w:val="40"/>
          <w:szCs w:val="40"/>
        </w:rPr>
        <w:t>寄件人：</w:t>
      </w:r>
      <w:r>
        <w:rPr>
          <w:rFonts w:ascii="Times New Roman" w:eastAsia="標楷體" w:hAnsi="Times New Roman"/>
          <w:kern w:val="0"/>
          <w:sz w:val="40"/>
          <w:szCs w:val="40"/>
        </w:rPr>
        <w:t xml:space="preserve"> </w:t>
      </w:r>
    </w:p>
    <w:p w:rsidR="00B13C68" w:rsidRDefault="000978D6">
      <w:pPr>
        <w:overflowPunct w:val="0"/>
        <w:autoSpaceDE w:val="0"/>
        <w:spacing w:after="0" w:line="218" w:lineRule="auto"/>
        <w:ind w:left="119" w:right="8760" w:firstLine="437"/>
        <w:rPr>
          <w:rFonts w:ascii="Times New Roman" w:eastAsia="標楷體" w:hAnsi="Times New Roman"/>
          <w:spacing w:val="-5"/>
          <w:kern w:val="0"/>
          <w:sz w:val="40"/>
          <w:szCs w:val="40"/>
        </w:rPr>
      </w:pPr>
      <w:r>
        <w:rPr>
          <w:rFonts w:ascii="Times New Roman" w:eastAsia="標楷體" w:hAnsi="Times New Roman"/>
          <w:spacing w:val="-5"/>
          <w:kern w:val="0"/>
          <w:sz w:val="40"/>
          <w:szCs w:val="40"/>
        </w:rPr>
        <w:t>寄件電話：</w:t>
      </w:r>
    </w:p>
    <w:p w:rsidR="00B13C68" w:rsidRDefault="00B13C68">
      <w:pPr>
        <w:overflowPunct w:val="0"/>
        <w:autoSpaceDE w:val="0"/>
        <w:spacing w:after="0" w:line="240" w:lineRule="auto"/>
        <w:rPr>
          <w:rFonts w:ascii="Times New Roman" w:eastAsia="標楷體" w:hAnsi="Times New Roman"/>
          <w:kern w:val="0"/>
          <w:sz w:val="20"/>
          <w:szCs w:val="20"/>
        </w:rPr>
      </w:pPr>
    </w:p>
    <w:p w:rsidR="00B13C68" w:rsidRDefault="000978D6">
      <w:pPr>
        <w:overflowPunct w:val="0"/>
        <w:autoSpaceDE w:val="0"/>
        <w:spacing w:after="0" w:line="240" w:lineRule="auto"/>
        <w:ind w:right="253"/>
        <w:jc w:val="center"/>
        <w:rPr>
          <w:rFonts w:ascii="Times New Roman" w:eastAsia="標楷體" w:hAnsi="Times New Roman"/>
          <w:spacing w:val="-2"/>
          <w:kern w:val="0"/>
          <w:sz w:val="44"/>
          <w:szCs w:val="44"/>
        </w:rPr>
      </w:pPr>
      <w:r>
        <w:rPr>
          <w:rFonts w:ascii="Times New Roman" w:eastAsia="標楷體" w:hAnsi="Times New Roman"/>
          <w:spacing w:val="-2"/>
          <w:kern w:val="0"/>
          <w:sz w:val="44"/>
          <w:szCs w:val="44"/>
        </w:rPr>
        <w:t xml:space="preserve">70155 </w:t>
      </w:r>
      <w:r>
        <w:rPr>
          <w:rFonts w:ascii="Times New Roman" w:eastAsia="標楷體" w:hAnsi="Times New Roman"/>
          <w:spacing w:val="-2"/>
          <w:kern w:val="0"/>
          <w:sz w:val="44"/>
          <w:szCs w:val="44"/>
        </w:rPr>
        <w:t>臺南市東區中華東路二段</w:t>
      </w:r>
      <w:r>
        <w:rPr>
          <w:rFonts w:ascii="Times New Roman" w:eastAsia="標楷體" w:hAnsi="Times New Roman"/>
          <w:spacing w:val="-2"/>
          <w:kern w:val="0"/>
          <w:sz w:val="44"/>
          <w:szCs w:val="44"/>
        </w:rPr>
        <w:t xml:space="preserve"> 133 </w:t>
      </w:r>
      <w:r>
        <w:rPr>
          <w:rFonts w:ascii="Times New Roman" w:eastAsia="標楷體" w:hAnsi="Times New Roman"/>
          <w:spacing w:val="-2"/>
          <w:kern w:val="0"/>
          <w:sz w:val="44"/>
          <w:szCs w:val="44"/>
        </w:rPr>
        <w:t>巷</w:t>
      </w:r>
      <w:r>
        <w:rPr>
          <w:rFonts w:ascii="Times New Roman" w:eastAsia="標楷體" w:hAnsi="Times New Roman"/>
          <w:spacing w:val="-2"/>
          <w:kern w:val="0"/>
          <w:sz w:val="44"/>
          <w:szCs w:val="44"/>
        </w:rPr>
        <w:t xml:space="preserve"> 72 </w:t>
      </w:r>
      <w:r>
        <w:rPr>
          <w:rFonts w:ascii="Times New Roman" w:eastAsia="標楷體" w:hAnsi="Times New Roman"/>
          <w:spacing w:val="-2"/>
          <w:kern w:val="0"/>
          <w:sz w:val="44"/>
          <w:szCs w:val="44"/>
        </w:rPr>
        <w:t>號</w:t>
      </w:r>
    </w:p>
    <w:p w:rsidR="00B13C68" w:rsidRDefault="000978D6">
      <w:pPr>
        <w:overflowPunct w:val="0"/>
        <w:autoSpaceDE w:val="0"/>
        <w:spacing w:after="0" w:line="240" w:lineRule="auto"/>
        <w:ind w:right="253"/>
        <w:jc w:val="center"/>
        <w:rPr>
          <w:rFonts w:ascii="Times New Roman" w:eastAsia="標楷體" w:hAnsi="Times New Roman"/>
          <w:spacing w:val="-2"/>
          <w:kern w:val="0"/>
          <w:sz w:val="44"/>
          <w:szCs w:val="44"/>
        </w:rPr>
      </w:pPr>
      <w:r>
        <w:rPr>
          <w:rFonts w:ascii="Times New Roman" w:eastAsia="標楷體" w:hAnsi="Times New Roman"/>
          <w:spacing w:val="-2"/>
          <w:kern w:val="0"/>
          <w:sz w:val="44"/>
          <w:szCs w:val="44"/>
        </w:rPr>
        <w:t>臺南市政府環境保護局</w:t>
      </w:r>
      <w:r>
        <w:rPr>
          <w:rFonts w:ascii="Times New Roman" w:eastAsia="標楷體" w:hAnsi="Times New Roman"/>
          <w:spacing w:val="-2"/>
          <w:kern w:val="0"/>
          <w:sz w:val="44"/>
          <w:szCs w:val="44"/>
        </w:rPr>
        <w:t xml:space="preserve"> </w:t>
      </w:r>
      <w:r>
        <w:rPr>
          <w:rFonts w:ascii="Times New Roman" w:eastAsia="標楷體" w:hAnsi="Times New Roman"/>
          <w:spacing w:val="-2"/>
          <w:kern w:val="0"/>
          <w:sz w:val="44"/>
          <w:szCs w:val="44"/>
        </w:rPr>
        <w:t>綜合規劃科</w:t>
      </w:r>
      <w:r>
        <w:rPr>
          <w:rFonts w:ascii="Times New Roman" w:eastAsia="標楷體" w:hAnsi="Times New Roman"/>
          <w:spacing w:val="-2"/>
          <w:kern w:val="0"/>
          <w:sz w:val="44"/>
          <w:szCs w:val="44"/>
        </w:rPr>
        <w:t xml:space="preserve"> </w:t>
      </w:r>
      <w:r>
        <w:rPr>
          <w:rFonts w:ascii="Times New Roman" w:eastAsia="標楷體" w:hAnsi="Times New Roman"/>
          <w:spacing w:val="-2"/>
          <w:kern w:val="0"/>
          <w:sz w:val="44"/>
          <w:szCs w:val="44"/>
        </w:rPr>
        <w:t>收</w:t>
      </w:r>
    </w:p>
    <w:p w:rsidR="00B13C68" w:rsidRDefault="000978D6">
      <w:pPr>
        <w:overflowPunct w:val="0"/>
        <w:autoSpaceDE w:val="0"/>
        <w:spacing w:before="365" w:after="0" w:line="240" w:lineRule="auto"/>
        <w:ind w:firstLine="1134"/>
        <w:rPr>
          <w:rFonts w:hint="eastAsia"/>
        </w:rPr>
      </w:pPr>
      <w:r>
        <w:rPr>
          <w:rFonts w:ascii="Times New Roman" w:eastAsia="標楷體" w:hAnsi="Times New Roman"/>
          <w:b/>
          <w:bCs/>
          <w:kern w:val="0"/>
          <w:sz w:val="32"/>
          <w:szCs w:val="32"/>
        </w:rPr>
        <w:t>寄件資料（</w:t>
      </w:r>
      <w:r>
        <w:rPr>
          <w:rFonts w:ascii="Times New Roman" w:eastAsia="標楷體" w:hAnsi="Times New Roman"/>
          <w:b/>
          <w:bCs/>
          <w:spacing w:val="-2"/>
          <w:kern w:val="0"/>
          <w:sz w:val="32"/>
          <w:szCs w:val="32"/>
        </w:rPr>
        <w:t>請勾選</w:t>
      </w:r>
      <w:r>
        <w:rPr>
          <w:rFonts w:ascii="Times New Roman" w:eastAsia="標楷體" w:hAnsi="Times New Roman"/>
          <w:b/>
          <w:bCs/>
          <w:spacing w:val="-200"/>
          <w:kern w:val="0"/>
          <w:sz w:val="32"/>
          <w:szCs w:val="32"/>
        </w:rPr>
        <w:t>）</w:t>
      </w:r>
    </w:p>
    <w:tbl>
      <w:tblPr>
        <w:tblW w:w="13027" w:type="dxa"/>
        <w:tblInd w:w="567" w:type="dxa"/>
        <w:tblLayout w:type="fixed"/>
        <w:tblCellMar>
          <w:left w:w="10" w:type="dxa"/>
          <w:right w:w="10" w:type="dxa"/>
        </w:tblCellMar>
        <w:tblLook w:val="0000" w:firstRow="0" w:lastRow="0" w:firstColumn="0" w:lastColumn="0" w:noHBand="0" w:noVBand="0"/>
      </w:tblPr>
      <w:tblGrid>
        <w:gridCol w:w="660"/>
        <w:gridCol w:w="3165"/>
        <w:gridCol w:w="1557"/>
        <w:gridCol w:w="3505"/>
        <w:gridCol w:w="1040"/>
        <w:gridCol w:w="3100"/>
      </w:tblGrid>
      <w:tr w:rsidR="00B13C68">
        <w:tblPrEx>
          <w:tblCellMar>
            <w:top w:w="0" w:type="dxa"/>
            <w:bottom w:w="0" w:type="dxa"/>
          </w:tblCellMar>
        </w:tblPrEx>
        <w:trPr>
          <w:trHeight w:val="384"/>
        </w:trPr>
        <w:tc>
          <w:tcPr>
            <w:tcW w:w="660"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ind w:left="59" w:firstLine="633"/>
              <w:jc w:val="center"/>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165"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rPr>
                <w:rFonts w:hint="eastAsia"/>
              </w:rPr>
            </w:pPr>
            <w:r>
              <w:rPr>
                <w:rFonts w:ascii="Times New Roman" w:eastAsia="標楷體" w:hAnsi="Times New Roman"/>
                <w:w w:val="99"/>
                <w:kern w:val="0"/>
                <w:sz w:val="32"/>
                <w:szCs w:val="32"/>
              </w:rPr>
              <w:t xml:space="preserve">□ </w:t>
            </w:r>
            <w:r>
              <w:rPr>
                <w:rFonts w:ascii="Times New Roman" w:eastAsia="標楷體" w:hAnsi="Times New Roman"/>
                <w:kern w:val="0"/>
                <w:sz w:val="32"/>
                <w:szCs w:val="32"/>
              </w:rPr>
              <w:t>報名表</w:t>
            </w:r>
            <w:r>
              <w:rPr>
                <w:rFonts w:ascii="Times New Roman" w:eastAsia="標楷體" w:hAnsi="Times New Roman"/>
                <w:kern w:val="0"/>
                <w:sz w:val="32"/>
                <w:szCs w:val="32"/>
              </w:rPr>
              <w:t>(</w:t>
            </w:r>
            <w:r>
              <w:rPr>
                <w:rFonts w:ascii="Times New Roman" w:eastAsia="標楷體" w:hAnsi="Times New Roman"/>
                <w:kern w:val="0"/>
                <w:sz w:val="32"/>
                <w:szCs w:val="32"/>
              </w:rPr>
              <w:t>附件二</w:t>
            </w:r>
            <w:r>
              <w:rPr>
                <w:rFonts w:ascii="Times New Roman" w:eastAsia="標楷體" w:hAnsi="Times New Roman"/>
                <w:kern w:val="0"/>
                <w:sz w:val="32"/>
                <w:szCs w:val="32"/>
              </w:rPr>
              <w:t>)</w:t>
            </w:r>
          </w:p>
        </w:tc>
        <w:tc>
          <w:tcPr>
            <w:tcW w:w="1557"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ind w:right="131" w:firstLine="633"/>
              <w:jc w:val="right"/>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505"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rPr>
                <w:rFonts w:ascii="Times New Roman" w:eastAsia="標楷體" w:hAnsi="Times New Roman"/>
                <w:kern w:val="0"/>
                <w:sz w:val="32"/>
                <w:szCs w:val="32"/>
              </w:rPr>
            </w:pPr>
            <w:r>
              <w:rPr>
                <w:rFonts w:ascii="Times New Roman" w:eastAsia="標楷體" w:hAnsi="Times New Roman"/>
                <w:kern w:val="0"/>
                <w:sz w:val="32"/>
                <w:szCs w:val="32"/>
              </w:rPr>
              <w:t>作品原稿</w:t>
            </w:r>
          </w:p>
        </w:tc>
        <w:tc>
          <w:tcPr>
            <w:tcW w:w="1040"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ind w:right="123" w:firstLine="633"/>
              <w:jc w:val="right"/>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100" w:type="dxa"/>
            <w:shd w:val="clear" w:color="auto" w:fill="auto"/>
            <w:tcMar>
              <w:top w:w="0" w:type="dxa"/>
              <w:left w:w="0" w:type="dxa"/>
              <w:bottom w:w="0" w:type="dxa"/>
              <w:right w:w="0" w:type="dxa"/>
            </w:tcMar>
          </w:tcPr>
          <w:p w:rsidR="00B13C68" w:rsidRDefault="000978D6">
            <w:pPr>
              <w:overflowPunct w:val="0"/>
              <w:autoSpaceDE w:val="0"/>
              <w:spacing w:before="100" w:after="100" w:line="364" w:lineRule="exact"/>
              <w:rPr>
                <w:rFonts w:ascii="Times New Roman" w:eastAsia="標楷體" w:hAnsi="Times New Roman"/>
                <w:kern w:val="0"/>
                <w:sz w:val="32"/>
                <w:szCs w:val="32"/>
              </w:rPr>
            </w:pPr>
            <w:r>
              <w:rPr>
                <w:rFonts w:ascii="Times New Roman" w:eastAsia="標楷體" w:hAnsi="Times New Roman"/>
                <w:kern w:val="0"/>
                <w:sz w:val="32"/>
                <w:szCs w:val="32"/>
              </w:rPr>
              <w:t>電子光碟資料</w:t>
            </w:r>
          </w:p>
        </w:tc>
      </w:tr>
      <w:tr w:rsidR="00B13C68">
        <w:tblPrEx>
          <w:tblCellMar>
            <w:top w:w="0" w:type="dxa"/>
            <w:bottom w:w="0" w:type="dxa"/>
          </w:tblCellMar>
        </w:tblPrEx>
        <w:trPr>
          <w:trHeight w:val="453"/>
        </w:trPr>
        <w:tc>
          <w:tcPr>
            <w:tcW w:w="660"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ind w:left="59" w:firstLine="633"/>
              <w:jc w:val="center"/>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165"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rPr>
                <w:rFonts w:hint="eastAsia"/>
              </w:rPr>
            </w:pPr>
            <w:r>
              <w:rPr>
                <w:rFonts w:ascii="Times New Roman" w:eastAsia="標楷體" w:hAnsi="Times New Roman"/>
                <w:w w:val="99"/>
                <w:kern w:val="0"/>
                <w:sz w:val="32"/>
                <w:szCs w:val="32"/>
              </w:rPr>
              <w:t xml:space="preserve">□ </w:t>
            </w:r>
            <w:r>
              <w:rPr>
                <w:rFonts w:ascii="Times New Roman" w:eastAsia="標楷體" w:hAnsi="Times New Roman"/>
                <w:kern w:val="0"/>
                <w:sz w:val="32"/>
                <w:szCs w:val="32"/>
              </w:rPr>
              <w:t>作品資料表</w:t>
            </w:r>
            <w:r>
              <w:rPr>
                <w:rFonts w:ascii="Times New Roman" w:eastAsia="標楷體" w:hAnsi="Times New Roman"/>
                <w:kern w:val="0"/>
                <w:sz w:val="32"/>
                <w:szCs w:val="32"/>
              </w:rPr>
              <w:t>(</w:t>
            </w:r>
            <w:r>
              <w:rPr>
                <w:rFonts w:ascii="Times New Roman" w:eastAsia="標楷體" w:hAnsi="Times New Roman"/>
                <w:kern w:val="0"/>
                <w:sz w:val="32"/>
                <w:szCs w:val="32"/>
              </w:rPr>
              <w:t>附件三</w:t>
            </w:r>
            <w:r>
              <w:rPr>
                <w:rFonts w:ascii="Times New Roman" w:eastAsia="標楷體" w:hAnsi="Times New Roman"/>
                <w:kern w:val="0"/>
                <w:sz w:val="32"/>
                <w:szCs w:val="32"/>
              </w:rPr>
              <w:t>)</w:t>
            </w:r>
          </w:p>
        </w:tc>
        <w:tc>
          <w:tcPr>
            <w:tcW w:w="1557"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ind w:right="131" w:firstLine="633"/>
              <w:jc w:val="right"/>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505"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rPr>
                <w:rFonts w:ascii="Times New Roman" w:eastAsia="標楷體" w:hAnsi="Times New Roman"/>
                <w:kern w:val="0"/>
                <w:sz w:val="32"/>
                <w:szCs w:val="32"/>
              </w:rPr>
            </w:pPr>
            <w:r>
              <w:rPr>
                <w:rFonts w:ascii="Times New Roman" w:eastAsia="標楷體" w:hAnsi="Times New Roman"/>
                <w:kern w:val="0"/>
                <w:sz w:val="32"/>
                <w:szCs w:val="32"/>
              </w:rPr>
              <w:t>作品樣書</w:t>
            </w:r>
            <w:r>
              <w:rPr>
                <w:rFonts w:ascii="Times New Roman" w:eastAsia="標楷體" w:hAnsi="Times New Roman"/>
                <w:kern w:val="0"/>
                <w:sz w:val="32"/>
                <w:szCs w:val="32"/>
              </w:rPr>
              <w:t>(</w:t>
            </w:r>
            <w:r>
              <w:rPr>
                <w:rFonts w:ascii="Times New Roman" w:eastAsia="標楷體" w:hAnsi="Times New Roman"/>
                <w:kern w:val="0"/>
                <w:sz w:val="32"/>
                <w:szCs w:val="32"/>
              </w:rPr>
              <w:t>裝訂成冊</w:t>
            </w:r>
            <w:r>
              <w:rPr>
                <w:rFonts w:ascii="Times New Roman" w:eastAsia="標楷體" w:hAnsi="Times New Roman"/>
                <w:kern w:val="0"/>
                <w:sz w:val="32"/>
                <w:szCs w:val="32"/>
              </w:rPr>
              <w:t>)</w:t>
            </w:r>
          </w:p>
        </w:tc>
        <w:tc>
          <w:tcPr>
            <w:tcW w:w="1040"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ind w:right="123" w:firstLine="633"/>
              <w:jc w:val="right"/>
              <w:rPr>
                <w:rFonts w:ascii="Times New Roman" w:eastAsia="標楷體" w:hAnsi="Times New Roman"/>
                <w:w w:val="99"/>
                <w:kern w:val="0"/>
                <w:sz w:val="32"/>
                <w:szCs w:val="32"/>
              </w:rPr>
            </w:pPr>
            <w:r>
              <w:rPr>
                <w:rFonts w:ascii="Times New Roman" w:eastAsia="標楷體" w:hAnsi="Times New Roman"/>
                <w:w w:val="99"/>
                <w:kern w:val="0"/>
                <w:sz w:val="32"/>
                <w:szCs w:val="32"/>
              </w:rPr>
              <w:t>□</w:t>
            </w:r>
          </w:p>
        </w:tc>
        <w:tc>
          <w:tcPr>
            <w:tcW w:w="3100" w:type="dxa"/>
            <w:shd w:val="clear" w:color="auto" w:fill="auto"/>
            <w:tcMar>
              <w:top w:w="0" w:type="dxa"/>
              <w:left w:w="0" w:type="dxa"/>
              <w:bottom w:w="0" w:type="dxa"/>
              <w:right w:w="0" w:type="dxa"/>
            </w:tcMar>
          </w:tcPr>
          <w:p w:rsidR="00B13C68" w:rsidRDefault="000978D6">
            <w:pPr>
              <w:overflowPunct w:val="0"/>
              <w:autoSpaceDE w:val="0"/>
              <w:spacing w:before="100" w:after="100" w:line="434" w:lineRule="exact"/>
              <w:ind w:right="-785"/>
              <w:rPr>
                <w:rFonts w:ascii="Times New Roman" w:eastAsia="標楷體" w:hAnsi="Times New Roman"/>
                <w:kern w:val="0"/>
                <w:sz w:val="32"/>
                <w:szCs w:val="32"/>
              </w:rPr>
            </w:pPr>
            <w:r>
              <w:rPr>
                <w:rFonts w:ascii="Times New Roman" w:eastAsia="標楷體" w:hAnsi="Times New Roman"/>
                <w:kern w:val="0"/>
                <w:sz w:val="32"/>
                <w:szCs w:val="32"/>
              </w:rPr>
              <w:t>參賽同意書</w:t>
            </w:r>
            <w:r>
              <w:rPr>
                <w:rFonts w:ascii="Times New Roman" w:eastAsia="標楷體" w:hAnsi="Times New Roman"/>
                <w:kern w:val="0"/>
                <w:sz w:val="32"/>
                <w:szCs w:val="32"/>
              </w:rPr>
              <w:t>(</w:t>
            </w:r>
            <w:r>
              <w:rPr>
                <w:rFonts w:ascii="Times New Roman" w:eastAsia="標楷體" w:hAnsi="Times New Roman"/>
                <w:kern w:val="0"/>
                <w:sz w:val="32"/>
                <w:szCs w:val="32"/>
              </w:rPr>
              <w:t>附件四</w:t>
            </w:r>
            <w:r>
              <w:rPr>
                <w:rFonts w:ascii="Times New Roman" w:eastAsia="標楷體" w:hAnsi="Times New Roman"/>
                <w:kern w:val="0"/>
                <w:sz w:val="32"/>
                <w:szCs w:val="32"/>
              </w:rPr>
              <w:t>)</w:t>
            </w:r>
          </w:p>
        </w:tc>
      </w:tr>
      <w:tr w:rsidR="00B13C68">
        <w:tblPrEx>
          <w:tblCellMar>
            <w:top w:w="0" w:type="dxa"/>
            <w:bottom w:w="0" w:type="dxa"/>
          </w:tblCellMar>
        </w:tblPrEx>
        <w:trPr>
          <w:trHeight w:val="422"/>
        </w:trPr>
        <w:tc>
          <w:tcPr>
            <w:tcW w:w="660" w:type="dxa"/>
            <w:shd w:val="clear" w:color="auto" w:fill="auto"/>
            <w:tcMar>
              <w:top w:w="0" w:type="dxa"/>
              <w:left w:w="0" w:type="dxa"/>
              <w:bottom w:w="0" w:type="dxa"/>
              <w:right w:w="0" w:type="dxa"/>
            </w:tcMar>
          </w:tcPr>
          <w:p w:rsidR="00B13C68" w:rsidRDefault="000978D6">
            <w:pPr>
              <w:overflowPunct w:val="0"/>
              <w:autoSpaceDE w:val="0"/>
              <w:spacing w:before="33" w:after="0" w:line="369" w:lineRule="exact"/>
              <w:ind w:left="59" w:firstLine="633"/>
              <w:jc w:val="center"/>
              <w:rPr>
                <w:rFonts w:ascii="Times New Roman" w:eastAsia="標楷體" w:hAnsi="Times New Roman"/>
                <w:w w:val="99"/>
                <w:kern w:val="0"/>
                <w:sz w:val="32"/>
                <w:szCs w:val="32"/>
              </w:rPr>
            </w:pPr>
            <w:r>
              <w:rPr>
                <w:rFonts w:ascii="Times New Roman" w:eastAsia="標楷體" w:hAnsi="Times New Roman"/>
                <w:w w:val="99"/>
                <w:kern w:val="0"/>
                <w:sz w:val="32"/>
                <w:szCs w:val="32"/>
              </w:rPr>
              <w:lastRenderedPageBreak/>
              <w:t>□</w:t>
            </w:r>
          </w:p>
        </w:tc>
        <w:tc>
          <w:tcPr>
            <w:tcW w:w="4722" w:type="dxa"/>
            <w:gridSpan w:val="2"/>
            <w:shd w:val="clear" w:color="auto" w:fill="auto"/>
            <w:tcMar>
              <w:top w:w="0" w:type="dxa"/>
              <w:left w:w="0" w:type="dxa"/>
              <w:bottom w:w="0" w:type="dxa"/>
              <w:right w:w="0" w:type="dxa"/>
            </w:tcMar>
          </w:tcPr>
          <w:p w:rsidR="00B13C68" w:rsidRDefault="000978D6">
            <w:pPr>
              <w:overflowPunct w:val="0"/>
              <w:autoSpaceDE w:val="0"/>
              <w:spacing w:before="33" w:after="0" w:line="369" w:lineRule="exact"/>
              <w:rPr>
                <w:rFonts w:hint="eastAsia"/>
              </w:rPr>
            </w:pPr>
            <w:r>
              <w:rPr>
                <w:rFonts w:ascii="Times New Roman" w:eastAsia="標楷體" w:hAnsi="Times New Roman"/>
                <w:w w:val="99"/>
                <w:kern w:val="0"/>
                <w:sz w:val="32"/>
                <w:szCs w:val="32"/>
              </w:rPr>
              <w:t>□</w:t>
            </w:r>
            <w:r>
              <w:rPr>
                <w:rFonts w:ascii="Times New Roman" w:eastAsia="標楷體" w:hAnsi="Times New Roman"/>
                <w:w w:val="99"/>
                <w:kern w:val="0"/>
              </w:rPr>
              <w:t xml:space="preserve"> </w:t>
            </w:r>
            <w:r>
              <w:rPr>
                <w:rFonts w:ascii="Times New Roman" w:eastAsia="標楷體" w:hAnsi="Times New Roman"/>
                <w:kern w:val="0"/>
                <w:sz w:val="32"/>
                <w:szCs w:val="32"/>
              </w:rPr>
              <w:t>信封封面</w:t>
            </w:r>
            <w:r>
              <w:rPr>
                <w:rFonts w:ascii="Times New Roman" w:eastAsia="標楷體" w:hAnsi="Times New Roman"/>
                <w:kern w:val="0"/>
                <w:sz w:val="32"/>
                <w:szCs w:val="32"/>
              </w:rPr>
              <w:t>(</w:t>
            </w:r>
            <w:r>
              <w:rPr>
                <w:rFonts w:ascii="Times New Roman" w:eastAsia="標楷體" w:hAnsi="Times New Roman"/>
                <w:kern w:val="0"/>
                <w:sz w:val="32"/>
                <w:szCs w:val="32"/>
              </w:rPr>
              <w:t>附件五</w:t>
            </w:r>
            <w:r>
              <w:rPr>
                <w:rFonts w:ascii="Times New Roman" w:eastAsia="標楷體" w:hAnsi="Times New Roman"/>
                <w:kern w:val="0"/>
                <w:sz w:val="32"/>
                <w:szCs w:val="32"/>
              </w:rPr>
              <w:t>)</w:t>
            </w:r>
          </w:p>
        </w:tc>
        <w:tc>
          <w:tcPr>
            <w:tcW w:w="7645" w:type="dxa"/>
            <w:gridSpan w:val="3"/>
            <w:shd w:val="clear" w:color="auto" w:fill="auto"/>
            <w:tcMar>
              <w:top w:w="0" w:type="dxa"/>
              <w:left w:w="0" w:type="dxa"/>
              <w:bottom w:w="0" w:type="dxa"/>
              <w:right w:w="0" w:type="dxa"/>
            </w:tcMar>
          </w:tcPr>
          <w:p w:rsidR="00B13C68" w:rsidRDefault="00B13C68">
            <w:pPr>
              <w:overflowPunct w:val="0"/>
              <w:autoSpaceDE w:val="0"/>
              <w:spacing w:after="0" w:line="240" w:lineRule="auto"/>
              <w:rPr>
                <w:rFonts w:ascii="Times New Roman" w:eastAsia="標楷體" w:hAnsi="Times New Roman"/>
                <w:b/>
                <w:bCs/>
                <w:kern w:val="0"/>
                <w:sz w:val="20"/>
                <w:szCs w:val="20"/>
              </w:rPr>
            </w:pPr>
          </w:p>
          <w:p w:rsidR="00B13C68" w:rsidRDefault="00B13C68">
            <w:pPr>
              <w:overflowPunct w:val="0"/>
              <w:autoSpaceDE w:val="0"/>
              <w:spacing w:after="0" w:line="240" w:lineRule="auto"/>
              <w:rPr>
                <w:rFonts w:ascii="Times New Roman" w:eastAsia="標楷體" w:hAnsi="Times New Roman"/>
                <w:b/>
                <w:bCs/>
                <w:kern w:val="0"/>
                <w:sz w:val="20"/>
                <w:szCs w:val="20"/>
              </w:rPr>
            </w:pPr>
          </w:p>
          <w:p w:rsidR="00B13C68" w:rsidRDefault="000978D6">
            <w:pPr>
              <w:overflowPunct w:val="0"/>
              <w:autoSpaceDE w:val="0"/>
              <w:spacing w:after="0" w:line="240" w:lineRule="auto"/>
              <w:jc w:val="right"/>
              <w:rPr>
                <w:rFonts w:hint="eastAsia"/>
              </w:rPr>
            </w:pPr>
            <w:r>
              <w:rPr>
                <w:rFonts w:ascii="Times New Roman" w:eastAsia="標楷體" w:hAnsi="Times New Roman"/>
                <w:b/>
                <w:bCs/>
                <w:kern w:val="0"/>
                <w:sz w:val="20"/>
                <w:szCs w:val="20"/>
              </w:rPr>
              <w:t>臺南市</w:t>
            </w:r>
            <w:r>
              <w:rPr>
                <w:rFonts w:ascii="Times New Roman" w:eastAsia="標楷體" w:hAnsi="Times New Roman"/>
                <w:b/>
                <w:bCs/>
                <w:kern w:val="0"/>
                <w:sz w:val="20"/>
                <w:szCs w:val="20"/>
              </w:rPr>
              <w:t>113</w:t>
            </w:r>
            <w:r>
              <w:rPr>
                <w:rFonts w:ascii="Times New Roman" w:eastAsia="標楷體" w:hAnsi="Times New Roman"/>
                <w:b/>
                <w:bCs/>
                <w:kern w:val="0"/>
                <w:sz w:val="20"/>
                <w:szCs w:val="20"/>
              </w:rPr>
              <w:t>年環境教育繪本徵選</w:t>
            </w:r>
          </w:p>
        </w:tc>
      </w:tr>
    </w:tbl>
    <w:p w:rsidR="00B13C68" w:rsidRDefault="00B13C68">
      <w:pPr>
        <w:spacing w:after="0" w:line="240" w:lineRule="auto"/>
        <w:rPr>
          <w:rFonts w:ascii="Times New Roman" w:eastAsia="標楷體" w:hAnsi="Times New Roman"/>
          <w:sz w:val="26"/>
          <w:szCs w:val="26"/>
        </w:rPr>
      </w:pPr>
    </w:p>
    <w:sectPr w:rsidR="00B13C68">
      <w:footerReference w:type="default" r:id="rId30"/>
      <w:pgSz w:w="16838" w:h="11906" w:orient="landscape"/>
      <w:pgMar w:top="1134" w:right="1134" w:bottom="1134" w:left="1134" w:header="720" w:footer="720" w:gutter="0"/>
      <w:cols w:space="720"/>
      <w:docGrid w:type="lines" w:linePitch="40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8D6" w:rsidRDefault="000978D6">
      <w:pPr>
        <w:spacing w:after="0" w:line="240" w:lineRule="auto"/>
        <w:rPr>
          <w:rFonts w:hint="eastAsia"/>
        </w:rPr>
      </w:pPr>
      <w:r>
        <w:separator/>
      </w:r>
    </w:p>
  </w:endnote>
  <w:endnote w:type="continuationSeparator" w:id="0">
    <w:p w:rsidR="000978D6" w:rsidRDefault="000978D6">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1</w:t>
    </w:r>
    <w:r>
      <w:rPr>
        <w:lang w:val="zh-TW"/>
      </w:rPr>
      <w:fldChar w:fldCharType="end"/>
    </w:r>
  </w:p>
  <w:p w:rsidR="004D4CC6" w:rsidRDefault="000978D6">
    <w:pPr>
      <w:pStyle w:val="af5"/>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2</w:t>
    </w:r>
    <w:r>
      <w:rPr>
        <w:lang w:val="zh-TW"/>
      </w:rPr>
      <w:fldChar w:fldCharType="end"/>
    </w:r>
  </w:p>
  <w:p w:rsidR="004D4CC6" w:rsidRDefault="000978D6">
    <w:pPr>
      <w:pStyle w:val="af5"/>
      <w:rPr>
        <w:rFonts w:hint="eastAsi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9</w:t>
    </w:r>
    <w:r>
      <w:rPr>
        <w:lang w:val="zh-TW"/>
      </w:rPr>
      <w:fldChar w:fldCharType="end"/>
    </w:r>
  </w:p>
  <w:p w:rsidR="004D4CC6" w:rsidRDefault="000978D6">
    <w:pPr>
      <w:pStyle w:val="af5"/>
      <w:rPr>
        <w:rFonts w:hint="eastAsia"/>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11</w:t>
    </w:r>
    <w:r>
      <w:rPr>
        <w:lang w:val="zh-TW"/>
      </w:rPr>
      <w:fldChar w:fldCharType="end"/>
    </w:r>
  </w:p>
  <w:p w:rsidR="004D4CC6" w:rsidRDefault="000978D6">
    <w:pPr>
      <w:pStyle w:val="af5"/>
      <w:rPr>
        <w:rFonts w:hint="eastAsia"/>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12</w:t>
    </w:r>
    <w:r>
      <w:rPr>
        <w:lang w:val="zh-TW"/>
      </w:rPr>
      <w:fldChar w:fldCharType="end"/>
    </w:r>
  </w:p>
  <w:p w:rsidR="004D4CC6" w:rsidRDefault="000978D6">
    <w:pPr>
      <w:pStyle w:val="af5"/>
      <w:rPr>
        <w:rFonts w:hint="eastAsia"/>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14</w:t>
    </w:r>
    <w:r>
      <w:rPr>
        <w:lang w:val="zh-TW"/>
      </w:rPr>
      <w:fldChar w:fldCharType="end"/>
    </w:r>
  </w:p>
  <w:p w:rsidR="004D4CC6" w:rsidRDefault="000978D6">
    <w:pPr>
      <w:pStyle w:val="af5"/>
      <w:rPr>
        <w:rFonts w:hint="eastAsia"/>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CC6" w:rsidRDefault="000978D6">
    <w:pPr>
      <w:pStyle w:val="af5"/>
      <w:jc w:val="center"/>
      <w:rPr>
        <w:rFonts w:hint="eastAsia"/>
      </w:rPr>
    </w:pPr>
    <w:r>
      <w:rPr>
        <w:lang w:val="zh-TW"/>
      </w:rPr>
      <w:fldChar w:fldCharType="begin"/>
    </w:r>
    <w:r>
      <w:rPr>
        <w:lang w:val="zh-TW"/>
      </w:rPr>
      <w:instrText xml:space="preserve"> PAGE </w:instrText>
    </w:r>
    <w:r>
      <w:rPr>
        <w:rFonts w:hint="eastAsia"/>
        <w:lang w:val="zh-TW"/>
      </w:rPr>
      <w:fldChar w:fldCharType="separate"/>
    </w:r>
    <w:r w:rsidR="00DD572E">
      <w:rPr>
        <w:rFonts w:hint="eastAsia"/>
        <w:noProof/>
        <w:lang w:val="zh-TW"/>
      </w:rPr>
      <w:t>16</w:t>
    </w:r>
    <w:r>
      <w:rPr>
        <w:lang w:val="zh-TW"/>
      </w:rPr>
      <w:fldChar w:fldCharType="end"/>
    </w:r>
  </w:p>
  <w:p w:rsidR="004D4CC6" w:rsidRDefault="000978D6">
    <w:pPr>
      <w:pStyle w:val="af5"/>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8D6" w:rsidRDefault="000978D6">
      <w:pPr>
        <w:spacing w:after="0" w:line="240" w:lineRule="auto"/>
        <w:rPr>
          <w:rFonts w:hint="eastAsia"/>
        </w:rPr>
      </w:pPr>
      <w:r>
        <w:rPr>
          <w:color w:val="000000"/>
        </w:rPr>
        <w:separator/>
      </w:r>
    </w:p>
  </w:footnote>
  <w:footnote w:type="continuationSeparator" w:id="0">
    <w:p w:rsidR="000978D6" w:rsidRDefault="000978D6">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05E1D"/>
    <w:multiLevelType w:val="multilevel"/>
    <w:tmpl w:val="91DAECBE"/>
    <w:lvl w:ilvl="0">
      <w:start w:val="1"/>
      <w:numFmt w:val="japaneseCounting"/>
      <w:lvlText w:val="(%1)"/>
      <w:lvlJc w:val="left"/>
      <w:pPr>
        <w:ind w:left="1858" w:hanging="440"/>
      </w:pPr>
      <w:rPr>
        <w:color w:val="auto"/>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 w15:restartNumberingAfterBreak="0">
    <w:nsid w:val="102A4CFA"/>
    <w:multiLevelType w:val="multilevel"/>
    <w:tmpl w:val="C30E79A6"/>
    <w:lvl w:ilvl="0">
      <w:start w:val="1"/>
      <w:numFmt w:val="taiwaneseCountingThousand"/>
      <w:lvlText w:val="%1、"/>
      <w:lvlJc w:val="left"/>
      <w:pPr>
        <w:ind w:left="6827" w:hanging="480"/>
      </w:pPr>
      <w:rPr>
        <w:color w:val="auto"/>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2BC5CEC"/>
    <w:multiLevelType w:val="multilevel"/>
    <w:tmpl w:val="02A6F348"/>
    <w:lvl w:ilvl="0">
      <w:start w:val="1"/>
      <w:numFmt w:val="taiwaneseCountingThousand"/>
      <w:lvlText w:val="%1、"/>
      <w:lvlJc w:val="left"/>
      <w:pPr>
        <w:ind w:left="1048" w:hanging="480"/>
      </w:pPr>
    </w:lvl>
    <w:lvl w:ilvl="1">
      <w:start w:val="1"/>
      <w:numFmt w:val="ideographTraditional"/>
      <w:lvlText w:val="%2、"/>
      <w:lvlJc w:val="left"/>
      <w:pPr>
        <w:ind w:left="1528" w:hanging="480"/>
      </w:pPr>
    </w:lvl>
    <w:lvl w:ilvl="2">
      <w:start w:val="1"/>
      <w:numFmt w:val="lowerRoman"/>
      <w:lvlText w:val="%3."/>
      <w:lvlJc w:val="right"/>
      <w:pPr>
        <w:ind w:left="2008" w:hanging="480"/>
      </w:pPr>
    </w:lvl>
    <w:lvl w:ilvl="3">
      <w:start w:val="1"/>
      <w:numFmt w:val="decimal"/>
      <w:lvlText w:val="%4."/>
      <w:lvlJc w:val="left"/>
      <w:pPr>
        <w:ind w:left="2488" w:hanging="480"/>
      </w:pPr>
    </w:lvl>
    <w:lvl w:ilvl="4">
      <w:start w:val="1"/>
      <w:numFmt w:val="ideographTraditional"/>
      <w:lvlText w:val="%5、"/>
      <w:lvlJc w:val="left"/>
      <w:pPr>
        <w:ind w:left="2968" w:hanging="480"/>
      </w:pPr>
    </w:lvl>
    <w:lvl w:ilvl="5">
      <w:start w:val="1"/>
      <w:numFmt w:val="lowerRoman"/>
      <w:lvlText w:val="%6."/>
      <w:lvlJc w:val="right"/>
      <w:pPr>
        <w:ind w:left="3448" w:hanging="480"/>
      </w:pPr>
    </w:lvl>
    <w:lvl w:ilvl="6">
      <w:start w:val="1"/>
      <w:numFmt w:val="decimal"/>
      <w:lvlText w:val="%7."/>
      <w:lvlJc w:val="left"/>
      <w:pPr>
        <w:ind w:left="3928" w:hanging="480"/>
      </w:pPr>
    </w:lvl>
    <w:lvl w:ilvl="7">
      <w:start w:val="1"/>
      <w:numFmt w:val="ideographTraditional"/>
      <w:lvlText w:val="%8、"/>
      <w:lvlJc w:val="left"/>
      <w:pPr>
        <w:ind w:left="4408" w:hanging="480"/>
      </w:pPr>
    </w:lvl>
    <w:lvl w:ilvl="8">
      <w:start w:val="1"/>
      <w:numFmt w:val="lowerRoman"/>
      <w:lvlText w:val="%9."/>
      <w:lvlJc w:val="right"/>
      <w:pPr>
        <w:ind w:left="4888" w:hanging="480"/>
      </w:pPr>
    </w:lvl>
  </w:abstractNum>
  <w:abstractNum w:abstractNumId="3" w15:restartNumberingAfterBreak="0">
    <w:nsid w:val="1F941E4A"/>
    <w:multiLevelType w:val="multilevel"/>
    <w:tmpl w:val="75A0FC88"/>
    <w:lvl w:ilvl="0">
      <w:start w:val="1"/>
      <w:numFmt w:val="taiwaneseCountingThousand"/>
      <w:lvlText w:val="（%1）"/>
      <w:lvlJc w:val="left"/>
      <w:pPr>
        <w:ind w:left="1560"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 w15:restartNumberingAfterBreak="0">
    <w:nsid w:val="262333A7"/>
    <w:multiLevelType w:val="multilevel"/>
    <w:tmpl w:val="B534FE94"/>
    <w:lvl w:ilvl="0">
      <w:start w:val="1"/>
      <w:numFmt w:val="decimal"/>
      <w:lvlText w:val="%1."/>
      <w:lvlJc w:val="left"/>
      <w:pPr>
        <w:ind w:left="2149" w:hanging="480"/>
      </w:pPr>
      <w:rPr>
        <w:b w:val="0"/>
        <w:bCs/>
        <w:color w:val="auto"/>
      </w:rPr>
    </w:lvl>
    <w:lvl w:ilvl="1">
      <w:start w:val="1"/>
      <w:numFmt w:val="ideographTraditional"/>
      <w:lvlText w:val="%2、"/>
      <w:lvlJc w:val="left"/>
      <w:pPr>
        <w:ind w:left="2629" w:hanging="480"/>
      </w:pPr>
    </w:lvl>
    <w:lvl w:ilvl="2">
      <w:start w:val="1"/>
      <w:numFmt w:val="lowerRoman"/>
      <w:lvlText w:val="%3."/>
      <w:lvlJc w:val="right"/>
      <w:pPr>
        <w:ind w:left="3109" w:hanging="480"/>
      </w:pPr>
    </w:lvl>
    <w:lvl w:ilvl="3">
      <w:start w:val="1"/>
      <w:numFmt w:val="decimal"/>
      <w:lvlText w:val="%4."/>
      <w:lvlJc w:val="left"/>
      <w:pPr>
        <w:ind w:left="3589" w:hanging="480"/>
      </w:pPr>
    </w:lvl>
    <w:lvl w:ilvl="4">
      <w:start w:val="1"/>
      <w:numFmt w:val="ideographTraditional"/>
      <w:lvlText w:val="%5、"/>
      <w:lvlJc w:val="left"/>
      <w:pPr>
        <w:ind w:left="4069" w:hanging="480"/>
      </w:pPr>
    </w:lvl>
    <w:lvl w:ilvl="5">
      <w:start w:val="1"/>
      <w:numFmt w:val="lowerRoman"/>
      <w:lvlText w:val="%6."/>
      <w:lvlJc w:val="right"/>
      <w:pPr>
        <w:ind w:left="4549" w:hanging="480"/>
      </w:pPr>
    </w:lvl>
    <w:lvl w:ilvl="6">
      <w:start w:val="1"/>
      <w:numFmt w:val="decimal"/>
      <w:lvlText w:val="%7."/>
      <w:lvlJc w:val="left"/>
      <w:pPr>
        <w:ind w:left="5029" w:hanging="480"/>
      </w:pPr>
    </w:lvl>
    <w:lvl w:ilvl="7">
      <w:start w:val="1"/>
      <w:numFmt w:val="ideographTraditional"/>
      <w:lvlText w:val="%8、"/>
      <w:lvlJc w:val="left"/>
      <w:pPr>
        <w:ind w:left="5509" w:hanging="480"/>
      </w:pPr>
    </w:lvl>
    <w:lvl w:ilvl="8">
      <w:start w:val="1"/>
      <w:numFmt w:val="lowerRoman"/>
      <w:lvlText w:val="%9."/>
      <w:lvlJc w:val="right"/>
      <w:pPr>
        <w:ind w:left="5989" w:hanging="480"/>
      </w:pPr>
    </w:lvl>
  </w:abstractNum>
  <w:abstractNum w:abstractNumId="5" w15:restartNumberingAfterBreak="0">
    <w:nsid w:val="26BD5222"/>
    <w:multiLevelType w:val="multilevel"/>
    <w:tmpl w:val="489ACA3C"/>
    <w:lvl w:ilvl="0">
      <w:start w:val="1"/>
      <w:numFmt w:val="decimal"/>
      <w:lvlText w:val="(%1)"/>
      <w:lvlJc w:val="left"/>
      <w:pPr>
        <w:ind w:left="2629" w:hanging="480"/>
      </w:pPr>
      <w:rPr>
        <w:b w:val="0"/>
        <w:color w:val="auto"/>
      </w:rPr>
    </w:lvl>
    <w:lvl w:ilvl="1">
      <w:start w:val="1"/>
      <w:numFmt w:val="ideographTraditional"/>
      <w:lvlText w:val="%2、"/>
      <w:lvlJc w:val="left"/>
      <w:pPr>
        <w:ind w:left="3109" w:hanging="480"/>
      </w:pPr>
    </w:lvl>
    <w:lvl w:ilvl="2">
      <w:start w:val="1"/>
      <w:numFmt w:val="lowerRoman"/>
      <w:lvlText w:val="%3."/>
      <w:lvlJc w:val="right"/>
      <w:pPr>
        <w:ind w:left="3589" w:hanging="480"/>
      </w:pPr>
    </w:lvl>
    <w:lvl w:ilvl="3">
      <w:start w:val="1"/>
      <w:numFmt w:val="decimal"/>
      <w:lvlText w:val="%4."/>
      <w:lvlJc w:val="left"/>
      <w:pPr>
        <w:ind w:left="4069" w:hanging="480"/>
      </w:pPr>
    </w:lvl>
    <w:lvl w:ilvl="4">
      <w:start w:val="1"/>
      <w:numFmt w:val="ideographTraditional"/>
      <w:lvlText w:val="%5、"/>
      <w:lvlJc w:val="left"/>
      <w:pPr>
        <w:ind w:left="4549" w:hanging="480"/>
      </w:pPr>
    </w:lvl>
    <w:lvl w:ilvl="5">
      <w:start w:val="1"/>
      <w:numFmt w:val="lowerRoman"/>
      <w:lvlText w:val="%6."/>
      <w:lvlJc w:val="right"/>
      <w:pPr>
        <w:ind w:left="5029" w:hanging="480"/>
      </w:pPr>
    </w:lvl>
    <w:lvl w:ilvl="6">
      <w:start w:val="1"/>
      <w:numFmt w:val="decimal"/>
      <w:lvlText w:val="%7."/>
      <w:lvlJc w:val="left"/>
      <w:pPr>
        <w:ind w:left="5509" w:hanging="480"/>
      </w:pPr>
    </w:lvl>
    <w:lvl w:ilvl="7">
      <w:start w:val="1"/>
      <w:numFmt w:val="ideographTraditional"/>
      <w:lvlText w:val="%8、"/>
      <w:lvlJc w:val="left"/>
      <w:pPr>
        <w:ind w:left="5989" w:hanging="480"/>
      </w:pPr>
    </w:lvl>
    <w:lvl w:ilvl="8">
      <w:start w:val="1"/>
      <w:numFmt w:val="lowerRoman"/>
      <w:lvlText w:val="%9."/>
      <w:lvlJc w:val="right"/>
      <w:pPr>
        <w:ind w:left="6469" w:hanging="480"/>
      </w:pPr>
    </w:lvl>
  </w:abstractNum>
  <w:abstractNum w:abstractNumId="6" w15:restartNumberingAfterBreak="0">
    <w:nsid w:val="4B6C2897"/>
    <w:multiLevelType w:val="multilevel"/>
    <w:tmpl w:val="E4228E96"/>
    <w:lvl w:ilvl="0">
      <w:start w:val="1"/>
      <w:numFmt w:val="taiwaneseCountingThousand"/>
      <w:lvlText w:val="%1、"/>
      <w:lvlJc w:val="left"/>
      <w:pPr>
        <w:ind w:left="907" w:hanging="480"/>
      </w:pPr>
    </w:lvl>
    <w:lvl w:ilvl="1">
      <w:start w:val="1"/>
      <w:numFmt w:val="ideographTraditional"/>
      <w:lvlText w:val="%2、"/>
      <w:lvlJc w:val="left"/>
      <w:pPr>
        <w:ind w:left="1387" w:hanging="480"/>
      </w:pPr>
    </w:lvl>
    <w:lvl w:ilvl="2">
      <w:start w:val="1"/>
      <w:numFmt w:val="lowerRoman"/>
      <w:lvlText w:val="%3."/>
      <w:lvlJc w:val="right"/>
      <w:pPr>
        <w:ind w:left="1867" w:hanging="480"/>
      </w:pPr>
    </w:lvl>
    <w:lvl w:ilvl="3">
      <w:start w:val="1"/>
      <w:numFmt w:val="decimal"/>
      <w:lvlText w:val="%4."/>
      <w:lvlJc w:val="left"/>
      <w:pPr>
        <w:ind w:left="2347" w:hanging="480"/>
      </w:pPr>
    </w:lvl>
    <w:lvl w:ilvl="4">
      <w:start w:val="1"/>
      <w:numFmt w:val="ideographTraditional"/>
      <w:lvlText w:val="%5、"/>
      <w:lvlJc w:val="left"/>
      <w:pPr>
        <w:ind w:left="2827" w:hanging="480"/>
      </w:pPr>
    </w:lvl>
    <w:lvl w:ilvl="5">
      <w:start w:val="1"/>
      <w:numFmt w:val="lowerRoman"/>
      <w:lvlText w:val="%6."/>
      <w:lvlJc w:val="right"/>
      <w:pPr>
        <w:ind w:left="3307" w:hanging="480"/>
      </w:pPr>
    </w:lvl>
    <w:lvl w:ilvl="6">
      <w:start w:val="1"/>
      <w:numFmt w:val="decimal"/>
      <w:lvlText w:val="%7."/>
      <w:lvlJc w:val="left"/>
      <w:pPr>
        <w:ind w:left="3787" w:hanging="480"/>
      </w:pPr>
    </w:lvl>
    <w:lvl w:ilvl="7">
      <w:start w:val="1"/>
      <w:numFmt w:val="ideographTraditional"/>
      <w:lvlText w:val="%8、"/>
      <w:lvlJc w:val="left"/>
      <w:pPr>
        <w:ind w:left="4267" w:hanging="480"/>
      </w:pPr>
    </w:lvl>
    <w:lvl w:ilvl="8">
      <w:start w:val="1"/>
      <w:numFmt w:val="lowerRoman"/>
      <w:lvlText w:val="%9."/>
      <w:lvlJc w:val="right"/>
      <w:pPr>
        <w:ind w:left="4747" w:hanging="480"/>
      </w:pPr>
    </w:lvl>
  </w:abstractNum>
  <w:abstractNum w:abstractNumId="7" w15:restartNumberingAfterBreak="0">
    <w:nsid w:val="4D8937AA"/>
    <w:multiLevelType w:val="multilevel"/>
    <w:tmpl w:val="5CC4684E"/>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numFmt w:val="bullet"/>
      <w:lvlText w:val="□"/>
      <w:lvlJc w:val="left"/>
      <w:pPr>
        <w:ind w:left="1800" w:hanging="360"/>
      </w:pPr>
      <w:rPr>
        <w:rFonts w:ascii="標楷體" w:eastAsia="標楷體" w:hAnsi="標楷體" w:cs="Times New Roman"/>
      </w:r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568D1E18"/>
    <w:multiLevelType w:val="multilevel"/>
    <w:tmpl w:val="6B82BE7C"/>
    <w:lvl w:ilvl="0">
      <w:start w:val="1"/>
      <w:numFmt w:val="taiwaneseCountingThousand"/>
      <w:lvlText w:val="（%1）"/>
      <w:lvlJc w:val="left"/>
      <w:pPr>
        <w:ind w:left="1560"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9" w15:restartNumberingAfterBreak="0">
    <w:nsid w:val="57802335"/>
    <w:multiLevelType w:val="multilevel"/>
    <w:tmpl w:val="B6F43618"/>
    <w:lvl w:ilvl="0">
      <w:numFmt w:val="bullet"/>
      <w:lvlText w:val=""/>
      <w:lvlJc w:val="left"/>
      <w:pPr>
        <w:ind w:left="2729" w:hanging="480"/>
      </w:pPr>
      <w:rPr>
        <w:rFonts w:ascii="Wingdings" w:hAnsi="Wingdings"/>
      </w:rPr>
    </w:lvl>
    <w:lvl w:ilvl="1">
      <w:numFmt w:val="bullet"/>
      <w:lvlText w:val=""/>
      <w:lvlJc w:val="left"/>
      <w:pPr>
        <w:ind w:left="3209" w:hanging="480"/>
      </w:pPr>
      <w:rPr>
        <w:rFonts w:ascii="Wingdings" w:hAnsi="Wingdings"/>
      </w:rPr>
    </w:lvl>
    <w:lvl w:ilvl="2">
      <w:numFmt w:val="bullet"/>
      <w:lvlText w:val=""/>
      <w:lvlJc w:val="left"/>
      <w:pPr>
        <w:ind w:left="3689" w:hanging="480"/>
      </w:pPr>
      <w:rPr>
        <w:rFonts w:ascii="Wingdings" w:hAnsi="Wingdings"/>
      </w:rPr>
    </w:lvl>
    <w:lvl w:ilvl="3">
      <w:numFmt w:val="bullet"/>
      <w:lvlText w:val=""/>
      <w:lvlJc w:val="left"/>
      <w:pPr>
        <w:ind w:left="4169" w:hanging="480"/>
      </w:pPr>
      <w:rPr>
        <w:rFonts w:ascii="Wingdings" w:hAnsi="Wingdings"/>
      </w:rPr>
    </w:lvl>
    <w:lvl w:ilvl="4">
      <w:numFmt w:val="bullet"/>
      <w:lvlText w:val=""/>
      <w:lvlJc w:val="left"/>
      <w:pPr>
        <w:ind w:left="4649" w:hanging="480"/>
      </w:pPr>
      <w:rPr>
        <w:rFonts w:ascii="Wingdings" w:hAnsi="Wingdings"/>
      </w:rPr>
    </w:lvl>
    <w:lvl w:ilvl="5">
      <w:numFmt w:val="bullet"/>
      <w:lvlText w:val=""/>
      <w:lvlJc w:val="left"/>
      <w:pPr>
        <w:ind w:left="5129" w:hanging="480"/>
      </w:pPr>
      <w:rPr>
        <w:rFonts w:ascii="Wingdings" w:hAnsi="Wingdings"/>
      </w:rPr>
    </w:lvl>
    <w:lvl w:ilvl="6">
      <w:numFmt w:val="bullet"/>
      <w:lvlText w:val=""/>
      <w:lvlJc w:val="left"/>
      <w:pPr>
        <w:ind w:left="5609" w:hanging="480"/>
      </w:pPr>
      <w:rPr>
        <w:rFonts w:ascii="Wingdings" w:hAnsi="Wingdings"/>
      </w:rPr>
    </w:lvl>
    <w:lvl w:ilvl="7">
      <w:numFmt w:val="bullet"/>
      <w:lvlText w:val=""/>
      <w:lvlJc w:val="left"/>
      <w:pPr>
        <w:ind w:left="6089" w:hanging="480"/>
      </w:pPr>
      <w:rPr>
        <w:rFonts w:ascii="Wingdings" w:hAnsi="Wingdings"/>
      </w:rPr>
    </w:lvl>
    <w:lvl w:ilvl="8">
      <w:numFmt w:val="bullet"/>
      <w:lvlText w:val=""/>
      <w:lvlJc w:val="left"/>
      <w:pPr>
        <w:ind w:left="6569" w:hanging="480"/>
      </w:pPr>
      <w:rPr>
        <w:rFonts w:ascii="Wingdings" w:hAnsi="Wingdings"/>
      </w:rPr>
    </w:lvl>
  </w:abstractNum>
  <w:abstractNum w:abstractNumId="10" w15:restartNumberingAfterBreak="0">
    <w:nsid w:val="604A39D9"/>
    <w:multiLevelType w:val="multilevel"/>
    <w:tmpl w:val="D092F55E"/>
    <w:lvl w:ilvl="0">
      <w:start w:val="1"/>
      <w:numFmt w:val="taiwaneseCountingThousand"/>
      <w:lvlText w:val="%1、"/>
      <w:lvlJc w:val="left"/>
      <w:pPr>
        <w:ind w:left="1048" w:hanging="480"/>
      </w:pPr>
    </w:lvl>
    <w:lvl w:ilvl="1">
      <w:start w:val="1"/>
      <w:numFmt w:val="ideographTraditional"/>
      <w:lvlText w:val="%2、"/>
      <w:lvlJc w:val="left"/>
      <w:pPr>
        <w:ind w:left="1953" w:hanging="480"/>
      </w:p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11" w15:restartNumberingAfterBreak="0">
    <w:nsid w:val="60B970AC"/>
    <w:multiLevelType w:val="multilevel"/>
    <w:tmpl w:val="ADC6FE14"/>
    <w:lvl w:ilvl="0">
      <w:start w:val="1"/>
      <w:numFmt w:val="taiwaneseCountingThousand"/>
      <w:lvlText w:val="（%1）"/>
      <w:lvlJc w:val="left"/>
      <w:pPr>
        <w:ind w:left="851"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2" w15:restartNumberingAfterBreak="0">
    <w:nsid w:val="650D71C4"/>
    <w:multiLevelType w:val="multilevel"/>
    <w:tmpl w:val="5600A306"/>
    <w:lvl w:ilvl="0">
      <w:start w:val="1"/>
      <w:numFmt w:val="taiwaneseCountingThousand"/>
      <w:lvlText w:val="（%1）"/>
      <w:lvlJc w:val="left"/>
      <w:pPr>
        <w:ind w:left="1560"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3" w15:restartNumberingAfterBreak="0">
    <w:nsid w:val="6AE05740"/>
    <w:multiLevelType w:val="multilevel"/>
    <w:tmpl w:val="F25C70B0"/>
    <w:lvl w:ilvl="0">
      <w:start w:val="1"/>
      <w:numFmt w:val="taiwaneseCountingThousand"/>
      <w:lvlText w:val="（%1）"/>
      <w:lvlJc w:val="left"/>
      <w:pPr>
        <w:ind w:left="1560"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4" w15:restartNumberingAfterBreak="0">
    <w:nsid w:val="6C860D90"/>
    <w:multiLevelType w:val="multilevel"/>
    <w:tmpl w:val="14CAF7FC"/>
    <w:lvl w:ilvl="0">
      <w:start w:val="1"/>
      <w:numFmt w:val="ideographLegalTraditional"/>
      <w:lvlText w:val="%1、"/>
      <w:lvlJc w:val="left"/>
      <w:pPr>
        <w:ind w:left="480" w:hanging="480"/>
      </w:pPr>
    </w:lvl>
    <w:lvl w:ilvl="1">
      <w:start w:val="1"/>
      <w:numFmt w:val="taiwaneseCountingThousand"/>
      <w:lvlText w:val="（%2）"/>
      <w:lvlJc w:val="left"/>
      <w:pPr>
        <w:ind w:left="1284" w:hanging="804"/>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6EC13DBF"/>
    <w:multiLevelType w:val="multilevel"/>
    <w:tmpl w:val="F46ED912"/>
    <w:lvl w:ilvl="0">
      <w:start w:val="1"/>
      <w:numFmt w:val="taiwaneseCountingThousand"/>
      <w:lvlText w:val="%1、"/>
      <w:lvlJc w:val="left"/>
      <w:pPr>
        <w:ind w:left="2722" w:hanging="116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711211DC"/>
    <w:multiLevelType w:val="multilevel"/>
    <w:tmpl w:val="A060F47E"/>
    <w:lvl w:ilvl="0">
      <w:numFmt w:val="bullet"/>
      <w:lvlText w:val=""/>
      <w:lvlJc w:val="left"/>
      <w:pPr>
        <w:ind w:left="2729" w:hanging="480"/>
      </w:pPr>
      <w:rPr>
        <w:rFonts w:ascii="Wingdings" w:hAnsi="Wingdings"/>
      </w:rPr>
    </w:lvl>
    <w:lvl w:ilvl="1">
      <w:numFmt w:val="bullet"/>
      <w:lvlText w:val=""/>
      <w:lvlJc w:val="left"/>
      <w:pPr>
        <w:ind w:left="3209" w:hanging="480"/>
      </w:pPr>
      <w:rPr>
        <w:rFonts w:ascii="Wingdings" w:hAnsi="Wingdings"/>
      </w:rPr>
    </w:lvl>
    <w:lvl w:ilvl="2">
      <w:numFmt w:val="bullet"/>
      <w:lvlText w:val=""/>
      <w:lvlJc w:val="left"/>
      <w:pPr>
        <w:ind w:left="3689" w:hanging="480"/>
      </w:pPr>
      <w:rPr>
        <w:rFonts w:ascii="Wingdings" w:hAnsi="Wingdings"/>
      </w:rPr>
    </w:lvl>
    <w:lvl w:ilvl="3">
      <w:numFmt w:val="bullet"/>
      <w:lvlText w:val=""/>
      <w:lvlJc w:val="left"/>
      <w:pPr>
        <w:ind w:left="4169" w:hanging="480"/>
      </w:pPr>
      <w:rPr>
        <w:rFonts w:ascii="Wingdings" w:hAnsi="Wingdings"/>
      </w:rPr>
    </w:lvl>
    <w:lvl w:ilvl="4">
      <w:numFmt w:val="bullet"/>
      <w:lvlText w:val=""/>
      <w:lvlJc w:val="left"/>
      <w:pPr>
        <w:ind w:left="4649" w:hanging="480"/>
      </w:pPr>
      <w:rPr>
        <w:rFonts w:ascii="Wingdings" w:hAnsi="Wingdings"/>
      </w:rPr>
    </w:lvl>
    <w:lvl w:ilvl="5">
      <w:numFmt w:val="bullet"/>
      <w:lvlText w:val=""/>
      <w:lvlJc w:val="left"/>
      <w:pPr>
        <w:ind w:left="5129" w:hanging="480"/>
      </w:pPr>
      <w:rPr>
        <w:rFonts w:ascii="Wingdings" w:hAnsi="Wingdings"/>
      </w:rPr>
    </w:lvl>
    <w:lvl w:ilvl="6">
      <w:numFmt w:val="bullet"/>
      <w:lvlText w:val=""/>
      <w:lvlJc w:val="left"/>
      <w:pPr>
        <w:ind w:left="5609" w:hanging="480"/>
      </w:pPr>
      <w:rPr>
        <w:rFonts w:ascii="Wingdings" w:hAnsi="Wingdings"/>
      </w:rPr>
    </w:lvl>
    <w:lvl w:ilvl="7">
      <w:numFmt w:val="bullet"/>
      <w:lvlText w:val=""/>
      <w:lvlJc w:val="left"/>
      <w:pPr>
        <w:ind w:left="6089" w:hanging="480"/>
      </w:pPr>
      <w:rPr>
        <w:rFonts w:ascii="Wingdings" w:hAnsi="Wingdings"/>
      </w:rPr>
    </w:lvl>
    <w:lvl w:ilvl="8">
      <w:numFmt w:val="bullet"/>
      <w:lvlText w:val=""/>
      <w:lvlJc w:val="left"/>
      <w:pPr>
        <w:ind w:left="6569" w:hanging="480"/>
      </w:pPr>
      <w:rPr>
        <w:rFonts w:ascii="Wingdings" w:hAnsi="Wingdings"/>
      </w:rPr>
    </w:lvl>
  </w:abstractNum>
  <w:abstractNum w:abstractNumId="17" w15:restartNumberingAfterBreak="0">
    <w:nsid w:val="79481B43"/>
    <w:multiLevelType w:val="multilevel"/>
    <w:tmpl w:val="21F651BE"/>
    <w:lvl w:ilvl="0">
      <w:start w:val="1"/>
      <w:numFmt w:val="decimal"/>
      <w:lvlText w:val="(%1)"/>
      <w:lvlJc w:val="left"/>
      <w:pPr>
        <w:ind w:left="2629" w:hanging="480"/>
      </w:pPr>
      <w:rPr>
        <w:b w:val="0"/>
        <w:color w:val="auto"/>
      </w:rPr>
    </w:lvl>
    <w:lvl w:ilvl="1">
      <w:start w:val="1"/>
      <w:numFmt w:val="ideographTraditional"/>
      <w:lvlText w:val="%2、"/>
      <w:lvlJc w:val="left"/>
      <w:pPr>
        <w:ind w:left="3109" w:hanging="480"/>
      </w:pPr>
    </w:lvl>
    <w:lvl w:ilvl="2">
      <w:start w:val="1"/>
      <w:numFmt w:val="lowerRoman"/>
      <w:lvlText w:val="%3."/>
      <w:lvlJc w:val="right"/>
      <w:pPr>
        <w:ind w:left="3589" w:hanging="480"/>
      </w:pPr>
    </w:lvl>
    <w:lvl w:ilvl="3">
      <w:start w:val="1"/>
      <w:numFmt w:val="decimal"/>
      <w:lvlText w:val="%4."/>
      <w:lvlJc w:val="left"/>
      <w:pPr>
        <w:ind w:left="4069" w:hanging="480"/>
      </w:pPr>
    </w:lvl>
    <w:lvl w:ilvl="4">
      <w:start w:val="1"/>
      <w:numFmt w:val="ideographTraditional"/>
      <w:lvlText w:val="%5、"/>
      <w:lvlJc w:val="left"/>
      <w:pPr>
        <w:ind w:left="4549" w:hanging="480"/>
      </w:pPr>
    </w:lvl>
    <w:lvl w:ilvl="5">
      <w:start w:val="1"/>
      <w:numFmt w:val="lowerRoman"/>
      <w:lvlText w:val="%6."/>
      <w:lvlJc w:val="right"/>
      <w:pPr>
        <w:ind w:left="5029" w:hanging="480"/>
      </w:pPr>
    </w:lvl>
    <w:lvl w:ilvl="6">
      <w:start w:val="1"/>
      <w:numFmt w:val="decimal"/>
      <w:lvlText w:val="%7."/>
      <w:lvlJc w:val="left"/>
      <w:pPr>
        <w:ind w:left="5509" w:hanging="480"/>
      </w:pPr>
    </w:lvl>
    <w:lvl w:ilvl="7">
      <w:start w:val="1"/>
      <w:numFmt w:val="ideographTraditional"/>
      <w:lvlText w:val="%8、"/>
      <w:lvlJc w:val="left"/>
      <w:pPr>
        <w:ind w:left="5989" w:hanging="480"/>
      </w:pPr>
    </w:lvl>
    <w:lvl w:ilvl="8">
      <w:start w:val="1"/>
      <w:numFmt w:val="lowerRoman"/>
      <w:lvlText w:val="%9."/>
      <w:lvlJc w:val="right"/>
      <w:pPr>
        <w:ind w:left="6469" w:hanging="480"/>
      </w:pPr>
    </w:lvl>
  </w:abstractNum>
  <w:abstractNum w:abstractNumId="18" w15:restartNumberingAfterBreak="0">
    <w:nsid w:val="7C354A1B"/>
    <w:multiLevelType w:val="multilevel"/>
    <w:tmpl w:val="64D82DE4"/>
    <w:lvl w:ilvl="0">
      <w:start w:val="1"/>
      <w:numFmt w:val="decimal"/>
      <w:lvlText w:val="%1."/>
      <w:lvlJc w:val="left"/>
      <w:pPr>
        <w:ind w:left="2249" w:hanging="480"/>
      </w:pPr>
    </w:lvl>
    <w:lvl w:ilvl="1">
      <w:start w:val="1"/>
      <w:numFmt w:val="ideographTraditional"/>
      <w:lvlText w:val="%2、"/>
      <w:lvlJc w:val="left"/>
      <w:pPr>
        <w:ind w:left="2729" w:hanging="480"/>
      </w:pPr>
    </w:lvl>
    <w:lvl w:ilvl="2">
      <w:start w:val="1"/>
      <w:numFmt w:val="lowerRoman"/>
      <w:lvlText w:val="%3."/>
      <w:lvlJc w:val="right"/>
      <w:pPr>
        <w:ind w:left="3209" w:hanging="480"/>
      </w:pPr>
    </w:lvl>
    <w:lvl w:ilvl="3">
      <w:start w:val="1"/>
      <w:numFmt w:val="decimal"/>
      <w:lvlText w:val="%4."/>
      <w:lvlJc w:val="left"/>
      <w:pPr>
        <w:ind w:left="3689" w:hanging="480"/>
      </w:pPr>
    </w:lvl>
    <w:lvl w:ilvl="4">
      <w:start w:val="1"/>
      <w:numFmt w:val="ideographTraditional"/>
      <w:lvlText w:val="%5、"/>
      <w:lvlJc w:val="left"/>
      <w:pPr>
        <w:ind w:left="4169" w:hanging="480"/>
      </w:pPr>
    </w:lvl>
    <w:lvl w:ilvl="5">
      <w:start w:val="1"/>
      <w:numFmt w:val="lowerRoman"/>
      <w:lvlText w:val="%6."/>
      <w:lvlJc w:val="right"/>
      <w:pPr>
        <w:ind w:left="4649" w:hanging="480"/>
      </w:pPr>
    </w:lvl>
    <w:lvl w:ilvl="6">
      <w:start w:val="1"/>
      <w:numFmt w:val="decimal"/>
      <w:lvlText w:val="%7."/>
      <w:lvlJc w:val="left"/>
      <w:pPr>
        <w:ind w:left="5129" w:hanging="480"/>
      </w:pPr>
    </w:lvl>
    <w:lvl w:ilvl="7">
      <w:start w:val="1"/>
      <w:numFmt w:val="ideographTraditional"/>
      <w:lvlText w:val="%8、"/>
      <w:lvlJc w:val="left"/>
      <w:pPr>
        <w:ind w:left="5609" w:hanging="480"/>
      </w:pPr>
    </w:lvl>
    <w:lvl w:ilvl="8">
      <w:start w:val="1"/>
      <w:numFmt w:val="lowerRoman"/>
      <w:lvlText w:val="%9."/>
      <w:lvlJc w:val="right"/>
      <w:pPr>
        <w:ind w:left="6089" w:hanging="480"/>
      </w:pPr>
    </w:lvl>
  </w:abstractNum>
  <w:abstractNum w:abstractNumId="19" w15:restartNumberingAfterBreak="0">
    <w:nsid w:val="7CA81961"/>
    <w:multiLevelType w:val="multilevel"/>
    <w:tmpl w:val="A5842D38"/>
    <w:lvl w:ilvl="0">
      <w:start w:val="1"/>
      <w:numFmt w:val="decimal"/>
      <w:lvlText w:val="%1."/>
      <w:lvlJc w:val="left"/>
      <w:pPr>
        <w:ind w:left="2149" w:hanging="480"/>
      </w:pPr>
      <w:rPr>
        <w:b w:val="0"/>
        <w:bCs/>
        <w:color w:val="auto"/>
      </w:rPr>
    </w:lvl>
    <w:lvl w:ilvl="1">
      <w:start w:val="1"/>
      <w:numFmt w:val="ideographTraditional"/>
      <w:lvlText w:val="%2、"/>
      <w:lvlJc w:val="left"/>
      <w:pPr>
        <w:ind w:left="2629" w:hanging="480"/>
      </w:pPr>
    </w:lvl>
    <w:lvl w:ilvl="2">
      <w:start w:val="1"/>
      <w:numFmt w:val="lowerRoman"/>
      <w:lvlText w:val="%3."/>
      <w:lvlJc w:val="right"/>
      <w:pPr>
        <w:ind w:left="3109" w:hanging="480"/>
      </w:pPr>
    </w:lvl>
    <w:lvl w:ilvl="3">
      <w:start w:val="1"/>
      <w:numFmt w:val="decimal"/>
      <w:lvlText w:val="%4."/>
      <w:lvlJc w:val="left"/>
      <w:pPr>
        <w:ind w:left="3589" w:hanging="480"/>
      </w:pPr>
    </w:lvl>
    <w:lvl w:ilvl="4">
      <w:start w:val="1"/>
      <w:numFmt w:val="ideographTraditional"/>
      <w:lvlText w:val="%5、"/>
      <w:lvlJc w:val="left"/>
      <w:pPr>
        <w:ind w:left="4069" w:hanging="480"/>
      </w:pPr>
    </w:lvl>
    <w:lvl w:ilvl="5">
      <w:start w:val="1"/>
      <w:numFmt w:val="lowerRoman"/>
      <w:lvlText w:val="%6."/>
      <w:lvlJc w:val="right"/>
      <w:pPr>
        <w:ind w:left="4549" w:hanging="480"/>
      </w:pPr>
    </w:lvl>
    <w:lvl w:ilvl="6">
      <w:start w:val="1"/>
      <w:numFmt w:val="decimal"/>
      <w:lvlText w:val="%7."/>
      <w:lvlJc w:val="left"/>
      <w:pPr>
        <w:ind w:left="5029" w:hanging="480"/>
      </w:pPr>
    </w:lvl>
    <w:lvl w:ilvl="7">
      <w:start w:val="1"/>
      <w:numFmt w:val="ideographTraditional"/>
      <w:lvlText w:val="%8、"/>
      <w:lvlJc w:val="left"/>
      <w:pPr>
        <w:ind w:left="5509" w:hanging="480"/>
      </w:pPr>
    </w:lvl>
    <w:lvl w:ilvl="8">
      <w:start w:val="1"/>
      <w:numFmt w:val="lowerRoman"/>
      <w:lvlText w:val="%9."/>
      <w:lvlJc w:val="right"/>
      <w:pPr>
        <w:ind w:left="5989" w:hanging="480"/>
      </w:pPr>
    </w:lvl>
  </w:abstractNum>
  <w:abstractNum w:abstractNumId="20" w15:restartNumberingAfterBreak="0">
    <w:nsid w:val="7D5756E1"/>
    <w:multiLevelType w:val="multilevel"/>
    <w:tmpl w:val="7682CC52"/>
    <w:lvl w:ilvl="0">
      <w:start w:val="1"/>
      <w:numFmt w:val="taiwaneseCountingThousand"/>
      <w:lvlText w:val="%1、"/>
      <w:lvlJc w:val="left"/>
      <w:pPr>
        <w:ind w:left="6827" w:hanging="480"/>
      </w:pPr>
      <w:rPr>
        <w:color w:val="auto"/>
        <w:sz w:val="26"/>
        <w:szCs w:val="2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7DC36B01"/>
    <w:multiLevelType w:val="multilevel"/>
    <w:tmpl w:val="9FC26030"/>
    <w:lvl w:ilvl="0">
      <w:start w:val="1"/>
      <w:numFmt w:val="taiwaneseCountingThousand"/>
      <w:lvlText w:val="%1、"/>
      <w:lvlJc w:val="left"/>
      <w:pPr>
        <w:ind w:left="2722" w:hanging="116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7FD44C5E"/>
    <w:multiLevelType w:val="multilevel"/>
    <w:tmpl w:val="D2D49504"/>
    <w:lvl w:ilvl="0">
      <w:start w:val="1"/>
      <w:numFmt w:val="taiwaneseCountingThousand"/>
      <w:lvlText w:val="（%1）"/>
      <w:lvlJc w:val="left"/>
      <w:pPr>
        <w:ind w:left="1560" w:firstLine="0"/>
      </w:pPr>
      <w:rPr>
        <w:lang w:val="en-US"/>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num w:numId="1">
    <w:abstractNumId w:val="20"/>
  </w:num>
  <w:num w:numId="2">
    <w:abstractNumId w:val="1"/>
  </w:num>
  <w:num w:numId="3">
    <w:abstractNumId w:val="0"/>
  </w:num>
  <w:num w:numId="4">
    <w:abstractNumId w:val="15"/>
  </w:num>
  <w:num w:numId="5">
    <w:abstractNumId w:val="3"/>
  </w:num>
  <w:num w:numId="6">
    <w:abstractNumId w:val="13"/>
  </w:num>
  <w:num w:numId="7">
    <w:abstractNumId w:val="4"/>
  </w:num>
  <w:num w:numId="8">
    <w:abstractNumId w:val="19"/>
  </w:num>
  <w:num w:numId="9">
    <w:abstractNumId w:val="5"/>
  </w:num>
  <w:num w:numId="10">
    <w:abstractNumId w:val="17"/>
  </w:num>
  <w:num w:numId="11">
    <w:abstractNumId w:val="8"/>
  </w:num>
  <w:num w:numId="12">
    <w:abstractNumId w:val="18"/>
  </w:num>
  <w:num w:numId="13">
    <w:abstractNumId w:val="9"/>
  </w:num>
  <w:num w:numId="14">
    <w:abstractNumId w:val="16"/>
  </w:num>
  <w:num w:numId="15">
    <w:abstractNumId w:val="12"/>
  </w:num>
  <w:num w:numId="16">
    <w:abstractNumId w:val="22"/>
  </w:num>
  <w:num w:numId="17">
    <w:abstractNumId w:val="11"/>
  </w:num>
  <w:num w:numId="18">
    <w:abstractNumId w:val="21"/>
  </w:num>
  <w:num w:numId="19">
    <w:abstractNumId w:val="7"/>
  </w:num>
  <w:num w:numId="20">
    <w:abstractNumId w:val="14"/>
  </w:num>
  <w:num w:numId="21">
    <w:abstractNumId w:val="2"/>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B13C68"/>
    <w:rsid w:val="000978D6"/>
    <w:rsid w:val="00B13C68"/>
    <w:rsid w:val="00DD57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6C8DFA-D669-400F-B79A-2051533F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新細明體" w:hAnsi="Aptos" w:cs="Times New Roman"/>
        <w:kern w:val="3"/>
        <w:sz w:val="24"/>
        <w:szCs w:val="24"/>
        <w:lang w:val="en-US" w:eastAsia="zh-TW" w:bidi="ar-SA"/>
      </w:rPr>
    </w:rPrDefault>
    <w:pPrDefault>
      <w:pPr>
        <w:autoSpaceDN w:val="0"/>
        <w:spacing w:after="16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paragraph" w:styleId="1">
    <w:name w:val="heading 1"/>
    <w:basedOn w:val="a"/>
    <w:next w:val="a"/>
    <w:pPr>
      <w:keepNext/>
      <w:keepLines/>
      <w:spacing w:before="480" w:after="80"/>
      <w:outlineLvl w:val="0"/>
    </w:pPr>
    <w:rPr>
      <w:rFonts w:ascii="Aptos Display" w:hAnsi="Aptos Display"/>
      <w:color w:val="0F4761"/>
      <w:sz w:val="48"/>
      <w:szCs w:val="48"/>
    </w:rPr>
  </w:style>
  <w:style w:type="paragraph" w:styleId="2">
    <w:name w:val="heading 2"/>
    <w:basedOn w:val="a"/>
    <w:next w:val="a"/>
    <w:pPr>
      <w:keepNext/>
      <w:keepLines/>
      <w:spacing w:before="160" w:after="80"/>
      <w:outlineLvl w:val="1"/>
    </w:pPr>
    <w:rPr>
      <w:rFonts w:ascii="Aptos Display" w:hAnsi="Aptos Display"/>
      <w:color w:val="0F4761"/>
      <w:sz w:val="40"/>
      <w:szCs w:val="40"/>
    </w:rPr>
  </w:style>
  <w:style w:type="paragraph" w:styleId="3">
    <w:name w:val="heading 3"/>
    <w:basedOn w:val="a"/>
    <w:next w:val="a"/>
    <w:pPr>
      <w:keepNext/>
      <w:keepLines/>
      <w:spacing w:before="160" w:after="40"/>
      <w:outlineLvl w:val="2"/>
    </w:pPr>
    <w:rPr>
      <w:color w:val="0F4761"/>
      <w:sz w:val="32"/>
      <w:szCs w:val="32"/>
    </w:rPr>
  </w:style>
  <w:style w:type="paragraph" w:styleId="4">
    <w:name w:val="heading 4"/>
    <w:basedOn w:val="a"/>
    <w:next w:val="a"/>
    <w:pPr>
      <w:keepNext/>
      <w:keepLines/>
      <w:spacing w:before="160" w:after="40"/>
      <w:outlineLvl w:val="3"/>
    </w:pPr>
    <w:rPr>
      <w:color w:val="0F4761"/>
      <w:sz w:val="28"/>
      <w:szCs w:val="28"/>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color w:val="595959"/>
    </w:rPr>
  </w:style>
  <w:style w:type="paragraph" w:styleId="7">
    <w:name w:val="heading 7"/>
    <w:basedOn w:val="a"/>
    <w:next w:val="a"/>
    <w:pPr>
      <w:keepNext/>
      <w:keepLines/>
      <w:spacing w:before="40" w:after="0"/>
      <w:ind w:left="100"/>
      <w:outlineLvl w:val="6"/>
    </w:pPr>
    <w:rPr>
      <w:color w:val="595959"/>
    </w:rPr>
  </w:style>
  <w:style w:type="paragraph" w:styleId="8">
    <w:name w:val="heading 8"/>
    <w:basedOn w:val="a"/>
    <w:next w:val="a"/>
    <w:pPr>
      <w:keepNext/>
      <w:keepLines/>
      <w:spacing w:before="40" w:after="0"/>
      <w:ind w:left="200"/>
      <w:outlineLvl w:val="7"/>
    </w:pPr>
    <w:rPr>
      <w:color w:val="272727"/>
    </w:rPr>
  </w:style>
  <w:style w:type="paragraph" w:styleId="9">
    <w:name w:val="heading 9"/>
    <w:basedOn w:val="a"/>
    <w:next w:val="a"/>
    <w:pPr>
      <w:keepNext/>
      <w:keepLines/>
      <w:spacing w:before="40" w:after="0"/>
      <w:ind w:left="300"/>
      <w:outlineLvl w:val="8"/>
    </w:pPr>
    <w:rPr>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Aptos Display" w:eastAsia="新細明體" w:hAnsi="Aptos Display" w:cs="Times New Roman"/>
      <w:color w:val="0F4761"/>
      <w:sz w:val="48"/>
      <w:szCs w:val="48"/>
    </w:rPr>
  </w:style>
  <w:style w:type="character" w:customStyle="1" w:styleId="20">
    <w:name w:val="標題 2 字元"/>
    <w:basedOn w:val="a0"/>
    <w:rPr>
      <w:rFonts w:ascii="Aptos Display" w:eastAsia="新細明體" w:hAnsi="Aptos Display" w:cs="Times New Roman"/>
      <w:color w:val="0F4761"/>
      <w:sz w:val="40"/>
      <w:szCs w:val="40"/>
    </w:rPr>
  </w:style>
  <w:style w:type="character" w:customStyle="1" w:styleId="30">
    <w:name w:val="標題 3 字元"/>
    <w:basedOn w:val="a0"/>
    <w:rPr>
      <w:rFonts w:eastAsia="新細明體" w:cs="Times New Roman"/>
      <w:color w:val="0F4761"/>
      <w:sz w:val="32"/>
      <w:szCs w:val="32"/>
    </w:rPr>
  </w:style>
  <w:style w:type="character" w:customStyle="1" w:styleId="40">
    <w:name w:val="標題 4 字元"/>
    <w:basedOn w:val="a0"/>
    <w:rPr>
      <w:rFonts w:eastAsia="新細明體" w:cs="Times New Roman"/>
      <w:color w:val="0F4761"/>
      <w:sz w:val="28"/>
      <w:szCs w:val="28"/>
    </w:rPr>
  </w:style>
  <w:style w:type="character" w:customStyle="1" w:styleId="50">
    <w:name w:val="標題 5 字元"/>
    <w:basedOn w:val="a0"/>
    <w:rPr>
      <w:rFonts w:eastAsia="新細明體" w:cs="Times New Roman"/>
      <w:color w:val="0F4761"/>
    </w:rPr>
  </w:style>
  <w:style w:type="character" w:customStyle="1" w:styleId="60">
    <w:name w:val="標題 6 字元"/>
    <w:basedOn w:val="a0"/>
    <w:rPr>
      <w:rFonts w:eastAsia="新細明體" w:cs="Times New Roman"/>
      <w:color w:val="595959"/>
    </w:rPr>
  </w:style>
  <w:style w:type="character" w:customStyle="1" w:styleId="70">
    <w:name w:val="標題 7 字元"/>
    <w:basedOn w:val="a0"/>
    <w:rPr>
      <w:rFonts w:eastAsia="新細明體" w:cs="Times New Roman"/>
      <w:color w:val="595959"/>
    </w:rPr>
  </w:style>
  <w:style w:type="character" w:customStyle="1" w:styleId="80">
    <w:name w:val="標題 8 字元"/>
    <w:basedOn w:val="a0"/>
    <w:rPr>
      <w:rFonts w:eastAsia="新細明體" w:cs="Times New Roman"/>
      <w:color w:val="272727"/>
    </w:rPr>
  </w:style>
  <w:style w:type="character" w:customStyle="1" w:styleId="90">
    <w:name w:val="標題 9 字元"/>
    <w:basedOn w:val="a0"/>
    <w:rPr>
      <w:rFonts w:eastAsia="新細明體" w:cs="Times New Roman"/>
      <w:color w:val="272727"/>
    </w:rPr>
  </w:style>
  <w:style w:type="paragraph" w:styleId="a3">
    <w:name w:val="Title"/>
    <w:basedOn w:val="a"/>
    <w:next w:val="a"/>
    <w:pPr>
      <w:spacing w:after="80" w:line="240" w:lineRule="auto"/>
      <w:jc w:val="center"/>
    </w:pPr>
    <w:rPr>
      <w:rFonts w:ascii="Aptos Display" w:hAnsi="Aptos Display"/>
      <w:spacing w:val="-10"/>
      <w:sz w:val="56"/>
      <w:szCs w:val="56"/>
    </w:rPr>
  </w:style>
  <w:style w:type="character" w:customStyle="1" w:styleId="a4">
    <w:name w:val="標題 字元"/>
    <w:basedOn w:val="a0"/>
    <w:rPr>
      <w:rFonts w:ascii="Aptos Display" w:eastAsia="新細明體" w:hAnsi="Aptos Display" w:cs="Times New Roman"/>
      <w:spacing w:val="-10"/>
      <w:kern w:val="3"/>
      <w:sz w:val="56"/>
      <w:szCs w:val="56"/>
    </w:rPr>
  </w:style>
  <w:style w:type="paragraph" w:styleId="a5">
    <w:name w:val="Subtitle"/>
    <w:basedOn w:val="a"/>
    <w:next w:val="a"/>
    <w:pPr>
      <w:jc w:val="center"/>
    </w:pPr>
    <w:rPr>
      <w:rFonts w:ascii="Aptos Display" w:hAnsi="Aptos Display"/>
      <w:color w:val="595959"/>
      <w:spacing w:val="15"/>
      <w:sz w:val="28"/>
      <w:szCs w:val="28"/>
    </w:rPr>
  </w:style>
  <w:style w:type="character" w:customStyle="1" w:styleId="a6">
    <w:name w:val="副標題 字元"/>
    <w:basedOn w:val="a0"/>
    <w:rPr>
      <w:rFonts w:ascii="Aptos Display" w:eastAsia="新細明體" w:hAnsi="Aptos Display" w:cs="Times New Roman"/>
      <w:color w:val="595959"/>
      <w:spacing w:val="15"/>
      <w:sz w:val="28"/>
      <w:szCs w:val="28"/>
    </w:rPr>
  </w:style>
  <w:style w:type="paragraph" w:styleId="a7">
    <w:name w:val="Quote"/>
    <w:basedOn w:val="a"/>
    <w:next w:val="a"/>
    <w:pPr>
      <w:spacing w:before="160"/>
      <w:jc w:val="center"/>
    </w:pPr>
    <w:rPr>
      <w:i/>
      <w:iCs/>
      <w:color w:val="404040"/>
    </w:rPr>
  </w:style>
  <w:style w:type="character" w:customStyle="1" w:styleId="a8">
    <w:name w:val="引文 字元"/>
    <w:basedOn w:val="a0"/>
    <w:rPr>
      <w:i/>
      <w:iCs/>
      <w:color w:val="404040"/>
    </w:rPr>
  </w:style>
  <w:style w:type="paragraph" w:styleId="a9">
    <w:name w:val="List Paragraph"/>
    <w:basedOn w:val="a"/>
    <w:pPr>
      <w:ind w:left="720"/>
    </w:pPr>
  </w:style>
  <w:style w:type="character" w:styleId="aa">
    <w:name w:val="Intense Emphasis"/>
    <w:basedOn w:val="a0"/>
    <w:rPr>
      <w:i/>
      <w:iCs/>
      <w:color w:val="0F4761"/>
    </w:rPr>
  </w:style>
  <w:style w:type="paragraph" w:styleId="ab">
    <w:name w:val="Intense Quote"/>
    <w:basedOn w:val="a"/>
    <w:next w:val="a"/>
    <w:pPr>
      <w:pBdr>
        <w:top w:val="single" w:sz="4" w:space="10" w:color="0F4761"/>
        <w:bottom w:val="single" w:sz="4" w:space="10" w:color="0F4761"/>
      </w:pBdr>
      <w:spacing w:before="360" w:after="360"/>
      <w:ind w:left="864" w:right="864"/>
      <w:jc w:val="center"/>
    </w:pPr>
    <w:rPr>
      <w:i/>
      <w:iCs/>
      <w:color w:val="0F4761"/>
    </w:rPr>
  </w:style>
  <w:style w:type="character" w:customStyle="1" w:styleId="ac">
    <w:name w:val="鮮明引文 字元"/>
    <w:basedOn w:val="a0"/>
    <w:rPr>
      <w:i/>
      <w:iCs/>
      <w:color w:val="0F4761"/>
    </w:rPr>
  </w:style>
  <w:style w:type="character" w:styleId="ad">
    <w:name w:val="Intense Reference"/>
    <w:basedOn w:val="a0"/>
    <w:rPr>
      <w:b/>
      <w:bCs/>
      <w:smallCaps/>
      <w:color w:val="0F4761"/>
      <w:spacing w:val="5"/>
    </w:rPr>
  </w:style>
  <w:style w:type="paragraph" w:customStyle="1" w:styleId="CY">
    <w:name w:val="CY內文"/>
    <w:basedOn w:val="a"/>
    <w:pPr>
      <w:autoSpaceDE w:val="0"/>
      <w:spacing w:after="0" w:line="240" w:lineRule="auto"/>
      <w:ind w:firstLine="200"/>
      <w:jc w:val="both"/>
    </w:pPr>
    <w:rPr>
      <w:rFonts w:ascii="Times New Roman" w:eastAsia="標楷體" w:hAnsi="Times New Roman"/>
      <w:kern w:val="0"/>
      <w:sz w:val="26"/>
      <w:szCs w:val="26"/>
    </w:rPr>
  </w:style>
  <w:style w:type="character" w:customStyle="1" w:styleId="CY0">
    <w:name w:val="CY內文 字元"/>
    <w:rPr>
      <w:rFonts w:ascii="Times New Roman" w:eastAsia="標楷體" w:hAnsi="Times New Roman" w:cs="Times New Roman"/>
      <w:kern w:val="0"/>
      <w:sz w:val="26"/>
      <w:szCs w:val="26"/>
    </w:rPr>
  </w:style>
  <w:style w:type="character" w:customStyle="1" w:styleId="ae">
    <w:name w:val="清單段落 字元"/>
  </w:style>
  <w:style w:type="character" w:styleId="af">
    <w:name w:val="Hyperlink"/>
    <w:basedOn w:val="a0"/>
    <w:rPr>
      <w:color w:val="467886"/>
      <w:u w:val="single"/>
    </w:rPr>
  </w:style>
  <w:style w:type="character" w:customStyle="1" w:styleId="11">
    <w:name w:val="未解析的提及1"/>
    <w:basedOn w:val="a0"/>
    <w:rPr>
      <w:color w:val="605E5C"/>
      <w:shd w:val="clear" w:color="auto" w:fill="E1DFDD"/>
    </w:rPr>
  </w:style>
  <w:style w:type="character" w:styleId="af0">
    <w:name w:val="FollowedHyperlink"/>
    <w:basedOn w:val="a0"/>
    <w:rPr>
      <w:color w:val="96607D"/>
      <w:u w:val="single"/>
    </w:rPr>
  </w:style>
  <w:style w:type="paragraph" w:styleId="af1">
    <w:name w:val="Body Text"/>
    <w:basedOn w:val="a"/>
    <w:pPr>
      <w:spacing w:after="120"/>
    </w:pPr>
  </w:style>
  <w:style w:type="character" w:customStyle="1" w:styleId="af2">
    <w:name w:val="本文 字元"/>
    <w:basedOn w:val="a0"/>
  </w:style>
  <w:style w:type="paragraph" w:styleId="af3">
    <w:name w:val="header"/>
    <w:basedOn w:val="a"/>
    <w:pPr>
      <w:tabs>
        <w:tab w:val="center" w:pos="4153"/>
        <w:tab w:val="right" w:pos="8306"/>
      </w:tabs>
      <w:snapToGrid w:val="0"/>
    </w:pPr>
    <w:rPr>
      <w:sz w:val="20"/>
      <w:szCs w:val="20"/>
    </w:rPr>
  </w:style>
  <w:style w:type="character" w:customStyle="1" w:styleId="af4">
    <w:name w:val="頁首 字元"/>
    <w:basedOn w:val="a0"/>
    <w:rPr>
      <w:sz w:val="20"/>
      <w:szCs w:val="20"/>
    </w:rPr>
  </w:style>
  <w:style w:type="paragraph" w:styleId="af5">
    <w:name w:val="footer"/>
    <w:basedOn w:val="a"/>
    <w:pPr>
      <w:tabs>
        <w:tab w:val="center" w:pos="4153"/>
        <w:tab w:val="right" w:pos="8306"/>
      </w:tabs>
      <w:snapToGrid w:val="0"/>
    </w:pPr>
    <w:rPr>
      <w:sz w:val="20"/>
      <w:szCs w:val="20"/>
    </w:rPr>
  </w:style>
  <w:style w:type="character" w:customStyle="1" w:styleId="af6">
    <w:name w:val="頁尾 字元"/>
    <w:basedOn w:val="a0"/>
    <w:rPr>
      <w:sz w:val="20"/>
      <w:szCs w:val="20"/>
    </w:rPr>
  </w:style>
  <w:style w:type="character" w:customStyle="1" w:styleId="21">
    <w:name w:val="未解析的提及2"/>
    <w:basedOn w:val="a0"/>
    <w:rPr>
      <w:color w:val="605E5C"/>
      <w:shd w:val="clear" w:color="auto" w:fill="E1DFDD"/>
    </w:rPr>
  </w:style>
  <w:style w:type="paragraph" w:styleId="af7">
    <w:name w:val="Balloon Text"/>
    <w:basedOn w:val="a"/>
    <w:pPr>
      <w:spacing w:after="0" w:line="240" w:lineRule="auto"/>
    </w:pPr>
    <w:rPr>
      <w:rFonts w:ascii="Aptos Display" w:hAnsi="Aptos Display"/>
      <w:sz w:val="18"/>
      <w:szCs w:val="18"/>
    </w:rPr>
  </w:style>
  <w:style w:type="character" w:customStyle="1" w:styleId="af8">
    <w:name w:val="註解方塊文字 字元"/>
    <w:basedOn w:val="a0"/>
    <w:rPr>
      <w:rFonts w:ascii="Aptos Display" w:eastAsia="新細明體" w:hAnsi="Aptos Display" w:cs="Times New Roman"/>
      <w:sz w:val="18"/>
      <w:szCs w:val="18"/>
    </w:rPr>
  </w:style>
  <w:style w:type="paragraph" w:styleId="af9">
    <w:name w:val="Date"/>
    <w:basedOn w:val="a"/>
    <w:next w:val="a"/>
    <w:pPr>
      <w:jc w:val="right"/>
    </w:pPr>
  </w:style>
  <w:style w:type="character" w:customStyle="1" w:styleId="afa">
    <w:name w:val="日期 字元"/>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ir.tnepb.gov.tw/"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tainanee@gmail.com" TargetMode="External"/><Relationship Id="rId12" Type="http://schemas.openxmlformats.org/officeDocument/2006/relationships/hyperlink" Target="https://futurecity.cw.com.tw/article/1867" TargetMode="External"/><Relationship Id="rId17" Type="http://schemas.openxmlformats.org/officeDocument/2006/relationships/hyperlink" Target="https://epb2.tnepb.gov.tw/lucky/"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js-ene.com/tainan_epb/iaq/" TargetMode="External"/><Relationship Id="rId20" Type="http://schemas.openxmlformats.org/officeDocument/2006/relationships/hyperlink" Target="https://zh-tw.facebook.com/tnepb100"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cycle.tnepb.gov.tw"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pb2.tnepb.gov.tw/air/" TargetMode="External"/><Relationship Id="rId23" Type="http://schemas.openxmlformats.org/officeDocument/2006/relationships/image" Target="media/image3.png"/><Relationship Id="rId28" Type="http://schemas.openxmlformats.org/officeDocument/2006/relationships/footer" Target="footer5.xml"/><Relationship Id="rId10" Type="http://schemas.openxmlformats.org/officeDocument/2006/relationships/hyperlink" Target="http://tainan.carbon.net.tw" TargetMode="External"/><Relationship Id="rId19" Type="http://schemas.openxmlformats.org/officeDocument/2006/relationships/hyperlink" Target="https://web.tainan.gov.tw/epb/"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reenlife.epa.gov.tw/" TargetMode="External"/><Relationship Id="rId14" Type="http://schemas.openxmlformats.org/officeDocument/2006/relationships/hyperlink" Target="https://www.moenv.gov.tw/" TargetMode="Externa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1007</Words>
  <Characters>5741</Characters>
  <Application>Microsoft Office Word</Application>
  <DocSecurity>0</DocSecurity>
  <Lines>47</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志義工 台南</dc:creator>
  <cp:lastModifiedBy>User</cp:lastModifiedBy>
  <cp:revision>2</cp:revision>
  <cp:lastPrinted>2024-04-10T06:30:00Z</cp:lastPrinted>
  <dcterms:created xsi:type="dcterms:W3CDTF">2024-05-24T07:28:00Z</dcterms:created>
  <dcterms:modified xsi:type="dcterms:W3CDTF">2024-05-24T07:28:00Z</dcterms:modified>
</cp:coreProperties>
</file>