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56" w:rsidRPr="000A01AD" w:rsidRDefault="003B2BCC" w:rsidP="0064066B">
      <w:pPr>
        <w:widowControl/>
        <w:snapToGrid w:val="0"/>
        <w:spacing w:line="400" w:lineRule="exact"/>
        <w:ind w:leftChars="91" w:left="218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01AD">
        <w:rPr>
          <w:rFonts w:ascii="Times New Roman" w:eastAsia="標楷體" w:hAnsi="Times New Roman" w:cs="Times New Roman"/>
          <w:b/>
          <w:sz w:val="28"/>
          <w:szCs w:val="28"/>
        </w:rPr>
        <w:t>2013</w:t>
      </w:r>
      <w:r w:rsidRPr="000A01AD">
        <w:rPr>
          <w:rFonts w:ascii="Times New Roman" w:eastAsia="標楷體" w:hAnsi="Times New Roman" w:cs="Times New Roman"/>
          <w:b/>
          <w:sz w:val="28"/>
          <w:szCs w:val="28"/>
        </w:rPr>
        <w:t>年臺南市「府城老樹</w:t>
      </w:r>
      <w:r w:rsidR="00AE39E6" w:rsidRPr="000A01AD">
        <w:rPr>
          <w:rFonts w:ascii="Times New Roman" w:eastAsia="標楷體" w:hAnsi="Times New Roman" w:cs="Times New Roman"/>
          <w:b/>
          <w:sz w:val="28"/>
          <w:szCs w:val="28"/>
        </w:rPr>
        <w:t>奧林匹克</w:t>
      </w:r>
      <w:r w:rsidRPr="000A01AD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672DCC" w:rsidRPr="000A01AD">
        <w:rPr>
          <w:rFonts w:ascii="Times New Roman" w:eastAsia="標楷體" w:hAnsi="Times New Roman" w:cs="Times New Roman" w:hint="eastAsia"/>
          <w:b/>
          <w:sz w:val="28"/>
          <w:szCs w:val="28"/>
        </w:rPr>
        <w:t>活動辦法</w:t>
      </w:r>
    </w:p>
    <w:p w:rsidR="000A5556" w:rsidRPr="00461327" w:rsidRDefault="000A5556" w:rsidP="00C73F56">
      <w:pPr>
        <w:pStyle w:val="Web"/>
        <w:snapToGrid w:val="0"/>
        <w:spacing w:beforeLines="50" w:beforeAutospacing="0" w:after="0" w:afterAutospacing="0" w:line="400" w:lineRule="exact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  <w:kern w:val="2"/>
          <w:szCs w:val="22"/>
        </w:rPr>
        <w:t>壹、目的：</w:t>
      </w:r>
      <w:r w:rsidRPr="00461327">
        <w:rPr>
          <w:rFonts w:ascii="Times New Roman" w:eastAsia="標楷體" w:hAnsi="Times New Roman" w:cs="Times New Roman"/>
          <w:b/>
          <w:color w:val="000000" w:themeColor="text1"/>
          <w:kern w:val="2"/>
          <w:szCs w:val="22"/>
        </w:rPr>
        <w:br/>
      </w:r>
      <w:r w:rsidRPr="00461327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　　一、鼓勵學生積極觀察生活周遭的自然生態樣貌。</w:t>
      </w:r>
    </w:p>
    <w:p w:rsidR="000A5556" w:rsidRPr="00461327" w:rsidRDefault="000A5556" w:rsidP="00D42023">
      <w:pPr>
        <w:pStyle w:val="Web"/>
        <w:snapToGrid w:val="0"/>
        <w:spacing w:before="0" w:beforeAutospacing="0" w:after="0" w:afterAutospacing="0" w:line="400" w:lineRule="exact"/>
        <w:ind w:firstLineChars="193" w:firstLine="46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461327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二、透過地方老樹觀察活動，培養地方認同情感。</w:t>
      </w:r>
    </w:p>
    <w:p w:rsidR="000A5556" w:rsidRPr="00461327" w:rsidRDefault="000A5556" w:rsidP="00D42023">
      <w:pPr>
        <w:pStyle w:val="Web"/>
        <w:snapToGrid w:val="0"/>
        <w:spacing w:before="0" w:beforeAutospacing="0" w:after="0" w:afterAutospacing="0" w:line="400" w:lineRule="exact"/>
        <w:ind w:firstLineChars="193" w:firstLine="46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461327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三、提升欣賞及愛護自然的能力，珍視老樹歷史價值。</w:t>
      </w:r>
    </w:p>
    <w:p w:rsidR="000A5556" w:rsidRPr="00461327" w:rsidRDefault="000A5556" w:rsidP="00D42023">
      <w:pPr>
        <w:pStyle w:val="Web"/>
        <w:snapToGrid w:val="0"/>
        <w:spacing w:before="0" w:beforeAutospacing="0" w:after="0" w:afterAutospacing="0" w:line="400" w:lineRule="exact"/>
        <w:ind w:firstLineChars="193" w:firstLine="46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461327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四、提倡親子共同參與生態觀察活動，建立在地共同回憶。</w:t>
      </w:r>
    </w:p>
    <w:p w:rsidR="00C53B8E" w:rsidRDefault="000A5556" w:rsidP="00C73F56">
      <w:pPr>
        <w:widowControl/>
        <w:snapToGrid w:val="0"/>
        <w:spacing w:beforeLines="50" w:line="400" w:lineRule="exact"/>
        <w:ind w:left="1682" w:hangingChars="700" w:hanging="1682"/>
        <w:rPr>
          <w:rFonts w:ascii="Times New Roman" w:eastAsia="標楷體" w:hAnsi="Times New Roman" w:cs="Times New Roman"/>
          <w:b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貳、主辦單位：</w:t>
      </w:r>
      <w:r w:rsidRPr="00C0098C">
        <w:rPr>
          <w:rFonts w:ascii="Times New Roman" w:eastAsia="標楷體" w:hAnsi="Times New Roman" w:cs="Times New Roman"/>
          <w:color w:val="000000" w:themeColor="text1"/>
        </w:rPr>
        <w:t>行政院農委會特有生物研究保育中心、臺南市政府</w:t>
      </w:r>
      <w:r w:rsidR="005D68BA" w:rsidRPr="00C0098C">
        <w:rPr>
          <w:rFonts w:ascii="Times New Roman" w:eastAsia="標楷體" w:hAnsi="Times New Roman" w:cs="Times New Roman"/>
          <w:color w:val="000000" w:themeColor="text1"/>
        </w:rPr>
        <w:t>教育局</w:t>
      </w:r>
    </w:p>
    <w:p w:rsidR="00C53B8E" w:rsidRDefault="000A5556" w:rsidP="00C53B8E">
      <w:pPr>
        <w:widowControl/>
        <w:snapToGrid w:val="0"/>
        <w:spacing w:line="400" w:lineRule="exact"/>
        <w:ind w:leftChars="200" w:left="1595" w:hangingChars="464" w:hanging="1115"/>
        <w:rPr>
          <w:rFonts w:ascii="Times New Roman" w:eastAsia="標楷體" w:hAnsi="Times New Roman" w:cs="Times New Roman"/>
          <w:b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承辦單位：</w:t>
      </w:r>
      <w:r w:rsidRPr="00C0098C">
        <w:rPr>
          <w:rFonts w:ascii="Times New Roman" w:eastAsia="標楷體" w:hAnsi="Times New Roman" w:cs="Times New Roman"/>
          <w:color w:val="000000" w:themeColor="text1"/>
        </w:rPr>
        <w:t>資拓宏宇國際股份有限公司</w:t>
      </w:r>
    </w:p>
    <w:p w:rsidR="0064066B" w:rsidRPr="00461327" w:rsidRDefault="000A5556" w:rsidP="00C0098C">
      <w:pPr>
        <w:widowControl/>
        <w:snapToGrid w:val="0"/>
        <w:spacing w:line="400" w:lineRule="exact"/>
        <w:ind w:leftChars="200" w:left="1681" w:hangingChars="500" w:hanging="1201"/>
        <w:rPr>
          <w:rFonts w:ascii="Times New Roman" w:eastAsia="標楷體" w:hAnsi="Times New Roman" w:cs="Times New Roman"/>
          <w:b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協辦單位：</w:t>
      </w:r>
      <w:r w:rsidR="0098745F" w:rsidRPr="00C0098C">
        <w:rPr>
          <w:rFonts w:ascii="Times New Roman" w:eastAsia="標楷體" w:hAnsi="Times New Roman" w:cs="Times New Roman"/>
          <w:color w:val="000000" w:themeColor="text1"/>
        </w:rPr>
        <w:t>臺南市政府</w:t>
      </w:r>
      <w:r w:rsidR="0098745F" w:rsidRPr="00C0098C">
        <w:rPr>
          <w:rFonts w:ascii="Times New Roman" w:eastAsia="標楷體" w:hAnsi="Times New Roman" w:cs="Times New Roman" w:hint="eastAsia"/>
          <w:color w:val="000000" w:themeColor="text1"/>
        </w:rPr>
        <w:t>農業局、</w:t>
      </w:r>
      <w:r w:rsidR="00EC3CCE" w:rsidRPr="00C0098C">
        <w:rPr>
          <w:rFonts w:ascii="Times New Roman" w:eastAsia="標楷體" w:hAnsi="Times New Roman" w:cs="Times New Roman"/>
          <w:color w:val="000000" w:themeColor="text1"/>
        </w:rPr>
        <w:t>臺南市政府</w:t>
      </w:r>
      <w:r w:rsidR="00EC3CCE" w:rsidRPr="00C0098C">
        <w:rPr>
          <w:rFonts w:ascii="Times New Roman" w:eastAsia="標楷體" w:hAnsi="Times New Roman" w:cs="Times New Roman" w:hint="eastAsia"/>
          <w:color w:val="000000" w:themeColor="text1"/>
        </w:rPr>
        <w:t>文化局、</w:t>
      </w:r>
      <w:r w:rsidR="00F419CB" w:rsidRPr="00C0098C">
        <w:rPr>
          <w:rFonts w:ascii="Times New Roman" w:eastAsia="標楷體" w:hAnsi="Times New Roman" w:cs="Times New Roman"/>
          <w:color w:val="000000" w:themeColor="text1"/>
        </w:rPr>
        <w:t>中央研究院人文社會科學研究中心、</w:t>
      </w:r>
      <w:r w:rsidR="00CC6E55" w:rsidRPr="00C0098C">
        <w:rPr>
          <w:rFonts w:ascii="Times New Roman" w:eastAsia="標楷體" w:hAnsi="Times New Roman" w:cs="Times New Roman" w:hint="eastAsia"/>
          <w:color w:val="000000" w:themeColor="text1"/>
        </w:rPr>
        <w:t>國際珍古德教育及保育協會</w:t>
      </w:r>
      <w:r w:rsidR="00CC6E55" w:rsidRPr="00C0098C">
        <w:rPr>
          <w:rFonts w:ascii="Times New Roman" w:eastAsia="標楷體" w:hAnsi="Times New Roman" w:cs="Times New Roman"/>
          <w:color w:val="000000" w:themeColor="text1"/>
        </w:rPr>
        <w:t>、臺南市</w:t>
      </w:r>
      <w:r w:rsidR="00CC6E55" w:rsidRPr="00C0098C">
        <w:rPr>
          <w:rFonts w:ascii="Times New Roman" w:eastAsia="標楷體" w:hAnsi="Times New Roman" w:cs="Times New Roman" w:hint="eastAsia"/>
          <w:color w:val="000000" w:themeColor="text1"/>
        </w:rPr>
        <w:t>環境教育輔導團、</w:t>
      </w:r>
      <w:r w:rsidR="00F419CB" w:rsidRPr="00C0098C">
        <w:rPr>
          <w:rFonts w:ascii="Times New Roman" w:eastAsia="標楷體" w:hAnsi="Times New Roman" w:cs="Times New Roman"/>
          <w:color w:val="000000" w:themeColor="text1"/>
        </w:rPr>
        <w:t>樹谷生活科學館、長茂科技股份有限公司</w:t>
      </w:r>
    </w:p>
    <w:p w:rsidR="00362955" w:rsidRPr="000A01AD" w:rsidRDefault="000A5556" w:rsidP="00C73F56">
      <w:pPr>
        <w:widowControl/>
        <w:snapToGrid w:val="0"/>
        <w:spacing w:beforeLines="50" w:line="4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參、</w:t>
      </w:r>
      <w:r w:rsidR="008069B8">
        <w:rPr>
          <w:rFonts w:ascii="Times New Roman" w:eastAsia="標楷體" w:hAnsi="Times New Roman" w:cs="Times New Roman" w:hint="eastAsia"/>
          <w:b/>
          <w:color w:val="000000" w:themeColor="text1"/>
        </w:rPr>
        <w:t>活動邀約參與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對象：</w:t>
      </w:r>
      <w:r w:rsidR="00D42023" w:rsidRPr="00461327">
        <w:rPr>
          <w:rFonts w:ascii="Times New Roman" w:eastAsia="標楷體" w:hAnsi="Times New Roman" w:cs="Times New Roman"/>
          <w:b/>
          <w:color w:val="000000" w:themeColor="text1"/>
        </w:rPr>
        <w:br/>
      </w:r>
      <w:r w:rsidR="0064066B" w:rsidRPr="000A01AD">
        <w:rPr>
          <w:rFonts w:ascii="Times New Roman" w:eastAsia="標楷體" w:hAnsi="Times New Roman" w:cs="Times New Roman"/>
        </w:rPr>
        <w:t>臺南市國</w:t>
      </w:r>
      <w:r w:rsidRPr="000A01AD">
        <w:rPr>
          <w:rFonts w:ascii="Times New Roman" w:eastAsia="標楷體" w:hAnsi="Times New Roman" w:cs="Times New Roman"/>
        </w:rPr>
        <w:t>中、國小學生。</w:t>
      </w:r>
      <w:r w:rsidRPr="000A01AD">
        <w:rPr>
          <w:rFonts w:ascii="Times New Roman" w:eastAsia="標楷體" w:hAnsi="Times New Roman" w:cs="Times New Roman"/>
        </w:rPr>
        <w:br/>
        <w:t>1</w:t>
      </w:r>
      <w:r w:rsidRPr="000A01AD">
        <w:rPr>
          <w:rFonts w:ascii="Times New Roman" w:eastAsia="標楷體" w:hAnsi="Times New Roman" w:cs="Times New Roman"/>
        </w:rPr>
        <w:t>、</w:t>
      </w:r>
      <w:r w:rsidR="00362955" w:rsidRPr="000A01AD">
        <w:rPr>
          <w:rFonts w:ascii="Times New Roman" w:eastAsia="標楷體" w:hAnsi="Times New Roman" w:cs="Times New Roman" w:hint="eastAsia"/>
        </w:rPr>
        <w:t>102</w:t>
      </w:r>
      <w:r w:rsidR="00362955" w:rsidRPr="000A01AD">
        <w:rPr>
          <w:rFonts w:ascii="Times New Roman" w:eastAsia="標楷體" w:hAnsi="Times New Roman" w:cs="Times New Roman" w:hint="eastAsia"/>
        </w:rPr>
        <w:t>學年度</w:t>
      </w:r>
      <w:r w:rsidRPr="000A01AD">
        <w:rPr>
          <w:rFonts w:ascii="Times New Roman" w:eastAsia="標楷體" w:hAnsi="Times New Roman" w:cs="Times New Roman"/>
        </w:rPr>
        <w:t>國小</w:t>
      </w:r>
      <w:r w:rsidR="003422D8" w:rsidRPr="000A01AD">
        <w:rPr>
          <w:rFonts w:ascii="Times New Roman" w:eastAsia="標楷體" w:hAnsi="Times New Roman" w:cs="Times New Roman" w:hint="eastAsia"/>
        </w:rPr>
        <w:t>中、</w:t>
      </w:r>
      <w:r w:rsidRPr="000A01AD">
        <w:rPr>
          <w:rFonts w:ascii="Times New Roman" w:eastAsia="標楷體" w:hAnsi="Times New Roman" w:cs="Times New Roman"/>
        </w:rPr>
        <w:t>高年級組（國小</w:t>
      </w:r>
      <w:r w:rsidR="003422D8" w:rsidRPr="000A01AD">
        <w:rPr>
          <w:rFonts w:ascii="Times New Roman" w:eastAsia="標楷體" w:hAnsi="Times New Roman" w:cs="Times New Roman" w:hint="eastAsia"/>
        </w:rPr>
        <w:t>三</w:t>
      </w:r>
      <w:r w:rsidRPr="000A01AD">
        <w:rPr>
          <w:rFonts w:ascii="Times New Roman" w:eastAsia="標楷體" w:hAnsi="Times New Roman" w:cs="Times New Roman"/>
        </w:rPr>
        <w:t>～六年級）</w:t>
      </w:r>
      <w:r w:rsidR="00362955" w:rsidRPr="000A01AD">
        <w:rPr>
          <w:rFonts w:ascii="Times New Roman" w:eastAsia="標楷體" w:hAnsi="Times New Roman" w:cs="Times New Roman" w:hint="eastAsia"/>
        </w:rPr>
        <w:t>。</w:t>
      </w:r>
    </w:p>
    <w:p w:rsidR="00362955" w:rsidRPr="000A01AD" w:rsidRDefault="00362955" w:rsidP="00362955">
      <w:pPr>
        <w:widowControl/>
        <w:snapToGrid w:val="0"/>
        <w:spacing w:line="300" w:lineRule="exact"/>
        <w:ind w:leftChars="354" w:left="850"/>
        <w:rPr>
          <w:rFonts w:ascii="Times New Roman" w:eastAsia="標楷體" w:hAnsi="Times New Roman" w:cs="Times New Roman"/>
          <w:b/>
          <w:sz w:val="20"/>
          <w:szCs w:val="20"/>
          <w:shd w:val="pct15" w:color="auto" w:fill="FFFFFF"/>
        </w:rPr>
      </w:pPr>
      <w:r w:rsidRPr="000A01AD">
        <w:rPr>
          <w:rFonts w:ascii="Times New Roman" w:eastAsia="標楷體" w:hAnsi="Times New Roman" w:cs="Times New Roman" w:hint="eastAsia"/>
          <w:b/>
          <w:sz w:val="20"/>
          <w:szCs w:val="20"/>
          <w:shd w:val="pct15" w:color="auto" w:fill="FFFFFF"/>
        </w:rPr>
        <w:t>註：</w:t>
      </w:r>
      <w:r w:rsidRPr="000A01AD">
        <w:rPr>
          <w:rFonts w:ascii="Times New Roman" w:eastAsia="標楷體" w:hAnsi="Times New Roman" w:cs="Times New Roman" w:hint="eastAsia"/>
          <w:b/>
          <w:sz w:val="20"/>
          <w:szCs w:val="20"/>
          <w:shd w:val="pct15" w:color="auto" w:fill="FFFFFF"/>
        </w:rPr>
        <w:t>102</w:t>
      </w:r>
      <w:r w:rsidRPr="000A01AD">
        <w:rPr>
          <w:rFonts w:ascii="Times New Roman" w:eastAsia="標楷體" w:hAnsi="Times New Roman" w:cs="Times New Roman" w:hint="eastAsia"/>
          <w:b/>
          <w:sz w:val="20"/>
          <w:szCs w:val="20"/>
          <w:shd w:val="pct15" w:color="auto" w:fill="FFFFFF"/>
        </w:rPr>
        <w:t>年</w:t>
      </w:r>
      <w:r w:rsidRPr="000A01AD">
        <w:rPr>
          <w:rFonts w:ascii="Times New Roman" w:eastAsia="標楷體" w:hAnsi="Times New Roman" w:cs="Times New Roman" w:hint="eastAsia"/>
          <w:b/>
          <w:sz w:val="20"/>
          <w:szCs w:val="20"/>
          <w:shd w:val="pct15" w:color="auto" w:fill="FFFFFF"/>
        </w:rPr>
        <w:t>6</w:t>
      </w:r>
      <w:r w:rsidRPr="000A01AD">
        <w:rPr>
          <w:rFonts w:ascii="Times New Roman" w:eastAsia="標楷體" w:hAnsi="Times New Roman" w:cs="Times New Roman" w:hint="eastAsia"/>
          <w:b/>
          <w:sz w:val="20"/>
          <w:szCs w:val="20"/>
          <w:shd w:val="pct15" w:color="auto" w:fill="FFFFFF"/>
        </w:rPr>
        <w:t>月，國小畢業的同學，請參加國中組。</w:t>
      </w:r>
    </w:p>
    <w:p w:rsidR="008069B8" w:rsidRPr="000A01AD" w:rsidRDefault="000A5556" w:rsidP="00C73F56">
      <w:pPr>
        <w:widowControl/>
        <w:snapToGrid w:val="0"/>
        <w:spacing w:beforeLines="50" w:line="400" w:lineRule="exact"/>
        <w:ind w:firstLineChars="200" w:firstLine="480"/>
        <w:rPr>
          <w:rFonts w:ascii="Times New Roman" w:eastAsia="標楷體" w:hAnsi="Times New Roman" w:cs="Times New Roman"/>
        </w:rPr>
      </w:pPr>
      <w:r w:rsidRPr="000A01AD">
        <w:rPr>
          <w:rFonts w:ascii="Times New Roman" w:eastAsia="標楷體" w:hAnsi="Times New Roman" w:cs="Times New Roman"/>
        </w:rPr>
        <w:t>2</w:t>
      </w:r>
      <w:r w:rsidRPr="000A01AD">
        <w:rPr>
          <w:rFonts w:ascii="Times New Roman" w:eastAsia="標楷體" w:hAnsi="Times New Roman" w:cs="Times New Roman"/>
        </w:rPr>
        <w:t>、</w:t>
      </w:r>
      <w:r w:rsidR="00362955" w:rsidRPr="000A01AD">
        <w:rPr>
          <w:rFonts w:ascii="Times New Roman" w:eastAsia="標楷體" w:hAnsi="Times New Roman" w:cs="Times New Roman" w:hint="eastAsia"/>
        </w:rPr>
        <w:t>102</w:t>
      </w:r>
      <w:r w:rsidR="00362955" w:rsidRPr="000A01AD">
        <w:rPr>
          <w:rFonts w:ascii="Times New Roman" w:eastAsia="標楷體" w:hAnsi="Times New Roman" w:cs="Times New Roman" w:hint="eastAsia"/>
        </w:rPr>
        <w:t>學年度</w:t>
      </w:r>
      <w:r w:rsidRPr="000A01AD">
        <w:rPr>
          <w:rFonts w:ascii="Times New Roman" w:eastAsia="標楷體" w:hAnsi="Times New Roman" w:cs="Times New Roman"/>
        </w:rPr>
        <w:t>國中組（國中一年級～三年級）</w:t>
      </w:r>
      <w:r w:rsidR="00362955" w:rsidRPr="000A01AD">
        <w:rPr>
          <w:rFonts w:ascii="Times New Roman" w:eastAsia="標楷體" w:hAnsi="Times New Roman" w:cs="Times New Roman" w:hint="eastAsia"/>
        </w:rPr>
        <w:t>。</w:t>
      </w:r>
    </w:p>
    <w:p w:rsidR="00362955" w:rsidRPr="00362955" w:rsidRDefault="00362955" w:rsidP="00362955">
      <w:pPr>
        <w:widowControl/>
        <w:snapToGrid w:val="0"/>
        <w:spacing w:line="300" w:lineRule="exact"/>
        <w:ind w:leftChars="354" w:left="850"/>
        <w:rPr>
          <w:rFonts w:ascii="Times New Roman" w:eastAsia="標楷體" w:hAnsi="Times New Roman" w:cs="Times New Roman"/>
          <w:color w:val="C00000"/>
        </w:rPr>
      </w:pPr>
      <w:r w:rsidRPr="00EC57D2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註：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102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年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6</w:t>
      </w:r>
      <w:r w:rsidR="006128CC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月，國中畢業的同學</w:t>
      </w:r>
      <w:r w:rsidR="00B677A8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無法參加本活動，敬請見諒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。</w:t>
      </w:r>
    </w:p>
    <w:p w:rsidR="0064066B" w:rsidRPr="00461327" w:rsidRDefault="000A5556" w:rsidP="00C73F56">
      <w:pPr>
        <w:widowControl/>
        <w:snapToGrid w:val="0"/>
        <w:spacing w:beforeLines="50" w:line="40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肆、</w:t>
      </w:r>
      <w:r w:rsidR="002429DD" w:rsidRPr="00461327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時間：自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102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7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="003C310A" w:rsidRPr="00461327">
        <w:rPr>
          <w:rFonts w:ascii="Times New Roman" w:eastAsia="標楷體" w:hAnsi="Times New Roman" w:cs="Times New Roman"/>
          <w:b/>
          <w:color w:val="000000" w:themeColor="text1"/>
        </w:rPr>
        <w:t>5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日起至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102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9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20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日止。</w:t>
      </w:r>
    </w:p>
    <w:p w:rsidR="0064066B" w:rsidRPr="00461327" w:rsidRDefault="000A5556" w:rsidP="00C73F56">
      <w:pPr>
        <w:widowControl/>
        <w:snapToGrid w:val="0"/>
        <w:spacing w:beforeLines="50"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伍、活動網址：</w:t>
      </w:r>
      <w:hyperlink r:id="rId7" w:tgtFrame="_blank" w:history="1"/>
      <w:hyperlink r:id="rId8" w:history="1">
        <w:r w:rsidR="00DC4DA9" w:rsidRPr="004C0B6E">
          <w:rPr>
            <w:rStyle w:val="a4"/>
            <w:rFonts w:ascii="Times New Roman" w:eastAsia="標楷體" w:hAnsi="Times New Roman" w:cs="Times New Roman"/>
            <w:spacing w:val="-6"/>
          </w:rPr>
          <w:t>http://www.i35.club.tw/i35community/</w:t>
        </w:r>
      </w:hyperlink>
      <w:r w:rsidRPr="00CC6E55">
        <w:rPr>
          <w:rFonts w:ascii="Times New Roman" w:eastAsia="標楷體" w:hAnsi="Times New Roman" w:cs="Times New Roman"/>
          <w:color w:val="000000" w:themeColor="text1"/>
          <w:spacing w:val="-6"/>
        </w:rPr>
        <w:t>（本網站含報名與上傳作品功能）</w:t>
      </w:r>
    </w:p>
    <w:p w:rsidR="0064066B" w:rsidRPr="00461327" w:rsidRDefault="0064066B" w:rsidP="00C73F56">
      <w:pPr>
        <w:widowControl/>
        <w:snapToGrid w:val="0"/>
        <w:spacing w:beforeLines="50" w:line="36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陸</w:t>
      </w:r>
      <w:r w:rsidR="000A5556" w:rsidRPr="00461327">
        <w:rPr>
          <w:rFonts w:ascii="Times New Roman" w:eastAsia="標楷體" w:hAnsi="Times New Roman" w:cs="Times New Roman"/>
          <w:b/>
          <w:color w:val="000000" w:themeColor="text1"/>
        </w:rPr>
        <w:t>、本活動之老樹定義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>（符合下列任一項即可）：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br/>
        <w:t>1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>、臺南市已公告的老樹</w:t>
      </w:r>
      <w:r w:rsidR="003422D8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4B46C1" w:rsidRPr="00B179EC">
        <w:rPr>
          <w:rFonts w:ascii="Times New Roman" w:eastAsia="標楷體" w:hAnsi="Times New Roman" w:cs="Times New Roman" w:hint="eastAsia"/>
        </w:rPr>
        <w:t>請</w:t>
      </w:r>
      <w:r w:rsidR="009105B5" w:rsidRPr="00B179EC">
        <w:rPr>
          <w:rFonts w:ascii="Times New Roman" w:eastAsia="標楷體" w:hAnsi="Times New Roman" w:cs="Times New Roman" w:hint="eastAsia"/>
        </w:rPr>
        <w:t>下載附件資料：</w:t>
      </w:r>
      <w:r w:rsidR="00B179EC" w:rsidRPr="009E4B07">
        <w:rPr>
          <w:rFonts w:ascii="Times New Roman" w:eastAsia="標楷體" w:hAnsi="Times New Roman" w:cs="Times New Roman"/>
          <w:b/>
          <w:u w:val="single"/>
        </w:rPr>
        <w:t>OldTreeList.xlsx</w:t>
      </w:r>
      <w:r w:rsidR="009105B5" w:rsidRPr="009105B5">
        <w:rPr>
          <w:rFonts w:ascii="Times New Roman" w:eastAsia="標楷體" w:hAnsi="Times New Roman" w:cs="Times New Roman" w:hint="eastAsia"/>
        </w:rPr>
        <w:t>或</w:t>
      </w:r>
      <w:r w:rsidR="004B46C1" w:rsidRPr="009105B5">
        <w:rPr>
          <w:rFonts w:ascii="Times New Roman" w:eastAsia="標楷體" w:hAnsi="Times New Roman" w:cs="Times New Roman" w:hint="eastAsia"/>
        </w:rPr>
        <w:t>參</w:t>
      </w:r>
      <w:r w:rsidR="009105B5" w:rsidRPr="009105B5">
        <w:rPr>
          <w:rFonts w:ascii="Times New Roman" w:eastAsia="標楷體" w:hAnsi="Times New Roman" w:cs="Times New Roman" w:hint="eastAsia"/>
        </w:rPr>
        <w:t>考</w:t>
      </w:r>
      <w:r w:rsidR="004B46C1" w:rsidRPr="009105B5">
        <w:rPr>
          <w:rFonts w:ascii="Times New Roman" w:eastAsia="標楷體" w:hAnsi="Times New Roman" w:cs="Times New Roman" w:hint="eastAsia"/>
        </w:rPr>
        <w:t>網站</w:t>
      </w:r>
      <w:r w:rsidR="003422D8" w:rsidRPr="009105B5">
        <w:rPr>
          <w:rFonts w:ascii="Times New Roman" w:eastAsia="標楷體" w:hAnsi="Times New Roman" w:cs="Times New Roman" w:hint="eastAsia"/>
        </w:rPr>
        <w:t>：</w:t>
      </w:r>
      <w:r w:rsidR="00B179EC">
        <w:rPr>
          <w:rFonts w:ascii="Times New Roman" w:eastAsia="標楷體" w:hAnsi="Times New Roman" w:cs="Times New Roman"/>
        </w:rPr>
        <w:br/>
      </w:r>
      <w:r w:rsidR="00B179EC">
        <w:rPr>
          <w:rFonts w:ascii="Times New Roman" w:eastAsia="標楷體" w:hAnsi="Times New Roman" w:cs="Times New Roman" w:hint="eastAsia"/>
        </w:rPr>
        <w:t xml:space="preserve">   </w:t>
      </w:r>
      <w:r w:rsidR="00C53B8E" w:rsidRPr="00C53B8E">
        <w:rPr>
          <w:rFonts w:ascii="Times New Roman" w:eastAsia="標楷體" w:hAnsi="Times New Roman" w:cs="Times New Roman" w:hint="eastAsia"/>
        </w:rPr>
        <w:t>臺南市珍貴樹木網址</w:t>
      </w:r>
      <w:r w:rsidR="00C53B8E">
        <w:rPr>
          <w:rFonts w:ascii="Times New Roman" w:eastAsia="標楷體" w:hAnsi="Times New Roman" w:cs="Times New Roman" w:hint="eastAsia"/>
        </w:rPr>
        <w:t>(</w:t>
      </w:r>
      <w:hyperlink r:id="rId9" w:history="1">
        <w:r w:rsidR="00C53B8E" w:rsidRPr="009F36F9">
          <w:rPr>
            <w:rStyle w:val="a4"/>
            <w:rFonts w:ascii="Times New Roman" w:eastAsia="標楷體" w:hAnsi="Times New Roman" w:cs="Times New Roman"/>
            <w:b/>
          </w:rPr>
          <w:t>oldtree.tainan.gov.tw</w:t>
        </w:r>
      </w:hyperlink>
      <w:r w:rsidR="00C53B8E">
        <w:rPr>
          <w:rFonts w:ascii="Times New Roman" w:eastAsia="標楷體" w:hAnsi="Times New Roman" w:cs="Times New Roman" w:hint="eastAsia"/>
          <w:b/>
        </w:rPr>
        <w:t>)</w:t>
      </w:r>
      <w:r w:rsidR="000A5556" w:rsidRPr="00B179EC">
        <w:rPr>
          <w:rFonts w:ascii="Times New Roman" w:eastAsia="標楷體" w:hAnsi="Times New Roman" w:cs="Times New Roman"/>
          <w:sz w:val="22"/>
        </w:rPr>
        <w:br/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>2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>、學生心目中具有特別意義的老樹</w:t>
      </w:r>
    </w:p>
    <w:p w:rsidR="002C7F45" w:rsidRPr="002C7F45" w:rsidRDefault="0064066B" w:rsidP="00C73F56">
      <w:pPr>
        <w:spacing w:beforeLines="50"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柒</w:t>
      </w:r>
      <w:r w:rsidR="000A5556" w:rsidRPr="00461327">
        <w:rPr>
          <w:rFonts w:ascii="Times New Roman" w:eastAsia="標楷體" w:hAnsi="Times New Roman" w:cs="Times New Roman"/>
          <w:b/>
          <w:color w:val="000000" w:themeColor="text1"/>
        </w:rPr>
        <w:t>、活動方式：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="000A5556" w:rsidRPr="00CC6E55">
        <w:rPr>
          <w:rFonts w:ascii="Times New Roman" w:eastAsia="標楷體" w:hAnsi="Times New Roman" w:cs="Times New Roman"/>
        </w:rPr>
        <w:t xml:space="preserve">　　</w:t>
      </w:r>
      <w:r w:rsidR="00AE7E47" w:rsidRPr="00CC6E55">
        <w:rPr>
          <w:rFonts w:ascii="Times New Roman" w:eastAsia="標楷體" w:hAnsi="Times New Roman" w:cs="Times New Roman"/>
        </w:rPr>
        <w:t>1</w:t>
      </w:r>
      <w:r w:rsidR="00AE7E47" w:rsidRPr="00CC6E55">
        <w:rPr>
          <w:rFonts w:ascii="Times New Roman" w:eastAsia="標楷體" w:hAnsi="Times New Roman" w:cs="Times New Roman"/>
        </w:rPr>
        <w:t>、參加本活動請於活動網址</w:t>
      </w:r>
      <w:r w:rsidR="00A748F8" w:rsidRPr="00CC6E55">
        <w:rPr>
          <w:rFonts w:ascii="Times New Roman" w:eastAsia="標楷體" w:hAnsi="Times New Roman" w:cs="Times New Roman"/>
        </w:rPr>
        <w:t>（</w:t>
      </w:r>
      <w:hyperlink r:id="rId10" w:history="1">
        <w:r w:rsidR="00DC4DA9" w:rsidRPr="004C0B6E">
          <w:rPr>
            <w:rStyle w:val="a4"/>
            <w:rFonts w:ascii="Times New Roman" w:eastAsia="標楷體" w:hAnsi="Times New Roman" w:cs="Times New Roman"/>
          </w:rPr>
          <w:t>http://www.i35.club.tw/i35community/</w:t>
        </w:r>
      </w:hyperlink>
      <w:r w:rsidR="00A748F8" w:rsidRPr="00CC6E55">
        <w:rPr>
          <w:rFonts w:ascii="Times New Roman" w:eastAsia="標楷體" w:hAnsi="Times New Roman" w:cs="Times New Roman"/>
        </w:rPr>
        <w:t>）</w:t>
      </w:r>
      <w:r w:rsidR="00CC6E55">
        <w:rPr>
          <w:rFonts w:ascii="Times New Roman" w:eastAsia="標楷體" w:hAnsi="Times New Roman" w:cs="Times New Roman" w:hint="eastAsia"/>
        </w:rPr>
        <w:br/>
        <w:t xml:space="preserve">       </w:t>
      </w:r>
      <w:r w:rsidR="00AE7E47" w:rsidRPr="00CC6E55">
        <w:rPr>
          <w:rFonts w:ascii="Times New Roman" w:eastAsia="標楷體" w:hAnsi="Times New Roman" w:cs="Times New Roman"/>
        </w:rPr>
        <w:t>進行</w:t>
      </w:r>
      <w:r w:rsidR="00AE7E47" w:rsidRPr="00461327">
        <w:rPr>
          <w:rFonts w:ascii="Times New Roman" w:eastAsia="標楷體" w:hAnsi="Times New Roman" w:cs="Times New Roman"/>
          <w:color w:val="000000" w:themeColor="text1"/>
        </w:rPr>
        <w:t>報名</w:t>
      </w:r>
      <w:r w:rsidR="003422D8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FA69C1" w:rsidRPr="00461327">
        <w:rPr>
          <w:rFonts w:ascii="Times New Roman" w:eastAsia="標楷體" w:hAnsi="Times New Roman" w:cs="Times New Roman"/>
          <w:color w:val="000000" w:themeColor="text1"/>
        </w:rPr>
        <w:br/>
        <w:t xml:space="preserve">    2</w:t>
      </w:r>
      <w:r w:rsidR="00FA69C1"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2C7F45" w:rsidRPr="002C7F45">
        <w:rPr>
          <w:rFonts w:ascii="Times New Roman" w:eastAsia="標楷體" w:hAnsi="Times New Roman" w:cs="Times New Roman" w:hint="eastAsia"/>
          <w:color w:val="000000" w:themeColor="text1"/>
        </w:rPr>
        <w:t>本活動鼓勵學生透過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2C7F45" w:rsidRPr="00D421DE">
        <w:rPr>
          <w:rFonts w:ascii="Times New Roman" w:eastAsia="標楷體" w:hAnsi="Times New Roman" w:cs="Times New Roman" w:hint="eastAsia"/>
          <w:color w:val="000000" w:themeColor="text1"/>
        </w:rPr>
        <w:t>東成西就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」、「南北英</w:t>
      </w:r>
      <w:r w:rsidR="002C7F45" w:rsidRPr="00D421DE">
        <w:rPr>
          <w:rFonts w:ascii="Times New Roman" w:eastAsia="標楷體" w:hAnsi="Times New Roman" w:cs="Times New Roman" w:hint="eastAsia"/>
          <w:color w:val="000000" w:themeColor="text1"/>
        </w:rPr>
        <w:t>雄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」、「</w:t>
      </w:r>
      <w:r w:rsidR="002C7F45" w:rsidRPr="00D421DE">
        <w:rPr>
          <w:rFonts w:ascii="Times New Roman" w:eastAsia="標楷體" w:hAnsi="Times New Roman" w:cs="Times New Roman" w:hint="eastAsia"/>
          <w:color w:val="000000" w:themeColor="text1"/>
        </w:rPr>
        <w:t>高原遊俠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」、「</w:t>
      </w:r>
      <w:r w:rsidR="002C7F45" w:rsidRPr="004D4DE0">
        <w:rPr>
          <w:rFonts w:ascii="Times New Roman" w:eastAsia="標楷體" w:hAnsi="Times New Roman" w:cs="Times New Roman" w:hint="eastAsia"/>
          <w:color w:val="000000" w:themeColor="text1"/>
        </w:rPr>
        <w:t>縱橫四</w:t>
      </w:r>
      <w:r w:rsidR="002C7F45">
        <w:rPr>
          <w:rFonts w:ascii="Times New Roman" w:eastAsia="標楷體" w:hAnsi="Times New Roman" w:cs="Times New Roman"/>
          <w:color w:val="000000" w:themeColor="text1"/>
        </w:rPr>
        <w:br/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 xml:space="preserve">       </w:t>
      </w:r>
      <w:r w:rsidR="002C7F45" w:rsidRPr="004D4DE0">
        <w:rPr>
          <w:rFonts w:ascii="Times New Roman" w:eastAsia="標楷體" w:hAnsi="Times New Roman" w:cs="Times New Roman" w:hint="eastAsia"/>
          <w:color w:val="000000" w:themeColor="text1"/>
        </w:rPr>
        <w:t>海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2C7F45" w:rsidRPr="002C7F45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2C7F45" w:rsidRPr="00B85FA0">
        <w:rPr>
          <w:rFonts w:ascii="Times New Roman" w:eastAsia="標楷體" w:hAnsi="Times New Roman" w:cs="Times New Roman" w:hint="eastAsia"/>
          <w:color w:val="000000" w:themeColor="text1"/>
        </w:rPr>
        <w:t>龍虎群英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」五</w:t>
      </w:r>
      <w:r w:rsidR="002C7F45" w:rsidRPr="002C7F45">
        <w:rPr>
          <w:rFonts w:ascii="Times New Roman" w:eastAsia="標楷體" w:hAnsi="Times New Roman" w:cs="Times New Roman" w:hint="eastAsia"/>
          <w:color w:val="000000" w:themeColor="text1"/>
        </w:rPr>
        <w:t>個</w:t>
      </w:r>
      <w:bookmarkStart w:id="0" w:name="_GoBack"/>
      <w:bookmarkEnd w:id="0"/>
      <w:r w:rsidR="002C7F45" w:rsidRPr="002C7F45">
        <w:rPr>
          <w:rFonts w:ascii="Times New Roman" w:eastAsia="標楷體" w:hAnsi="Times New Roman" w:cs="Times New Roman" w:hint="eastAsia"/>
          <w:color w:val="000000" w:themeColor="text1"/>
        </w:rPr>
        <w:t>主軸來體驗認識府城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老樹</w:t>
      </w:r>
      <w:r w:rsidR="002C7F45" w:rsidRPr="002C7F45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3422D8" w:rsidRPr="000A01AD">
        <w:rPr>
          <w:rFonts w:ascii="Times New Roman" w:eastAsia="標楷體" w:hAnsi="Times New Roman" w:cs="Times New Roman" w:hint="eastAsia"/>
        </w:rPr>
        <w:t>（詳參競賽規則）</w:t>
      </w:r>
      <w:r w:rsidR="000A01AD" w:rsidRPr="000A01AD">
        <w:rPr>
          <w:rFonts w:ascii="Times New Roman" w:eastAsia="標楷體" w:hAnsi="Times New Roman" w:cs="Times New Roman" w:hint="eastAsia"/>
        </w:rPr>
        <w:t>。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br/>
        <w:t xml:space="preserve">    3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2C7F45" w:rsidRPr="00461327">
        <w:rPr>
          <w:rFonts w:ascii="Times New Roman" w:eastAsia="標楷體" w:hAnsi="Times New Roman" w:cs="Times New Roman"/>
          <w:color w:val="000000" w:themeColor="text1"/>
          <w:spacing w:val="-4"/>
        </w:rPr>
        <w:t>本活動採網路報名與上傳作品的方式，上傳方式</w:t>
      </w:r>
      <w:r w:rsidR="002C7F45">
        <w:rPr>
          <w:rFonts w:ascii="Times New Roman" w:eastAsia="標楷體" w:hAnsi="Times New Roman" w:cs="Times New Roman" w:hint="eastAsia"/>
          <w:color w:val="000000" w:themeColor="text1"/>
          <w:spacing w:val="-4"/>
        </w:rPr>
        <w:t>以</w:t>
      </w:r>
      <w:r w:rsidR="002C7F45" w:rsidRPr="00461327">
        <w:rPr>
          <w:rFonts w:ascii="Times New Roman" w:eastAsia="標楷體" w:hAnsi="Times New Roman" w:cs="Times New Roman"/>
          <w:color w:val="000000" w:themeColor="text1"/>
          <w:spacing w:val="-4"/>
        </w:rPr>
        <w:t>部落格</w:t>
      </w:r>
      <w:r w:rsidR="002C7F45" w:rsidRPr="00461327">
        <w:rPr>
          <w:rFonts w:ascii="Times New Roman" w:eastAsia="標楷體" w:hAnsi="Times New Roman" w:cs="Times New Roman"/>
          <w:color w:val="000000" w:themeColor="text1"/>
          <w:spacing w:val="-4"/>
        </w:rPr>
        <w:t>(Blog)</w:t>
      </w:r>
      <w:r w:rsidR="002C7F45" w:rsidRPr="00461327">
        <w:rPr>
          <w:rFonts w:ascii="Times New Roman" w:eastAsia="標楷體" w:hAnsi="Times New Roman" w:cs="Times New Roman"/>
          <w:color w:val="000000" w:themeColor="text1"/>
          <w:spacing w:val="-4"/>
        </w:rPr>
        <w:t>模式操作。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br/>
        <w:t xml:space="preserve">       </w:t>
      </w:r>
      <w:r w:rsidR="002C7F45" w:rsidRPr="00461327">
        <w:rPr>
          <w:rFonts w:ascii="Times New Roman" w:eastAsia="標楷體" w:hAnsi="Times New Roman" w:cs="Times New Roman"/>
          <w:color w:val="000000" w:themeColor="text1"/>
        </w:rPr>
        <w:t>請依照網站活動說明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參賽及</w:t>
      </w:r>
      <w:r w:rsidR="002C7F45" w:rsidRPr="00461327">
        <w:rPr>
          <w:rFonts w:ascii="Times New Roman" w:eastAsia="標楷體" w:hAnsi="Times New Roman" w:cs="Times New Roman"/>
          <w:color w:val="000000" w:themeColor="text1"/>
        </w:rPr>
        <w:t>上傳作品。</w:t>
      </w:r>
      <w:r w:rsidR="002C7F45">
        <w:rPr>
          <w:rFonts w:ascii="Times New Roman" w:eastAsia="標楷體" w:hAnsi="Times New Roman" w:cs="Times New Roman"/>
          <w:color w:val="000000" w:themeColor="text1"/>
        </w:rPr>
        <w:br/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 xml:space="preserve">    4</w:t>
      </w:r>
      <w:r w:rsidR="002C7F4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2C7F45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請於作品中自選至少</w:t>
      </w:r>
      <w:r w:rsidR="002C7F45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="002C7F45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棵不同的老樹</w:t>
      </w:r>
      <w:r w:rsidR="00896766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，記錄老樹</w:t>
      </w:r>
      <w:r w:rsidR="00CC11D3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最多</w:t>
      </w:r>
      <w:r w:rsidR="00CC11D3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4</w:t>
      </w:r>
      <w:r w:rsidR="00CC11D3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個</w:t>
      </w:r>
      <w:r w:rsidR="00896766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不同方向</w:t>
      </w:r>
      <w:r w:rsidR="007421DD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及</w:t>
      </w:r>
      <w:r w:rsidR="00896766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角</w:t>
      </w:r>
      <w:r w:rsidR="00CC11D3" w:rsidRPr="007421DD">
        <w:rPr>
          <w:rFonts w:ascii="Times New Roman" w:eastAsia="標楷體" w:hAnsi="Times New Roman" w:cs="Times New Roman"/>
          <w:b/>
          <w:color w:val="000000" w:themeColor="text1"/>
        </w:rPr>
        <w:br/>
      </w:r>
      <w:r w:rsidR="00CC11D3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      </w:t>
      </w:r>
      <w:r w:rsidR="00896766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度的</w:t>
      </w:r>
      <w:r w:rsidR="002C7F45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照片、</w:t>
      </w:r>
      <w:r w:rsidR="00CC11D3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標示</w:t>
      </w:r>
      <w:r w:rsidR="00896766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老樹所在</w:t>
      </w:r>
      <w:r w:rsidR="002C7F45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位置、</w:t>
      </w:r>
      <w:r w:rsidR="00CC11D3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150</w:t>
      </w:r>
      <w:r w:rsidR="00CC11D3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字以內的</w:t>
      </w:r>
      <w:r w:rsidR="002C7F45" w:rsidRPr="007421DD">
        <w:rPr>
          <w:rFonts w:ascii="Times New Roman" w:eastAsia="標楷體" w:hAnsi="Times New Roman" w:cs="Times New Roman" w:hint="eastAsia"/>
          <w:b/>
          <w:color w:val="000000" w:themeColor="text1"/>
        </w:rPr>
        <w:t>心得…等。</w:t>
      </w:r>
    </w:p>
    <w:p w:rsidR="00425882" w:rsidRPr="00461327" w:rsidRDefault="000A5556" w:rsidP="00CC6E55">
      <w:pPr>
        <w:widowControl/>
        <w:snapToGrid w:val="0"/>
        <w:spacing w:line="340" w:lineRule="exac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新細明體" w:eastAsia="新細明體" w:hAnsi="新細明體" w:cs="新細明體" w:hint="eastAsia"/>
          <w:b/>
          <w:color w:val="000000" w:themeColor="text1"/>
          <w:shd w:val="pct15" w:color="auto" w:fill="FFFFFF"/>
        </w:rPr>
        <w:t>※</w:t>
      </w:r>
      <w:r w:rsidRPr="00461327"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  <w:t>特別提醒：</w:t>
      </w:r>
      <w:r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="00425882" w:rsidRPr="00461327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B179EC">
        <w:rPr>
          <w:rFonts w:ascii="Times New Roman" w:eastAsia="標楷體" w:hAnsi="Times New Roman" w:cs="Times New Roman"/>
          <w:color w:val="000000" w:themeColor="text1"/>
        </w:rPr>
        <w:t>☼</w:t>
      </w:r>
      <w:r w:rsidR="00B179E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61327">
        <w:rPr>
          <w:rFonts w:ascii="Times New Roman" w:eastAsia="標楷體" w:hAnsi="Times New Roman" w:cs="Times New Roman"/>
          <w:color w:val="000000" w:themeColor="text1"/>
        </w:rPr>
        <w:t>請先徵詢父母同意與協助。</w:t>
      </w:r>
      <w:r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="00425882" w:rsidRPr="00461327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B179EC">
        <w:rPr>
          <w:rFonts w:ascii="Times New Roman" w:eastAsia="標楷體" w:hAnsi="Times New Roman" w:cs="Times New Roman"/>
          <w:color w:val="000000" w:themeColor="text1"/>
        </w:rPr>
        <w:t>☼</w:t>
      </w:r>
      <w:r w:rsidR="00B179E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61327">
        <w:rPr>
          <w:rFonts w:ascii="Times New Roman" w:eastAsia="標楷體" w:hAnsi="Times New Roman" w:cs="Times New Roman"/>
          <w:color w:val="000000" w:themeColor="text1"/>
        </w:rPr>
        <w:t>小朋友請勿單獨行動，若需要協助，應邀請父母陪同，以策安全。</w:t>
      </w:r>
      <w:r w:rsidR="00425882" w:rsidRPr="00461327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836C16" w:rsidRDefault="00666D12" w:rsidP="00C73F56">
      <w:pPr>
        <w:widowControl/>
        <w:snapToGrid w:val="0"/>
        <w:spacing w:beforeLines="50" w:line="400" w:lineRule="exact"/>
        <w:rPr>
          <w:rFonts w:ascii="Times New Roman" w:eastAsia="標楷體" w:hAnsi="Times New Roman" w:cs="Times New Roman"/>
          <w:b/>
        </w:rPr>
      </w:pPr>
      <w:r w:rsidRPr="00836C16">
        <w:rPr>
          <w:rFonts w:ascii="Times New Roman" w:eastAsia="標楷體" w:hAnsi="Times New Roman" w:cs="Times New Roman"/>
          <w:b/>
        </w:rPr>
        <w:lastRenderedPageBreak/>
        <w:t>捌</w:t>
      </w:r>
      <w:r w:rsidR="000A5556" w:rsidRPr="00836C16">
        <w:rPr>
          <w:rFonts w:ascii="Times New Roman" w:eastAsia="標楷體" w:hAnsi="Times New Roman" w:cs="Times New Roman"/>
          <w:b/>
        </w:rPr>
        <w:t>、</w:t>
      </w:r>
      <w:r w:rsidR="001759EC" w:rsidRPr="00836C16">
        <w:rPr>
          <w:rFonts w:ascii="Times New Roman" w:eastAsia="標楷體" w:hAnsi="Times New Roman" w:cs="Times New Roman" w:hint="eastAsia"/>
          <w:b/>
        </w:rPr>
        <w:t>競賽</w:t>
      </w:r>
      <w:r w:rsidR="000C0288" w:rsidRPr="00836C16">
        <w:rPr>
          <w:rFonts w:ascii="Times New Roman" w:eastAsia="標楷體" w:hAnsi="Times New Roman" w:cs="Times New Roman" w:hint="eastAsia"/>
          <w:b/>
        </w:rPr>
        <w:t>規則說明</w:t>
      </w:r>
      <w:r w:rsidR="000A5556" w:rsidRPr="00836C16">
        <w:rPr>
          <w:rFonts w:ascii="Times New Roman" w:eastAsia="標楷體" w:hAnsi="Times New Roman" w:cs="Times New Roman"/>
          <w:b/>
        </w:rPr>
        <w:t>：</w:t>
      </w:r>
    </w:p>
    <w:p w:rsidR="00836C16" w:rsidRPr="000A01AD" w:rsidRDefault="001B4CAD" w:rsidP="00C73F56">
      <w:pPr>
        <w:pStyle w:val="a5"/>
        <w:widowControl/>
        <w:numPr>
          <w:ilvl w:val="0"/>
          <w:numId w:val="4"/>
        </w:numPr>
        <w:snapToGrid w:val="0"/>
        <w:spacing w:beforeLines="50" w:line="400" w:lineRule="exact"/>
        <w:ind w:leftChars="0" w:left="993" w:hanging="567"/>
        <w:rPr>
          <w:rFonts w:ascii="Times New Roman" w:eastAsia="標楷體" w:hAnsi="Times New Roman" w:cs="Times New Roman"/>
          <w:b/>
          <w:shd w:val="pct15" w:color="auto" w:fill="FFFFFF"/>
        </w:rPr>
      </w:pPr>
      <w:r w:rsidRPr="000A01AD">
        <w:rPr>
          <w:rFonts w:ascii="Times New Roman" w:eastAsia="標楷體" w:hAnsi="Times New Roman" w:cs="Times New Roman" w:hint="eastAsia"/>
          <w:b/>
          <w:shd w:val="pct15" w:color="auto" w:fill="FFFFFF"/>
        </w:rPr>
        <w:t>為增進選手們獲獎的機會</w:t>
      </w:r>
      <w:r w:rsidR="003422D8" w:rsidRPr="000A01AD">
        <w:rPr>
          <w:rFonts w:ascii="Times New Roman" w:eastAsia="標楷體" w:hAnsi="Times New Roman" w:cs="Times New Roman" w:hint="eastAsia"/>
          <w:b/>
          <w:shd w:val="pct15" w:color="auto" w:fill="FFFFFF"/>
        </w:rPr>
        <w:t>，</w:t>
      </w:r>
      <w:r w:rsidR="00836C16" w:rsidRPr="000A01AD">
        <w:rPr>
          <w:rFonts w:ascii="Times New Roman" w:eastAsia="標楷體" w:hAnsi="Times New Roman" w:cs="Times New Roman" w:hint="eastAsia"/>
          <w:b/>
          <w:shd w:val="pct15" w:color="auto" w:fill="FFFFFF"/>
        </w:rPr>
        <w:t>每位參賽選手需自行勾選五個主軸的角逐優先次序</w:t>
      </w:r>
      <w:r w:rsidR="00397456" w:rsidRPr="000A01AD">
        <w:rPr>
          <w:rFonts w:ascii="Times New Roman" w:eastAsia="標楷體" w:hAnsi="Times New Roman" w:cs="Times New Roman" w:hint="eastAsia"/>
          <w:b/>
          <w:shd w:val="pct15" w:color="auto" w:fill="FFFFFF"/>
        </w:rPr>
        <w:t>，以利電腦運算統計，避免重複得獎</w:t>
      </w:r>
      <w:r w:rsidR="00836C16" w:rsidRPr="000A01AD"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</w:p>
    <w:p w:rsidR="00397456" w:rsidRPr="00397456" w:rsidRDefault="00397456" w:rsidP="00C73F56">
      <w:pPr>
        <w:pStyle w:val="a5"/>
        <w:widowControl/>
        <w:numPr>
          <w:ilvl w:val="0"/>
          <w:numId w:val="4"/>
        </w:numPr>
        <w:snapToGrid w:val="0"/>
        <w:spacing w:beforeLines="50" w:line="400" w:lineRule="exact"/>
        <w:ind w:leftChars="0" w:left="993" w:hanging="567"/>
        <w:rPr>
          <w:rFonts w:ascii="Times New Roman" w:eastAsia="標楷體" w:hAnsi="Times New Roman" w:cs="Times New Roman"/>
          <w:b/>
          <w:color w:val="000000" w:themeColor="text1"/>
        </w:rPr>
      </w:pPr>
      <w:r w:rsidRPr="00397456">
        <w:rPr>
          <w:rFonts w:ascii="Times New Roman" w:eastAsia="標楷體" w:hAnsi="Times New Roman" w:cs="Times New Roman" w:hint="eastAsia"/>
          <w:b/>
          <w:color w:val="000000" w:themeColor="text1"/>
        </w:rPr>
        <w:t>基本規定：</w:t>
      </w:r>
      <w:r w:rsidR="00836C16" w:rsidRPr="00397456">
        <w:rPr>
          <w:rFonts w:ascii="Times New Roman" w:eastAsia="標楷體" w:hAnsi="Times New Roman" w:cs="Times New Roman" w:hint="eastAsia"/>
          <w:color w:val="000000" w:themeColor="text1"/>
        </w:rPr>
        <w:t>每位參賽選手必須完成至少</w:t>
      </w:r>
      <w:r w:rsidRPr="0039745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836C16" w:rsidRPr="00397456">
        <w:rPr>
          <w:rFonts w:ascii="Times New Roman" w:eastAsia="標楷體" w:hAnsi="Times New Roman" w:cs="Times New Roman" w:hint="eastAsia"/>
          <w:color w:val="000000" w:themeColor="text1"/>
        </w:rPr>
        <w:t>棵不同的老樹紀錄且上傳完畢，才能進階角逐各組名次。</w:t>
      </w:r>
      <w:r>
        <w:rPr>
          <w:rFonts w:ascii="Times New Roman" w:eastAsia="標楷體" w:hAnsi="Times New Roman" w:cs="Times New Roman" w:hint="eastAsia"/>
          <w:color w:val="000000" w:themeColor="text1"/>
        </w:rPr>
        <w:t>最終</w:t>
      </w:r>
      <w:r w:rsidRPr="00397456">
        <w:rPr>
          <w:rFonts w:ascii="Times New Roman" w:eastAsia="標楷體" w:hAnsi="Times New Roman" w:cs="Times New Roman" w:hint="eastAsia"/>
          <w:color w:val="000000" w:themeColor="text1"/>
        </w:rPr>
        <w:t>統計，未能達成此任務者將被淘汰。</w:t>
      </w:r>
    </w:p>
    <w:p w:rsidR="00836C16" w:rsidRPr="00397456" w:rsidRDefault="00397456" w:rsidP="00C73F56">
      <w:pPr>
        <w:pStyle w:val="a5"/>
        <w:widowControl/>
        <w:numPr>
          <w:ilvl w:val="0"/>
          <w:numId w:val="4"/>
        </w:numPr>
        <w:snapToGrid w:val="0"/>
        <w:spacing w:beforeLines="50" w:line="400" w:lineRule="exact"/>
        <w:ind w:leftChars="0" w:left="993" w:hanging="567"/>
        <w:rPr>
          <w:rFonts w:ascii="Times New Roman" w:eastAsia="標楷體" w:hAnsi="Times New Roman" w:cs="Times New Roman"/>
          <w:color w:val="000000" w:themeColor="text1"/>
        </w:rPr>
      </w:pPr>
      <w:r w:rsidRPr="00397456">
        <w:rPr>
          <w:rFonts w:ascii="Times New Roman" w:eastAsia="標楷體" w:hAnsi="Times New Roman" w:cs="Times New Roman" w:hint="eastAsia"/>
          <w:b/>
          <w:color w:val="000000" w:themeColor="text1"/>
        </w:rPr>
        <w:t>進階角逐：</w:t>
      </w:r>
      <w:r w:rsidR="00836C16" w:rsidRPr="00397456">
        <w:rPr>
          <w:rFonts w:ascii="Times New Roman" w:eastAsia="標楷體" w:hAnsi="Times New Roman" w:cs="Times New Roman" w:hint="eastAsia"/>
          <w:color w:val="000000" w:themeColor="text1"/>
        </w:rPr>
        <w:t>活動網站會定期將最新戰況公佈，提供選手參考。</w:t>
      </w:r>
    </w:p>
    <w:p w:rsidR="00D1715D" w:rsidRDefault="00235CF8" w:rsidP="00C73F56">
      <w:pPr>
        <w:widowControl/>
        <w:snapToGrid w:val="0"/>
        <w:spacing w:beforeLines="50" w:line="400" w:lineRule="exact"/>
        <w:ind w:leftChars="413" w:left="991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Times New Roman" w:eastAsia="標楷體" w:hAnsi="Times New Roman" w:cs="Times New Roman"/>
          <w:color w:val="000000" w:themeColor="text1"/>
        </w:rPr>
        <w:t>1</w:t>
      </w:r>
      <w:r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D421DE" w:rsidRPr="00D421DE">
        <w:rPr>
          <w:rFonts w:ascii="Times New Roman" w:eastAsia="標楷體" w:hAnsi="Times New Roman" w:cs="Times New Roman" w:hint="eastAsia"/>
          <w:color w:val="000000" w:themeColor="text1"/>
        </w:rPr>
        <w:t>東成西就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」組</w:t>
      </w:r>
      <w:r w:rsidRPr="00461327">
        <w:rPr>
          <w:rFonts w:ascii="Times New Roman" w:eastAsia="標楷體" w:hAnsi="Times New Roman" w:cs="Times New Roman"/>
          <w:color w:val="000000" w:themeColor="text1"/>
        </w:rPr>
        <w:t>：</w:t>
      </w:r>
      <w:r w:rsidR="00FC64EE">
        <w:rPr>
          <w:rFonts w:ascii="Times New Roman" w:eastAsia="標楷體" w:hAnsi="Times New Roman" w:cs="Times New Roman" w:hint="eastAsia"/>
          <w:color w:val="000000" w:themeColor="text1"/>
        </w:rPr>
        <w:t>兩棵</w:t>
      </w:r>
      <w:r w:rsidR="000724A3">
        <w:rPr>
          <w:rFonts w:ascii="Times New Roman" w:eastAsia="標楷體" w:hAnsi="Times New Roman" w:cs="Times New Roman" w:hint="eastAsia"/>
          <w:color w:val="000000" w:themeColor="text1"/>
        </w:rPr>
        <w:t>不同老樹之間</w:t>
      </w:r>
      <w:r w:rsidR="006655F1">
        <w:rPr>
          <w:rFonts w:ascii="Times New Roman" w:eastAsia="標楷體" w:hAnsi="Times New Roman" w:cs="Times New Roman" w:hint="eastAsia"/>
          <w:color w:val="000000" w:themeColor="text1"/>
        </w:rPr>
        <w:t>的東西</w:t>
      </w:r>
      <w:r w:rsidR="000724A3">
        <w:rPr>
          <w:rFonts w:ascii="Times New Roman" w:eastAsia="標楷體" w:hAnsi="Times New Roman" w:cs="Times New Roman" w:hint="eastAsia"/>
          <w:color w:val="000000" w:themeColor="text1"/>
        </w:rPr>
        <w:t>距離最遠</w:t>
      </w:r>
      <w:r w:rsidRPr="00461327">
        <w:rPr>
          <w:rFonts w:ascii="Times New Roman" w:eastAsia="標楷體" w:hAnsi="Times New Roman" w:cs="Times New Roman"/>
          <w:color w:val="000000" w:themeColor="text1"/>
        </w:rPr>
        <w:t>。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br/>
        <w:t>2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、「</w:t>
      </w:r>
      <w:r w:rsidR="00D421DE">
        <w:rPr>
          <w:rFonts w:ascii="Times New Roman" w:eastAsia="標楷體" w:hAnsi="Times New Roman" w:cs="Times New Roman" w:hint="eastAsia"/>
          <w:color w:val="000000" w:themeColor="text1"/>
        </w:rPr>
        <w:t>南北英</w:t>
      </w:r>
      <w:r w:rsidR="00D421DE" w:rsidRPr="00D421DE">
        <w:rPr>
          <w:rFonts w:ascii="Times New Roman" w:eastAsia="標楷體" w:hAnsi="Times New Roman" w:cs="Times New Roman" w:hint="eastAsia"/>
          <w:color w:val="000000" w:themeColor="text1"/>
        </w:rPr>
        <w:t>雄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D421DE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D421DE" w:rsidRPr="00461327">
        <w:rPr>
          <w:rFonts w:ascii="Times New Roman" w:eastAsia="標楷體" w:hAnsi="Times New Roman" w:cs="Times New Roman"/>
          <w:color w:val="000000" w:themeColor="text1"/>
        </w:rPr>
        <w:t>：</w:t>
      </w:r>
      <w:r w:rsidR="00FC64EE">
        <w:rPr>
          <w:rFonts w:ascii="Times New Roman" w:eastAsia="標楷體" w:hAnsi="Times New Roman" w:cs="Times New Roman" w:hint="eastAsia"/>
          <w:color w:val="000000" w:themeColor="text1"/>
        </w:rPr>
        <w:t>兩棵</w:t>
      </w:r>
      <w:r w:rsidR="006655F1">
        <w:rPr>
          <w:rFonts w:ascii="Times New Roman" w:eastAsia="標楷體" w:hAnsi="Times New Roman" w:cs="Times New Roman" w:hint="eastAsia"/>
          <w:color w:val="000000" w:themeColor="text1"/>
        </w:rPr>
        <w:t>不同老樹之間的南北距離最遠</w:t>
      </w:r>
      <w:r w:rsidR="006655F1" w:rsidRPr="00461327">
        <w:rPr>
          <w:rFonts w:ascii="Times New Roman" w:eastAsia="標楷體" w:hAnsi="Times New Roman" w:cs="Times New Roman"/>
          <w:color w:val="000000" w:themeColor="text1"/>
        </w:rPr>
        <w:t>。</w:t>
      </w:r>
      <w:r w:rsidR="004D4DE0">
        <w:rPr>
          <w:rFonts w:ascii="Times New Roman" w:eastAsia="標楷體" w:hAnsi="Times New Roman" w:cs="Times New Roman"/>
          <w:color w:val="000000" w:themeColor="text1"/>
        </w:rPr>
        <w:br/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、「</w:t>
      </w:r>
      <w:r w:rsidR="00D421DE" w:rsidRPr="00D421DE">
        <w:rPr>
          <w:rFonts w:ascii="Times New Roman" w:eastAsia="標楷體" w:hAnsi="Times New Roman" w:cs="Times New Roman" w:hint="eastAsia"/>
          <w:color w:val="000000" w:themeColor="text1"/>
        </w:rPr>
        <w:t>高原遊俠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D421DE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D421DE" w:rsidRPr="00461327">
        <w:rPr>
          <w:rFonts w:ascii="Times New Roman" w:eastAsia="標楷體" w:hAnsi="Times New Roman" w:cs="Times New Roman"/>
          <w:color w:val="000000" w:themeColor="text1"/>
        </w:rPr>
        <w:t>：</w:t>
      </w:r>
      <w:r w:rsidR="00FC64EE">
        <w:rPr>
          <w:rFonts w:ascii="Times New Roman" w:eastAsia="標楷體" w:hAnsi="Times New Roman" w:cs="Times New Roman" w:hint="eastAsia"/>
          <w:color w:val="000000" w:themeColor="text1"/>
        </w:rPr>
        <w:t>兩棵</w:t>
      </w:r>
      <w:r w:rsidR="006655F1">
        <w:rPr>
          <w:rFonts w:ascii="Times New Roman" w:eastAsia="標楷體" w:hAnsi="Times New Roman" w:cs="Times New Roman" w:hint="eastAsia"/>
          <w:color w:val="000000" w:themeColor="text1"/>
        </w:rPr>
        <w:t>不同老樹之間的海拔高低差最大</w:t>
      </w:r>
      <w:r w:rsidR="006655F1" w:rsidRPr="00461327">
        <w:rPr>
          <w:rFonts w:ascii="Times New Roman" w:eastAsia="標楷體" w:hAnsi="Times New Roman" w:cs="Times New Roman"/>
          <w:color w:val="000000" w:themeColor="text1"/>
        </w:rPr>
        <w:t>。</w:t>
      </w:r>
      <w:r w:rsidR="004D4DE0">
        <w:rPr>
          <w:rFonts w:ascii="Times New Roman" w:eastAsia="標楷體" w:hAnsi="Times New Roman" w:cs="Times New Roman"/>
          <w:color w:val="000000" w:themeColor="text1"/>
        </w:rPr>
        <w:br/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、「</w:t>
      </w:r>
      <w:r w:rsidR="004D4DE0" w:rsidRPr="004D4DE0">
        <w:rPr>
          <w:rFonts w:ascii="Times New Roman" w:eastAsia="標楷體" w:hAnsi="Times New Roman" w:cs="Times New Roman" w:hint="eastAsia"/>
          <w:color w:val="000000" w:themeColor="text1"/>
        </w:rPr>
        <w:t>縱橫四海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D421DE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D421DE" w:rsidRPr="00461327">
        <w:rPr>
          <w:rFonts w:ascii="Times New Roman" w:eastAsia="標楷體" w:hAnsi="Times New Roman" w:cs="Times New Roman"/>
          <w:color w:val="000000" w:themeColor="text1"/>
        </w:rPr>
        <w:t>：</w:t>
      </w:r>
      <w:r w:rsidR="006655F1">
        <w:rPr>
          <w:rFonts w:ascii="Times New Roman" w:eastAsia="標楷體" w:hAnsi="Times New Roman" w:cs="Times New Roman" w:hint="eastAsia"/>
          <w:color w:val="000000" w:themeColor="text1"/>
        </w:rPr>
        <w:t>老樹分佈的面積最大。</w:t>
      </w:r>
      <w:r w:rsidR="00B85FA0">
        <w:rPr>
          <w:rFonts w:ascii="Times New Roman" w:eastAsia="標楷體" w:hAnsi="Times New Roman" w:cs="Times New Roman" w:hint="eastAsia"/>
          <w:color w:val="000000" w:themeColor="text1"/>
        </w:rPr>
        <w:br/>
        <w:t>5</w:t>
      </w:r>
      <w:r w:rsidR="00B85FA0">
        <w:rPr>
          <w:rFonts w:ascii="Times New Roman" w:eastAsia="標楷體" w:hAnsi="Times New Roman" w:cs="Times New Roman" w:hint="eastAsia"/>
          <w:color w:val="000000" w:themeColor="text1"/>
        </w:rPr>
        <w:t>、「</w:t>
      </w:r>
      <w:r w:rsidR="00B85FA0" w:rsidRPr="00B85FA0">
        <w:rPr>
          <w:rFonts w:ascii="Times New Roman" w:eastAsia="標楷體" w:hAnsi="Times New Roman" w:cs="Times New Roman" w:hint="eastAsia"/>
          <w:color w:val="000000" w:themeColor="text1"/>
        </w:rPr>
        <w:t>龍虎群英</w:t>
      </w:r>
      <w:r w:rsidR="00B85FA0">
        <w:rPr>
          <w:rFonts w:ascii="Times New Roman" w:eastAsia="標楷體" w:hAnsi="Times New Roman" w:cs="Times New Roman" w:hint="eastAsia"/>
          <w:color w:val="000000" w:themeColor="text1"/>
        </w:rPr>
        <w:t>」組</w:t>
      </w:r>
      <w:r w:rsidR="00B85FA0" w:rsidRPr="00461327">
        <w:rPr>
          <w:rFonts w:ascii="Times New Roman" w:eastAsia="標楷體" w:hAnsi="Times New Roman" w:cs="Times New Roman"/>
          <w:color w:val="000000" w:themeColor="text1"/>
        </w:rPr>
        <w:t>：</w:t>
      </w:r>
      <w:r w:rsidR="006655F1">
        <w:rPr>
          <w:rFonts w:ascii="Times New Roman" w:eastAsia="標楷體" w:hAnsi="Times New Roman" w:cs="Times New Roman" w:hint="eastAsia"/>
          <w:color w:val="000000" w:themeColor="text1"/>
        </w:rPr>
        <w:t>老樹的數目最多。</w:t>
      </w:r>
    </w:p>
    <w:p w:rsidR="00EC57D2" w:rsidRPr="00EC57D2" w:rsidRDefault="00EC57D2" w:rsidP="000A01AD">
      <w:pPr>
        <w:widowControl/>
        <w:snapToGrid w:val="0"/>
        <w:spacing w:line="300" w:lineRule="exact"/>
        <w:ind w:leftChars="412" w:left="991" w:hangingChars="1" w:hanging="2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shd w:val="pct15" w:color="auto" w:fill="FFFFFF"/>
        </w:rPr>
      </w:pPr>
      <w:r w:rsidRPr="00EC57D2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註：上述五項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角逐</w:t>
      </w:r>
      <w:r w:rsidRPr="00EC57D2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的數值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依據，是透過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Goople Map</w:t>
      </w:r>
      <w:r w:rsidR="008069B8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內建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程式運算而得。所以，請務必</w:t>
      </w:r>
      <w:r w:rsidR="009E4B07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遵</w:t>
      </w:r>
      <w:r w:rsidR="000A01AD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照活動網站的報名及上傳流程圖指示，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shd w:val="pct15" w:color="auto" w:fill="FFFFFF"/>
        </w:rPr>
        <w:t>填寫正確的老樹位置座標（經緯度）哦！</w:t>
      </w:r>
      <w:r w:rsidR="000A01AD" w:rsidRPr="00EC57D2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shd w:val="pct15" w:color="auto" w:fill="FFFFFF"/>
        </w:rPr>
        <w:t xml:space="preserve"> </w:t>
      </w:r>
    </w:p>
    <w:p w:rsidR="00D1715D" w:rsidRPr="00461327" w:rsidRDefault="00666D12" w:rsidP="00C73F56">
      <w:pPr>
        <w:widowControl/>
        <w:snapToGrid w:val="0"/>
        <w:spacing w:beforeLines="50"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玖</w:t>
      </w:r>
      <w:r w:rsidR="000A5556" w:rsidRPr="00461327">
        <w:rPr>
          <w:rFonts w:ascii="Times New Roman" w:eastAsia="標楷體" w:hAnsi="Times New Roman" w:cs="Times New Roman"/>
          <w:b/>
          <w:color w:val="000000" w:themeColor="text1"/>
        </w:rPr>
        <w:t>、獎勵辦法：</w:t>
      </w:r>
      <w:r w:rsidR="000A5556" w:rsidRPr="00461327">
        <w:rPr>
          <w:rFonts w:ascii="Times New Roman" w:eastAsia="標楷體" w:hAnsi="Times New Roman" w:cs="Times New Roman"/>
          <w:b/>
          <w:color w:val="000000" w:themeColor="text1"/>
        </w:rPr>
        <w:br/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D421DE">
        <w:rPr>
          <w:rFonts w:ascii="Times New Roman" w:eastAsia="標楷體" w:hAnsi="Times New Roman" w:cs="Times New Roman" w:hint="eastAsia"/>
          <w:color w:val="000000" w:themeColor="text1"/>
        </w:rPr>
        <w:t>每組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>各取</w:t>
      </w:r>
      <w:r w:rsidR="000A5556" w:rsidRPr="00D44BE8">
        <w:rPr>
          <w:rFonts w:ascii="Times New Roman" w:eastAsia="標楷體" w:hAnsi="Times New Roman" w:cs="Times New Roman"/>
          <w:color w:val="000000" w:themeColor="text1"/>
        </w:rPr>
        <w:t>特優一名、優等二名、</w:t>
      </w:r>
      <w:r w:rsidR="00CC11D3">
        <w:rPr>
          <w:rFonts w:ascii="Times New Roman" w:eastAsia="標楷體" w:hAnsi="Times New Roman" w:cs="Times New Roman" w:hint="eastAsia"/>
          <w:color w:val="000000" w:themeColor="text1"/>
        </w:rPr>
        <w:t>甲等</w:t>
      </w:r>
      <w:r w:rsidR="00CC11D3" w:rsidRPr="00D44BE8">
        <w:rPr>
          <w:rFonts w:ascii="Times New Roman" w:eastAsia="標楷體" w:hAnsi="Times New Roman" w:cs="Times New Roman"/>
          <w:color w:val="000000" w:themeColor="text1"/>
        </w:rPr>
        <w:t>二名</w:t>
      </w:r>
      <w:r w:rsidR="00CC11D3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0A5556" w:rsidRPr="00D44BE8">
        <w:rPr>
          <w:rFonts w:ascii="Times New Roman" w:eastAsia="標楷體" w:hAnsi="Times New Roman" w:cs="Times New Roman"/>
          <w:color w:val="000000" w:themeColor="text1"/>
        </w:rPr>
        <w:t>佳作三名、入選若干名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>，</w:t>
      </w:r>
      <w:r w:rsidR="00D44BE8">
        <w:rPr>
          <w:rFonts w:ascii="Times New Roman" w:eastAsia="標楷體" w:hAnsi="Times New Roman" w:cs="Times New Roman" w:hint="eastAsia"/>
          <w:color w:val="000000" w:themeColor="text1"/>
        </w:rPr>
        <w:t>給予</w:t>
      </w:r>
      <w:r w:rsidR="00461327" w:rsidRPr="00461327">
        <w:rPr>
          <w:rFonts w:ascii="Times New Roman" w:eastAsia="標楷體" w:hAnsi="Times New Roman" w:cs="Times New Roman"/>
          <w:color w:val="000000" w:themeColor="text1"/>
        </w:rPr>
        <w:t>獎狀乙紙</w:t>
      </w:r>
      <w:r w:rsidR="00461327">
        <w:rPr>
          <w:rFonts w:ascii="Times New Roman" w:eastAsia="標楷體" w:hAnsi="Times New Roman" w:cs="Times New Roman" w:hint="eastAsia"/>
          <w:color w:val="000000" w:themeColor="text1"/>
        </w:rPr>
        <w:t>，以茲</w:t>
      </w:r>
      <w:r w:rsidR="000A5556" w:rsidRPr="00461327">
        <w:rPr>
          <w:rFonts w:ascii="Times New Roman" w:eastAsia="標楷體" w:hAnsi="Times New Roman" w:cs="Times New Roman"/>
          <w:color w:val="000000" w:themeColor="text1"/>
        </w:rPr>
        <w:t>獎勵。</w:t>
      </w:r>
      <w:r w:rsidR="000C0288" w:rsidRPr="000C0288">
        <w:rPr>
          <w:rFonts w:ascii="Times New Roman" w:eastAsia="標楷體" w:hAnsi="Times New Roman" w:cs="Times New Roman" w:hint="eastAsia"/>
          <w:color w:val="000000" w:themeColor="text1"/>
        </w:rPr>
        <w:t>所有優秀作品將公佈於活動網站，以茲鼓勵。</w:t>
      </w:r>
    </w:p>
    <w:p w:rsidR="00D1715D" w:rsidRPr="00461327" w:rsidRDefault="000A5556" w:rsidP="00C73F56">
      <w:pPr>
        <w:widowControl/>
        <w:snapToGrid w:val="0"/>
        <w:spacing w:beforeLines="50"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拾、其它說明：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br/>
      </w:r>
      <w:r w:rsidRPr="00461327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Pr="00461327">
        <w:rPr>
          <w:rFonts w:ascii="Times New Roman" w:eastAsia="標楷體" w:hAnsi="Times New Roman" w:cs="Times New Roman"/>
          <w:color w:val="000000" w:themeColor="text1"/>
        </w:rPr>
        <w:t>1</w:t>
      </w:r>
      <w:r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8069B8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61327">
        <w:rPr>
          <w:rFonts w:ascii="Times New Roman" w:eastAsia="標楷體" w:hAnsi="Times New Roman" w:cs="Times New Roman"/>
          <w:color w:val="000000" w:themeColor="text1"/>
        </w:rPr>
        <w:t>報名時請填寫正確個人資料，以利作品獲獎時主辦單位獎狀頒發之處理。</w:t>
      </w:r>
      <w:r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Pr="00461327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Pr="00461327">
        <w:rPr>
          <w:rFonts w:ascii="Times New Roman" w:eastAsia="標楷體" w:hAnsi="Times New Roman" w:cs="Times New Roman"/>
          <w:color w:val="000000" w:themeColor="text1"/>
        </w:rPr>
        <w:t>2</w:t>
      </w:r>
      <w:r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尊重智慧財產權，不拷貝不抄襲、不使用具有版權的圖文或影音。得獎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br/>
        <w:t xml:space="preserve">       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作品若違反著作權法或其他相關法令者，除了取消資格外，並追回獎項，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br/>
        <w:t xml:space="preserve">       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由其他作品依序遞補。</w:t>
      </w:r>
      <w:r w:rsidR="008069B8">
        <w:rPr>
          <w:rFonts w:ascii="Times New Roman" w:eastAsia="標楷體" w:hAnsi="Times New Roman" w:cs="Times New Roman" w:hint="eastAsia"/>
          <w:color w:val="000000" w:themeColor="text1"/>
        </w:rPr>
        <w:br/>
        <w:t xml:space="preserve">    </w:t>
      </w:r>
      <w:r w:rsidR="008069B8" w:rsidRPr="00461327">
        <w:rPr>
          <w:rFonts w:ascii="Times New Roman" w:eastAsia="標楷體" w:hAnsi="Times New Roman" w:cs="Times New Roman"/>
          <w:color w:val="000000" w:themeColor="text1"/>
        </w:rPr>
        <w:t>3</w:t>
      </w:r>
      <w:r w:rsidR="008069B8"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完全尊重評審結果，不得有任何異議。</w:t>
      </w:r>
      <w:r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Pr="00461327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8069B8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作品未達標準可從缺。</w:t>
      </w:r>
      <w:r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Pr="00461327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8069B8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得獎作品之作者需授權行政院農委會特有生物研究保育中心，以及臺南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br/>
        <w:t xml:space="preserve">       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市政府教育局公開使用該上傳作品。</w:t>
      </w:r>
      <w:r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Pr="00461327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8069B8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461327">
        <w:rPr>
          <w:rFonts w:ascii="Times New Roman" w:eastAsia="標楷體" w:hAnsi="Times New Roman" w:cs="Times New Roman"/>
          <w:color w:val="000000" w:themeColor="text1"/>
        </w:rPr>
        <w:t>、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逢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活動</w:t>
      </w:r>
      <w:r w:rsidR="00C509B5" w:rsidRPr="00461327">
        <w:rPr>
          <w:rFonts w:ascii="Times New Roman" w:eastAsia="標楷體" w:hAnsi="Times New Roman" w:cs="Times New Roman"/>
          <w:color w:val="000000" w:themeColor="text1"/>
        </w:rPr>
        <w:t>修正之必要時，將不個別通知，而以活動網站公告為主。</w:t>
      </w:r>
    </w:p>
    <w:p w:rsidR="000A5556" w:rsidRPr="004D4DE0" w:rsidRDefault="000A5556" w:rsidP="00C73F56">
      <w:pPr>
        <w:widowControl/>
        <w:snapToGrid w:val="0"/>
        <w:spacing w:beforeLines="50" w:line="360" w:lineRule="exact"/>
        <w:rPr>
          <w:rFonts w:ascii="Times New Roman" w:eastAsia="標楷體" w:hAnsi="Times New Roman" w:cs="Times New Roman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拾</w:t>
      </w:r>
      <w:r w:rsidR="00666D12" w:rsidRPr="00461327">
        <w:rPr>
          <w:rFonts w:ascii="Times New Roman" w:eastAsia="標楷體" w:hAnsi="Times New Roman" w:cs="Times New Roman"/>
          <w:b/>
          <w:color w:val="000000" w:themeColor="text1"/>
        </w:rPr>
        <w:t>壹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、聯絡單位：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br/>
      </w:r>
      <w:r w:rsidRPr="00461327">
        <w:rPr>
          <w:rFonts w:ascii="Times New Roman" w:eastAsia="標楷體" w:hAnsi="Times New Roman" w:cs="Times New Roman"/>
          <w:color w:val="000000" w:themeColor="text1"/>
        </w:rPr>
        <w:t xml:space="preserve">　　行政院農委會特有生物研究保育中心</w:t>
      </w:r>
      <w:r w:rsidR="004C3765" w:rsidRPr="00461327">
        <w:rPr>
          <w:rFonts w:ascii="Times New Roman" w:eastAsia="標楷體" w:hAnsi="Times New Roman" w:cs="Times New Roman"/>
          <w:color w:val="000000" w:themeColor="text1"/>
        </w:rPr>
        <w:br/>
      </w:r>
      <w:r w:rsidR="004D4DE0" w:rsidRPr="004D4DE0">
        <w:rPr>
          <w:rFonts w:ascii="Times New Roman" w:eastAsia="標楷體" w:hAnsi="Times New Roman" w:cs="Times New Roman"/>
        </w:rPr>
        <w:t xml:space="preserve">    </w:t>
      </w:r>
      <w:r w:rsidRPr="004D4DE0">
        <w:rPr>
          <w:rFonts w:ascii="Times New Roman" w:eastAsia="標楷體" w:hAnsi="Times New Roman" w:cs="Times New Roman"/>
        </w:rPr>
        <w:t>電話：</w:t>
      </w:r>
      <w:r w:rsidR="004C3765" w:rsidRPr="004D4DE0">
        <w:rPr>
          <w:rFonts w:ascii="Times New Roman" w:eastAsia="標楷體" w:hAnsi="Times New Roman" w:cs="Times New Roman"/>
        </w:rPr>
        <w:t>（</w:t>
      </w:r>
      <w:r w:rsidR="004C3765" w:rsidRPr="004D4DE0">
        <w:rPr>
          <w:rFonts w:ascii="Times New Roman" w:eastAsia="標楷體" w:hAnsi="Times New Roman" w:cs="Times New Roman"/>
        </w:rPr>
        <w:t>049</w:t>
      </w:r>
      <w:r w:rsidR="004C3765" w:rsidRPr="004D4DE0">
        <w:rPr>
          <w:rFonts w:ascii="Times New Roman" w:eastAsia="標楷體" w:hAnsi="Times New Roman" w:cs="Times New Roman"/>
        </w:rPr>
        <w:t>）</w:t>
      </w:r>
      <w:r w:rsidR="004C3765" w:rsidRPr="004D4DE0">
        <w:rPr>
          <w:rFonts w:ascii="Times New Roman" w:eastAsia="標楷體" w:hAnsi="Times New Roman" w:cs="Times New Roman"/>
        </w:rPr>
        <w:t>276-1331 #6</w:t>
      </w:r>
      <w:r w:rsidR="00CC0E26">
        <w:rPr>
          <w:rFonts w:ascii="Times New Roman" w:eastAsia="標楷體" w:hAnsi="Times New Roman" w:cs="Times New Roman" w:hint="eastAsia"/>
        </w:rPr>
        <w:t>43</w:t>
      </w:r>
      <w:r w:rsidR="004C3765" w:rsidRPr="004D4DE0">
        <w:rPr>
          <w:rFonts w:ascii="Times New Roman" w:eastAsia="標楷體" w:hAnsi="Times New Roman" w:cs="Times New Roman"/>
        </w:rPr>
        <w:br/>
        <w:t xml:space="preserve">    </w:t>
      </w:r>
      <w:r w:rsidRPr="004D4DE0">
        <w:rPr>
          <w:rFonts w:ascii="Times New Roman" w:eastAsia="標楷體" w:hAnsi="Times New Roman" w:cs="Times New Roman"/>
        </w:rPr>
        <w:t>傳真：</w:t>
      </w:r>
      <w:r w:rsidR="004C3765" w:rsidRPr="004D4DE0">
        <w:rPr>
          <w:rFonts w:ascii="Times New Roman" w:eastAsia="標楷體" w:hAnsi="Times New Roman" w:cs="Times New Roman"/>
        </w:rPr>
        <w:t>（</w:t>
      </w:r>
      <w:r w:rsidR="004C3765" w:rsidRPr="004D4DE0">
        <w:rPr>
          <w:rFonts w:ascii="Times New Roman" w:eastAsia="標楷體" w:hAnsi="Times New Roman" w:cs="Times New Roman"/>
        </w:rPr>
        <w:t>049</w:t>
      </w:r>
      <w:r w:rsidR="004C3765" w:rsidRPr="004D4DE0">
        <w:rPr>
          <w:rFonts w:ascii="Times New Roman" w:eastAsia="標楷體" w:hAnsi="Times New Roman" w:cs="Times New Roman"/>
        </w:rPr>
        <w:t>）</w:t>
      </w:r>
      <w:r w:rsidR="004C3765" w:rsidRPr="004D4DE0">
        <w:rPr>
          <w:rFonts w:ascii="Times New Roman" w:eastAsia="標楷體" w:hAnsi="Times New Roman" w:cs="Times New Roman"/>
        </w:rPr>
        <w:t>276</w:t>
      </w:r>
      <w:r w:rsidR="00CC0E26">
        <w:rPr>
          <w:rFonts w:ascii="Times New Roman" w:eastAsia="標楷體" w:hAnsi="Times New Roman" w:cs="Times New Roman" w:hint="eastAsia"/>
        </w:rPr>
        <w:t>4</w:t>
      </w:r>
      <w:r w:rsidR="004C3765" w:rsidRPr="004D4DE0">
        <w:rPr>
          <w:rFonts w:ascii="Times New Roman" w:eastAsia="標楷體" w:hAnsi="Times New Roman" w:cs="Times New Roman"/>
        </w:rPr>
        <w:t>-</w:t>
      </w:r>
      <w:r w:rsidR="00CC0E26">
        <w:rPr>
          <w:rFonts w:ascii="Times New Roman" w:eastAsia="標楷體" w:hAnsi="Times New Roman" w:cs="Times New Roman" w:hint="eastAsia"/>
        </w:rPr>
        <w:t>958</w:t>
      </w:r>
      <w:r w:rsidRPr="004D4DE0">
        <w:rPr>
          <w:rFonts w:ascii="Times New Roman" w:eastAsia="標楷體" w:hAnsi="Times New Roman" w:cs="Times New Roman"/>
        </w:rPr>
        <w:br/>
      </w:r>
      <w:r w:rsidRPr="004D4DE0">
        <w:rPr>
          <w:rFonts w:ascii="Times New Roman" w:eastAsia="標楷體" w:hAnsi="Times New Roman" w:cs="Times New Roman"/>
        </w:rPr>
        <w:t xml:space="preserve">　　聯絡人：</w:t>
      </w:r>
      <w:r w:rsidR="00E87CB2" w:rsidRPr="004D4DE0">
        <w:rPr>
          <w:rFonts w:ascii="Times New Roman" w:eastAsia="標楷體" w:hAnsi="Times New Roman" w:cs="Times New Roman"/>
        </w:rPr>
        <w:t>林念慈小姐</w:t>
      </w:r>
      <w:r w:rsidRPr="004D4DE0">
        <w:rPr>
          <w:rFonts w:ascii="Times New Roman" w:eastAsia="標楷體" w:hAnsi="Times New Roman" w:cs="Times New Roman"/>
        </w:rPr>
        <w:t> </w:t>
      </w:r>
      <w:r w:rsidR="00E87CB2" w:rsidRPr="004D4DE0">
        <w:rPr>
          <w:rFonts w:ascii="Times New Roman" w:eastAsia="標楷體" w:hAnsi="Times New Roman" w:cs="Times New Roman"/>
        </w:rPr>
        <w:t xml:space="preserve"> (</w:t>
      </w:r>
      <w:r w:rsidR="004D4DE0" w:rsidRPr="004D4DE0">
        <w:rPr>
          <w:rFonts w:ascii="Times New Roman" w:eastAsia="標楷體" w:hAnsi="Times New Roman" w:cs="Times New Roman" w:hint="eastAsia"/>
        </w:rPr>
        <w:t>E-</w:t>
      </w:r>
      <w:r w:rsidR="00E87CB2" w:rsidRPr="004D4DE0">
        <w:rPr>
          <w:rFonts w:ascii="Times New Roman" w:eastAsia="標楷體" w:hAnsi="Times New Roman" w:cs="Times New Roman"/>
        </w:rPr>
        <w:t>mail</w:t>
      </w:r>
      <w:r w:rsidR="004D4DE0" w:rsidRPr="004D4DE0">
        <w:rPr>
          <w:rFonts w:ascii="Times New Roman" w:eastAsia="標楷體" w:hAnsi="Times New Roman" w:cs="Times New Roman" w:hint="eastAsia"/>
        </w:rPr>
        <w:t>：</w:t>
      </w:r>
      <w:hyperlink r:id="rId11" w:history="1">
        <w:r w:rsidR="008002A0" w:rsidRPr="00495AD2">
          <w:rPr>
            <w:rStyle w:val="a4"/>
            <w:rFonts w:ascii="Times New Roman" w:eastAsia="標楷體" w:hAnsi="Times New Roman" w:cs="Times New Roman"/>
          </w:rPr>
          <w:t>kindly618@gmail.com</w:t>
        </w:r>
      </w:hyperlink>
      <w:r w:rsidR="008002A0">
        <w:rPr>
          <w:rFonts w:ascii="Times New Roman" w:eastAsia="標楷體" w:hAnsi="Times New Roman" w:cs="Times New Roman" w:hint="eastAsia"/>
        </w:rPr>
        <w:t xml:space="preserve"> </w:t>
      </w:r>
      <w:r w:rsidR="00E87CB2" w:rsidRPr="004D4DE0">
        <w:rPr>
          <w:rFonts w:ascii="Times New Roman" w:eastAsia="標楷體" w:hAnsi="Times New Roman" w:cs="Times New Roman"/>
        </w:rPr>
        <w:t>)</w:t>
      </w:r>
    </w:p>
    <w:p w:rsidR="00066EF5" w:rsidRDefault="000A5556" w:rsidP="0042508A">
      <w:pPr>
        <w:snapToGrid w:val="0"/>
        <w:spacing w:beforeLines="50"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461327">
        <w:rPr>
          <w:rFonts w:ascii="Times New Roman" w:eastAsia="標楷體" w:hAnsi="Times New Roman" w:cs="Times New Roman"/>
          <w:b/>
          <w:color w:val="000000" w:themeColor="text1"/>
        </w:rPr>
        <w:t>拾</w:t>
      </w:r>
      <w:r w:rsidR="00666D12" w:rsidRPr="00461327">
        <w:rPr>
          <w:rFonts w:ascii="Times New Roman" w:eastAsia="標楷體" w:hAnsi="Times New Roman" w:cs="Times New Roman"/>
          <w:b/>
          <w:color w:val="000000" w:themeColor="text1"/>
        </w:rPr>
        <w:t>貳</w:t>
      </w:r>
      <w:r w:rsidRPr="00461327">
        <w:rPr>
          <w:rFonts w:ascii="Times New Roman" w:eastAsia="標楷體" w:hAnsi="Times New Roman" w:cs="Times New Roman"/>
          <w:b/>
          <w:color w:val="000000" w:themeColor="text1"/>
        </w:rPr>
        <w:t>、</w:t>
      </w:r>
      <w:r w:rsidRPr="00461327">
        <w:rPr>
          <w:rFonts w:ascii="Times New Roman" w:eastAsia="標楷體" w:hAnsi="Times New Roman" w:cs="Times New Roman"/>
          <w:color w:val="000000" w:themeColor="text1"/>
        </w:rPr>
        <w:t>本</w:t>
      </w:r>
      <w:r w:rsidR="004D4DE0">
        <w:rPr>
          <w:rFonts w:ascii="Times New Roman" w:eastAsia="標楷體" w:hAnsi="Times New Roman" w:cs="Times New Roman" w:hint="eastAsia"/>
          <w:color w:val="000000" w:themeColor="text1"/>
        </w:rPr>
        <w:t>活動</w:t>
      </w:r>
      <w:r w:rsidRPr="00461327">
        <w:rPr>
          <w:rFonts w:ascii="Times New Roman" w:eastAsia="標楷體" w:hAnsi="Times New Roman" w:cs="Times New Roman"/>
          <w:color w:val="000000" w:themeColor="text1"/>
        </w:rPr>
        <w:t>經核准後實施，修正時亦同。</w:t>
      </w:r>
    </w:p>
    <w:sectPr w:rsidR="00066EF5" w:rsidSect="00D42023">
      <w:footerReference w:type="default" r:id="rId12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12" w:rsidRDefault="002B0F12" w:rsidP="00093624">
      <w:r>
        <w:separator/>
      </w:r>
    </w:p>
  </w:endnote>
  <w:endnote w:type="continuationSeparator" w:id="0">
    <w:p w:rsidR="002B0F12" w:rsidRDefault="002B0F12" w:rsidP="0009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819566"/>
      <w:docPartObj>
        <w:docPartGallery w:val="Page Numbers (Bottom of Page)"/>
        <w:docPartUnique/>
      </w:docPartObj>
    </w:sdtPr>
    <w:sdtContent>
      <w:p w:rsidR="000F083C" w:rsidRDefault="0042508A">
        <w:pPr>
          <w:pStyle w:val="a8"/>
          <w:jc w:val="center"/>
        </w:pPr>
        <w:r>
          <w:fldChar w:fldCharType="begin"/>
        </w:r>
        <w:r w:rsidR="000F083C">
          <w:instrText>PAGE   \* MERGEFORMAT</w:instrText>
        </w:r>
        <w:r>
          <w:fldChar w:fldCharType="separate"/>
        </w:r>
        <w:r w:rsidR="00C73F56" w:rsidRPr="00C73F56">
          <w:rPr>
            <w:noProof/>
            <w:lang w:val="zh-TW"/>
          </w:rPr>
          <w:t>1</w:t>
        </w:r>
        <w:r>
          <w:fldChar w:fldCharType="end"/>
        </w:r>
      </w:p>
    </w:sdtContent>
  </w:sdt>
  <w:p w:rsidR="000F083C" w:rsidRDefault="000F08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12" w:rsidRDefault="002B0F12" w:rsidP="00093624">
      <w:r>
        <w:separator/>
      </w:r>
    </w:p>
  </w:footnote>
  <w:footnote w:type="continuationSeparator" w:id="0">
    <w:p w:rsidR="002B0F12" w:rsidRDefault="002B0F12" w:rsidP="00093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1"/>
    <w:multiLevelType w:val="hybridMultilevel"/>
    <w:tmpl w:val="BD1A2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27086"/>
    <w:multiLevelType w:val="hybridMultilevel"/>
    <w:tmpl w:val="4C441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7E7D8D"/>
    <w:multiLevelType w:val="hybridMultilevel"/>
    <w:tmpl w:val="E5F0D134"/>
    <w:lvl w:ilvl="0" w:tplc="EE04AE8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E40444"/>
    <w:multiLevelType w:val="hybridMultilevel"/>
    <w:tmpl w:val="C1DE0D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1C0F5A"/>
    <w:multiLevelType w:val="hybridMultilevel"/>
    <w:tmpl w:val="275A3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208"/>
    <w:rsid w:val="00066EF5"/>
    <w:rsid w:val="00070CFA"/>
    <w:rsid w:val="000724A3"/>
    <w:rsid w:val="00093624"/>
    <w:rsid w:val="000A01AD"/>
    <w:rsid w:val="000A5556"/>
    <w:rsid w:val="000C0283"/>
    <w:rsid w:val="000C0288"/>
    <w:rsid w:val="000E7C75"/>
    <w:rsid w:val="000F083C"/>
    <w:rsid w:val="001759EC"/>
    <w:rsid w:val="001776AE"/>
    <w:rsid w:val="0019344F"/>
    <w:rsid w:val="001A1317"/>
    <w:rsid w:val="001B4CAD"/>
    <w:rsid w:val="001F40C6"/>
    <w:rsid w:val="00235CF8"/>
    <w:rsid w:val="0024172C"/>
    <w:rsid w:val="002429DD"/>
    <w:rsid w:val="00275B2C"/>
    <w:rsid w:val="002B0F12"/>
    <w:rsid w:val="002C7F45"/>
    <w:rsid w:val="002F5208"/>
    <w:rsid w:val="00313F5B"/>
    <w:rsid w:val="00321FDC"/>
    <w:rsid w:val="003422D8"/>
    <w:rsid w:val="00362955"/>
    <w:rsid w:val="00367455"/>
    <w:rsid w:val="00397456"/>
    <w:rsid w:val="003B2BCC"/>
    <w:rsid w:val="003C310A"/>
    <w:rsid w:val="003D03F1"/>
    <w:rsid w:val="003E7115"/>
    <w:rsid w:val="00400CC7"/>
    <w:rsid w:val="0042508A"/>
    <w:rsid w:val="00425882"/>
    <w:rsid w:val="00453FEA"/>
    <w:rsid w:val="00461327"/>
    <w:rsid w:val="00494D2C"/>
    <w:rsid w:val="004B46C1"/>
    <w:rsid w:val="004C3765"/>
    <w:rsid w:val="004D4DE0"/>
    <w:rsid w:val="004F6F23"/>
    <w:rsid w:val="005D68BA"/>
    <w:rsid w:val="005E2C56"/>
    <w:rsid w:val="006128CC"/>
    <w:rsid w:val="0064066B"/>
    <w:rsid w:val="006655F1"/>
    <w:rsid w:val="00666D12"/>
    <w:rsid w:val="00672DCC"/>
    <w:rsid w:val="0067350E"/>
    <w:rsid w:val="006D1F03"/>
    <w:rsid w:val="0074092A"/>
    <w:rsid w:val="007421DD"/>
    <w:rsid w:val="00754EDE"/>
    <w:rsid w:val="00765E27"/>
    <w:rsid w:val="007E5C23"/>
    <w:rsid w:val="007F0172"/>
    <w:rsid w:val="008002A0"/>
    <w:rsid w:val="008069B8"/>
    <w:rsid w:val="00836C16"/>
    <w:rsid w:val="00856D5E"/>
    <w:rsid w:val="008937B0"/>
    <w:rsid w:val="00896766"/>
    <w:rsid w:val="008A42A5"/>
    <w:rsid w:val="008B59D3"/>
    <w:rsid w:val="008E3081"/>
    <w:rsid w:val="008E644E"/>
    <w:rsid w:val="009105B5"/>
    <w:rsid w:val="0096376F"/>
    <w:rsid w:val="0098745F"/>
    <w:rsid w:val="009E4B07"/>
    <w:rsid w:val="009F36F9"/>
    <w:rsid w:val="00A1275F"/>
    <w:rsid w:val="00A748F8"/>
    <w:rsid w:val="00AD2A2F"/>
    <w:rsid w:val="00AE39E6"/>
    <w:rsid w:val="00AE7E47"/>
    <w:rsid w:val="00B179EC"/>
    <w:rsid w:val="00B677A8"/>
    <w:rsid w:val="00B85FA0"/>
    <w:rsid w:val="00B9497A"/>
    <w:rsid w:val="00C0098C"/>
    <w:rsid w:val="00C509B5"/>
    <w:rsid w:val="00C53B8E"/>
    <w:rsid w:val="00C73F56"/>
    <w:rsid w:val="00CC0E26"/>
    <w:rsid w:val="00CC0EC3"/>
    <w:rsid w:val="00CC11D3"/>
    <w:rsid w:val="00CC6E55"/>
    <w:rsid w:val="00D1715D"/>
    <w:rsid w:val="00D42023"/>
    <w:rsid w:val="00D421DE"/>
    <w:rsid w:val="00D44BE8"/>
    <w:rsid w:val="00DB6BD1"/>
    <w:rsid w:val="00DC4DA9"/>
    <w:rsid w:val="00E72067"/>
    <w:rsid w:val="00E87CB2"/>
    <w:rsid w:val="00EC3CCE"/>
    <w:rsid w:val="00EC57D2"/>
    <w:rsid w:val="00EF21C4"/>
    <w:rsid w:val="00F35D9F"/>
    <w:rsid w:val="00F419CB"/>
    <w:rsid w:val="00F91EC3"/>
    <w:rsid w:val="00F947EF"/>
    <w:rsid w:val="00FA69C1"/>
    <w:rsid w:val="00FC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F5208"/>
    <w:rPr>
      <w:b/>
      <w:bCs/>
    </w:rPr>
  </w:style>
  <w:style w:type="paragraph" w:customStyle="1" w:styleId="style17">
    <w:name w:val="style17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6">
    <w:name w:val="style16"/>
    <w:basedOn w:val="a0"/>
    <w:rsid w:val="002F5208"/>
  </w:style>
  <w:style w:type="character" w:styleId="a4">
    <w:name w:val="Hyperlink"/>
    <w:basedOn w:val="a0"/>
    <w:uiPriority w:val="99"/>
    <w:unhideWhenUsed/>
    <w:rsid w:val="002F5208"/>
    <w:rPr>
      <w:color w:val="0000FF"/>
      <w:u w:val="single"/>
    </w:rPr>
  </w:style>
  <w:style w:type="paragraph" w:customStyle="1" w:styleId="style18">
    <w:name w:val="style18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F5208"/>
  </w:style>
  <w:style w:type="paragraph" w:styleId="Web">
    <w:name w:val="Normal (Web)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0A5556"/>
    <w:pPr>
      <w:ind w:leftChars="200" w:left="48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09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36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362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79E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73F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F5208"/>
    <w:rPr>
      <w:b/>
      <w:bCs/>
    </w:rPr>
  </w:style>
  <w:style w:type="paragraph" w:customStyle="1" w:styleId="style17">
    <w:name w:val="style17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6">
    <w:name w:val="style16"/>
    <w:basedOn w:val="a0"/>
    <w:rsid w:val="002F5208"/>
  </w:style>
  <w:style w:type="character" w:styleId="a4">
    <w:name w:val="Hyperlink"/>
    <w:basedOn w:val="a0"/>
    <w:uiPriority w:val="99"/>
    <w:semiHidden/>
    <w:unhideWhenUsed/>
    <w:rsid w:val="002F5208"/>
    <w:rPr>
      <w:color w:val="0000FF"/>
      <w:u w:val="single"/>
    </w:rPr>
  </w:style>
  <w:style w:type="paragraph" w:customStyle="1" w:styleId="style18">
    <w:name w:val="style18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F5208"/>
  </w:style>
  <w:style w:type="paragraph" w:styleId="Web">
    <w:name w:val="Normal (Web)"/>
    <w:basedOn w:val="a"/>
    <w:rsid w:val="002F52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0A5556"/>
    <w:pPr>
      <w:ind w:leftChars="200" w:left="48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09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36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36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35.club.tw/i35communi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l.yzes.tn.edu.tw/owa/redir.aspx?C=JBveNWsMwk-C7lwwCEAk9s_qsxz-ts8Ie23-pKVtjzPYzqz6N4S76YoL67Rz7-QUeb1WCuBAtU8.&amp;URL=http%3a%2f%2factivity.tn.edu.tw%2fjsge%2fertn20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ndly618@gmail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i35.club.tw/i35commun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tree.tainan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>Toshiba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Hsu</dc:creator>
  <cp:lastModifiedBy>SUNNY</cp:lastModifiedBy>
  <cp:revision>2</cp:revision>
  <cp:lastPrinted>2013-06-19T11:40:00Z</cp:lastPrinted>
  <dcterms:created xsi:type="dcterms:W3CDTF">2013-06-25T07:37:00Z</dcterms:created>
  <dcterms:modified xsi:type="dcterms:W3CDTF">2013-06-25T07:37:00Z</dcterms:modified>
</cp:coreProperties>
</file>