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616D8" w14:textId="27680C4C" w:rsidR="00682520" w:rsidRPr="00B65EDC" w:rsidRDefault="00682520" w:rsidP="00682520">
      <w:pPr>
        <w:ind w:leftChars="1063" w:left="2551"/>
        <w:jc w:val="right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  <w:bdr w:val="single" w:sz="4" w:space="0" w:color="auto"/>
        </w:rPr>
        <w:t>附件</w:t>
      </w:r>
      <w:r>
        <w:rPr>
          <w:rFonts w:ascii="Arial" w:eastAsia="標楷體" w:hAnsi="Arial" w:cs="Arial" w:hint="eastAsia"/>
          <w:bdr w:val="single" w:sz="4" w:space="0" w:color="auto"/>
        </w:rPr>
        <w:t>一</w:t>
      </w:r>
    </w:p>
    <w:p w14:paraId="6A9740A5" w14:textId="6785FD53" w:rsidR="00682520" w:rsidRPr="00B65EDC" w:rsidRDefault="00682520" w:rsidP="00682520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t>入侵</w:t>
      </w:r>
      <w:r w:rsidRPr="00B65EDC">
        <w:rPr>
          <w:rFonts w:ascii="Arial" w:eastAsia="標楷體" w:hAnsi="Arial" w:cs="Arial" w:hint="eastAsia"/>
          <w:b/>
          <w:sz w:val="28"/>
        </w:rPr>
        <w:t>紅火蟻危害（防治與監測中）學校名單：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7"/>
        <w:gridCol w:w="845"/>
        <w:gridCol w:w="1009"/>
        <w:gridCol w:w="2943"/>
        <w:gridCol w:w="617"/>
        <w:gridCol w:w="845"/>
        <w:gridCol w:w="1009"/>
        <w:gridCol w:w="2943"/>
      </w:tblGrid>
      <w:tr w:rsidR="00682520" w:rsidRPr="00B65EDC" w14:paraId="7E53FADA" w14:textId="77777777" w:rsidTr="00682520">
        <w:trPr>
          <w:trHeight w:val="330"/>
          <w:tblHeader/>
        </w:trPr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48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B65ED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No.</w:t>
            </w: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98D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B65EDC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縣市</w:t>
            </w: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F2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B65EDC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行政區</w:t>
            </w:r>
          </w:p>
        </w:tc>
        <w:tc>
          <w:tcPr>
            <w:tcW w:w="135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B5871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B65EDC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校名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13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B65ED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No.</w:t>
            </w: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1B4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B65EDC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縣市</w:t>
            </w: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3A4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B65EDC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行政區</w:t>
            </w:r>
          </w:p>
        </w:tc>
        <w:tc>
          <w:tcPr>
            <w:tcW w:w="135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81743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B65EDC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校名</w:t>
            </w:r>
          </w:p>
        </w:tc>
      </w:tr>
      <w:tr w:rsidR="00682520" w:rsidRPr="00B65EDC" w14:paraId="2F6F6A05" w14:textId="77777777" w:rsidTr="00682520">
        <w:trPr>
          <w:trHeight w:val="300"/>
        </w:trPr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91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EFA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台北市</w:t>
            </w: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B6D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大安區</w:t>
            </w:r>
          </w:p>
        </w:tc>
        <w:tc>
          <w:tcPr>
            <w:tcW w:w="135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FA881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國立臺灣師範大學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07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4B4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9C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大園鄉</w:t>
            </w:r>
          </w:p>
        </w:tc>
        <w:tc>
          <w:tcPr>
            <w:tcW w:w="135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FD2B3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五權國民小學</w:t>
            </w:r>
          </w:p>
        </w:tc>
      </w:tr>
      <w:tr w:rsidR="00682520" w:rsidRPr="00B65EDC" w14:paraId="53AF95EB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0C8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7D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BDD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中山區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58BCE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臺北市立兒童育樂中心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8A5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47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C7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大園鄉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9BD7B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陳康國民小學</w:t>
            </w:r>
          </w:p>
        </w:tc>
      </w:tr>
      <w:tr w:rsidR="00682520" w:rsidRPr="00B65EDC" w14:paraId="07A72541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3DC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BF6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8A7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八里區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45A5E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八里國民小學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959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89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674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大園鄉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C3FBF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大園國民小學</w:t>
            </w:r>
          </w:p>
        </w:tc>
      </w:tr>
      <w:tr w:rsidR="00682520" w:rsidRPr="00B65EDC" w14:paraId="31B534DB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A4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FE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20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三峽區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C2C42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中園國民小學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D7B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51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9D5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大園鄉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3072E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桃園縣立大園國際高級中學</w:t>
            </w:r>
          </w:p>
        </w:tc>
      </w:tr>
      <w:tr w:rsidR="00682520" w:rsidRPr="00B65EDC" w14:paraId="6ACADBD5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71B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C0F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A54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三峽區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DAA84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國家教育研究院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4D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F9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8BE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大溪鎮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70571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仁和國民小學</w:t>
            </w:r>
          </w:p>
        </w:tc>
      </w:tr>
      <w:tr w:rsidR="00682520" w:rsidRPr="00B65EDC" w14:paraId="4BFA713A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749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23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957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三峽區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10622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私立辭修高級中學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80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BC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475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大溪鎮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5CECF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仁善國民小學</w:t>
            </w:r>
          </w:p>
        </w:tc>
      </w:tr>
      <w:tr w:rsidR="00682520" w:rsidRPr="00B65EDC" w14:paraId="6A174AFF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A73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FCF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398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三峽區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E7248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三峽國民小學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C93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CE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49F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大溪鎮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ED851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大溪國民小學</w:t>
            </w:r>
          </w:p>
        </w:tc>
      </w:tr>
      <w:tr w:rsidR="00682520" w:rsidRPr="00B65EDC" w14:paraId="666EE9BF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51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083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A2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土城區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1C05A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頂埔國民小學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06C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C6B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D8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大溪鎮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95C9E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中興國民小學</w:t>
            </w:r>
          </w:p>
        </w:tc>
      </w:tr>
      <w:tr w:rsidR="00682520" w:rsidRPr="00B65EDC" w14:paraId="31EA52A6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DE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DB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8D9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土城區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189D1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裕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德國民小學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262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82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FC3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大溪鎮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E4BB1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仁和國民中學</w:t>
            </w:r>
          </w:p>
        </w:tc>
      </w:tr>
      <w:tr w:rsidR="00682520" w:rsidRPr="00B65EDC" w14:paraId="5A0D072B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765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68E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830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板橋區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47131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江翠國民小學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27F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A3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9D8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大溪鎮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304D2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田心國民小學</w:t>
            </w:r>
          </w:p>
        </w:tc>
      </w:tr>
      <w:tr w:rsidR="00682520" w:rsidRPr="00B65EDC" w14:paraId="027D7569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DE5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0F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7C0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林口區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84813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南勢國民小學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4C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96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9F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大溪鎮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561C0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大溪國民中學</w:t>
            </w:r>
          </w:p>
        </w:tc>
      </w:tr>
      <w:tr w:rsidR="00682520" w:rsidRPr="00B65EDC" w14:paraId="78C8E2A9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A3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D34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2E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林口區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38C21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麗園國民小學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67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B7E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95E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大溪鎮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214E6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南興國民小學</w:t>
            </w:r>
          </w:p>
        </w:tc>
      </w:tr>
      <w:tr w:rsidR="00682520" w:rsidRPr="00B65EDC" w14:paraId="03BB0D0A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5E2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2F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96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林口區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23C7B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頭湖國民小學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59C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84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AF5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E1DBD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創新技術學院</w:t>
            </w:r>
          </w:p>
        </w:tc>
      </w:tr>
      <w:tr w:rsidR="00682520" w:rsidRPr="00B65EDC" w14:paraId="6956E874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F4E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0B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001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泰山區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475FD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黎明技術學院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C3B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AEF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90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A537B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元智大學</w:t>
            </w:r>
          </w:p>
        </w:tc>
      </w:tr>
      <w:tr w:rsidR="00682520" w:rsidRPr="00B65EDC" w14:paraId="729B83AC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91E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DC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6B9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泰山區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3F2D3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明志科技大學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864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14F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87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3919B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桃園縣立體育場</w:t>
            </w:r>
          </w:p>
        </w:tc>
      </w:tr>
      <w:tr w:rsidR="00682520" w:rsidRPr="00B65EDC" w14:paraId="05B0DB90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EA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8E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6CA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淡水區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C3A2A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新興國民小學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B2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56B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07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8FF4D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內定國民小學</w:t>
            </w:r>
          </w:p>
        </w:tc>
      </w:tr>
      <w:tr w:rsidR="00682520" w:rsidRPr="00B65EDC" w14:paraId="0D1C1F52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5A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B6F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1F3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新莊區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766A7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中信國民小學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AD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48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74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07FA5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內壢國民中學</w:t>
            </w:r>
          </w:p>
        </w:tc>
      </w:tr>
      <w:tr w:rsidR="00682520" w:rsidRPr="00B65EDC" w14:paraId="37FA18F7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515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A4E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855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新莊區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F90B2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昌平國民小學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25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AA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B21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F2718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青</w:t>
            </w: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埔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國民小學</w:t>
            </w:r>
          </w:p>
        </w:tc>
      </w:tr>
      <w:tr w:rsidR="00682520" w:rsidRPr="00B65EDC" w14:paraId="0C690375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C2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C85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2CE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樹林區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A7C94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柑園國民小學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315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A4E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511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53F19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萬能科技大學</w:t>
            </w:r>
          </w:p>
        </w:tc>
      </w:tr>
      <w:tr w:rsidR="00682520" w:rsidRPr="00B65EDC" w14:paraId="4896D51E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56C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DDC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578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樹林區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DE6B1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桃子腳國民中小學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97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7B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0E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61877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國立中央大學</w:t>
            </w:r>
          </w:p>
        </w:tc>
      </w:tr>
      <w:tr w:rsidR="00682520" w:rsidRPr="00B65EDC" w14:paraId="3D6B3717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C78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418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072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樹林區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4F299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三多國民中學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8E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BC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D82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1706C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華</w:t>
            </w: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勛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國民小學</w:t>
            </w:r>
          </w:p>
        </w:tc>
      </w:tr>
      <w:tr w:rsidR="00682520" w:rsidRPr="00B65EDC" w14:paraId="0C54E296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358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B95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BEF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鶯歌區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8ABFB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中湖國民小學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016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E85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77A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2C08A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富台國民小學</w:t>
            </w:r>
          </w:p>
        </w:tc>
      </w:tr>
      <w:tr w:rsidR="00682520" w:rsidRPr="00B65EDC" w14:paraId="3A716199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47E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6E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BCB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鶯歌區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1D133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鶯歌國民小學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0C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2B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F5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04EFD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山東國民小學</w:t>
            </w:r>
          </w:p>
        </w:tc>
      </w:tr>
      <w:tr w:rsidR="00682520" w:rsidRPr="00B65EDC" w14:paraId="3975A172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EC4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E8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0E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鶯歌區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4AD06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永吉國民小學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A0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351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851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D85D0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過嶺國民中學</w:t>
            </w:r>
          </w:p>
        </w:tc>
      </w:tr>
      <w:tr w:rsidR="00682520" w:rsidRPr="00B65EDC" w14:paraId="37359A2A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C5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AB2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F2E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鶯歌區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5F510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鶯歌高級工商職業學校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7E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E62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525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A2E4F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中原大學</w:t>
            </w:r>
          </w:p>
        </w:tc>
      </w:tr>
      <w:tr w:rsidR="00682520" w:rsidRPr="00B65EDC" w14:paraId="195A4029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1F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03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7F5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鶯歌區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CBDDE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鳳鳴國民中學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FB0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F8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E2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D64D2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中正國民小學</w:t>
            </w:r>
          </w:p>
        </w:tc>
      </w:tr>
      <w:tr w:rsidR="00682520" w:rsidRPr="00B65EDC" w14:paraId="332A06B8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5D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35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617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鶯歌區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780D2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建國國民小學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0D4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F3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963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93F4F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內壢國民小學</w:t>
            </w:r>
          </w:p>
        </w:tc>
      </w:tr>
      <w:tr w:rsidR="00682520" w:rsidRPr="00B65EDC" w14:paraId="77CDA1C4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9E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1A3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BC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八德市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0FCB9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霄裡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DE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1F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30B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118FF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芭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里國民小學</w:t>
            </w:r>
          </w:p>
        </w:tc>
      </w:tr>
      <w:tr w:rsidR="00682520" w:rsidRPr="00B65EDC" w14:paraId="27577E1C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D9B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82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5E5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八德市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74EC3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茄</w:t>
            </w: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苳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E8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00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4BB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E5C8D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大崙國民中學</w:t>
            </w:r>
          </w:p>
        </w:tc>
      </w:tr>
      <w:tr w:rsidR="00682520" w:rsidRPr="00B65EDC" w14:paraId="6C8DE476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B80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BA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202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八德市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0CF74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私立廣福</w:t>
            </w: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幼稚兒園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B1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E54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4F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A1F05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大崙國民小學</w:t>
            </w:r>
          </w:p>
        </w:tc>
      </w:tr>
      <w:tr w:rsidR="00682520" w:rsidRPr="00B65EDC" w14:paraId="5029622E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7F2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A20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1D9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八德市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BFA4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私立新興高級中學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F6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C4E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FE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FD1C0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自立國民小學</w:t>
            </w:r>
          </w:p>
        </w:tc>
      </w:tr>
      <w:tr w:rsidR="00682520" w:rsidRPr="00B65EDC" w14:paraId="173C1EFD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18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B5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CF7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八德市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A1B6C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桃園縣立永豐高級中學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90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21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AA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D92A6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龍興國民中學</w:t>
            </w:r>
          </w:p>
        </w:tc>
      </w:tr>
      <w:tr w:rsidR="00682520" w:rsidRPr="00B65EDC" w14:paraId="310A58EF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F8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9B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CEE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八德市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29E56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大忠國民小學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14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28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E5E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32EF1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普仁國民小學</w:t>
            </w:r>
          </w:p>
        </w:tc>
      </w:tr>
      <w:tr w:rsidR="00682520" w:rsidRPr="00B65EDC" w14:paraId="5F3AFD38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A90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A7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EF2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八德市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C6BA0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八德國民小學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84A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841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41E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2C86C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綠蒂幼稚園</w:t>
            </w:r>
          </w:p>
        </w:tc>
      </w:tr>
      <w:tr w:rsidR="00682520" w:rsidRPr="00B65EDC" w14:paraId="5E49FF91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C7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30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CB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八德市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85B11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大安國民小學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1D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F8F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37B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53BB6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信義國民小學</w:t>
            </w:r>
          </w:p>
        </w:tc>
      </w:tr>
      <w:tr w:rsidR="00682520" w:rsidRPr="00B65EDC" w14:paraId="0A56E3C8" w14:textId="77777777" w:rsidTr="00682520">
        <w:trPr>
          <w:trHeight w:val="57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5A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B7D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404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八德市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3B9C1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輔大幼稚園</w:t>
            </w: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br/>
            </w: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私立優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德威幼兒園</w:t>
            </w: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C3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9D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ECB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48C26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國立中壢高級商業職業學校</w:t>
            </w:r>
          </w:p>
        </w:tc>
      </w:tr>
      <w:tr w:rsidR="00682520" w:rsidRPr="00B65EDC" w14:paraId="1A4EA9CE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148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A3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3E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大園鄉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A663B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埔心國民小學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9E9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5CA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023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中壢市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5D8F4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中平國民小學</w:t>
            </w:r>
          </w:p>
        </w:tc>
      </w:tr>
      <w:tr w:rsidR="00682520" w:rsidRPr="00B65EDC" w14:paraId="10AE3D66" w14:textId="77777777" w:rsidTr="00682520">
        <w:trPr>
          <w:trHeight w:val="300"/>
        </w:trPr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05D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30A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97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平鎮市</w:t>
            </w:r>
          </w:p>
        </w:tc>
        <w:tc>
          <w:tcPr>
            <w:tcW w:w="135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51578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山豐國民小學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C9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DE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DB6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楊梅市</w:t>
            </w:r>
          </w:p>
        </w:tc>
        <w:tc>
          <w:tcPr>
            <w:tcW w:w="135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C3194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瑞坪國民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中學</w:t>
            </w:r>
          </w:p>
        </w:tc>
      </w:tr>
      <w:tr w:rsidR="00682520" w:rsidRPr="00B65EDC" w14:paraId="776ABD70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1BC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F4E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A6D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平鎮市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257CE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國立</w:t>
            </w: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北商業技術學院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CC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A2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7E5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楊梅市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86D37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水美國民小學</w:t>
            </w:r>
          </w:p>
        </w:tc>
      </w:tr>
      <w:tr w:rsidR="00682520" w:rsidRPr="00B65EDC" w14:paraId="7205B3F9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69A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D7C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ACC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平鎮市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4B88A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文化國民小學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CB7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ECB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196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楊梅市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5153B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上湖國民小學</w:t>
            </w:r>
          </w:p>
        </w:tc>
      </w:tr>
      <w:tr w:rsidR="00682520" w:rsidRPr="00B65EDC" w14:paraId="67694706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A8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B3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BD4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平鎮市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BE4B7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桃園縣立平鎮高級中學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26E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FE4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B08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楊梅市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7AF08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四維國民小學</w:t>
            </w:r>
          </w:p>
        </w:tc>
      </w:tr>
      <w:tr w:rsidR="00682520" w:rsidRPr="00B65EDC" w14:paraId="26380C57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9E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6C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B50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平鎮市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6B330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私立六和高級中學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3B3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570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0A7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楊梅市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1F8B8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瑞</w:t>
            </w: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埔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國民小學</w:t>
            </w:r>
          </w:p>
        </w:tc>
      </w:tr>
      <w:tr w:rsidR="00682520" w:rsidRPr="00B65EDC" w14:paraId="2192D203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0B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F1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F03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平鎮市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B315B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南勢國民小學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B7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1E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B0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楊梅市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849D4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楊梅高級中學</w:t>
            </w:r>
          </w:p>
        </w:tc>
      </w:tr>
      <w:tr w:rsidR="00682520" w:rsidRPr="00B65EDC" w14:paraId="576E9F68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846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A1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8B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平鎮市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6DBC2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平興國民小學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CF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C95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93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楊梅市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77792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私立治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平高級中學</w:t>
            </w:r>
          </w:p>
        </w:tc>
      </w:tr>
      <w:tr w:rsidR="00682520" w:rsidRPr="00B65EDC" w14:paraId="44DE2029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05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C1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E54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平鎮市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9DD13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東安國民中學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98F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580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271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楊梅市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408FE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楊明國民中學</w:t>
            </w:r>
          </w:p>
        </w:tc>
      </w:tr>
      <w:tr w:rsidR="00682520" w:rsidRPr="00B65EDC" w14:paraId="3D19605F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8D0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27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C4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平鎮市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61456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北勢國民小學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FF1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B2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42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楊梅市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59CCF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仁美國民中學</w:t>
            </w:r>
          </w:p>
        </w:tc>
      </w:tr>
      <w:tr w:rsidR="00682520" w:rsidRPr="00B65EDC" w14:paraId="5C87271E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64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C7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01A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平鎮市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640B2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宋屋國民小學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CCC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DB6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76F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楊梅市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F75BB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楊明國民小學</w:t>
            </w:r>
          </w:p>
        </w:tc>
      </w:tr>
      <w:tr w:rsidR="00682520" w:rsidRPr="00B65EDC" w14:paraId="54CE122A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926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1F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97D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13DE0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小森林幼兒園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CB5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0A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3F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龍潭鄉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26B3D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武漢國民中學</w:t>
            </w:r>
          </w:p>
        </w:tc>
      </w:tr>
      <w:tr w:rsidR="00682520" w:rsidRPr="00B65EDC" w14:paraId="4BF51C4E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A95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DB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2E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AA1B0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會</w:t>
            </w: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稽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35C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E8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50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龍潭鄉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48CD3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三坑國民小學</w:t>
            </w:r>
          </w:p>
        </w:tc>
      </w:tr>
      <w:tr w:rsidR="00682520" w:rsidRPr="00B65EDC" w14:paraId="5D26F023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C31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17C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46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57D55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建德國民小學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D7E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9C9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7D3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龍潭鄉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663C6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潛龍國民小學</w:t>
            </w:r>
          </w:p>
        </w:tc>
      </w:tr>
      <w:tr w:rsidR="00682520" w:rsidRPr="00B65EDC" w14:paraId="0DD9421A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09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36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9CA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001C1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經國國民中學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11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5F7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CEA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龜山鄉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8A39D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長庚大學</w:t>
            </w:r>
          </w:p>
        </w:tc>
      </w:tr>
      <w:tr w:rsidR="00682520" w:rsidRPr="00B65EDC" w14:paraId="0A3301F1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88E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AB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6D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777F0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國立武陵高級中學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79E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440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8C9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龜山鄉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9B8B1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文欣國民小學</w:t>
            </w:r>
          </w:p>
        </w:tc>
      </w:tr>
      <w:tr w:rsidR="00682520" w:rsidRPr="00B65EDC" w14:paraId="7088D722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A3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AD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2F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0A9F6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國立桃園高級中學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CB9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614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F0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龜山鄉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BEA9E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大坑國民小學</w:t>
            </w:r>
          </w:p>
        </w:tc>
      </w:tr>
      <w:tr w:rsidR="00682520" w:rsidRPr="00B65EDC" w14:paraId="6D8614AB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39D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157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C0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49E84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國立桃園高級農工職業學校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2D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C2F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0F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龜山鄉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B0B7C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大埔國民小學</w:t>
            </w:r>
          </w:p>
        </w:tc>
      </w:tr>
      <w:tr w:rsidR="00682520" w:rsidRPr="00B65EDC" w14:paraId="375BA2C7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EB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B2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D86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86B8B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同德國民中學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16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C2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DAC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龜山鄉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9BB8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大崗國民中學</w:t>
            </w:r>
          </w:p>
        </w:tc>
      </w:tr>
      <w:tr w:rsidR="00682520" w:rsidRPr="00B65EDC" w14:paraId="4E3227B1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6E7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0E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421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4D6A3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中埔國民小學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5D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40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0C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蘆竹鄉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86387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開南大學</w:t>
            </w:r>
          </w:p>
        </w:tc>
      </w:tr>
      <w:tr w:rsidR="00682520" w:rsidRPr="00B65EDC" w14:paraId="1FE4EFE7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9D0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B6D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3C1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9ED3A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私立多元幼稚園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DE2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FC2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1B0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蘆竹鄉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5166E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大華國民小學</w:t>
            </w:r>
          </w:p>
        </w:tc>
      </w:tr>
      <w:tr w:rsidR="00682520" w:rsidRPr="00B65EDC" w14:paraId="3EA14361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37E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66B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3CB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814E4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福豐國民中學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41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C63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CE4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蘆竹鄉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FDF4B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龍安國民小學</w:t>
            </w:r>
          </w:p>
        </w:tc>
      </w:tr>
      <w:tr w:rsidR="00682520" w:rsidRPr="00B65EDC" w14:paraId="6264DB93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BD9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CD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B7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39378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文山國民小學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F5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22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B7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蘆竹鄉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965C6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頂社國民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小學</w:t>
            </w:r>
          </w:p>
        </w:tc>
      </w:tr>
      <w:tr w:rsidR="00682520" w:rsidRPr="00B65EDC" w14:paraId="11BEE99D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7AA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A3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25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D168F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成功國民小學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39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BA6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B3C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觀音鄉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077FC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富林國民小學</w:t>
            </w:r>
          </w:p>
        </w:tc>
      </w:tr>
      <w:tr w:rsidR="00682520" w:rsidRPr="00B65EDC" w14:paraId="6F9FE092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F57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B05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F3B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84BC9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龍山國民小學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FCC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8D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94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觀音鄉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10DAA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崙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坪國民小學</w:t>
            </w:r>
          </w:p>
        </w:tc>
      </w:tr>
      <w:tr w:rsidR="00682520" w:rsidRPr="00B65EDC" w14:paraId="524901F9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46E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F7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DC1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822B1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私立振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聲高級中學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8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7A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5F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觀音鄉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96BFC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保生國民小學</w:t>
            </w:r>
          </w:p>
        </w:tc>
      </w:tr>
      <w:tr w:rsidR="00682520" w:rsidRPr="00B65EDC" w14:paraId="2FF278F4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99E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203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86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C5F25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中山國民小學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B4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72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4F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觀音鄉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0C3FA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草</w:t>
            </w:r>
            <w:proofErr w:type="gramStart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漯</w:t>
            </w:r>
            <w:proofErr w:type="gramEnd"/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國民小學</w:t>
            </w:r>
          </w:p>
        </w:tc>
      </w:tr>
      <w:tr w:rsidR="00682520" w:rsidRPr="00B65EDC" w14:paraId="49698466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49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6B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E36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新屋鄉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4A25A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頭洲國民小學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77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5E8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370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觀音鄉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526E9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觀音高級中學</w:t>
            </w:r>
          </w:p>
        </w:tc>
      </w:tr>
      <w:tr w:rsidR="00682520" w:rsidRPr="00B65EDC" w14:paraId="77791C9F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2C5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3BE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46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新屋鄉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3E301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私立清華高中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BE2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124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新竹縣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00C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竹北市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C2E93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新竹縣體育場</w:t>
            </w:r>
          </w:p>
        </w:tc>
      </w:tr>
      <w:tr w:rsidR="00682520" w:rsidRPr="00B65EDC" w14:paraId="4DE99725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A7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D8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A4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新屋鄉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AC291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永安國民中學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9F5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9EC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新竹縣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024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湖口鄉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C3358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湖口國民小學</w:t>
            </w:r>
          </w:p>
        </w:tc>
      </w:tr>
      <w:tr w:rsidR="00682520" w:rsidRPr="00B65EDC" w14:paraId="67C2D2E8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02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C1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59A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新屋鄉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DE1CA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社子國民小學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F29C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3BB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新竹縣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F3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竹北市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8808B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成功國民中學</w:t>
            </w:r>
          </w:p>
        </w:tc>
      </w:tr>
      <w:tr w:rsidR="00682520" w:rsidRPr="00B65EDC" w14:paraId="712164B6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EF5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B28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65B8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新屋鄉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5A0FA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新屋國民小學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C6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4C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新竹縣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D1F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竹東鎮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010B7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二重國民中學</w:t>
            </w:r>
          </w:p>
        </w:tc>
      </w:tr>
      <w:tr w:rsidR="00682520" w:rsidRPr="00B65EDC" w14:paraId="1EB1BAF7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98D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902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B51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楊梅市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B750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楊心國民小學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C677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A829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新竹縣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A1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湖口鄉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2C61D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新湖國民小學</w:t>
            </w:r>
          </w:p>
        </w:tc>
      </w:tr>
      <w:tr w:rsidR="00682520" w:rsidRPr="00B65EDC" w14:paraId="02639873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4B0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5052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20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楊梅市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4514AE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高榮國民小學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E0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DB06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新竹縣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382B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湖口鄉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DCA2F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湖口高級中學</w:t>
            </w:r>
          </w:p>
        </w:tc>
      </w:tr>
      <w:tr w:rsidR="00682520" w:rsidRPr="00B65EDC" w14:paraId="10D6589D" w14:textId="77777777" w:rsidTr="00682520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D4A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6B7D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桃園縣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F74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楊梅市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849533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楊光國民中小學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9A1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73E0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1F55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19DA3F" w14:textId="77777777" w:rsidR="00682520" w:rsidRPr="00B65EDC" w:rsidRDefault="00682520" w:rsidP="0010653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B65ED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A123B95" w14:textId="77777777" w:rsidR="00682520" w:rsidRPr="00B65EDC" w:rsidRDefault="00682520" w:rsidP="00682520">
      <w:pPr>
        <w:rPr>
          <w:rFonts w:ascii="Arial" w:eastAsia="標楷體" w:hAnsi="Arial" w:cs="Arial"/>
          <w:b/>
          <w:sz w:val="28"/>
        </w:rPr>
      </w:pPr>
    </w:p>
    <w:p w14:paraId="4AEC49B9" w14:textId="18F9B589" w:rsidR="00682520" w:rsidRDefault="00682520">
      <w:pPr>
        <w:widowControl/>
        <w:rPr>
          <w:rFonts w:ascii="Arial" w:eastAsia="標楷體" w:hAnsi="Arial" w:cs="Arial"/>
          <w:sz w:val="28"/>
          <w:bdr w:val="single" w:sz="4" w:space="0" w:color="auto"/>
        </w:rPr>
      </w:pPr>
    </w:p>
    <w:p w14:paraId="3F8239BA" w14:textId="77777777" w:rsidR="00682520" w:rsidRDefault="00682520">
      <w:pPr>
        <w:widowControl/>
        <w:rPr>
          <w:rFonts w:ascii="Arial" w:eastAsia="標楷體" w:hAnsi="Arial" w:cs="Arial"/>
          <w:sz w:val="28"/>
          <w:bdr w:val="single" w:sz="4" w:space="0" w:color="auto"/>
        </w:rPr>
      </w:pPr>
      <w:r>
        <w:rPr>
          <w:rFonts w:ascii="Arial" w:eastAsia="標楷體" w:hAnsi="Arial" w:cs="Arial"/>
          <w:sz w:val="28"/>
          <w:bdr w:val="single" w:sz="4" w:space="0" w:color="auto"/>
        </w:rPr>
        <w:br w:type="page"/>
      </w:r>
    </w:p>
    <w:p w14:paraId="620F75E0" w14:textId="6E198450" w:rsidR="00AF36A5" w:rsidRPr="00B65EDC" w:rsidRDefault="00B91BF2" w:rsidP="00B91BF2">
      <w:pPr>
        <w:jc w:val="right"/>
        <w:rPr>
          <w:rFonts w:ascii="Arial" w:eastAsia="標楷體" w:hAnsi="Arial" w:cs="Arial"/>
          <w:sz w:val="28"/>
        </w:rPr>
      </w:pPr>
      <w:r w:rsidRPr="00B65EDC">
        <w:rPr>
          <w:rFonts w:ascii="Arial" w:eastAsia="標楷體" w:hAnsi="Arial" w:cs="Arial"/>
          <w:sz w:val="28"/>
          <w:bdr w:val="single" w:sz="4" w:space="0" w:color="auto"/>
        </w:rPr>
        <w:lastRenderedPageBreak/>
        <w:t>附件</w:t>
      </w:r>
      <w:r w:rsidR="00682520">
        <w:rPr>
          <w:rFonts w:ascii="Arial" w:eastAsia="標楷體" w:hAnsi="Arial" w:cs="Arial" w:hint="eastAsia"/>
          <w:sz w:val="28"/>
          <w:bdr w:val="single" w:sz="4" w:space="0" w:color="auto"/>
        </w:rPr>
        <w:t>二</w:t>
      </w:r>
    </w:p>
    <w:p w14:paraId="062A00F9" w14:textId="6932A0BC" w:rsidR="00B91BF2" w:rsidRPr="00B65EDC" w:rsidRDefault="00B91BF2" w:rsidP="00B91BF2">
      <w:pPr>
        <w:jc w:val="center"/>
        <w:rPr>
          <w:rFonts w:ascii="Arial" w:eastAsia="標楷體" w:hAnsi="Arial" w:cs="Arial"/>
          <w:b/>
          <w:sz w:val="28"/>
        </w:rPr>
      </w:pPr>
      <w:r w:rsidRPr="00B65EDC">
        <w:rPr>
          <w:rFonts w:ascii="Arial" w:eastAsia="標楷體" w:hAnsi="Arial" w:cs="Arial"/>
          <w:b/>
          <w:sz w:val="28"/>
        </w:rPr>
        <w:t>教育部</w:t>
      </w:r>
      <w:proofErr w:type="gramStart"/>
      <w:r w:rsidR="00ED3BE5" w:rsidRPr="00B65EDC">
        <w:rPr>
          <w:rFonts w:ascii="Arial" w:eastAsia="標楷體" w:hAnsi="Arial" w:cs="Arial"/>
          <w:b/>
          <w:sz w:val="28"/>
        </w:rPr>
        <w:t>10</w:t>
      </w:r>
      <w:r w:rsidR="00ED3BE5" w:rsidRPr="00B65EDC">
        <w:rPr>
          <w:rFonts w:ascii="Arial" w:eastAsia="標楷體" w:hAnsi="Arial" w:cs="Arial" w:hint="eastAsia"/>
          <w:b/>
          <w:sz w:val="28"/>
        </w:rPr>
        <w:t>3</w:t>
      </w:r>
      <w:proofErr w:type="gramEnd"/>
      <w:r w:rsidRPr="00B65EDC">
        <w:rPr>
          <w:rFonts w:ascii="Arial" w:eastAsia="標楷體" w:hAnsi="Arial" w:cs="Arial"/>
          <w:b/>
          <w:sz w:val="28"/>
        </w:rPr>
        <w:t>年度「</w:t>
      </w:r>
      <w:r w:rsidR="00ED3BE5" w:rsidRPr="00B65EDC">
        <w:rPr>
          <w:rFonts w:ascii="Arial" w:eastAsia="標楷體" w:hAnsi="Arial" w:cs="Arial" w:hint="eastAsia"/>
          <w:b/>
          <w:sz w:val="28"/>
        </w:rPr>
        <w:t>校園</w:t>
      </w:r>
      <w:r w:rsidRPr="00B65EDC">
        <w:rPr>
          <w:rFonts w:ascii="Arial" w:eastAsia="標楷體" w:hAnsi="Arial" w:cs="Arial"/>
          <w:b/>
          <w:sz w:val="28"/>
        </w:rPr>
        <w:t>外來入侵種及</w:t>
      </w:r>
      <w:r w:rsidR="00ED3BE5" w:rsidRPr="00B65EDC">
        <w:rPr>
          <w:rFonts w:ascii="Arial" w:eastAsia="標楷體" w:hAnsi="Arial" w:cs="Arial" w:hint="eastAsia"/>
          <w:b/>
          <w:sz w:val="28"/>
        </w:rPr>
        <w:t>動</w:t>
      </w:r>
      <w:r w:rsidRPr="00B65EDC">
        <w:rPr>
          <w:rFonts w:ascii="Arial" w:eastAsia="標楷體" w:hAnsi="Arial" w:cs="Arial"/>
          <w:b/>
          <w:sz w:val="28"/>
        </w:rPr>
        <w:t>植物</w:t>
      </w:r>
      <w:r w:rsidR="00ED3BE5" w:rsidRPr="00B65EDC">
        <w:rPr>
          <w:rFonts w:ascii="Arial" w:eastAsia="標楷體" w:hAnsi="Arial" w:cs="Arial" w:hint="eastAsia"/>
          <w:b/>
          <w:sz w:val="28"/>
        </w:rPr>
        <w:t>疫</w:t>
      </w:r>
      <w:r w:rsidRPr="00B65EDC">
        <w:rPr>
          <w:rFonts w:ascii="Arial" w:eastAsia="標楷體" w:hAnsi="Arial" w:cs="Arial"/>
          <w:b/>
          <w:sz w:val="28"/>
        </w:rPr>
        <w:t>病</w:t>
      </w:r>
      <w:r w:rsidR="00ED3BE5" w:rsidRPr="00B65EDC">
        <w:rPr>
          <w:rFonts w:ascii="Arial" w:eastAsia="標楷體" w:hAnsi="Arial" w:cs="Arial"/>
          <w:b/>
          <w:sz w:val="28"/>
        </w:rPr>
        <w:t>防治</w:t>
      </w:r>
      <w:r w:rsidRPr="00B65EDC">
        <w:rPr>
          <w:rFonts w:ascii="Arial" w:eastAsia="標楷體" w:hAnsi="Arial" w:cs="Arial"/>
          <w:b/>
          <w:sz w:val="28"/>
        </w:rPr>
        <w:t>研習會」實施計畫</w:t>
      </w:r>
      <w:r w:rsidR="00ED3BE5" w:rsidRPr="00B65EDC">
        <w:rPr>
          <w:rFonts w:ascii="Arial" w:eastAsia="標楷體" w:hAnsi="Arial" w:cs="Arial" w:hint="eastAsia"/>
          <w:b/>
          <w:sz w:val="28"/>
        </w:rPr>
        <w:t>（一</w:t>
      </w:r>
      <w:r w:rsidR="00C733D2" w:rsidRPr="00B65EDC">
        <w:rPr>
          <w:rFonts w:ascii="Arial" w:eastAsia="標楷體" w:hAnsi="Arial" w:cs="Arial" w:hint="eastAsia"/>
          <w:b/>
          <w:sz w:val="28"/>
        </w:rPr>
        <w:t>）</w:t>
      </w:r>
    </w:p>
    <w:p w14:paraId="147407D5" w14:textId="77777777" w:rsidR="00B91BF2" w:rsidRPr="00B65EDC" w:rsidRDefault="00B91BF2" w:rsidP="00B91BF2">
      <w:pPr>
        <w:pStyle w:val="a3"/>
        <w:ind w:leftChars="0"/>
        <w:rPr>
          <w:rFonts w:ascii="Arial" w:eastAsia="標楷體" w:hAnsi="Arial" w:cs="Arial"/>
        </w:rPr>
      </w:pPr>
    </w:p>
    <w:p w14:paraId="425D32C5" w14:textId="755E2139" w:rsidR="004619D2" w:rsidRPr="00B65EDC" w:rsidRDefault="00B91BF2" w:rsidP="00B91BF2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依據：</w:t>
      </w:r>
      <w:r w:rsidR="00122CAF" w:rsidRPr="00B65EDC">
        <w:rPr>
          <w:rFonts w:ascii="Arial" w:eastAsia="標楷體" w:hAnsi="Arial" w:cs="Arial"/>
        </w:rPr>
        <w:t>教育部</w:t>
      </w:r>
      <w:r w:rsidR="00122CAF" w:rsidRPr="00B65EDC">
        <w:rPr>
          <w:rFonts w:ascii="Arial" w:eastAsia="標楷體" w:hAnsi="Arial" w:cs="Arial"/>
        </w:rPr>
        <w:t>10</w:t>
      </w:r>
      <w:r w:rsidR="00122CAF" w:rsidRPr="00B65EDC">
        <w:rPr>
          <w:rFonts w:ascii="Arial" w:eastAsia="標楷體" w:hAnsi="Arial" w:cs="Arial" w:hint="eastAsia"/>
        </w:rPr>
        <w:t>2</w:t>
      </w:r>
      <w:r w:rsidR="00122CAF" w:rsidRPr="00B65EDC">
        <w:rPr>
          <w:rFonts w:ascii="Arial" w:eastAsia="標楷體" w:hAnsi="Arial" w:cs="Arial"/>
        </w:rPr>
        <w:t>年</w:t>
      </w:r>
      <w:r w:rsidR="00122CAF" w:rsidRPr="00B65EDC">
        <w:rPr>
          <w:rFonts w:ascii="Arial" w:eastAsia="標楷體" w:hAnsi="Arial" w:cs="Arial"/>
        </w:rPr>
        <w:t>10</w:t>
      </w:r>
      <w:r w:rsidR="00122CAF" w:rsidRPr="00B65EDC">
        <w:rPr>
          <w:rFonts w:ascii="Arial" w:eastAsia="標楷體" w:hAnsi="Arial" w:cs="Arial"/>
        </w:rPr>
        <w:t>月</w:t>
      </w:r>
      <w:r w:rsidR="00122CAF" w:rsidRPr="00B65EDC">
        <w:rPr>
          <w:rFonts w:ascii="Arial" w:eastAsia="標楷體" w:hAnsi="Arial" w:cs="Arial" w:hint="eastAsia"/>
        </w:rPr>
        <w:t>22</w:t>
      </w:r>
      <w:r w:rsidR="00122CAF" w:rsidRPr="00B65EDC">
        <w:rPr>
          <w:rFonts w:ascii="Arial" w:eastAsia="標楷體" w:hAnsi="Arial" w:cs="Arial"/>
        </w:rPr>
        <w:t>日</w:t>
      </w:r>
      <w:proofErr w:type="gramStart"/>
      <w:r w:rsidR="00122CAF" w:rsidRPr="00B65EDC">
        <w:rPr>
          <w:rFonts w:ascii="Arial" w:eastAsia="標楷體" w:hAnsi="Arial" w:cs="Arial"/>
        </w:rPr>
        <w:t>臺</w:t>
      </w:r>
      <w:proofErr w:type="gramEnd"/>
      <w:r w:rsidR="00122CAF" w:rsidRPr="00B65EDC">
        <w:rPr>
          <w:rFonts w:ascii="Arial" w:eastAsia="標楷體" w:hAnsi="Arial" w:cs="Arial" w:hint="eastAsia"/>
        </w:rPr>
        <w:t>教資</w:t>
      </w:r>
      <w:r w:rsidR="00122CAF" w:rsidRPr="00B65EDC">
        <w:rPr>
          <w:rFonts w:ascii="Arial" w:eastAsia="標楷體" w:hAnsi="Arial" w:cs="Arial" w:hint="eastAsia"/>
        </w:rPr>
        <w:t>(</w:t>
      </w:r>
      <w:r w:rsidR="00122CAF" w:rsidRPr="00B65EDC">
        <w:rPr>
          <w:rFonts w:ascii="Arial" w:eastAsia="標楷體" w:hAnsi="Arial" w:cs="Arial" w:hint="eastAsia"/>
        </w:rPr>
        <w:t>六</w:t>
      </w:r>
      <w:r w:rsidR="00122CAF" w:rsidRPr="00B65EDC">
        <w:rPr>
          <w:rFonts w:ascii="Arial" w:eastAsia="標楷體" w:hAnsi="Arial" w:cs="Arial" w:hint="eastAsia"/>
        </w:rPr>
        <w:t>)</w:t>
      </w:r>
      <w:r w:rsidR="00122CAF" w:rsidRPr="00B65EDC">
        <w:rPr>
          <w:rFonts w:ascii="Arial" w:eastAsia="標楷體" w:hAnsi="Arial" w:cs="Arial"/>
        </w:rPr>
        <w:t>字第</w:t>
      </w:r>
      <w:r w:rsidR="00122CAF" w:rsidRPr="00B65EDC">
        <w:rPr>
          <w:rFonts w:ascii="Arial" w:eastAsia="標楷體" w:hAnsi="Arial" w:cs="Arial"/>
        </w:rPr>
        <w:t>10</w:t>
      </w:r>
      <w:r w:rsidR="00122CAF" w:rsidRPr="00B65EDC">
        <w:rPr>
          <w:rFonts w:ascii="Arial" w:eastAsia="標楷體" w:hAnsi="Arial" w:cs="Arial" w:hint="eastAsia"/>
        </w:rPr>
        <w:t>20158490</w:t>
      </w:r>
      <w:r w:rsidR="00122CAF" w:rsidRPr="00B65EDC">
        <w:rPr>
          <w:rFonts w:ascii="Arial" w:eastAsia="標楷體" w:hAnsi="Arial" w:cs="Arial"/>
        </w:rPr>
        <w:t>號函辦理。</w:t>
      </w:r>
    </w:p>
    <w:p w14:paraId="7D0151CF" w14:textId="77777777" w:rsidR="00B91BF2" w:rsidRPr="00B65EDC" w:rsidRDefault="00B91BF2" w:rsidP="00B91BF2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研習目的：</w:t>
      </w:r>
    </w:p>
    <w:p w14:paraId="36AC6D02" w14:textId="6387DB1C" w:rsidR="00B91BF2" w:rsidRPr="00B65EDC" w:rsidRDefault="008572CA" w:rsidP="00B91BF2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協助</w:t>
      </w:r>
      <w:r w:rsidRPr="00B65EDC">
        <w:rPr>
          <w:rFonts w:ascii="Arial" w:eastAsia="標楷體" w:hAnsi="Arial" w:cs="Arial" w:hint="eastAsia"/>
        </w:rPr>
        <w:t>加強</w:t>
      </w:r>
      <w:r w:rsidRPr="00B65EDC">
        <w:rPr>
          <w:rFonts w:ascii="Arial" w:eastAsia="標楷體" w:hAnsi="Arial" w:cs="Arial"/>
        </w:rPr>
        <w:t>各級學校</w:t>
      </w:r>
      <w:r w:rsidR="00B91BF2" w:rsidRPr="00B65EDC">
        <w:rPr>
          <w:rFonts w:ascii="Arial" w:eastAsia="標楷體" w:hAnsi="Arial" w:cs="Arial"/>
        </w:rPr>
        <w:t>館所教師暨員工</w:t>
      </w:r>
      <w:r w:rsidRPr="00B65EDC">
        <w:rPr>
          <w:rFonts w:ascii="Arial" w:eastAsia="標楷體" w:hAnsi="Arial" w:cs="Arial" w:hint="eastAsia"/>
        </w:rPr>
        <w:t>對</w:t>
      </w:r>
      <w:r w:rsidR="00856F44" w:rsidRPr="00B65EDC">
        <w:rPr>
          <w:rFonts w:ascii="Arial" w:eastAsia="標楷體" w:hAnsi="Arial" w:cs="Arial" w:hint="eastAsia"/>
        </w:rPr>
        <w:t>校園</w:t>
      </w:r>
      <w:r w:rsidR="00B91BF2" w:rsidRPr="00B65EDC">
        <w:rPr>
          <w:rFonts w:ascii="Arial" w:eastAsia="標楷體" w:hAnsi="Arial" w:cs="Arial"/>
        </w:rPr>
        <w:t>外來入侵種</w:t>
      </w:r>
      <w:r w:rsidR="00A17C58" w:rsidRPr="00B65EDC">
        <w:rPr>
          <w:rFonts w:ascii="Arial" w:eastAsia="標楷體" w:hAnsi="Arial" w:cs="Arial" w:hint="eastAsia"/>
        </w:rPr>
        <w:t>、動</w:t>
      </w:r>
      <w:r w:rsidR="00A17C58" w:rsidRPr="00B65EDC">
        <w:rPr>
          <w:rFonts w:ascii="Arial" w:eastAsia="標楷體" w:hAnsi="Arial" w:cs="Arial"/>
        </w:rPr>
        <w:t>植物</w:t>
      </w:r>
      <w:r w:rsidR="00A17C58" w:rsidRPr="00B65EDC">
        <w:rPr>
          <w:rFonts w:ascii="Arial" w:eastAsia="標楷體" w:hAnsi="Arial" w:cs="Arial" w:hint="eastAsia"/>
        </w:rPr>
        <w:t>疫</w:t>
      </w:r>
      <w:r w:rsidR="00A17C58" w:rsidRPr="00B65EDC">
        <w:rPr>
          <w:rFonts w:ascii="Arial" w:eastAsia="標楷體" w:hAnsi="Arial" w:cs="Arial"/>
        </w:rPr>
        <w:t>病</w:t>
      </w:r>
      <w:r w:rsidR="00A17C58" w:rsidRPr="00B65EDC">
        <w:rPr>
          <w:rFonts w:ascii="Arial" w:eastAsia="標楷體" w:hAnsi="Arial" w:cs="Arial" w:hint="eastAsia"/>
        </w:rPr>
        <w:t>與</w:t>
      </w:r>
      <w:proofErr w:type="gramStart"/>
      <w:r w:rsidR="00A17C58" w:rsidRPr="00B65EDC">
        <w:rPr>
          <w:rFonts w:ascii="Arial" w:eastAsia="標楷體" w:hAnsi="Arial" w:cs="Arial" w:hint="eastAsia"/>
        </w:rPr>
        <w:t>小黑蚊等防治</w:t>
      </w:r>
      <w:proofErr w:type="gramEnd"/>
      <w:r w:rsidR="00A17C58" w:rsidRPr="00B65EDC">
        <w:rPr>
          <w:rFonts w:ascii="Arial" w:eastAsia="標楷體" w:hAnsi="Arial" w:cs="Arial"/>
        </w:rPr>
        <w:t>之知能，並應用於教學中，深化學生環境素養。</w:t>
      </w:r>
    </w:p>
    <w:p w14:paraId="0FDEB47B" w14:textId="77777777" w:rsidR="00B91BF2" w:rsidRPr="00B65EDC" w:rsidRDefault="00B91BF2" w:rsidP="00B91BF2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協助學校適時、適地、適量，並在安全、有效及經濟原則下落實防治之工作。</w:t>
      </w:r>
    </w:p>
    <w:p w14:paraId="6DBE827C" w14:textId="7B627880" w:rsidR="00B91BF2" w:rsidRPr="00B65EDC" w:rsidRDefault="00A17C58" w:rsidP="00B91BF2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強化國內的</w:t>
      </w:r>
      <w:r w:rsidRPr="00B65EDC">
        <w:rPr>
          <w:rFonts w:ascii="Arial" w:eastAsia="標楷體" w:hAnsi="Arial" w:cs="Arial" w:hint="eastAsia"/>
        </w:rPr>
        <w:t>校園</w:t>
      </w:r>
      <w:r w:rsidRPr="00B65EDC">
        <w:rPr>
          <w:rFonts w:ascii="Arial" w:eastAsia="標楷體" w:hAnsi="Arial" w:cs="Arial"/>
        </w:rPr>
        <w:t>外來入侵種</w:t>
      </w:r>
      <w:r w:rsidRPr="00B65EDC">
        <w:rPr>
          <w:rFonts w:ascii="Arial" w:eastAsia="標楷體" w:hAnsi="Arial" w:cs="Arial" w:hint="eastAsia"/>
        </w:rPr>
        <w:t>、動</w:t>
      </w:r>
      <w:r w:rsidRPr="00B65EDC">
        <w:rPr>
          <w:rFonts w:ascii="Arial" w:eastAsia="標楷體" w:hAnsi="Arial" w:cs="Arial"/>
        </w:rPr>
        <w:t>植物</w:t>
      </w:r>
      <w:r w:rsidRPr="00B65EDC">
        <w:rPr>
          <w:rFonts w:ascii="Arial" w:eastAsia="標楷體" w:hAnsi="Arial" w:cs="Arial" w:hint="eastAsia"/>
        </w:rPr>
        <w:t>疫</w:t>
      </w:r>
      <w:r w:rsidRPr="00B65EDC">
        <w:rPr>
          <w:rFonts w:ascii="Arial" w:eastAsia="標楷體" w:hAnsi="Arial" w:cs="Arial"/>
        </w:rPr>
        <w:t>病</w:t>
      </w:r>
      <w:r w:rsidRPr="00B65EDC">
        <w:rPr>
          <w:rFonts w:ascii="Arial" w:eastAsia="標楷體" w:hAnsi="Arial" w:cs="Arial" w:hint="eastAsia"/>
        </w:rPr>
        <w:t>及小黑</w:t>
      </w:r>
      <w:proofErr w:type="gramStart"/>
      <w:r w:rsidRPr="00B65EDC">
        <w:rPr>
          <w:rFonts w:ascii="Arial" w:eastAsia="標楷體" w:hAnsi="Arial" w:cs="Arial" w:hint="eastAsia"/>
        </w:rPr>
        <w:t>蚊</w:t>
      </w:r>
      <w:proofErr w:type="gramEnd"/>
      <w:r w:rsidRPr="00B65EDC">
        <w:rPr>
          <w:rFonts w:ascii="Arial" w:eastAsia="標楷體" w:hAnsi="Arial" w:cs="Arial"/>
        </w:rPr>
        <w:t>防治人力資源</w:t>
      </w:r>
      <w:r w:rsidRPr="00B65EDC">
        <w:rPr>
          <w:rFonts w:ascii="Arial" w:eastAsia="標楷體" w:hAnsi="Arial" w:cs="Arial" w:hint="eastAsia"/>
        </w:rPr>
        <w:t>與</w:t>
      </w:r>
      <w:r w:rsidRPr="00B65EDC">
        <w:rPr>
          <w:rFonts w:ascii="Arial" w:eastAsia="標楷體" w:hAnsi="Arial" w:cs="Arial"/>
        </w:rPr>
        <w:t>防治師資人員。</w:t>
      </w:r>
    </w:p>
    <w:p w14:paraId="40A0CAE7" w14:textId="77777777" w:rsidR="00B91BF2" w:rsidRPr="00B65EDC" w:rsidRDefault="00B91BF2" w:rsidP="00B91BF2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計畫說明：</w:t>
      </w:r>
    </w:p>
    <w:p w14:paraId="14634538" w14:textId="77777777" w:rsidR="004460F8" w:rsidRPr="00B65EDC" w:rsidRDefault="00B91BF2" w:rsidP="004460F8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臺灣於民國</w:t>
      </w:r>
      <w:r w:rsidRPr="00B65EDC">
        <w:rPr>
          <w:rFonts w:ascii="Arial" w:eastAsia="標楷體" w:hAnsi="Arial" w:cs="Arial" w:hint="eastAsia"/>
        </w:rPr>
        <w:t>92</w:t>
      </w:r>
      <w:r w:rsidR="00B70B56" w:rsidRPr="00B65EDC">
        <w:rPr>
          <w:rFonts w:ascii="Arial" w:eastAsia="標楷體" w:hAnsi="Arial" w:cs="Arial" w:hint="eastAsia"/>
        </w:rPr>
        <w:t>年遭到入侵紅火</w:t>
      </w:r>
      <w:proofErr w:type="gramStart"/>
      <w:r w:rsidR="00B70B56" w:rsidRPr="00B65EDC">
        <w:rPr>
          <w:rFonts w:ascii="Arial" w:eastAsia="標楷體" w:hAnsi="Arial" w:cs="Arial" w:hint="eastAsia"/>
        </w:rPr>
        <w:t>蟻</w:t>
      </w:r>
      <w:proofErr w:type="gramEnd"/>
      <w:r w:rsidR="00B70B56" w:rsidRPr="00B65EDC">
        <w:rPr>
          <w:rFonts w:ascii="Arial" w:eastAsia="標楷體" w:hAnsi="Arial" w:cs="Arial" w:hint="eastAsia"/>
        </w:rPr>
        <w:t>危害，至今已</w:t>
      </w:r>
      <w:r w:rsidRPr="00B65EDC">
        <w:rPr>
          <w:rFonts w:ascii="Arial" w:eastAsia="標楷體" w:hAnsi="Arial" w:cs="Arial" w:hint="eastAsia"/>
        </w:rPr>
        <w:t>有</w:t>
      </w:r>
      <w:r w:rsidR="00212D67" w:rsidRPr="00B65EDC">
        <w:rPr>
          <w:rFonts w:ascii="Arial" w:eastAsia="標楷體" w:hAnsi="Arial" w:cs="Arial" w:hint="eastAsia"/>
        </w:rPr>
        <w:t>229</w:t>
      </w:r>
      <w:r w:rsidR="00643D13" w:rsidRPr="00B65EDC">
        <w:rPr>
          <w:rFonts w:ascii="Arial" w:eastAsia="標楷體" w:hAnsi="Arial" w:cs="Arial" w:hint="eastAsia"/>
        </w:rPr>
        <w:t>所學校館所曾經或仍有入侵紅火</w:t>
      </w:r>
      <w:proofErr w:type="gramStart"/>
      <w:r w:rsidR="00643D13" w:rsidRPr="00B65EDC">
        <w:rPr>
          <w:rFonts w:ascii="Arial" w:eastAsia="標楷體" w:hAnsi="Arial" w:cs="Arial" w:hint="eastAsia"/>
        </w:rPr>
        <w:t>蟻</w:t>
      </w:r>
      <w:proofErr w:type="gramEnd"/>
      <w:r w:rsidR="00643D13" w:rsidRPr="00B65EDC">
        <w:rPr>
          <w:rFonts w:ascii="Arial" w:eastAsia="標楷體" w:hAnsi="Arial" w:cs="Arial" w:hint="eastAsia"/>
        </w:rPr>
        <w:t>危害。</w:t>
      </w:r>
      <w:r w:rsidR="004460F8" w:rsidRPr="00B65EDC">
        <w:rPr>
          <w:rFonts w:ascii="Arial" w:eastAsia="標楷體" w:hAnsi="Arial" w:cs="Arial" w:hint="eastAsia"/>
        </w:rPr>
        <w:t>如何在適時、適地、適量，並在安全、有效及經濟原則下進行外來入侵種的防治工作，是目前各級學校最迫切的問題之</w:t>
      </w:r>
      <w:proofErr w:type="gramStart"/>
      <w:r w:rsidR="004460F8" w:rsidRPr="00B65EDC">
        <w:rPr>
          <w:rFonts w:ascii="Arial" w:eastAsia="標楷體" w:hAnsi="Arial" w:cs="Arial" w:hint="eastAsia"/>
        </w:rPr>
        <w:t>一</w:t>
      </w:r>
      <w:proofErr w:type="gramEnd"/>
      <w:r w:rsidR="004460F8" w:rsidRPr="00B65EDC">
        <w:rPr>
          <w:rFonts w:ascii="Arial" w:eastAsia="標楷體" w:hAnsi="Arial" w:cs="Arial" w:hint="eastAsia"/>
        </w:rPr>
        <w:t>。</w:t>
      </w:r>
    </w:p>
    <w:p w14:paraId="076818D2" w14:textId="76126A40" w:rsidR="004460F8" w:rsidRPr="00B65EDC" w:rsidRDefault="00B91BF2" w:rsidP="004460F8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樹木</w:t>
      </w:r>
      <w:proofErr w:type="gramStart"/>
      <w:r w:rsidR="00B70B56" w:rsidRPr="00B65EDC">
        <w:rPr>
          <w:rFonts w:ascii="Arial" w:eastAsia="標楷體" w:hAnsi="Arial" w:cs="Arial" w:hint="eastAsia"/>
        </w:rPr>
        <w:t>褐根病</w:t>
      </w:r>
      <w:proofErr w:type="gramEnd"/>
      <w:r w:rsidR="00B70B56" w:rsidRPr="00B65EDC">
        <w:rPr>
          <w:rFonts w:ascii="Arial" w:eastAsia="標楷體" w:hAnsi="Arial" w:cs="Arial" w:hint="eastAsia"/>
        </w:rPr>
        <w:t>近年來造成校園樹木陸續發生樹勢衰弱、落葉、</w:t>
      </w:r>
      <w:proofErr w:type="gramStart"/>
      <w:r w:rsidR="00B70B56" w:rsidRPr="00B65EDC">
        <w:rPr>
          <w:rFonts w:ascii="Arial" w:eastAsia="標楷體" w:hAnsi="Arial" w:cs="Arial" w:hint="eastAsia"/>
        </w:rPr>
        <w:t>萎凋終</w:t>
      </w:r>
      <w:proofErr w:type="gramEnd"/>
      <w:r w:rsidR="00B70B56" w:rsidRPr="00B65EDC">
        <w:rPr>
          <w:rFonts w:ascii="Arial" w:eastAsia="標楷體" w:hAnsi="Arial" w:cs="Arial" w:hint="eastAsia"/>
        </w:rPr>
        <w:t>至枯死的現象</w:t>
      </w:r>
      <w:r w:rsidR="004460F8" w:rsidRPr="00B65EDC">
        <w:rPr>
          <w:rFonts w:ascii="Arial" w:eastAsia="標楷體" w:hAnsi="Arial" w:cs="Arial" w:hint="eastAsia"/>
        </w:rPr>
        <w:t>，且</w:t>
      </w:r>
      <w:r w:rsidR="00B70B56" w:rsidRPr="00B65EDC">
        <w:rPr>
          <w:rFonts w:ascii="Arial" w:eastAsia="標楷體" w:hAnsi="Arial" w:cs="Arial" w:hint="eastAsia"/>
        </w:rPr>
        <w:t>已成為台灣木本植物根部主要病</w:t>
      </w:r>
      <w:r w:rsidR="000E1FF6" w:rsidRPr="00B65EDC">
        <w:rPr>
          <w:rFonts w:ascii="Arial" w:eastAsia="標楷體" w:hAnsi="Arial" w:cs="Arial" w:hint="eastAsia"/>
        </w:rPr>
        <w:t>害</w:t>
      </w:r>
      <w:r w:rsidR="00B70B56" w:rsidRPr="00B65EDC">
        <w:rPr>
          <w:rFonts w:ascii="Arial" w:eastAsia="標楷體" w:hAnsi="Arial" w:cs="Arial" w:hint="eastAsia"/>
        </w:rPr>
        <w:t>之一，而有林木殺手</w:t>
      </w:r>
      <w:proofErr w:type="gramStart"/>
      <w:r w:rsidR="00B70B56" w:rsidRPr="00B65EDC">
        <w:rPr>
          <w:rFonts w:ascii="Arial" w:eastAsia="標楷體" w:hAnsi="Arial" w:cs="Arial" w:hint="eastAsia"/>
        </w:rPr>
        <w:t>或樹癌之</w:t>
      </w:r>
      <w:proofErr w:type="gramEnd"/>
      <w:r w:rsidR="00B70B56" w:rsidRPr="00B65EDC">
        <w:rPr>
          <w:rFonts w:ascii="Arial" w:eastAsia="標楷體" w:hAnsi="Arial" w:cs="Arial" w:hint="eastAsia"/>
        </w:rPr>
        <w:t>稱。</w:t>
      </w:r>
      <w:r w:rsidR="004460F8" w:rsidRPr="00B65EDC">
        <w:rPr>
          <w:rFonts w:ascii="Arial" w:eastAsia="標楷體" w:hAnsi="Arial" w:cs="Arial" w:hint="eastAsia"/>
        </w:rPr>
        <w:t>在林業試驗所林木</w:t>
      </w:r>
      <w:proofErr w:type="gramStart"/>
      <w:r w:rsidR="004460F8" w:rsidRPr="00B65EDC">
        <w:rPr>
          <w:rFonts w:ascii="Arial" w:eastAsia="標楷體" w:hAnsi="Arial" w:cs="Arial" w:hint="eastAsia"/>
        </w:rPr>
        <w:t>疫</w:t>
      </w:r>
      <w:proofErr w:type="gramEnd"/>
      <w:r w:rsidR="004460F8" w:rsidRPr="00B65EDC">
        <w:rPr>
          <w:rFonts w:ascii="Arial" w:eastAsia="標楷體" w:hAnsi="Arial" w:cs="Arial" w:hint="eastAsia"/>
        </w:rPr>
        <w:t>情通報體系中，</w:t>
      </w:r>
      <w:proofErr w:type="gramStart"/>
      <w:r w:rsidR="004460F8" w:rsidRPr="00B65EDC">
        <w:rPr>
          <w:rFonts w:ascii="Arial" w:eastAsia="標楷體" w:hAnsi="Arial" w:cs="Arial" w:hint="eastAsia"/>
        </w:rPr>
        <w:t>褐根病</w:t>
      </w:r>
      <w:proofErr w:type="gramEnd"/>
      <w:r w:rsidR="004460F8" w:rsidRPr="00B65EDC">
        <w:rPr>
          <w:rFonts w:ascii="Arial" w:eastAsia="標楷體" w:hAnsi="Arial" w:cs="Arial" w:hint="eastAsia"/>
        </w:rPr>
        <w:t>是非常重要的樹木病害，目前各級學校館所中的老樹亦有遭受</w:t>
      </w:r>
      <w:r w:rsidR="000C6DBD" w:rsidRPr="00B65EDC">
        <w:rPr>
          <w:rFonts w:ascii="Arial" w:eastAsia="標楷體" w:hAnsi="Arial" w:cs="Arial" w:hint="eastAsia"/>
        </w:rPr>
        <w:t>其</w:t>
      </w:r>
      <w:r w:rsidR="004460F8" w:rsidRPr="00B65EDC">
        <w:rPr>
          <w:rFonts w:ascii="Arial" w:eastAsia="標楷體" w:hAnsi="Arial" w:cs="Arial" w:hint="eastAsia"/>
        </w:rPr>
        <w:t>危害</w:t>
      </w:r>
      <w:r w:rsidR="000C6DBD" w:rsidRPr="00B65EDC">
        <w:rPr>
          <w:rFonts w:ascii="Arial" w:eastAsia="標楷體" w:hAnsi="Arial" w:cs="Arial" w:hint="eastAsia"/>
        </w:rPr>
        <w:t>，進而影響校園安全之虞</w:t>
      </w:r>
      <w:r w:rsidR="004460F8" w:rsidRPr="00B65EDC">
        <w:rPr>
          <w:rFonts w:ascii="Arial" w:eastAsia="標楷體" w:hAnsi="Arial" w:cs="Arial" w:hint="eastAsia"/>
        </w:rPr>
        <w:t>。</w:t>
      </w:r>
    </w:p>
    <w:p w14:paraId="5EB658C9" w14:textId="2FAD5DCD" w:rsidR="000C6DBD" w:rsidRPr="00B65EDC" w:rsidRDefault="00A17C58" w:rsidP="004460F8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在世界保育聯盟列為百大入侵物種中，有些校園亦遭到這些外來入侵種危害，例如</w:t>
      </w:r>
      <w:proofErr w:type="gramStart"/>
      <w:r w:rsidRPr="00B65EDC">
        <w:rPr>
          <w:rFonts w:ascii="Arial" w:eastAsia="標楷體" w:hAnsi="Arial" w:cs="Arial" w:hint="eastAsia"/>
        </w:rPr>
        <w:t>小花蔓澤蘭</w:t>
      </w:r>
      <w:proofErr w:type="gramEnd"/>
      <w:r w:rsidRPr="00B65EDC">
        <w:rPr>
          <w:rFonts w:ascii="Arial" w:eastAsia="標楷體" w:hAnsi="Arial" w:cs="Arial" w:hint="eastAsia"/>
        </w:rPr>
        <w:t>、香澤蘭、南美</w:t>
      </w:r>
      <w:proofErr w:type="gramStart"/>
      <w:r w:rsidRPr="00B65EDC">
        <w:rPr>
          <w:rFonts w:ascii="Arial" w:eastAsia="標楷體" w:hAnsi="Arial" w:cs="Arial" w:hint="eastAsia"/>
        </w:rPr>
        <w:t>蟛蜞</w:t>
      </w:r>
      <w:proofErr w:type="gramEnd"/>
      <w:r w:rsidRPr="00B65EDC">
        <w:rPr>
          <w:rFonts w:ascii="Arial" w:eastAsia="標楷體" w:hAnsi="Arial" w:cs="Arial" w:hint="eastAsia"/>
        </w:rPr>
        <w:t>菊、布袋蓮等、美國</w:t>
      </w:r>
      <w:proofErr w:type="gramStart"/>
      <w:r w:rsidRPr="00B65EDC">
        <w:rPr>
          <w:rFonts w:ascii="Arial" w:eastAsia="標楷體" w:hAnsi="Arial" w:cs="Arial" w:hint="eastAsia"/>
        </w:rPr>
        <w:t>螫</w:t>
      </w:r>
      <w:proofErr w:type="gramEnd"/>
      <w:r w:rsidRPr="00B65EDC">
        <w:rPr>
          <w:rFonts w:ascii="Arial" w:eastAsia="標楷體" w:hAnsi="Arial" w:cs="Arial" w:hint="eastAsia"/>
        </w:rPr>
        <w:t>蝦等，仍須進行有效管理或防治工作。</w:t>
      </w:r>
    </w:p>
    <w:p w14:paraId="7394E37F" w14:textId="48C2607A" w:rsidR="00B91BF2" w:rsidRPr="00B65EDC" w:rsidRDefault="00A17C58" w:rsidP="00F87E41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proofErr w:type="gramStart"/>
      <w:r w:rsidRPr="00B65EDC">
        <w:rPr>
          <w:rFonts w:ascii="Arial" w:eastAsia="標楷體" w:hAnsi="Arial" w:cs="Arial" w:hint="eastAsia"/>
        </w:rPr>
        <w:t>小黑蚊原是</w:t>
      </w:r>
      <w:proofErr w:type="gramEnd"/>
      <w:r w:rsidRPr="00B65EDC">
        <w:rPr>
          <w:rFonts w:ascii="Arial" w:eastAsia="標楷體" w:hAnsi="Arial" w:cs="Arial" w:hint="eastAsia"/>
        </w:rPr>
        <w:t>局部騷擾性危害的害蟲，近年來迅速蔓延成全國性的環境問題，小黑</w:t>
      </w:r>
      <w:proofErr w:type="gramStart"/>
      <w:r w:rsidRPr="00B65EDC">
        <w:rPr>
          <w:rFonts w:ascii="Arial" w:eastAsia="標楷體" w:hAnsi="Arial" w:cs="Arial" w:hint="eastAsia"/>
        </w:rPr>
        <w:t>蚊</w:t>
      </w:r>
      <w:proofErr w:type="gramEnd"/>
      <w:r w:rsidRPr="00B65EDC">
        <w:rPr>
          <w:rFonts w:ascii="Arial" w:eastAsia="標楷體" w:hAnsi="Arial" w:cs="Arial" w:hint="eastAsia"/>
        </w:rPr>
        <w:t>危害會影響校園師生健康及環境品質，防除工作實為當務之急。</w:t>
      </w:r>
    </w:p>
    <w:p w14:paraId="7B4F3E72" w14:textId="143BCD17" w:rsidR="00C55FF2" w:rsidRPr="00B65EDC" w:rsidRDefault="00EB6775" w:rsidP="00EB6775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臺灣再度發生狂犬病</w:t>
      </w:r>
      <w:proofErr w:type="gramStart"/>
      <w:r w:rsidRPr="00B65EDC">
        <w:rPr>
          <w:rFonts w:ascii="Arial" w:eastAsia="標楷體" w:hAnsi="Arial" w:cs="Arial" w:hint="eastAsia"/>
        </w:rPr>
        <w:t>疫</w:t>
      </w:r>
      <w:proofErr w:type="gramEnd"/>
      <w:r w:rsidRPr="00B65EDC">
        <w:rPr>
          <w:rFonts w:ascii="Arial" w:eastAsia="標楷體" w:hAnsi="Arial" w:cs="Arial" w:hint="eastAsia"/>
        </w:rPr>
        <w:t>情，截至</w:t>
      </w:r>
      <w:r w:rsidRPr="00B65EDC">
        <w:rPr>
          <w:rFonts w:ascii="Arial" w:eastAsia="標楷體" w:hAnsi="Arial" w:cs="Arial" w:hint="eastAsia"/>
        </w:rPr>
        <w:t>102</w:t>
      </w:r>
      <w:r w:rsidRPr="00B65EDC">
        <w:rPr>
          <w:rFonts w:ascii="Arial" w:eastAsia="標楷體" w:hAnsi="Arial" w:cs="Arial" w:hint="eastAsia"/>
        </w:rPr>
        <w:t>年</w:t>
      </w:r>
      <w:r w:rsidRPr="00B65EDC">
        <w:rPr>
          <w:rFonts w:ascii="Arial" w:eastAsia="標楷體" w:hAnsi="Arial" w:cs="Arial" w:hint="eastAsia"/>
        </w:rPr>
        <w:t>12</w:t>
      </w:r>
      <w:r w:rsidRPr="00B65EDC">
        <w:rPr>
          <w:rFonts w:ascii="Arial" w:eastAsia="標楷體" w:hAnsi="Arial" w:cs="Arial" w:hint="eastAsia"/>
        </w:rPr>
        <w:t>月</w:t>
      </w:r>
      <w:r w:rsidRPr="00B65EDC">
        <w:rPr>
          <w:rFonts w:ascii="Arial" w:eastAsia="標楷體" w:hAnsi="Arial" w:cs="Arial" w:hint="eastAsia"/>
        </w:rPr>
        <w:t>12</w:t>
      </w:r>
      <w:r w:rsidRPr="00B65EDC">
        <w:rPr>
          <w:rFonts w:ascii="Arial" w:eastAsia="標楷體" w:hAnsi="Arial" w:cs="Arial" w:hint="eastAsia"/>
        </w:rPr>
        <w:t>日止，累計</w:t>
      </w:r>
      <w:r w:rsidRPr="00B65EDC">
        <w:rPr>
          <w:rFonts w:ascii="Arial" w:eastAsia="標楷體" w:hAnsi="Arial" w:cs="Arial" w:hint="eastAsia"/>
        </w:rPr>
        <w:t>9</w:t>
      </w:r>
      <w:r w:rsidRPr="00B65EDC">
        <w:rPr>
          <w:rFonts w:ascii="Arial" w:eastAsia="標楷體" w:hAnsi="Arial" w:cs="Arial" w:hint="eastAsia"/>
        </w:rPr>
        <w:t>縣市</w:t>
      </w:r>
      <w:r w:rsidRPr="00B65EDC">
        <w:rPr>
          <w:rFonts w:ascii="Arial" w:eastAsia="標楷體" w:hAnsi="Arial" w:cs="Arial" w:hint="eastAsia"/>
        </w:rPr>
        <w:t>58</w:t>
      </w:r>
      <w:r w:rsidRPr="00B65EDC">
        <w:rPr>
          <w:rFonts w:ascii="Arial" w:eastAsia="標楷體" w:hAnsi="Arial" w:cs="Arial" w:hint="eastAsia"/>
        </w:rPr>
        <w:t>鄉鎮</w:t>
      </w:r>
      <w:r w:rsidRPr="00B65EDC">
        <w:rPr>
          <w:rFonts w:ascii="Arial" w:eastAsia="標楷體" w:hAnsi="Arial" w:cs="Arial" w:hint="eastAsia"/>
        </w:rPr>
        <w:t>260</w:t>
      </w:r>
      <w:r w:rsidRPr="00B65EDC">
        <w:rPr>
          <w:rFonts w:ascii="Arial" w:eastAsia="標楷體" w:hAnsi="Arial" w:cs="Arial" w:hint="eastAsia"/>
        </w:rPr>
        <w:t>件</w:t>
      </w:r>
      <w:r w:rsidR="00264539">
        <w:rPr>
          <w:rFonts w:ascii="Arial" w:eastAsia="標楷體" w:hAnsi="Arial" w:cs="Arial" w:hint="eastAsia"/>
        </w:rPr>
        <w:t>動物</w:t>
      </w:r>
      <w:r w:rsidRPr="00B65EDC">
        <w:rPr>
          <w:rFonts w:ascii="Arial" w:eastAsia="標楷體" w:hAnsi="Arial" w:cs="Arial" w:hint="eastAsia"/>
        </w:rPr>
        <w:t>狂犬病陽性案例。</w:t>
      </w:r>
      <w:r w:rsidR="001F448E" w:rsidRPr="00B65EDC">
        <w:rPr>
          <w:rFonts w:ascii="Arial" w:eastAsia="標楷體" w:hAnsi="Arial" w:cs="Arial" w:hint="eastAsia"/>
        </w:rPr>
        <w:t>雖然到目前為止尚未發生人類遭動物攻擊以致感染狂犬病案例，但仍需加強各級學校師生狂犬病相關知識與觀念。</w:t>
      </w:r>
    </w:p>
    <w:p w14:paraId="31E86856" w14:textId="4D540948" w:rsidR="00B91BF2" w:rsidRPr="00B65EDC" w:rsidRDefault="00B91BF2" w:rsidP="00B91BF2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proofErr w:type="gramStart"/>
      <w:r w:rsidRPr="00B65EDC">
        <w:rPr>
          <w:rFonts w:ascii="Arial" w:eastAsia="標楷體" w:hAnsi="Arial" w:cs="Arial" w:hint="eastAsia"/>
        </w:rPr>
        <w:t>爰</w:t>
      </w:r>
      <w:proofErr w:type="gramEnd"/>
      <w:r w:rsidRPr="00B65EDC">
        <w:rPr>
          <w:rFonts w:ascii="Arial" w:eastAsia="標楷體" w:hAnsi="Arial" w:cs="Arial" w:hint="eastAsia"/>
        </w:rPr>
        <w:t>上，教育部特辦理「</w:t>
      </w:r>
      <w:r w:rsidR="0029115C" w:rsidRPr="00B65EDC">
        <w:rPr>
          <w:rFonts w:ascii="Arial" w:eastAsia="標楷體" w:hAnsi="Arial" w:cs="Arial" w:hint="eastAsia"/>
        </w:rPr>
        <w:t>校園</w:t>
      </w:r>
      <w:r w:rsidRPr="00B65EDC">
        <w:rPr>
          <w:rFonts w:ascii="Arial" w:eastAsia="標楷體" w:hAnsi="Arial" w:cs="Arial" w:hint="eastAsia"/>
        </w:rPr>
        <w:t>外來入侵種及</w:t>
      </w:r>
      <w:r w:rsidR="0029115C" w:rsidRPr="00B65EDC">
        <w:rPr>
          <w:rFonts w:ascii="Arial" w:eastAsia="標楷體" w:hAnsi="Arial" w:cs="Arial" w:hint="eastAsia"/>
        </w:rPr>
        <w:t>動</w:t>
      </w:r>
      <w:r w:rsidRPr="00B65EDC">
        <w:rPr>
          <w:rFonts w:ascii="Arial" w:eastAsia="標楷體" w:hAnsi="Arial" w:cs="Arial" w:hint="eastAsia"/>
        </w:rPr>
        <w:t>植物</w:t>
      </w:r>
      <w:r w:rsidR="0029115C" w:rsidRPr="00B65EDC">
        <w:rPr>
          <w:rFonts w:ascii="Arial" w:eastAsia="標楷體" w:hAnsi="Arial" w:cs="Arial" w:hint="eastAsia"/>
        </w:rPr>
        <w:t>疫</w:t>
      </w:r>
      <w:r w:rsidRPr="00B65EDC">
        <w:rPr>
          <w:rFonts w:ascii="Arial" w:eastAsia="標楷體" w:hAnsi="Arial" w:cs="Arial" w:hint="eastAsia"/>
        </w:rPr>
        <w:t>病</w:t>
      </w:r>
      <w:r w:rsidR="0029115C" w:rsidRPr="00B65EDC">
        <w:rPr>
          <w:rFonts w:ascii="Arial" w:eastAsia="標楷體" w:hAnsi="Arial" w:cs="Arial" w:hint="eastAsia"/>
        </w:rPr>
        <w:t>防治</w:t>
      </w:r>
      <w:r w:rsidR="00AF4865" w:rsidRPr="00B65EDC">
        <w:rPr>
          <w:rFonts w:ascii="Arial" w:eastAsia="標楷體" w:hAnsi="Arial" w:cs="Arial" w:hint="eastAsia"/>
        </w:rPr>
        <w:t>研習會</w:t>
      </w:r>
      <w:r w:rsidRPr="00B65EDC">
        <w:rPr>
          <w:rFonts w:ascii="Arial" w:eastAsia="標楷體" w:hAnsi="Arial" w:cs="Arial" w:hint="eastAsia"/>
        </w:rPr>
        <w:t>」，協助學校針對上述之</w:t>
      </w:r>
      <w:r w:rsidR="000C6DBD" w:rsidRPr="00B65EDC">
        <w:rPr>
          <w:rFonts w:ascii="Arial" w:eastAsia="標楷體" w:hAnsi="Arial" w:cs="Arial" w:hint="eastAsia"/>
        </w:rPr>
        <w:t>校園</w:t>
      </w:r>
      <w:r w:rsidRPr="00B65EDC">
        <w:rPr>
          <w:rFonts w:ascii="Arial" w:eastAsia="標楷體" w:hAnsi="Arial" w:cs="Arial" w:hint="eastAsia"/>
        </w:rPr>
        <w:t>外來</w:t>
      </w:r>
      <w:r w:rsidR="000C6DBD" w:rsidRPr="00B65EDC">
        <w:rPr>
          <w:rFonts w:ascii="Arial" w:eastAsia="標楷體" w:hAnsi="Arial" w:cs="Arial" w:hint="eastAsia"/>
        </w:rPr>
        <w:t>入侵</w:t>
      </w:r>
      <w:r w:rsidRPr="00B65EDC">
        <w:rPr>
          <w:rFonts w:ascii="Arial" w:eastAsia="標楷體" w:hAnsi="Arial" w:cs="Arial" w:hint="eastAsia"/>
        </w:rPr>
        <w:t>種及</w:t>
      </w:r>
      <w:r w:rsidR="000C6DBD" w:rsidRPr="00B65EDC">
        <w:rPr>
          <w:rFonts w:ascii="Arial" w:eastAsia="標楷體" w:hAnsi="Arial" w:cs="Arial" w:hint="eastAsia"/>
        </w:rPr>
        <w:t>動</w:t>
      </w:r>
      <w:r w:rsidRPr="00B65EDC">
        <w:rPr>
          <w:rFonts w:ascii="Arial" w:eastAsia="標楷體" w:hAnsi="Arial" w:cs="Arial" w:hint="eastAsia"/>
        </w:rPr>
        <w:t>植物</w:t>
      </w:r>
      <w:r w:rsidR="000C6DBD" w:rsidRPr="00B65EDC">
        <w:rPr>
          <w:rFonts w:ascii="Arial" w:eastAsia="標楷體" w:hAnsi="Arial" w:cs="Arial" w:hint="eastAsia"/>
        </w:rPr>
        <w:t>疫</w:t>
      </w:r>
      <w:r w:rsidRPr="00B65EDC">
        <w:rPr>
          <w:rFonts w:ascii="Arial" w:eastAsia="標楷體" w:hAnsi="Arial" w:cs="Arial" w:hint="eastAsia"/>
        </w:rPr>
        <w:t>病蟲害進行輔導與防治工作。</w:t>
      </w:r>
    </w:p>
    <w:p w14:paraId="3BF785FB" w14:textId="77777777" w:rsidR="003F7AA9" w:rsidRPr="00B65EDC" w:rsidRDefault="00B91BF2" w:rsidP="003F7AA9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參加對象：</w:t>
      </w:r>
    </w:p>
    <w:p w14:paraId="21DBC6C0" w14:textId="77777777" w:rsidR="00B91BF2" w:rsidRPr="00B65EDC" w:rsidRDefault="00B91BF2" w:rsidP="003F7AA9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教育部所屬各級學校館所教師、行政與相關人員。</w:t>
      </w:r>
    </w:p>
    <w:p w14:paraId="35D93994" w14:textId="17D0FDA2" w:rsidR="00797524" w:rsidRPr="00B65EDC" w:rsidRDefault="003F7AA9" w:rsidP="002341EB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紅火</w:t>
      </w:r>
      <w:proofErr w:type="gramStart"/>
      <w:r w:rsidRPr="00B65EDC">
        <w:rPr>
          <w:rFonts w:ascii="Arial" w:eastAsia="標楷體" w:hAnsi="Arial" w:cs="Arial" w:hint="eastAsia"/>
        </w:rPr>
        <w:t>蟻</w:t>
      </w:r>
      <w:proofErr w:type="gramEnd"/>
      <w:r w:rsidR="00C82A6F" w:rsidRPr="00B65EDC">
        <w:rPr>
          <w:rFonts w:ascii="Arial" w:eastAsia="標楷體" w:hAnsi="Arial" w:cs="Arial" w:hint="eastAsia"/>
        </w:rPr>
        <w:t>危害</w:t>
      </w:r>
      <w:r w:rsidR="00EE5ADF" w:rsidRPr="00B65EDC">
        <w:rPr>
          <w:rFonts w:ascii="Arial" w:eastAsia="標楷體" w:hAnsi="Arial" w:cs="Arial" w:hint="eastAsia"/>
        </w:rPr>
        <w:t>（防治</w:t>
      </w:r>
      <w:r w:rsidRPr="00B65EDC">
        <w:rPr>
          <w:rFonts w:ascii="Arial" w:eastAsia="標楷體" w:hAnsi="Arial" w:cs="Arial" w:hint="eastAsia"/>
        </w:rPr>
        <w:t>與監測中）學校（附件三）：</w:t>
      </w:r>
      <w:proofErr w:type="gramStart"/>
      <w:r w:rsidRPr="00B65EDC">
        <w:rPr>
          <w:rFonts w:ascii="Arial" w:eastAsia="標楷體" w:hAnsi="Arial" w:cs="Arial" w:hint="eastAsia"/>
        </w:rPr>
        <w:t>須派請</w:t>
      </w:r>
      <w:proofErr w:type="gramEnd"/>
      <w:r w:rsidRPr="00B65EDC">
        <w:rPr>
          <w:rFonts w:ascii="Arial" w:eastAsia="標楷體" w:hAnsi="Arial" w:cs="Arial" w:hint="eastAsia"/>
        </w:rPr>
        <w:t>衛生</w:t>
      </w:r>
      <w:proofErr w:type="gramStart"/>
      <w:r w:rsidRPr="00B65EDC">
        <w:rPr>
          <w:rFonts w:ascii="Arial" w:eastAsia="標楷體" w:hAnsi="Arial" w:cs="Arial" w:hint="eastAsia"/>
        </w:rPr>
        <w:t>組長或此項</w:t>
      </w:r>
      <w:proofErr w:type="gramEnd"/>
      <w:r w:rsidRPr="00B65EDC">
        <w:rPr>
          <w:rFonts w:ascii="Arial" w:eastAsia="標楷體" w:hAnsi="Arial" w:cs="Arial" w:hint="eastAsia"/>
        </w:rPr>
        <w:t>業務承辦人員參加，另執行防治工作之工友等可陪同參與研習。</w:t>
      </w:r>
    </w:p>
    <w:p w14:paraId="4FC8A9D9" w14:textId="0EE3394D" w:rsidR="00FB660A" w:rsidRPr="00B65EDC" w:rsidRDefault="00122CAF" w:rsidP="00FB660A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新竹縣：新竹縣</w:t>
      </w:r>
      <w:r w:rsidR="00FB660A" w:rsidRPr="00B65EDC">
        <w:rPr>
          <w:rFonts w:ascii="Arial" w:eastAsia="標楷體" w:hAnsi="Arial" w:cs="Arial" w:hint="eastAsia"/>
        </w:rPr>
        <w:t>紅火</w:t>
      </w:r>
      <w:proofErr w:type="gramStart"/>
      <w:r w:rsidR="00FB660A" w:rsidRPr="00B65EDC">
        <w:rPr>
          <w:rFonts w:ascii="Arial" w:eastAsia="標楷體" w:hAnsi="Arial" w:cs="Arial" w:hint="eastAsia"/>
        </w:rPr>
        <w:t>蟻</w:t>
      </w:r>
      <w:proofErr w:type="gramEnd"/>
      <w:r w:rsidR="00FB660A" w:rsidRPr="00B65EDC">
        <w:rPr>
          <w:rFonts w:ascii="Arial" w:eastAsia="標楷體" w:hAnsi="Arial" w:cs="Arial" w:hint="eastAsia"/>
        </w:rPr>
        <w:t>案例逐漸增加，請新埔鎮、寶山鄉、竹東鎮、觀音郷、竹北巿、關西鎮、芎林鄉、湖口鄉、新豐鄉、峨眉鄉地區學校派員參加。</w:t>
      </w:r>
    </w:p>
    <w:p w14:paraId="209D8046" w14:textId="490277FF" w:rsidR="004619D2" w:rsidRPr="00B65EDC" w:rsidRDefault="00B91BF2" w:rsidP="00B91BF2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研習日期</w:t>
      </w:r>
      <w:r w:rsidR="00773311">
        <w:rPr>
          <w:rFonts w:ascii="Arial" w:eastAsia="標楷體" w:hAnsi="Arial" w:cs="Arial" w:hint="eastAsia"/>
        </w:rPr>
        <w:t>及名額</w:t>
      </w:r>
      <w:r w:rsidRPr="00B65EDC">
        <w:rPr>
          <w:rFonts w:ascii="Arial" w:eastAsia="標楷體" w:hAnsi="Arial" w:cs="Arial"/>
        </w:rPr>
        <w:t>：</w:t>
      </w:r>
    </w:p>
    <w:p w14:paraId="020FF58F" w14:textId="3CE93452" w:rsidR="00122CAF" w:rsidRPr="00B65EDC" w:rsidRDefault="00122CAF" w:rsidP="00122CAF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北區</w:t>
      </w:r>
      <w:r w:rsidRPr="00B65EDC">
        <w:rPr>
          <w:rFonts w:ascii="Arial" w:eastAsia="標楷體" w:hAnsi="Arial" w:cs="Arial" w:hint="eastAsia"/>
        </w:rPr>
        <w:t>：</w:t>
      </w:r>
      <w:r w:rsidRPr="00B65EDC">
        <w:rPr>
          <w:rFonts w:ascii="Arial" w:eastAsia="標楷體" w:hAnsi="Arial" w:cs="Arial"/>
        </w:rPr>
        <w:t>103</w:t>
      </w:r>
      <w:r w:rsidRPr="00B65EDC">
        <w:rPr>
          <w:rFonts w:ascii="Arial" w:eastAsia="標楷體" w:hAnsi="Arial" w:cs="Arial"/>
        </w:rPr>
        <w:t>年</w:t>
      </w:r>
      <w:r w:rsidRPr="00B65EDC">
        <w:rPr>
          <w:rFonts w:ascii="Arial" w:eastAsia="標楷體" w:hAnsi="Arial" w:cs="Arial"/>
        </w:rPr>
        <w:t>1</w:t>
      </w:r>
      <w:r w:rsidRPr="00B65EDC">
        <w:rPr>
          <w:rFonts w:ascii="Arial" w:eastAsia="標楷體" w:hAnsi="Arial" w:cs="Arial"/>
        </w:rPr>
        <w:t>月</w:t>
      </w:r>
      <w:r w:rsidRPr="00B65EDC">
        <w:rPr>
          <w:rFonts w:ascii="Arial" w:eastAsia="標楷體" w:hAnsi="Arial" w:cs="Arial"/>
        </w:rPr>
        <w:t>22</w:t>
      </w:r>
      <w:r w:rsidRPr="00B65EDC">
        <w:rPr>
          <w:rFonts w:ascii="Arial" w:eastAsia="標楷體" w:hAnsi="Arial" w:cs="Arial"/>
        </w:rPr>
        <w:t>日（星期三）</w:t>
      </w:r>
      <w:r w:rsidR="00773311">
        <w:rPr>
          <w:rFonts w:ascii="Arial" w:eastAsia="標楷體" w:hAnsi="Arial" w:cs="Arial" w:hint="eastAsia"/>
        </w:rPr>
        <w:t>，</w:t>
      </w:r>
      <w:r w:rsidR="00773311" w:rsidRPr="00E83658">
        <w:rPr>
          <w:rFonts w:ascii="Arial" w:eastAsia="標楷體" w:hAnsi="Arial" w:cs="Arial" w:hint="eastAsia"/>
        </w:rPr>
        <w:t>名額</w:t>
      </w:r>
      <w:r w:rsidR="00773311" w:rsidRPr="00E83658">
        <w:rPr>
          <w:rFonts w:ascii="Arial" w:eastAsia="標楷體" w:hAnsi="Arial" w:cs="Arial" w:hint="eastAsia"/>
        </w:rPr>
        <w:t>200</w:t>
      </w:r>
      <w:r w:rsidR="00773311" w:rsidRPr="00E83658">
        <w:rPr>
          <w:rFonts w:ascii="Arial" w:eastAsia="標楷體" w:hAnsi="Arial" w:cs="Arial" w:hint="eastAsia"/>
        </w:rPr>
        <w:t>名</w:t>
      </w:r>
      <w:r w:rsidR="00773311">
        <w:rPr>
          <w:rFonts w:ascii="Arial" w:eastAsia="標楷體" w:hAnsi="Arial" w:cs="Arial" w:hint="eastAsia"/>
        </w:rPr>
        <w:t>。</w:t>
      </w:r>
    </w:p>
    <w:p w14:paraId="394C1DA1" w14:textId="12EC632D" w:rsidR="00122CAF" w:rsidRPr="00B65EDC" w:rsidRDefault="00122CAF" w:rsidP="00122CAF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中區</w:t>
      </w:r>
      <w:r w:rsidRPr="00B65EDC">
        <w:rPr>
          <w:rFonts w:ascii="Arial" w:eastAsia="標楷體" w:hAnsi="Arial" w:cs="Arial" w:hint="eastAsia"/>
        </w:rPr>
        <w:t>：</w:t>
      </w:r>
      <w:r w:rsidR="00C55FF2" w:rsidRPr="00B65EDC">
        <w:rPr>
          <w:rFonts w:ascii="Arial" w:eastAsia="標楷體" w:hAnsi="Arial" w:cs="Arial"/>
        </w:rPr>
        <w:t>103</w:t>
      </w:r>
      <w:r w:rsidR="00C55FF2" w:rsidRPr="00B65EDC">
        <w:rPr>
          <w:rFonts w:ascii="Arial" w:eastAsia="標楷體" w:hAnsi="Arial" w:cs="Arial"/>
        </w:rPr>
        <w:t>年</w:t>
      </w:r>
      <w:r w:rsidR="00C55FF2" w:rsidRPr="00B65EDC">
        <w:rPr>
          <w:rFonts w:ascii="Arial" w:eastAsia="標楷體" w:hAnsi="Arial" w:cs="Arial"/>
        </w:rPr>
        <w:t>1</w:t>
      </w:r>
      <w:r w:rsidR="00C55FF2" w:rsidRPr="00B65EDC">
        <w:rPr>
          <w:rFonts w:ascii="Arial" w:eastAsia="標楷體" w:hAnsi="Arial" w:cs="Arial"/>
        </w:rPr>
        <w:t>月</w:t>
      </w:r>
      <w:r w:rsidR="00C55FF2" w:rsidRPr="00B65EDC">
        <w:rPr>
          <w:rFonts w:ascii="Arial" w:eastAsia="標楷體" w:hAnsi="Arial" w:cs="Arial"/>
        </w:rPr>
        <w:t>22</w:t>
      </w:r>
      <w:r w:rsidR="00C55FF2" w:rsidRPr="00B65EDC">
        <w:rPr>
          <w:rFonts w:ascii="Arial" w:eastAsia="標楷體" w:hAnsi="Arial" w:cs="Arial"/>
        </w:rPr>
        <w:t>日（星期三）</w:t>
      </w:r>
      <w:r w:rsidR="00773311">
        <w:rPr>
          <w:rFonts w:ascii="Arial" w:eastAsia="標楷體" w:hAnsi="Arial" w:cs="Arial" w:hint="eastAsia"/>
        </w:rPr>
        <w:t>，</w:t>
      </w:r>
      <w:r w:rsidR="00773311" w:rsidRPr="00E83658">
        <w:rPr>
          <w:rFonts w:ascii="Arial" w:eastAsia="標楷體" w:hAnsi="Arial" w:cs="Arial" w:hint="eastAsia"/>
        </w:rPr>
        <w:t>名額</w:t>
      </w:r>
      <w:r w:rsidR="00773311">
        <w:rPr>
          <w:rFonts w:ascii="Arial" w:eastAsia="標楷體" w:hAnsi="Arial" w:cs="Arial" w:hint="eastAsia"/>
        </w:rPr>
        <w:t>100</w:t>
      </w:r>
      <w:r w:rsidR="00773311" w:rsidRPr="00E83658">
        <w:rPr>
          <w:rFonts w:ascii="Arial" w:eastAsia="標楷體" w:hAnsi="Arial" w:cs="Arial" w:hint="eastAsia"/>
        </w:rPr>
        <w:t>名</w:t>
      </w:r>
      <w:r w:rsidR="00773311">
        <w:rPr>
          <w:rFonts w:ascii="Arial" w:eastAsia="標楷體" w:hAnsi="Arial" w:cs="Arial" w:hint="eastAsia"/>
        </w:rPr>
        <w:t>。</w:t>
      </w:r>
    </w:p>
    <w:p w14:paraId="3819898D" w14:textId="63FB9F25" w:rsidR="00122CAF" w:rsidRPr="00B65EDC" w:rsidRDefault="00122CAF" w:rsidP="00122CAF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南區</w:t>
      </w:r>
      <w:r w:rsidRPr="00B65EDC">
        <w:rPr>
          <w:rFonts w:ascii="Arial" w:eastAsia="標楷體" w:hAnsi="Arial" w:cs="Arial" w:hint="eastAsia"/>
        </w:rPr>
        <w:t>：</w:t>
      </w:r>
      <w:r w:rsidRPr="00B65EDC">
        <w:rPr>
          <w:rFonts w:ascii="Arial" w:eastAsia="標楷體" w:hAnsi="Arial" w:cs="Arial"/>
        </w:rPr>
        <w:t>103</w:t>
      </w:r>
      <w:r w:rsidRPr="00B65EDC">
        <w:rPr>
          <w:rFonts w:ascii="Arial" w:eastAsia="標楷體" w:hAnsi="Arial" w:cs="Arial"/>
        </w:rPr>
        <w:t>年</w:t>
      </w:r>
      <w:r w:rsidRPr="00B65EDC">
        <w:rPr>
          <w:rFonts w:ascii="Arial" w:eastAsia="標楷體" w:hAnsi="Arial" w:cs="Arial"/>
        </w:rPr>
        <w:t>1</w:t>
      </w:r>
      <w:r w:rsidRPr="00B65EDC">
        <w:rPr>
          <w:rFonts w:ascii="Arial" w:eastAsia="標楷體" w:hAnsi="Arial" w:cs="Arial"/>
        </w:rPr>
        <w:t>月</w:t>
      </w:r>
      <w:r w:rsidRPr="00B65EDC">
        <w:rPr>
          <w:rFonts w:ascii="Arial" w:eastAsia="標楷體" w:hAnsi="Arial" w:cs="Arial"/>
        </w:rPr>
        <w:t>24</w:t>
      </w:r>
      <w:r w:rsidRPr="00B65EDC">
        <w:rPr>
          <w:rFonts w:ascii="Arial" w:eastAsia="標楷體" w:hAnsi="Arial" w:cs="Arial"/>
        </w:rPr>
        <w:t>日（星期五）</w:t>
      </w:r>
      <w:r w:rsidR="00773311">
        <w:rPr>
          <w:rFonts w:ascii="Arial" w:eastAsia="標楷體" w:hAnsi="Arial" w:cs="Arial" w:hint="eastAsia"/>
        </w:rPr>
        <w:t>，</w:t>
      </w:r>
      <w:r w:rsidR="00773311" w:rsidRPr="00E83658">
        <w:rPr>
          <w:rFonts w:ascii="Arial" w:eastAsia="標楷體" w:hAnsi="Arial" w:cs="Arial" w:hint="eastAsia"/>
        </w:rPr>
        <w:t>名額</w:t>
      </w:r>
      <w:r w:rsidR="00773311">
        <w:rPr>
          <w:rFonts w:ascii="Arial" w:eastAsia="標楷體" w:hAnsi="Arial" w:cs="Arial" w:hint="eastAsia"/>
        </w:rPr>
        <w:t>100</w:t>
      </w:r>
      <w:r w:rsidR="00773311" w:rsidRPr="00E83658">
        <w:rPr>
          <w:rFonts w:ascii="Arial" w:eastAsia="標楷體" w:hAnsi="Arial" w:cs="Arial" w:hint="eastAsia"/>
        </w:rPr>
        <w:t>名</w:t>
      </w:r>
      <w:r w:rsidRPr="00B65EDC">
        <w:rPr>
          <w:rFonts w:ascii="Arial" w:eastAsia="標楷體" w:hAnsi="Arial" w:cs="Arial"/>
        </w:rPr>
        <w:t>。</w:t>
      </w:r>
    </w:p>
    <w:p w14:paraId="48021926" w14:textId="77777777" w:rsidR="004619D2" w:rsidRPr="00B65EDC" w:rsidRDefault="00B91BF2" w:rsidP="00B91BF2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研習地點：</w:t>
      </w:r>
    </w:p>
    <w:p w14:paraId="5DC813B5" w14:textId="4DBBBADD" w:rsidR="0029115C" w:rsidRPr="00B65EDC" w:rsidRDefault="0029115C" w:rsidP="0029115C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北區：</w:t>
      </w:r>
      <w:r w:rsidR="00B65EDC">
        <w:rPr>
          <w:rFonts w:ascii="Arial" w:eastAsia="標楷體" w:hAnsi="Arial" w:cs="Arial" w:hint="eastAsia"/>
        </w:rPr>
        <w:t>臺北市立大學（臺北市中正區愛國西路</w:t>
      </w:r>
      <w:r w:rsidR="00B65EDC">
        <w:rPr>
          <w:rFonts w:ascii="Arial" w:eastAsia="標楷體" w:hAnsi="Arial" w:cs="Arial" w:hint="eastAsia"/>
        </w:rPr>
        <w:t>1</w:t>
      </w:r>
      <w:r w:rsidRPr="00B65EDC">
        <w:rPr>
          <w:rFonts w:ascii="Arial" w:eastAsia="標楷體" w:hAnsi="Arial" w:cs="Arial" w:hint="eastAsia"/>
        </w:rPr>
        <w:t>號），</w:t>
      </w:r>
      <w:proofErr w:type="gramStart"/>
      <w:r w:rsidRPr="00B65EDC">
        <w:rPr>
          <w:rFonts w:ascii="Arial" w:eastAsia="標楷體" w:hAnsi="Arial" w:cs="Arial" w:hint="eastAsia"/>
        </w:rPr>
        <w:t>公誠樓</w:t>
      </w:r>
      <w:proofErr w:type="gramEnd"/>
      <w:r w:rsidRPr="00B65EDC">
        <w:rPr>
          <w:rFonts w:ascii="Arial" w:eastAsia="標楷體" w:hAnsi="Arial" w:cs="Arial" w:hint="eastAsia"/>
        </w:rPr>
        <w:t>2</w:t>
      </w:r>
      <w:r w:rsidRPr="00B65EDC">
        <w:rPr>
          <w:rFonts w:ascii="Arial" w:eastAsia="標楷體" w:hAnsi="Arial" w:cs="Arial" w:hint="eastAsia"/>
        </w:rPr>
        <w:t>樓第三會議廳。</w:t>
      </w:r>
    </w:p>
    <w:p w14:paraId="73D71AF4" w14:textId="33B03F31" w:rsidR="0029115C" w:rsidRPr="00B65EDC" w:rsidRDefault="0029115C" w:rsidP="00C55FF2">
      <w:pPr>
        <w:pStyle w:val="a3"/>
        <w:numPr>
          <w:ilvl w:val="1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中區：</w:t>
      </w:r>
      <w:r w:rsidR="004B58D6" w:rsidRPr="00B65EDC">
        <w:rPr>
          <w:rFonts w:ascii="Arial" w:eastAsia="標楷體" w:hAnsi="Arial" w:cs="Arial" w:hint="eastAsia"/>
        </w:rPr>
        <w:t>國立中興大學</w:t>
      </w:r>
      <w:r w:rsidR="004B58D6" w:rsidRPr="00B65EDC">
        <w:rPr>
          <w:rFonts w:ascii="Arial" w:eastAsia="標楷體" w:hAnsi="Arial" w:cs="Arial" w:hint="eastAsia"/>
        </w:rPr>
        <w:t>(</w:t>
      </w:r>
      <w:proofErr w:type="gramStart"/>
      <w:r w:rsidR="004B58D6" w:rsidRPr="00B65EDC">
        <w:rPr>
          <w:rFonts w:ascii="Arial" w:eastAsia="標楷體" w:hAnsi="Arial" w:cs="Arial" w:hint="eastAsia"/>
        </w:rPr>
        <w:t>臺</w:t>
      </w:r>
      <w:proofErr w:type="gramEnd"/>
      <w:r w:rsidR="004B58D6" w:rsidRPr="00B65EDC">
        <w:rPr>
          <w:rFonts w:ascii="Arial" w:eastAsia="標楷體" w:hAnsi="Arial" w:cs="Arial" w:hint="eastAsia"/>
        </w:rPr>
        <w:t>中市南區國光路</w:t>
      </w:r>
      <w:r w:rsidR="004B58D6" w:rsidRPr="00B65EDC">
        <w:rPr>
          <w:rFonts w:ascii="Arial" w:eastAsia="標楷體" w:hAnsi="Arial" w:cs="Arial" w:hint="eastAsia"/>
        </w:rPr>
        <w:t>250</w:t>
      </w:r>
      <w:r w:rsidR="004B58D6" w:rsidRPr="00B65EDC">
        <w:rPr>
          <w:rFonts w:ascii="Arial" w:eastAsia="標楷體" w:hAnsi="Arial" w:cs="Arial" w:hint="eastAsia"/>
        </w:rPr>
        <w:t>號</w:t>
      </w:r>
      <w:r w:rsidR="004B58D6" w:rsidRPr="00B65EDC">
        <w:rPr>
          <w:rFonts w:ascii="Arial" w:eastAsia="標楷體" w:hAnsi="Arial" w:cs="Arial" w:hint="eastAsia"/>
        </w:rPr>
        <w:t>)</w:t>
      </w:r>
      <w:r w:rsidR="00C26E56" w:rsidRPr="00B65EDC">
        <w:rPr>
          <w:rFonts w:ascii="Arial" w:eastAsia="標楷體" w:hAnsi="Arial" w:cs="Arial" w:hint="eastAsia"/>
        </w:rPr>
        <w:t>，</w:t>
      </w:r>
      <w:proofErr w:type="gramStart"/>
      <w:r w:rsidR="00C26E56" w:rsidRPr="00B65EDC">
        <w:rPr>
          <w:rFonts w:ascii="Arial" w:eastAsia="標楷體" w:hAnsi="Arial" w:cs="Arial" w:hint="eastAsia"/>
        </w:rPr>
        <w:t>農環大樓</w:t>
      </w:r>
      <w:proofErr w:type="gramEnd"/>
      <w:r w:rsidR="00C26E56" w:rsidRPr="00B65EDC">
        <w:rPr>
          <w:rFonts w:ascii="Arial" w:eastAsia="標楷體" w:hAnsi="Arial" w:cs="Arial" w:hint="eastAsia"/>
        </w:rPr>
        <w:t>10</w:t>
      </w:r>
      <w:r w:rsidR="00C55FF2" w:rsidRPr="00B65EDC">
        <w:rPr>
          <w:rFonts w:ascii="Arial" w:eastAsia="標楷體" w:hAnsi="Arial" w:cs="Arial" w:hint="eastAsia"/>
        </w:rPr>
        <w:t>樓國際會議廳。</w:t>
      </w:r>
    </w:p>
    <w:p w14:paraId="3A86EBA2" w14:textId="5FD5A59A" w:rsidR="00F7047B" w:rsidRPr="00B65EDC" w:rsidRDefault="0029115C" w:rsidP="00F7047B">
      <w:pPr>
        <w:pStyle w:val="a3"/>
        <w:numPr>
          <w:ilvl w:val="1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南區：</w:t>
      </w:r>
      <w:proofErr w:type="gramStart"/>
      <w:r w:rsidR="00C26E56" w:rsidRPr="00B65EDC">
        <w:rPr>
          <w:rFonts w:ascii="Arial" w:eastAsia="標楷體" w:hAnsi="Arial" w:cs="Arial" w:hint="eastAsia"/>
        </w:rPr>
        <w:t>臺</w:t>
      </w:r>
      <w:proofErr w:type="gramEnd"/>
      <w:r w:rsidR="00F7047B" w:rsidRPr="00B65EDC">
        <w:rPr>
          <w:rFonts w:ascii="Arial" w:eastAsia="標楷體" w:hAnsi="Arial" w:cs="Arial" w:hint="eastAsia"/>
        </w:rPr>
        <w:t>南市政府永華市政中心（</w:t>
      </w:r>
      <w:proofErr w:type="gramStart"/>
      <w:r w:rsidR="00F7047B" w:rsidRPr="00B65EDC">
        <w:rPr>
          <w:rFonts w:ascii="Arial" w:eastAsia="標楷體" w:hAnsi="Arial" w:cs="Arial" w:hint="eastAsia"/>
        </w:rPr>
        <w:t>臺</w:t>
      </w:r>
      <w:proofErr w:type="gramEnd"/>
      <w:r w:rsidR="00F7047B" w:rsidRPr="00B65EDC">
        <w:rPr>
          <w:rFonts w:ascii="Arial" w:eastAsia="標楷體" w:hAnsi="Arial" w:cs="Arial" w:hint="eastAsia"/>
        </w:rPr>
        <w:t>南市安平區永華路二段</w:t>
      </w:r>
      <w:r w:rsidR="00F7047B" w:rsidRPr="00B65EDC">
        <w:rPr>
          <w:rFonts w:ascii="Arial" w:eastAsia="標楷體" w:hAnsi="Arial" w:cs="Arial" w:hint="eastAsia"/>
        </w:rPr>
        <w:t>6</w:t>
      </w:r>
      <w:r w:rsidR="00F7047B" w:rsidRPr="00B65EDC">
        <w:rPr>
          <w:rFonts w:ascii="Arial" w:eastAsia="標楷體" w:hAnsi="Arial" w:cs="Arial" w:hint="eastAsia"/>
        </w:rPr>
        <w:t>號），</w:t>
      </w:r>
      <w:r w:rsidR="00F7047B" w:rsidRPr="00B65EDC">
        <w:rPr>
          <w:rFonts w:ascii="Arial" w:eastAsia="標楷體" w:hAnsi="Arial" w:cs="Arial" w:hint="eastAsia"/>
        </w:rPr>
        <w:t>1</w:t>
      </w:r>
      <w:proofErr w:type="gramStart"/>
      <w:r w:rsidR="00F7047B" w:rsidRPr="00B65EDC">
        <w:rPr>
          <w:rFonts w:ascii="Arial" w:eastAsia="標楷體" w:hAnsi="Arial" w:cs="Arial" w:hint="eastAsia"/>
        </w:rPr>
        <w:t>樓東哲廳</w:t>
      </w:r>
      <w:proofErr w:type="gramEnd"/>
      <w:r w:rsidR="00F7047B" w:rsidRPr="00B65EDC">
        <w:rPr>
          <w:rFonts w:ascii="Arial" w:eastAsia="標楷體" w:hAnsi="Arial" w:cs="Arial" w:hint="eastAsia"/>
        </w:rPr>
        <w:t>。</w:t>
      </w:r>
    </w:p>
    <w:p w14:paraId="70A6F434" w14:textId="77777777" w:rsidR="004619D2" w:rsidRPr="00B65EDC" w:rsidRDefault="00B91BF2" w:rsidP="00B91BF2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報名方式：</w:t>
      </w:r>
    </w:p>
    <w:p w14:paraId="4FF35DA2" w14:textId="0C4D5FCB" w:rsidR="00B91BF2" w:rsidRPr="00B65EDC" w:rsidRDefault="004276C1" w:rsidP="004276C1">
      <w:pPr>
        <w:pStyle w:val="a3"/>
        <w:ind w:leftChars="0" w:firstLine="480"/>
        <w:jc w:val="both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lastRenderedPageBreak/>
        <w:t>即日起開始接受報名，至</w:t>
      </w:r>
      <w:r w:rsidR="004851F9" w:rsidRPr="00B65EDC">
        <w:rPr>
          <w:rFonts w:ascii="Arial" w:eastAsia="標楷體" w:hAnsi="Arial" w:cs="Arial" w:hint="eastAsia"/>
        </w:rPr>
        <w:t>103</w:t>
      </w:r>
      <w:r w:rsidRPr="00B65EDC">
        <w:rPr>
          <w:rFonts w:ascii="Arial" w:eastAsia="標楷體" w:hAnsi="Arial" w:cs="Arial" w:hint="eastAsia"/>
        </w:rPr>
        <w:t>年</w:t>
      </w:r>
      <w:r w:rsidR="004851F9" w:rsidRPr="00B65EDC">
        <w:rPr>
          <w:rFonts w:ascii="Arial" w:eastAsia="標楷體" w:hAnsi="Arial" w:cs="Arial" w:hint="eastAsia"/>
        </w:rPr>
        <w:t>1</w:t>
      </w:r>
      <w:r w:rsidRPr="00B65EDC">
        <w:rPr>
          <w:rFonts w:ascii="Arial" w:eastAsia="標楷體" w:hAnsi="Arial" w:cs="Arial" w:hint="eastAsia"/>
        </w:rPr>
        <w:t>月</w:t>
      </w:r>
      <w:r w:rsidR="00B65EDC" w:rsidRPr="00B65EDC">
        <w:rPr>
          <w:rFonts w:ascii="Arial" w:eastAsia="標楷體" w:hAnsi="Arial" w:cs="Arial" w:hint="eastAsia"/>
        </w:rPr>
        <w:t>17</w:t>
      </w:r>
      <w:r w:rsidRPr="00B65EDC">
        <w:rPr>
          <w:rFonts w:ascii="Arial" w:eastAsia="標楷體" w:hAnsi="Arial" w:cs="Arial" w:hint="eastAsia"/>
        </w:rPr>
        <w:t>日</w:t>
      </w:r>
      <w:r w:rsidR="00B65EDC" w:rsidRPr="00B65EDC">
        <w:rPr>
          <w:rFonts w:ascii="Arial" w:eastAsia="標楷體" w:hAnsi="Arial" w:cs="Arial" w:hint="eastAsia"/>
        </w:rPr>
        <w:t>（星期五）</w:t>
      </w:r>
      <w:r w:rsidRPr="00B65EDC">
        <w:rPr>
          <w:rFonts w:ascii="Arial" w:eastAsia="標楷體" w:hAnsi="Arial" w:cs="Arial" w:hint="eastAsia"/>
        </w:rPr>
        <w:t>下午</w:t>
      </w:r>
      <w:r w:rsidRPr="00B65EDC">
        <w:rPr>
          <w:rFonts w:ascii="Arial" w:eastAsia="標楷體" w:hAnsi="Arial" w:cs="Arial" w:hint="eastAsia"/>
        </w:rPr>
        <w:t>5:00</w:t>
      </w:r>
      <w:r w:rsidRPr="00B65EDC">
        <w:rPr>
          <w:rFonts w:ascii="Arial" w:eastAsia="標楷體" w:hAnsi="Arial" w:cs="Arial" w:hint="eastAsia"/>
        </w:rPr>
        <w:t>止。研習施行計畫書及報名表請</w:t>
      </w:r>
      <w:r w:rsidR="00B91BF2" w:rsidRPr="00B65EDC">
        <w:rPr>
          <w:rFonts w:ascii="Arial" w:eastAsia="標楷體" w:hAnsi="Arial" w:cs="Arial" w:hint="eastAsia"/>
        </w:rPr>
        <w:t>於輔導團網頁</w:t>
      </w:r>
      <w:proofErr w:type="gramStart"/>
      <w:r w:rsidR="00B91BF2" w:rsidRPr="00B65EDC">
        <w:rPr>
          <w:rFonts w:ascii="Arial" w:eastAsia="標楷體" w:hAnsi="Arial" w:cs="Arial" w:hint="eastAsia"/>
        </w:rPr>
        <w:t>（</w:t>
      </w:r>
      <w:proofErr w:type="gramEnd"/>
      <w:r w:rsidR="004851F9" w:rsidRPr="00B65EDC">
        <w:rPr>
          <w:rFonts w:ascii="Arial" w:hAnsi="Arial" w:cs="Arial"/>
        </w:rPr>
        <w:fldChar w:fldCharType="begin"/>
      </w:r>
      <w:r w:rsidR="004851F9" w:rsidRPr="00B65EDC">
        <w:rPr>
          <w:rFonts w:ascii="Arial" w:hAnsi="Arial" w:cs="Arial"/>
        </w:rPr>
        <w:instrText xml:space="preserve"> HYPERLINK "http://163.21.236.12/~fireant/" </w:instrText>
      </w:r>
      <w:r w:rsidR="004851F9" w:rsidRPr="00B65EDC">
        <w:rPr>
          <w:rFonts w:ascii="Arial" w:hAnsi="Arial" w:cs="Arial"/>
        </w:rPr>
        <w:fldChar w:fldCharType="separate"/>
      </w:r>
      <w:r w:rsidR="004851F9" w:rsidRPr="00B65EDC">
        <w:rPr>
          <w:rStyle w:val="a4"/>
          <w:rFonts w:ascii="Arial" w:hAnsi="Arial" w:cs="Arial"/>
          <w:color w:val="auto"/>
        </w:rPr>
        <w:t>http://163.21.236.12/~fireant/</w:t>
      </w:r>
      <w:r w:rsidR="004851F9" w:rsidRPr="00B65EDC">
        <w:rPr>
          <w:rFonts w:ascii="Arial" w:hAnsi="Arial" w:cs="Arial"/>
        </w:rPr>
        <w:fldChar w:fldCharType="end"/>
      </w:r>
      <w:proofErr w:type="gramStart"/>
      <w:r w:rsidR="00B91BF2" w:rsidRPr="00B65EDC">
        <w:rPr>
          <w:rFonts w:ascii="Arial" w:eastAsia="標楷體" w:hAnsi="Arial" w:cs="Arial" w:hint="eastAsia"/>
        </w:rPr>
        <w:t>）</w:t>
      </w:r>
      <w:proofErr w:type="gramEnd"/>
      <w:r w:rsidR="00B91BF2" w:rsidRPr="00B65EDC">
        <w:rPr>
          <w:rFonts w:ascii="Arial" w:eastAsia="標楷體" w:hAnsi="Arial" w:cs="Arial" w:hint="eastAsia"/>
        </w:rPr>
        <w:t>查詢下載。</w:t>
      </w:r>
      <w:r w:rsidR="004851F9" w:rsidRPr="00B65EDC">
        <w:rPr>
          <w:rFonts w:ascii="Arial" w:eastAsia="標楷體" w:hAnsi="Arial" w:cs="Arial" w:hint="eastAsia"/>
        </w:rPr>
        <w:t>報名參加者請依參加區域以電子郵件</w:t>
      </w:r>
      <w:r w:rsidR="004851F9" w:rsidRPr="00B65EDC">
        <w:rPr>
          <w:rFonts w:ascii="Arial" w:eastAsia="標楷體" w:hAnsi="Arial" w:cs="Arial" w:hint="eastAsia"/>
        </w:rPr>
        <w:t>(E-mail)</w:t>
      </w:r>
      <w:r w:rsidR="004851F9" w:rsidRPr="00B65EDC">
        <w:rPr>
          <w:rFonts w:ascii="Arial" w:eastAsia="標楷體" w:hAnsi="Arial" w:cs="Arial" w:hint="eastAsia"/>
        </w:rPr>
        <w:t>方式，分別向各區輔導團報名</w:t>
      </w:r>
      <w:r w:rsidR="00773311">
        <w:rPr>
          <w:rFonts w:ascii="Arial" w:eastAsia="標楷體" w:hAnsi="Arial" w:cs="Arial" w:hint="eastAsia"/>
        </w:rPr>
        <w:t>，名額有限，額滿為止</w:t>
      </w:r>
      <w:r w:rsidR="00B91BF2" w:rsidRPr="00B65EDC">
        <w:rPr>
          <w:rFonts w:ascii="Arial" w:eastAsia="標楷體" w:hAnsi="Arial" w:cs="Arial" w:hint="eastAsia"/>
        </w:rPr>
        <w:t>。</w:t>
      </w:r>
    </w:p>
    <w:p w14:paraId="162ED7C3" w14:textId="0FEDDC35" w:rsidR="00264539" w:rsidRDefault="00264539" w:rsidP="004276C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研習時數及公差假：</w:t>
      </w:r>
    </w:p>
    <w:p w14:paraId="33258CC2" w14:textId="04A802AA" w:rsidR="00264539" w:rsidRDefault="00264539" w:rsidP="00264539">
      <w:pPr>
        <w:pStyle w:val="a3"/>
        <w:ind w:leftChars="0" w:firstLine="4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本研習由主辦單位統一核予</w:t>
      </w:r>
      <w:r>
        <w:rPr>
          <w:rFonts w:ascii="Arial" w:eastAsia="標楷體" w:hAnsi="Arial" w:cs="Arial" w:hint="eastAsia"/>
        </w:rPr>
        <w:t>6</w:t>
      </w:r>
      <w:r>
        <w:rPr>
          <w:rFonts w:ascii="Arial" w:eastAsia="標楷體" w:hAnsi="Arial" w:cs="Arial" w:hint="eastAsia"/>
        </w:rPr>
        <w:t>小時</w:t>
      </w:r>
      <w:r w:rsidRPr="00B65EDC">
        <w:rPr>
          <w:rFonts w:eastAsia="標楷體" w:hAnsi="標楷體"/>
        </w:rPr>
        <w:t>終身學習時數</w:t>
      </w:r>
      <w:r>
        <w:rPr>
          <w:rFonts w:eastAsia="標楷體" w:hAnsi="標楷體" w:hint="eastAsia"/>
        </w:rPr>
        <w:t>，並由報名學員服務學校（單位）核予公差假。</w:t>
      </w:r>
    </w:p>
    <w:p w14:paraId="465BFBAC" w14:textId="1D16A67E" w:rsidR="004276C1" w:rsidRPr="00B65EDC" w:rsidRDefault="004276C1" w:rsidP="004276C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活動費用：</w:t>
      </w:r>
    </w:p>
    <w:p w14:paraId="51D2DDEF" w14:textId="4D702729" w:rsidR="00B91BF2" w:rsidRPr="00B65EDC" w:rsidRDefault="004276C1" w:rsidP="004276C1">
      <w:pPr>
        <w:pStyle w:val="a3"/>
        <w:ind w:leftChars="0" w:firstLine="48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本研習活動全程免費</w:t>
      </w:r>
      <w:r w:rsidR="003F7AA9" w:rsidRPr="00B65EDC">
        <w:rPr>
          <w:rFonts w:ascii="Arial" w:eastAsia="標楷體" w:hAnsi="Arial" w:cs="Arial" w:hint="eastAsia"/>
        </w:rPr>
        <w:t>（含</w:t>
      </w:r>
      <w:r w:rsidR="00C82A6F" w:rsidRPr="00B65EDC">
        <w:rPr>
          <w:rFonts w:ascii="Arial" w:eastAsia="標楷體" w:hAnsi="Arial" w:cs="Arial" w:hint="eastAsia"/>
        </w:rPr>
        <w:t>研習</w:t>
      </w:r>
      <w:r w:rsidR="003F7AA9" w:rsidRPr="00B65EDC">
        <w:rPr>
          <w:rFonts w:ascii="Arial" w:eastAsia="標楷體" w:hAnsi="Arial" w:cs="Arial" w:hint="eastAsia"/>
        </w:rPr>
        <w:t>教材、</w:t>
      </w:r>
      <w:r w:rsidR="00C82A6F" w:rsidRPr="00B65EDC">
        <w:rPr>
          <w:rFonts w:ascii="Arial" w:eastAsia="標楷體" w:hAnsi="Arial" w:cs="Arial" w:hint="eastAsia"/>
        </w:rPr>
        <w:t>午</w:t>
      </w:r>
      <w:r w:rsidRPr="00B65EDC">
        <w:rPr>
          <w:rFonts w:ascii="Arial" w:eastAsia="標楷體" w:hAnsi="Arial" w:cs="Arial" w:hint="eastAsia"/>
        </w:rPr>
        <w:t>餐）。</w:t>
      </w:r>
    </w:p>
    <w:p w14:paraId="2198FB9C" w14:textId="77777777" w:rsidR="004276C1" w:rsidRPr="00B65EDC" w:rsidRDefault="004276C1" w:rsidP="004276C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聯絡人員及方式：</w:t>
      </w:r>
    </w:p>
    <w:p w14:paraId="2A131C33" w14:textId="7E021B3D" w:rsidR="004851F9" w:rsidRPr="00B65EDC" w:rsidRDefault="005D6457" w:rsidP="004851F9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北區</w:t>
      </w:r>
      <w:r w:rsidR="004851F9" w:rsidRPr="00B65EDC">
        <w:rPr>
          <w:rFonts w:ascii="Arial" w:eastAsia="標楷體" w:hAnsi="Arial" w:cs="Arial" w:hint="eastAsia"/>
        </w:rPr>
        <w:t>輔導團</w:t>
      </w:r>
    </w:p>
    <w:p w14:paraId="13E6C368" w14:textId="4EB86A73" w:rsidR="004851F9" w:rsidRPr="00B65EDC" w:rsidRDefault="004851F9" w:rsidP="004851F9">
      <w:pPr>
        <w:pStyle w:val="a3"/>
        <w:ind w:leftChars="0" w:left="99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聯絡人：薛翔泰、何</w:t>
      </w:r>
      <w:proofErr w:type="gramStart"/>
      <w:r w:rsidRPr="00B65EDC">
        <w:rPr>
          <w:rFonts w:ascii="Arial" w:eastAsia="標楷體" w:hAnsi="Arial" w:cs="Arial" w:hint="eastAsia"/>
        </w:rPr>
        <w:t>旻</w:t>
      </w:r>
      <w:proofErr w:type="gramEnd"/>
      <w:r w:rsidRPr="00B65EDC">
        <w:rPr>
          <w:rFonts w:ascii="Arial" w:eastAsia="標楷體" w:hAnsi="Arial" w:cs="Arial" w:hint="eastAsia"/>
        </w:rPr>
        <w:t>遠</w:t>
      </w:r>
    </w:p>
    <w:p w14:paraId="13D89572" w14:textId="63C84BB2" w:rsidR="004851F9" w:rsidRPr="00B65EDC" w:rsidRDefault="004851F9" w:rsidP="004851F9">
      <w:pPr>
        <w:pStyle w:val="a3"/>
        <w:ind w:leftChars="0" w:left="99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聯絡電話：（</w:t>
      </w:r>
      <w:r w:rsidRPr="00B65EDC">
        <w:rPr>
          <w:rFonts w:ascii="Arial" w:eastAsia="標楷體" w:hAnsi="Arial" w:cs="Arial" w:hint="eastAsia"/>
        </w:rPr>
        <w:t>02</w:t>
      </w:r>
      <w:r w:rsidRPr="00B65EDC">
        <w:rPr>
          <w:rFonts w:ascii="Arial" w:eastAsia="標楷體" w:hAnsi="Arial" w:cs="Arial" w:hint="eastAsia"/>
        </w:rPr>
        <w:t>）</w:t>
      </w:r>
      <w:r w:rsidRPr="00B65EDC">
        <w:rPr>
          <w:rFonts w:ascii="Arial" w:eastAsia="標楷體" w:hAnsi="Arial" w:cs="Arial" w:hint="eastAsia"/>
        </w:rPr>
        <w:t>2371-1254</w:t>
      </w:r>
    </w:p>
    <w:p w14:paraId="160CD7F0" w14:textId="384D6AA8" w:rsidR="004851F9" w:rsidRPr="00B65EDC" w:rsidRDefault="008C37F7" w:rsidP="004851F9">
      <w:pPr>
        <w:pStyle w:val="a3"/>
        <w:ind w:leftChars="0" w:left="993"/>
        <w:rPr>
          <w:rFonts w:ascii="Arial" w:eastAsia="標楷體" w:hAnsi="Arial" w:cs="Arial"/>
        </w:rPr>
      </w:pPr>
      <w:hyperlink r:id="rId8" w:history="1">
        <w:r w:rsidR="004851F9" w:rsidRPr="00B65EDC">
          <w:rPr>
            <w:rStyle w:val="a4"/>
            <w:rFonts w:ascii="Arial" w:eastAsia="標楷體" w:hAnsi="Arial" w:cs="Arial" w:hint="eastAsia"/>
            <w:color w:val="auto"/>
            <w:u w:val="none"/>
          </w:rPr>
          <w:t>E-mail</w:t>
        </w:r>
        <w:r w:rsidR="004851F9" w:rsidRPr="00B65EDC">
          <w:rPr>
            <w:rStyle w:val="a4"/>
            <w:rFonts w:ascii="Arial" w:eastAsia="標楷體" w:hAnsi="Arial" w:cs="Arial" w:hint="eastAsia"/>
            <w:color w:val="auto"/>
            <w:u w:val="none"/>
          </w:rPr>
          <w:t>：</w:t>
        </w:r>
        <w:r w:rsidR="004851F9" w:rsidRPr="00B65EDC">
          <w:rPr>
            <w:rStyle w:val="a4"/>
            <w:rFonts w:ascii="Arial" w:eastAsia="標楷體" w:hAnsi="Arial" w:cs="Arial" w:hint="eastAsia"/>
            <w:color w:val="auto"/>
          </w:rPr>
          <w:t>fireant@utaipei.edu.tw</w:t>
        </w:r>
      </w:hyperlink>
    </w:p>
    <w:p w14:paraId="75BC9672" w14:textId="0E5E62B1" w:rsidR="004851F9" w:rsidRPr="00B65EDC" w:rsidRDefault="004851F9" w:rsidP="004851F9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中區聯絡中心</w:t>
      </w:r>
    </w:p>
    <w:p w14:paraId="16E32A00" w14:textId="0540D163" w:rsidR="004851F9" w:rsidRPr="00B65EDC" w:rsidRDefault="004851F9" w:rsidP="004851F9">
      <w:pPr>
        <w:pStyle w:val="a3"/>
        <w:ind w:leftChars="0" w:left="99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聯絡人：曾慶慈</w:t>
      </w:r>
    </w:p>
    <w:p w14:paraId="0716483E" w14:textId="4B1989B8" w:rsidR="004851F9" w:rsidRPr="00B65EDC" w:rsidRDefault="004851F9" w:rsidP="004851F9">
      <w:pPr>
        <w:pStyle w:val="a3"/>
        <w:ind w:leftChars="0" w:left="99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聯絡電話：（</w:t>
      </w:r>
      <w:r w:rsidRPr="00B65EDC">
        <w:rPr>
          <w:rFonts w:ascii="Arial" w:eastAsia="標楷體" w:hAnsi="Arial" w:cs="Arial"/>
        </w:rPr>
        <w:t>04</w:t>
      </w:r>
      <w:r w:rsidRPr="00B65EDC">
        <w:rPr>
          <w:rFonts w:ascii="Arial" w:eastAsia="標楷體" w:hAnsi="Arial" w:cs="Arial" w:hint="eastAsia"/>
        </w:rPr>
        <w:t>）</w:t>
      </w:r>
      <w:r w:rsidRPr="00B65EDC">
        <w:rPr>
          <w:rFonts w:ascii="Arial" w:eastAsia="標楷體" w:hAnsi="Arial" w:cs="Arial"/>
        </w:rPr>
        <w:t>2287-6222</w:t>
      </w:r>
    </w:p>
    <w:p w14:paraId="7CDE2386" w14:textId="3490878E" w:rsidR="004851F9" w:rsidRPr="00B65EDC" w:rsidRDefault="004851F9" w:rsidP="004851F9">
      <w:pPr>
        <w:pStyle w:val="a3"/>
        <w:ind w:leftChars="0" w:left="99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E-mail</w:t>
      </w:r>
      <w:r w:rsidRPr="00B65EDC">
        <w:rPr>
          <w:rFonts w:ascii="Arial" w:eastAsia="標楷體" w:hAnsi="Arial" w:cs="Arial" w:hint="eastAsia"/>
        </w:rPr>
        <w:t>：</w:t>
      </w:r>
      <w:hyperlink r:id="rId9" w:history="1">
        <w:r w:rsidRPr="00B65EDC">
          <w:rPr>
            <w:rStyle w:val="a4"/>
            <w:rFonts w:ascii="Arial" w:eastAsia="標楷體" w:hAnsi="Arial" w:cs="Arial"/>
            <w:color w:val="auto"/>
          </w:rPr>
          <w:t>fireant@dragon.nchu.edu.tw</w:t>
        </w:r>
      </w:hyperlink>
    </w:p>
    <w:p w14:paraId="55FCCA09" w14:textId="12E5C5ED" w:rsidR="004851F9" w:rsidRPr="00B65EDC" w:rsidRDefault="004851F9" w:rsidP="004851F9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南區聯絡中心</w:t>
      </w:r>
    </w:p>
    <w:p w14:paraId="23CF04D7" w14:textId="473D24FB" w:rsidR="004851F9" w:rsidRPr="00B65EDC" w:rsidRDefault="004851F9" w:rsidP="004851F9">
      <w:pPr>
        <w:pStyle w:val="a3"/>
        <w:ind w:leftChars="0" w:left="993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聯絡人：葉鎮維、張靖怡</w:t>
      </w:r>
    </w:p>
    <w:p w14:paraId="04F944BA" w14:textId="47A185C7" w:rsidR="00D75F1D" w:rsidRPr="00B65EDC" w:rsidRDefault="004851F9" w:rsidP="00D75F1D">
      <w:pPr>
        <w:pStyle w:val="a3"/>
        <w:ind w:leftChars="0" w:firstLine="48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聯絡電話：（</w:t>
      </w:r>
      <w:r w:rsidRPr="00B65EDC">
        <w:rPr>
          <w:rFonts w:ascii="Arial" w:eastAsia="標楷體" w:hAnsi="Arial" w:cs="Arial"/>
        </w:rPr>
        <w:t>08</w:t>
      </w:r>
      <w:r w:rsidRPr="00B65EDC">
        <w:rPr>
          <w:rFonts w:ascii="Arial" w:eastAsia="標楷體" w:hAnsi="Arial" w:cs="Arial" w:hint="eastAsia"/>
        </w:rPr>
        <w:t>）</w:t>
      </w:r>
      <w:r w:rsidRPr="00B65EDC">
        <w:rPr>
          <w:rFonts w:ascii="Arial" w:eastAsia="標楷體" w:hAnsi="Arial" w:cs="Arial"/>
        </w:rPr>
        <w:t>774-0229</w:t>
      </w:r>
    </w:p>
    <w:p w14:paraId="69CE37C2" w14:textId="57B1480F" w:rsidR="00D75F1D" w:rsidRPr="00B65EDC" w:rsidRDefault="004851F9" w:rsidP="00D75F1D">
      <w:pPr>
        <w:pStyle w:val="a3"/>
        <w:ind w:leftChars="0" w:firstLine="48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E-mail</w:t>
      </w:r>
      <w:r w:rsidRPr="00B65EDC">
        <w:rPr>
          <w:rFonts w:ascii="Arial" w:eastAsia="標楷體" w:hAnsi="Arial" w:cs="Arial" w:hint="eastAsia"/>
        </w:rPr>
        <w:t>：</w:t>
      </w:r>
      <w:hyperlink r:id="rId10" w:history="1">
        <w:r w:rsidRPr="00B65EDC">
          <w:rPr>
            <w:rStyle w:val="a4"/>
            <w:rFonts w:ascii="Arial" w:eastAsia="標楷體" w:hAnsi="Arial" w:cs="Arial"/>
            <w:color w:val="auto"/>
          </w:rPr>
          <w:t>fireant@mail.npust.edu.tw</w:t>
        </w:r>
      </w:hyperlink>
    </w:p>
    <w:p w14:paraId="1115CF9B" w14:textId="77777777" w:rsidR="00D75F1D" w:rsidRPr="00B65EDC" w:rsidRDefault="00D75F1D" w:rsidP="00D75F1D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課程內容：</w:t>
      </w:r>
    </w:p>
    <w:p w14:paraId="3A2560BA" w14:textId="2D4170D7" w:rsidR="005D6457" w:rsidRPr="00B65EDC" w:rsidRDefault="005D6457" w:rsidP="005D6457">
      <w:pPr>
        <w:pStyle w:val="a3"/>
        <w:numPr>
          <w:ilvl w:val="1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北區研習課程表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5147"/>
        <w:gridCol w:w="3738"/>
      </w:tblGrid>
      <w:tr w:rsidR="006410D8" w:rsidRPr="00EA4EF5" w14:paraId="1E575D8D" w14:textId="77777777" w:rsidTr="006410D8">
        <w:trPr>
          <w:jc w:val="center"/>
        </w:trPr>
        <w:tc>
          <w:tcPr>
            <w:tcW w:w="957" w:type="pct"/>
            <w:vAlign w:val="center"/>
          </w:tcPr>
          <w:p w14:paraId="4B2ED9B5" w14:textId="77777777" w:rsidR="005D6457" w:rsidRPr="00EA4EF5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bookmarkStart w:id="0" w:name="OLE_LINK3"/>
            <w:r w:rsidRPr="00EA4EF5">
              <w:rPr>
                <w:rFonts w:ascii="Arial" w:eastAsia="標楷體" w:hAnsi="Arial" w:cs="Arial"/>
                <w:b/>
                <w:szCs w:val="24"/>
              </w:rPr>
              <w:t>時間</w:t>
            </w:r>
          </w:p>
        </w:tc>
        <w:tc>
          <w:tcPr>
            <w:tcW w:w="2342" w:type="pct"/>
            <w:vAlign w:val="center"/>
          </w:tcPr>
          <w:p w14:paraId="5F62D4BD" w14:textId="77777777" w:rsidR="005D6457" w:rsidRPr="00EA4EF5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EA4EF5">
              <w:rPr>
                <w:rFonts w:ascii="Arial" w:eastAsia="標楷體" w:hAnsi="Arial" w:cs="Arial"/>
                <w:b/>
                <w:szCs w:val="24"/>
              </w:rPr>
              <w:t>課程大綱</w:t>
            </w:r>
          </w:p>
        </w:tc>
        <w:tc>
          <w:tcPr>
            <w:tcW w:w="1701" w:type="pct"/>
            <w:vAlign w:val="center"/>
          </w:tcPr>
          <w:p w14:paraId="6D883B49" w14:textId="77777777" w:rsidR="005D6457" w:rsidRPr="00EA4EF5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EA4EF5">
              <w:rPr>
                <w:rFonts w:ascii="Arial" w:eastAsia="標楷體" w:hAnsi="Arial" w:cs="Arial"/>
                <w:b/>
                <w:szCs w:val="24"/>
              </w:rPr>
              <w:t>講師</w:t>
            </w:r>
          </w:p>
        </w:tc>
      </w:tr>
      <w:tr w:rsidR="006410D8" w:rsidRPr="00B65EDC" w14:paraId="62808C55" w14:textId="77777777" w:rsidTr="005D6457">
        <w:trPr>
          <w:jc w:val="center"/>
        </w:trPr>
        <w:tc>
          <w:tcPr>
            <w:tcW w:w="957" w:type="pct"/>
            <w:vAlign w:val="center"/>
          </w:tcPr>
          <w:p w14:paraId="18ACB1A2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9:00~9:30</w:t>
            </w:r>
          </w:p>
        </w:tc>
        <w:tc>
          <w:tcPr>
            <w:tcW w:w="4043" w:type="pct"/>
            <w:gridSpan w:val="2"/>
            <w:vAlign w:val="center"/>
          </w:tcPr>
          <w:p w14:paraId="34274B4D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報</w:t>
            </w:r>
            <w:r w:rsidRPr="00B65EDC">
              <w:rPr>
                <w:rFonts w:ascii="Arial" w:eastAsia="標楷體" w:hAnsi="Arial" w:cs="Arial"/>
                <w:szCs w:val="24"/>
              </w:rPr>
              <w:t xml:space="preserve">  </w:t>
            </w:r>
            <w:r w:rsidRPr="00B65EDC">
              <w:rPr>
                <w:rFonts w:ascii="Arial" w:eastAsia="標楷體" w:hAnsi="Arial" w:cs="Arial"/>
                <w:szCs w:val="24"/>
              </w:rPr>
              <w:t>到</w:t>
            </w:r>
          </w:p>
        </w:tc>
      </w:tr>
      <w:tr w:rsidR="006410D8" w:rsidRPr="00B65EDC" w14:paraId="15D65166" w14:textId="77777777" w:rsidTr="006410D8">
        <w:trPr>
          <w:trHeight w:val="323"/>
          <w:jc w:val="center"/>
        </w:trPr>
        <w:tc>
          <w:tcPr>
            <w:tcW w:w="957" w:type="pct"/>
            <w:vAlign w:val="center"/>
          </w:tcPr>
          <w:p w14:paraId="78947E07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9:30~10:20</w:t>
            </w:r>
          </w:p>
        </w:tc>
        <w:tc>
          <w:tcPr>
            <w:tcW w:w="2342" w:type="pct"/>
            <w:vMerge w:val="restart"/>
            <w:shd w:val="clear" w:color="auto" w:fill="auto"/>
            <w:vAlign w:val="center"/>
          </w:tcPr>
          <w:p w14:paraId="73B3DAFC" w14:textId="2FA9EB83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  <w:shd w:val="clear" w:color="auto" w:fill="FDFDFD"/>
              </w:rPr>
              <w:t>入侵紅火</w:t>
            </w:r>
            <w:proofErr w:type="gramStart"/>
            <w:r w:rsidRPr="00B65EDC">
              <w:rPr>
                <w:rFonts w:ascii="Arial" w:eastAsia="標楷體" w:hAnsi="Arial" w:cs="Arial"/>
                <w:szCs w:val="24"/>
                <w:shd w:val="clear" w:color="auto" w:fill="FDFDFD"/>
              </w:rPr>
              <w:t>蟻</w:t>
            </w:r>
            <w:proofErr w:type="gramEnd"/>
            <w:r w:rsidRPr="00B65EDC">
              <w:rPr>
                <w:rFonts w:ascii="Arial" w:eastAsia="標楷體" w:hAnsi="Arial" w:cs="Arial"/>
                <w:szCs w:val="24"/>
                <w:shd w:val="clear" w:color="auto" w:fill="FDFDFD"/>
              </w:rPr>
              <w:t>生態與防治</w:t>
            </w:r>
          </w:p>
        </w:tc>
        <w:tc>
          <w:tcPr>
            <w:tcW w:w="1701" w:type="pct"/>
            <w:vMerge w:val="restart"/>
            <w:shd w:val="clear" w:color="auto" w:fill="auto"/>
            <w:vAlign w:val="center"/>
          </w:tcPr>
          <w:p w14:paraId="55E4ECE8" w14:textId="11C67293" w:rsidR="005D6457" w:rsidRPr="00B65EDC" w:rsidRDefault="005D6457" w:rsidP="00253D6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李昆龍</w:t>
            </w:r>
            <w:r w:rsidRPr="00B65EDC">
              <w:rPr>
                <w:rFonts w:ascii="Arial" w:eastAsia="標楷體" w:hAnsi="Arial" w:cs="Arial"/>
                <w:szCs w:val="24"/>
              </w:rPr>
              <w:t xml:space="preserve">  </w:t>
            </w:r>
            <w:r w:rsidRPr="00B65EDC">
              <w:rPr>
                <w:rFonts w:ascii="Arial" w:eastAsia="標楷體" w:hAnsi="Arial" w:cs="Arial"/>
                <w:szCs w:val="24"/>
              </w:rPr>
              <w:t>技正</w:t>
            </w:r>
          </w:p>
          <w:p w14:paraId="4A6167C2" w14:textId="6D05A5DA" w:rsidR="005D6457" w:rsidRPr="00B65EDC" w:rsidRDefault="005D6457" w:rsidP="005D6457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行政院農委會防檢局</w:t>
            </w:r>
          </w:p>
        </w:tc>
      </w:tr>
      <w:tr w:rsidR="006410D8" w:rsidRPr="00B65EDC" w14:paraId="5070B8C0" w14:textId="77777777" w:rsidTr="006410D8">
        <w:trPr>
          <w:trHeight w:val="272"/>
          <w:jc w:val="center"/>
        </w:trPr>
        <w:tc>
          <w:tcPr>
            <w:tcW w:w="957" w:type="pct"/>
            <w:vAlign w:val="center"/>
          </w:tcPr>
          <w:p w14:paraId="59FD7A50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10:20~11:10</w:t>
            </w:r>
          </w:p>
        </w:tc>
        <w:tc>
          <w:tcPr>
            <w:tcW w:w="2342" w:type="pct"/>
            <w:vMerge/>
            <w:shd w:val="clear" w:color="auto" w:fill="auto"/>
            <w:vAlign w:val="center"/>
          </w:tcPr>
          <w:p w14:paraId="6C4A3B1B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  <w:vAlign w:val="center"/>
          </w:tcPr>
          <w:p w14:paraId="76CA7829" w14:textId="77777777" w:rsidR="005D6457" w:rsidRPr="00B65EDC" w:rsidRDefault="005D6457" w:rsidP="00253D67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6410D8" w:rsidRPr="00B65EDC" w14:paraId="32B3B338" w14:textId="77777777" w:rsidTr="005D6457">
        <w:trPr>
          <w:trHeight w:val="206"/>
          <w:jc w:val="center"/>
        </w:trPr>
        <w:tc>
          <w:tcPr>
            <w:tcW w:w="957" w:type="pct"/>
            <w:vAlign w:val="center"/>
          </w:tcPr>
          <w:p w14:paraId="0F6C8155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11:10~11:20</w:t>
            </w:r>
          </w:p>
        </w:tc>
        <w:tc>
          <w:tcPr>
            <w:tcW w:w="4043" w:type="pct"/>
            <w:gridSpan w:val="2"/>
            <w:vAlign w:val="center"/>
          </w:tcPr>
          <w:p w14:paraId="50AA5CB7" w14:textId="77777777" w:rsidR="005D6457" w:rsidRPr="00B65EDC" w:rsidRDefault="005D6457" w:rsidP="00253D67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休</w:t>
            </w:r>
            <w:r w:rsidRPr="00B65EDC">
              <w:rPr>
                <w:rFonts w:ascii="Arial" w:eastAsia="標楷體" w:hAnsi="Arial" w:cs="Arial"/>
                <w:szCs w:val="24"/>
              </w:rPr>
              <w:t xml:space="preserve">  </w:t>
            </w:r>
            <w:r w:rsidRPr="00B65EDC">
              <w:rPr>
                <w:rFonts w:ascii="Arial" w:eastAsia="標楷體" w:hAnsi="Arial" w:cs="Arial"/>
                <w:szCs w:val="24"/>
              </w:rPr>
              <w:t>息</w:t>
            </w:r>
            <w:r w:rsidRPr="00B65EDC">
              <w:rPr>
                <w:rFonts w:ascii="Arial" w:eastAsia="標楷體" w:hAnsi="Arial" w:cs="Arial"/>
                <w:szCs w:val="24"/>
              </w:rPr>
              <w:t xml:space="preserve">  (</w:t>
            </w:r>
            <w:r w:rsidRPr="00B65EDC">
              <w:rPr>
                <w:rFonts w:ascii="Arial" w:eastAsia="標楷體" w:hAnsi="Arial" w:cs="Arial"/>
                <w:szCs w:val="24"/>
              </w:rPr>
              <w:t>含標本實物觀察</w:t>
            </w:r>
            <w:r w:rsidRPr="00B65EDC">
              <w:rPr>
                <w:rFonts w:ascii="Arial" w:eastAsia="標楷體" w:hAnsi="Arial" w:cs="Arial"/>
                <w:szCs w:val="24"/>
              </w:rPr>
              <w:t>)</w:t>
            </w:r>
          </w:p>
        </w:tc>
      </w:tr>
      <w:tr w:rsidR="006410D8" w:rsidRPr="00B65EDC" w14:paraId="2F3365CC" w14:textId="77777777" w:rsidTr="006410D8">
        <w:trPr>
          <w:trHeight w:val="651"/>
          <w:jc w:val="center"/>
        </w:trPr>
        <w:tc>
          <w:tcPr>
            <w:tcW w:w="957" w:type="pct"/>
            <w:vAlign w:val="center"/>
          </w:tcPr>
          <w:p w14:paraId="32EF43E9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11:20~12:10</w:t>
            </w:r>
          </w:p>
        </w:tc>
        <w:tc>
          <w:tcPr>
            <w:tcW w:w="2342" w:type="pct"/>
            <w:vAlign w:val="center"/>
          </w:tcPr>
          <w:p w14:paraId="200D0FF2" w14:textId="248A32DE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  <w:shd w:val="clear" w:color="auto" w:fill="FDFDFD"/>
              </w:rPr>
              <w:t>校園</w:t>
            </w:r>
            <w:proofErr w:type="gramStart"/>
            <w:r w:rsidRPr="00B65EDC">
              <w:rPr>
                <w:rFonts w:ascii="Arial" w:eastAsia="標楷體" w:hAnsi="Arial" w:cs="Arial"/>
                <w:szCs w:val="24"/>
                <w:shd w:val="clear" w:color="auto" w:fill="FDFDFD"/>
              </w:rPr>
              <w:t>褐根病</w:t>
            </w:r>
            <w:proofErr w:type="gramEnd"/>
            <w:r w:rsidRPr="00B65EDC">
              <w:rPr>
                <w:rFonts w:ascii="Arial" w:eastAsia="標楷體" w:hAnsi="Arial" w:cs="Arial"/>
                <w:szCs w:val="24"/>
                <w:shd w:val="clear" w:color="auto" w:fill="FDFDFD"/>
              </w:rPr>
              <w:t>與植物疫病防治</w:t>
            </w:r>
          </w:p>
        </w:tc>
        <w:tc>
          <w:tcPr>
            <w:tcW w:w="1701" w:type="pct"/>
            <w:vAlign w:val="center"/>
          </w:tcPr>
          <w:p w14:paraId="302989A3" w14:textId="389D5C78" w:rsidR="005D6457" w:rsidRPr="00B65EDC" w:rsidRDefault="005D6457" w:rsidP="00253D67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  <w:shd w:val="clear" w:color="auto" w:fill="FDFDFD"/>
              </w:rPr>
              <w:t>張東柱</w:t>
            </w:r>
            <w:r w:rsidRPr="00B65EDC">
              <w:rPr>
                <w:rFonts w:ascii="Arial" w:eastAsia="標楷體" w:hAnsi="Arial" w:cs="Arial"/>
                <w:szCs w:val="24"/>
              </w:rPr>
              <w:t xml:space="preserve">  </w:t>
            </w:r>
            <w:r w:rsidRPr="00B65EDC">
              <w:rPr>
                <w:rFonts w:ascii="Arial" w:eastAsia="標楷體" w:hAnsi="Arial" w:cs="Arial"/>
                <w:szCs w:val="24"/>
              </w:rPr>
              <w:t>研究員</w:t>
            </w:r>
          </w:p>
          <w:p w14:paraId="4491FA12" w14:textId="77777777" w:rsidR="005D6457" w:rsidRPr="00B65EDC" w:rsidRDefault="005D6457" w:rsidP="00253D67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行政院農委會林業試驗所</w:t>
            </w:r>
          </w:p>
        </w:tc>
      </w:tr>
      <w:tr w:rsidR="006410D8" w:rsidRPr="00B65EDC" w14:paraId="005FDF93" w14:textId="77777777" w:rsidTr="005D6457">
        <w:trPr>
          <w:cantSplit/>
          <w:trHeight w:val="415"/>
          <w:jc w:val="center"/>
        </w:trPr>
        <w:tc>
          <w:tcPr>
            <w:tcW w:w="957" w:type="pct"/>
            <w:vAlign w:val="center"/>
          </w:tcPr>
          <w:p w14:paraId="61D5141B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12:10~13:10</w:t>
            </w:r>
          </w:p>
        </w:tc>
        <w:tc>
          <w:tcPr>
            <w:tcW w:w="4043" w:type="pct"/>
            <w:gridSpan w:val="2"/>
            <w:vAlign w:val="center"/>
          </w:tcPr>
          <w:p w14:paraId="46713736" w14:textId="4D296D09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午</w:t>
            </w:r>
            <w:r w:rsidRPr="00B65EDC">
              <w:rPr>
                <w:rFonts w:ascii="Arial" w:eastAsia="標楷體" w:hAnsi="Arial" w:cs="Arial"/>
                <w:szCs w:val="24"/>
              </w:rPr>
              <w:t xml:space="preserve">  </w:t>
            </w:r>
            <w:r w:rsidRPr="00B65EDC">
              <w:rPr>
                <w:rFonts w:ascii="Arial" w:eastAsia="標楷體" w:hAnsi="Arial" w:cs="Arial"/>
                <w:szCs w:val="24"/>
              </w:rPr>
              <w:t>餐</w:t>
            </w:r>
            <w:r w:rsidRPr="00B65EDC">
              <w:rPr>
                <w:rFonts w:ascii="Arial" w:eastAsia="標楷體" w:hAnsi="Arial" w:cs="Arial"/>
                <w:szCs w:val="24"/>
              </w:rPr>
              <w:t xml:space="preserve">  </w:t>
            </w:r>
            <w:r w:rsidRPr="00B65EDC">
              <w:rPr>
                <w:rFonts w:ascii="Arial" w:eastAsia="標楷體" w:hAnsi="Arial" w:cs="Arial"/>
                <w:szCs w:val="24"/>
              </w:rPr>
              <w:t>時</w:t>
            </w:r>
            <w:r w:rsidRPr="00B65EDC">
              <w:rPr>
                <w:rFonts w:ascii="Arial" w:eastAsia="標楷體" w:hAnsi="Arial" w:cs="Arial"/>
                <w:szCs w:val="24"/>
              </w:rPr>
              <w:t xml:space="preserve">  </w:t>
            </w:r>
            <w:r w:rsidRPr="00B65EDC">
              <w:rPr>
                <w:rFonts w:ascii="Arial" w:eastAsia="標楷體" w:hAnsi="Arial" w:cs="Arial"/>
                <w:szCs w:val="24"/>
              </w:rPr>
              <w:t>間</w:t>
            </w:r>
            <w:r w:rsidR="00DD78C8" w:rsidRPr="00B65EDC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(</w:t>
            </w:r>
            <w:r w:rsidR="00DD78C8" w:rsidRPr="00B65EDC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含</w:t>
            </w:r>
            <w:r w:rsidR="00DD78C8" w:rsidRPr="00B65EDC">
              <w:rPr>
                <w:rFonts w:ascii="Arial" w:eastAsia="標楷體" w:hAnsi="Arial" w:cs="Arial"/>
                <w:szCs w:val="24"/>
                <w:shd w:val="clear" w:color="auto" w:fill="FDFDFD"/>
              </w:rPr>
              <w:t>現場實例觀察</w:t>
            </w:r>
            <w:r w:rsidR="00DD78C8" w:rsidRPr="00B65EDC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)</w:t>
            </w:r>
          </w:p>
        </w:tc>
      </w:tr>
      <w:tr w:rsidR="006410D8" w:rsidRPr="00B65EDC" w14:paraId="1351F54C" w14:textId="10D81E98" w:rsidTr="006410D8">
        <w:trPr>
          <w:cantSplit/>
          <w:trHeight w:val="415"/>
          <w:jc w:val="center"/>
        </w:trPr>
        <w:tc>
          <w:tcPr>
            <w:tcW w:w="957" w:type="pct"/>
            <w:vAlign w:val="center"/>
          </w:tcPr>
          <w:p w14:paraId="1557D937" w14:textId="00C53242" w:rsidR="006410D8" w:rsidRPr="00B65EDC" w:rsidRDefault="006410D8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13:10~14:00</w:t>
            </w:r>
          </w:p>
        </w:tc>
        <w:tc>
          <w:tcPr>
            <w:tcW w:w="2342" w:type="pct"/>
            <w:vAlign w:val="center"/>
          </w:tcPr>
          <w:p w14:paraId="6634D165" w14:textId="7D875DFC" w:rsidR="006410D8" w:rsidRPr="00B65EDC" w:rsidRDefault="006410D8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  <w:shd w:val="clear" w:color="auto" w:fill="FDFDFD"/>
              </w:rPr>
              <w:t>校園</w:t>
            </w:r>
            <w:proofErr w:type="gramStart"/>
            <w:r w:rsidRPr="00B65EDC">
              <w:rPr>
                <w:rFonts w:ascii="Arial" w:eastAsia="標楷體" w:hAnsi="Arial" w:cs="Arial"/>
                <w:szCs w:val="24"/>
                <w:shd w:val="clear" w:color="auto" w:fill="FDFDFD"/>
              </w:rPr>
              <w:t>褐根病</w:t>
            </w:r>
            <w:proofErr w:type="gramEnd"/>
            <w:r w:rsidRPr="00B65EDC">
              <w:rPr>
                <w:rFonts w:ascii="Arial" w:eastAsia="標楷體" w:hAnsi="Arial" w:cs="Arial"/>
                <w:szCs w:val="24"/>
                <w:shd w:val="clear" w:color="auto" w:fill="FDFDFD"/>
              </w:rPr>
              <w:t>與植物疫病防治</w:t>
            </w:r>
            <w:r w:rsidRPr="00B65EDC">
              <w:rPr>
                <w:rFonts w:ascii="Arial" w:eastAsia="標楷體" w:hAnsi="Arial" w:cs="Arial"/>
                <w:szCs w:val="24"/>
                <w:shd w:val="clear" w:color="auto" w:fill="FDFDFD"/>
              </w:rPr>
              <w:t>-</w:t>
            </w:r>
            <w:r w:rsidRPr="00B65EDC">
              <w:rPr>
                <w:rFonts w:ascii="Arial" w:eastAsia="標楷體" w:hAnsi="Arial" w:cs="Arial"/>
                <w:szCs w:val="24"/>
                <w:shd w:val="clear" w:color="auto" w:fill="FDFDFD"/>
              </w:rPr>
              <w:t>現場實例觀察</w:t>
            </w:r>
          </w:p>
        </w:tc>
        <w:tc>
          <w:tcPr>
            <w:tcW w:w="1701" w:type="pct"/>
            <w:vAlign w:val="center"/>
          </w:tcPr>
          <w:p w14:paraId="268F6210" w14:textId="77777777" w:rsidR="006410D8" w:rsidRPr="00B65EDC" w:rsidRDefault="006410D8" w:rsidP="006410D8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  <w:shd w:val="clear" w:color="auto" w:fill="FDFDFD"/>
              </w:rPr>
              <w:t>張東柱</w:t>
            </w:r>
            <w:r w:rsidRPr="00B65EDC">
              <w:rPr>
                <w:rFonts w:ascii="Arial" w:eastAsia="標楷體" w:hAnsi="Arial" w:cs="Arial"/>
                <w:szCs w:val="24"/>
              </w:rPr>
              <w:t xml:space="preserve">  </w:t>
            </w:r>
            <w:r w:rsidRPr="00B65EDC">
              <w:rPr>
                <w:rFonts w:ascii="Arial" w:eastAsia="標楷體" w:hAnsi="Arial" w:cs="Arial"/>
                <w:szCs w:val="24"/>
              </w:rPr>
              <w:t>研究員</w:t>
            </w:r>
          </w:p>
          <w:p w14:paraId="4E1A5DFF" w14:textId="65B1B4B6" w:rsidR="006410D8" w:rsidRPr="00B65EDC" w:rsidRDefault="006410D8" w:rsidP="006410D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行政院農委會林業試驗所</w:t>
            </w:r>
          </w:p>
        </w:tc>
      </w:tr>
      <w:tr w:rsidR="006410D8" w:rsidRPr="00B65EDC" w14:paraId="19286C6C" w14:textId="0D0973A7" w:rsidTr="006410D8">
        <w:trPr>
          <w:cantSplit/>
          <w:trHeight w:val="415"/>
          <w:jc w:val="center"/>
        </w:trPr>
        <w:tc>
          <w:tcPr>
            <w:tcW w:w="957" w:type="pct"/>
            <w:vAlign w:val="center"/>
          </w:tcPr>
          <w:p w14:paraId="61729AFF" w14:textId="235F7FE6" w:rsidR="006410D8" w:rsidRPr="00B65EDC" w:rsidRDefault="006410D8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14:00~14:50</w:t>
            </w:r>
          </w:p>
        </w:tc>
        <w:tc>
          <w:tcPr>
            <w:tcW w:w="2342" w:type="pct"/>
            <w:vAlign w:val="center"/>
          </w:tcPr>
          <w:p w14:paraId="04B11968" w14:textId="3BD5ED68" w:rsidR="006410D8" w:rsidRPr="00B65EDC" w:rsidRDefault="006410D8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 w:val="22"/>
                <w:szCs w:val="24"/>
                <w:shd w:val="clear" w:color="auto" w:fill="FDFDFD"/>
              </w:rPr>
              <w:t>環境教育課程教材與教法</w:t>
            </w:r>
            <w:r w:rsidRPr="00B65EDC">
              <w:rPr>
                <w:rFonts w:ascii="Arial" w:eastAsia="標楷體" w:hAnsi="Arial" w:cs="Arial"/>
                <w:sz w:val="22"/>
                <w:szCs w:val="24"/>
                <w:shd w:val="clear" w:color="auto" w:fill="FDFDFD"/>
              </w:rPr>
              <w:t>-</w:t>
            </w:r>
            <w:r w:rsidRPr="00B65EDC">
              <w:rPr>
                <w:rFonts w:ascii="Arial" w:eastAsia="標楷體" w:hAnsi="Arial" w:cs="Arial"/>
                <w:sz w:val="22"/>
                <w:szCs w:val="24"/>
                <w:shd w:val="clear" w:color="auto" w:fill="FDFDFD"/>
              </w:rPr>
              <w:t>以入侵種及</w:t>
            </w:r>
            <w:proofErr w:type="gramStart"/>
            <w:r w:rsidRPr="00B65EDC">
              <w:rPr>
                <w:rFonts w:ascii="Arial" w:eastAsia="標楷體" w:hAnsi="Arial" w:cs="Arial"/>
                <w:sz w:val="22"/>
                <w:szCs w:val="24"/>
                <w:shd w:val="clear" w:color="auto" w:fill="FDFDFD"/>
              </w:rPr>
              <w:t>小黑蚊為例</w:t>
            </w:r>
            <w:proofErr w:type="gramEnd"/>
          </w:p>
        </w:tc>
        <w:tc>
          <w:tcPr>
            <w:tcW w:w="1701" w:type="pct"/>
            <w:vAlign w:val="center"/>
          </w:tcPr>
          <w:p w14:paraId="0274AD62" w14:textId="08143347" w:rsidR="006410D8" w:rsidRPr="00B65EDC" w:rsidRDefault="006410D8" w:rsidP="006410D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黃基森</w:t>
            </w:r>
            <w:r w:rsidRPr="00B65EDC">
              <w:rPr>
                <w:rFonts w:ascii="Arial" w:eastAsia="標楷體" w:hAnsi="Arial" w:cs="Arial"/>
                <w:szCs w:val="24"/>
              </w:rPr>
              <w:t xml:space="preserve">  </w:t>
            </w:r>
            <w:r w:rsidR="00122CAF" w:rsidRPr="00B65EDC">
              <w:rPr>
                <w:rFonts w:ascii="Arial" w:eastAsia="標楷體" w:hAnsi="Arial" w:cs="Arial" w:hint="eastAsia"/>
                <w:szCs w:val="24"/>
              </w:rPr>
              <w:t>副教授</w:t>
            </w:r>
          </w:p>
          <w:p w14:paraId="3EA685FA" w14:textId="0398F531" w:rsidR="006410D8" w:rsidRPr="00B65EDC" w:rsidRDefault="00B65EDC" w:rsidP="006410D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臺北市立大學地球環境暨生物資源學系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(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含環境教育與資源碩士班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)</w:t>
            </w:r>
          </w:p>
        </w:tc>
      </w:tr>
      <w:tr w:rsidR="006410D8" w:rsidRPr="00B65EDC" w14:paraId="22D35B53" w14:textId="77777777" w:rsidTr="005D6457">
        <w:trPr>
          <w:trHeight w:val="275"/>
          <w:jc w:val="center"/>
        </w:trPr>
        <w:tc>
          <w:tcPr>
            <w:tcW w:w="957" w:type="pct"/>
            <w:vAlign w:val="center"/>
          </w:tcPr>
          <w:p w14:paraId="3261D6D8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14:50~15:00</w:t>
            </w:r>
          </w:p>
        </w:tc>
        <w:tc>
          <w:tcPr>
            <w:tcW w:w="4043" w:type="pct"/>
            <w:gridSpan w:val="2"/>
            <w:vAlign w:val="center"/>
          </w:tcPr>
          <w:p w14:paraId="6E7BEA2B" w14:textId="77777777" w:rsidR="005D6457" w:rsidRPr="00B65EDC" w:rsidRDefault="005D6457" w:rsidP="00253D6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休</w:t>
            </w:r>
            <w:r w:rsidRPr="00B65EDC">
              <w:rPr>
                <w:rFonts w:ascii="Arial" w:eastAsia="標楷體" w:hAnsi="Arial" w:cs="Arial"/>
                <w:szCs w:val="24"/>
              </w:rPr>
              <w:t xml:space="preserve">  </w:t>
            </w:r>
            <w:r w:rsidRPr="00B65EDC">
              <w:rPr>
                <w:rFonts w:ascii="Arial" w:eastAsia="標楷體" w:hAnsi="Arial" w:cs="Arial"/>
                <w:szCs w:val="24"/>
              </w:rPr>
              <w:t>息</w:t>
            </w:r>
            <w:r w:rsidRPr="00B65EDC">
              <w:rPr>
                <w:rFonts w:ascii="Arial" w:eastAsia="標楷體" w:hAnsi="Arial" w:cs="Arial"/>
                <w:szCs w:val="24"/>
              </w:rPr>
              <w:t xml:space="preserve">  (</w:t>
            </w:r>
            <w:r w:rsidRPr="00B65EDC">
              <w:rPr>
                <w:rFonts w:ascii="Arial" w:eastAsia="標楷體" w:hAnsi="Arial" w:cs="Arial"/>
                <w:szCs w:val="24"/>
              </w:rPr>
              <w:t>含標本實物觀察</w:t>
            </w:r>
            <w:r w:rsidRPr="00B65EDC">
              <w:rPr>
                <w:rFonts w:ascii="Arial" w:eastAsia="標楷體" w:hAnsi="Arial" w:cs="Arial"/>
                <w:szCs w:val="24"/>
              </w:rPr>
              <w:t>)</w:t>
            </w:r>
          </w:p>
        </w:tc>
      </w:tr>
      <w:tr w:rsidR="006410D8" w:rsidRPr="00B65EDC" w14:paraId="35FA8CCF" w14:textId="77777777" w:rsidTr="006410D8">
        <w:trPr>
          <w:trHeight w:val="488"/>
          <w:jc w:val="center"/>
        </w:trPr>
        <w:tc>
          <w:tcPr>
            <w:tcW w:w="957" w:type="pct"/>
            <w:vAlign w:val="center"/>
          </w:tcPr>
          <w:p w14:paraId="2163419E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15:00~15:50</w:t>
            </w:r>
          </w:p>
        </w:tc>
        <w:tc>
          <w:tcPr>
            <w:tcW w:w="2342" w:type="pct"/>
            <w:vAlign w:val="center"/>
          </w:tcPr>
          <w:p w14:paraId="77D9024B" w14:textId="1486B935" w:rsidR="005D6457" w:rsidRPr="00B65EDC" w:rsidRDefault="006410D8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 w:val="22"/>
                <w:szCs w:val="24"/>
                <w:shd w:val="clear" w:color="auto" w:fill="FDFDFD"/>
              </w:rPr>
              <w:t>環境教育課程教材與教法</w:t>
            </w:r>
            <w:r w:rsidRPr="00B65EDC">
              <w:rPr>
                <w:rFonts w:ascii="Arial" w:eastAsia="標楷體" w:hAnsi="Arial" w:cs="Arial"/>
                <w:sz w:val="22"/>
                <w:szCs w:val="24"/>
                <w:shd w:val="clear" w:color="auto" w:fill="FDFDFD"/>
              </w:rPr>
              <w:t>-</w:t>
            </w:r>
            <w:r w:rsidRPr="00B65EDC">
              <w:rPr>
                <w:rFonts w:ascii="Arial" w:eastAsia="標楷體" w:hAnsi="Arial" w:cs="Arial"/>
                <w:sz w:val="22"/>
                <w:szCs w:val="24"/>
                <w:shd w:val="clear" w:color="auto" w:fill="FDFDFD"/>
              </w:rPr>
              <w:t>以入侵種及</w:t>
            </w:r>
            <w:proofErr w:type="gramStart"/>
            <w:r w:rsidRPr="00B65EDC">
              <w:rPr>
                <w:rFonts w:ascii="Arial" w:eastAsia="標楷體" w:hAnsi="Arial" w:cs="Arial"/>
                <w:sz w:val="22"/>
                <w:szCs w:val="24"/>
                <w:shd w:val="clear" w:color="auto" w:fill="FDFDFD"/>
              </w:rPr>
              <w:t>小黑蚊為例</w:t>
            </w:r>
            <w:proofErr w:type="gramEnd"/>
          </w:p>
        </w:tc>
        <w:tc>
          <w:tcPr>
            <w:tcW w:w="1701" w:type="pct"/>
            <w:vAlign w:val="center"/>
          </w:tcPr>
          <w:p w14:paraId="6532C7C1" w14:textId="38498B60" w:rsidR="006410D8" w:rsidRPr="00B65EDC" w:rsidRDefault="006410D8" w:rsidP="006410D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黃基森</w:t>
            </w:r>
            <w:r w:rsidRPr="00B65EDC">
              <w:rPr>
                <w:rFonts w:ascii="Arial" w:eastAsia="標楷體" w:hAnsi="Arial" w:cs="Arial"/>
                <w:szCs w:val="24"/>
              </w:rPr>
              <w:t xml:space="preserve">  </w:t>
            </w:r>
            <w:r w:rsidR="00122CAF" w:rsidRPr="00B65EDC">
              <w:rPr>
                <w:rFonts w:ascii="Arial" w:eastAsia="標楷體" w:hAnsi="Arial" w:cs="Arial" w:hint="eastAsia"/>
                <w:szCs w:val="24"/>
              </w:rPr>
              <w:t>副教授</w:t>
            </w:r>
          </w:p>
          <w:p w14:paraId="56FCA95F" w14:textId="771484CA" w:rsidR="005D6457" w:rsidRPr="00B65EDC" w:rsidRDefault="00B65EDC" w:rsidP="006410D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臺北市立大學地球環境暨生物資源學系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(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含環境教育與資源碩士班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)</w:t>
            </w:r>
          </w:p>
        </w:tc>
      </w:tr>
      <w:tr w:rsidR="006410D8" w:rsidRPr="00B65EDC" w14:paraId="5F152486" w14:textId="77777777" w:rsidTr="006410D8">
        <w:trPr>
          <w:trHeight w:val="275"/>
          <w:jc w:val="center"/>
        </w:trPr>
        <w:tc>
          <w:tcPr>
            <w:tcW w:w="957" w:type="pct"/>
            <w:vAlign w:val="center"/>
          </w:tcPr>
          <w:p w14:paraId="67F8BF3B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15:50~16:10</w:t>
            </w:r>
          </w:p>
        </w:tc>
        <w:tc>
          <w:tcPr>
            <w:tcW w:w="2342" w:type="pct"/>
            <w:vAlign w:val="center"/>
          </w:tcPr>
          <w:p w14:paraId="4CCD3910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綜合座談</w:t>
            </w:r>
          </w:p>
        </w:tc>
        <w:tc>
          <w:tcPr>
            <w:tcW w:w="1701" w:type="pct"/>
            <w:vAlign w:val="center"/>
          </w:tcPr>
          <w:p w14:paraId="7812F399" w14:textId="3271A039" w:rsidR="005D6457" w:rsidRPr="00B65EDC" w:rsidRDefault="005D6457" w:rsidP="00253D6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黃基森</w:t>
            </w:r>
            <w:r w:rsidR="006410D8" w:rsidRPr="00B65EDC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="00122CAF" w:rsidRPr="00B65EDC">
              <w:rPr>
                <w:rFonts w:ascii="Arial" w:eastAsia="標楷體" w:hAnsi="Arial" w:cs="Arial" w:hint="eastAsia"/>
                <w:szCs w:val="24"/>
              </w:rPr>
              <w:t>副教授</w:t>
            </w:r>
          </w:p>
          <w:p w14:paraId="0A183E27" w14:textId="038FA4F0" w:rsidR="005D6457" w:rsidRPr="00B65EDC" w:rsidRDefault="00B65EDC" w:rsidP="00253D6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臺北市立大學地球環境暨生物資源學系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(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含環境教育與資源碩士班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)</w:t>
            </w:r>
          </w:p>
        </w:tc>
      </w:tr>
      <w:bookmarkEnd w:id="0"/>
    </w:tbl>
    <w:p w14:paraId="08E064E0" w14:textId="77777777" w:rsidR="005D6457" w:rsidRDefault="005D6457" w:rsidP="005D6457">
      <w:pPr>
        <w:jc w:val="center"/>
      </w:pPr>
    </w:p>
    <w:p w14:paraId="37D87B48" w14:textId="77777777" w:rsidR="00EA4EF5" w:rsidRDefault="00EA4EF5" w:rsidP="005D6457">
      <w:pPr>
        <w:jc w:val="center"/>
      </w:pPr>
    </w:p>
    <w:p w14:paraId="4292C012" w14:textId="110BB7D9" w:rsidR="005D6457" w:rsidRPr="00B65EDC" w:rsidRDefault="005D6457" w:rsidP="005D6457">
      <w:pPr>
        <w:pStyle w:val="a3"/>
        <w:numPr>
          <w:ilvl w:val="1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lastRenderedPageBreak/>
        <w:t>中區研習課程表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5041"/>
        <w:gridCol w:w="3762"/>
      </w:tblGrid>
      <w:tr w:rsidR="00C55FF2" w:rsidRPr="00EA4EF5" w14:paraId="0F2B5EC1" w14:textId="77777777" w:rsidTr="00C55FF2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BF4E" w14:textId="77777777" w:rsidR="00C55FF2" w:rsidRPr="00EA4EF5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EA4EF5">
              <w:rPr>
                <w:rFonts w:ascii="Arial" w:eastAsia="標楷體" w:hAnsi="Arial" w:cs="Arial"/>
                <w:b/>
                <w:szCs w:val="24"/>
              </w:rPr>
              <w:t>時間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0F1D" w14:textId="77777777" w:rsidR="00C55FF2" w:rsidRPr="00EA4EF5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EA4EF5">
              <w:rPr>
                <w:rFonts w:ascii="Arial" w:eastAsia="標楷體" w:hAnsi="Arial" w:cs="Arial"/>
                <w:b/>
                <w:szCs w:val="24"/>
              </w:rPr>
              <w:t>課程大綱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CE70" w14:textId="77777777" w:rsidR="00C55FF2" w:rsidRPr="00EA4EF5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EA4EF5">
              <w:rPr>
                <w:rFonts w:ascii="Arial" w:eastAsia="標楷體" w:hAnsi="Arial" w:cs="Arial"/>
                <w:b/>
                <w:szCs w:val="24"/>
              </w:rPr>
              <w:t>講師</w:t>
            </w:r>
          </w:p>
        </w:tc>
      </w:tr>
      <w:tr w:rsidR="00C55FF2" w:rsidRPr="00B65EDC" w14:paraId="148E9EFB" w14:textId="77777777" w:rsidTr="00C55FF2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D135" w14:textId="77777777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9:00~9:30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8F7C" w14:textId="77777777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報到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487C" w14:textId="77777777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C55FF2" w:rsidRPr="00B65EDC" w14:paraId="589A930D" w14:textId="77777777" w:rsidTr="00C55FF2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C62B" w14:textId="77777777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9:30~10:20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484C" w14:textId="370374C1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蔬果食材安全選擇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92B" w14:textId="77777777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段淑人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副教授</w:t>
            </w:r>
          </w:p>
          <w:p w14:paraId="292DAEE0" w14:textId="61852164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國立中興大學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昆蟲學系</w:t>
            </w:r>
          </w:p>
        </w:tc>
      </w:tr>
      <w:tr w:rsidR="00C55FF2" w:rsidRPr="00B65EDC" w14:paraId="5075D73F" w14:textId="77777777" w:rsidTr="00C55FF2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0CDD" w14:textId="0CD126AE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10: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2</w:t>
            </w:r>
            <w:r w:rsidRPr="00B65EDC">
              <w:rPr>
                <w:rFonts w:ascii="Arial" w:eastAsia="標楷體" w:hAnsi="Arial" w:cs="Arial"/>
                <w:szCs w:val="24"/>
              </w:rPr>
              <w:t>0~11: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1</w:t>
            </w:r>
            <w:r w:rsidRPr="00B65EDC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3F13" w14:textId="39F3FB71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狂犬病發生與預防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86C8" w14:textId="77777777" w:rsidR="00C55FF2" w:rsidRPr="00B65EDC" w:rsidRDefault="00C55FF2" w:rsidP="00C55FF2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董光中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教授</w:t>
            </w:r>
          </w:p>
          <w:p w14:paraId="3E61FEB9" w14:textId="5F717315" w:rsidR="00C55FF2" w:rsidRPr="00B65EDC" w:rsidRDefault="00C55FF2" w:rsidP="00C55FF2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國立中興大學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獸醫學系</w:t>
            </w:r>
          </w:p>
        </w:tc>
      </w:tr>
      <w:tr w:rsidR="00C55FF2" w:rsidRPr="00B65EDC" w14:paraId="2E6C6F5C" w14:textId="77777777" w:rsidTr="00C55FF2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7622" w14:textId="1CC86901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11: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1</w:t>
            </w:r>
            <w:r w:rsidRPr="00B65EDC">
              <w:rPr>
                <w:rFonts w:ascii="Arial" w:eastAsia="標楷體" w:hAnsi="Arial" w:cs="Arial"/>
                <w:szCs w:val="24"/>
              </w:rPr>
              <w:t>0~12: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0</w:t>
            </w:r>
            <w:r w:rsidRPr="00B65EDC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E5EB" w14:textId="3C8B6015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小黑蚊之發生與生態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EC96" w14:textId="77777777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杜武俊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教授</w:t>
            </w:r>
          </w:p>
          <w:p w14:paraId="634A24A3" w14:textId="17082218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國立中興大學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昆蟲學系</w:t>
            </w:r>
          </w:p>
        </w:tc>
      </w:tr>
      <w:tr w:rsidR="00C55FF2" w:rsidRPr="00B65EDC" w14:paraId="17C0D9D3" w14:textId="77777777" w:rsidTr="00C55FF2">
        <w:trPr>
          <w:cantSplit/>
          <w:trHeight w:val="237"/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F6B7" w14:textId="51437086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12:10~13: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1</w:t>
            </w:r>
            <w:r w:rsidRPr="00B65EDC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4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793D" w14:textId="77777777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午　休　時　間</w:t>
            </w:r>
          </w:p>
        </w:tc>
      </w:tr>
      <w:tr w:rsidR="00C55FF2" w:rsidRPr="00B65EDC" w14:paraId="313929C1" w14:textId="77777777" w:rsidTr="00C55FF2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4420" w14:textId="69B14E38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13: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1</w:t>
            </w:r>
            <w:r w:rsidRPr="00B65EDC">
              <w:rPr>
                <w:rFonts w:ascii="Arial" w:eastAsia="標楷體" w:hAnsi="Arial" w:cs="Arial"/>
                <w:szCs w:val="24"/>
              </w:rPr>
              <w:t>0~1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4</w:t>
            </w:r>
            <w:r w:rsidRPr="00B65EDC">
              <w:rPr>
                <w:rFonts w:ascii="Arial" w:eastAsia="標楷體" w:hAnsi="Arial" w:cs="Arial"/>
                <w:szCs w:val="24"/>
              </w:rPr>
              <w:t>: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0</w:t>
            </w:r>
            <w:r w:rsidRPr="00B65EDC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5C9D" w14:textId="11EE0141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小黑</w:t>
            </w:r>
            <w:proofErr w:type="gramStart"/>
            <w:r w:rsidRPr="00B65EDC">
              <w:rPr>
                <w:rFonts w:ascii="Arial" w:eastAsia="標楷體" w:hAnsi="Arial" w:cs="Arial" w:hint="eastAsia"/>
                <w:szCs w:val="24"/>
              </w:rPr>
              <w:t>蚊</w:t>
            </w:r>
            <w:proofErr w:type="gramEnd"/>
            <w:r w:rsidRPr="00B65EDC">
              <w:rPr>
                <w:rFonts w:ascii="Arial" w:eastAsia="標楷體" w:hAnsi="Arial" w:cs="Arial" w:hint="eastAsia"/>
                <w:szCs w:val="24"/>
              </w:rPr>
              <w:t>防除技術、實務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7D74" w14:textId="77777777" w:rsidR="00C55FF2" w:rsidRPr="00B65EDC" w:rsidRDefault="00C55FF2" w:rsidP="00C55FF2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林春福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助理教授</w:t>
            </w:r>
          </w:p>
          <w:p w14:paraId="538505B7" w14:textId="31236F53" w:rsidR="00C55FF2" w:rsidRPr="00B65EDC" w:rsidRDefault="00C55FF2" w:rsidP="00C55FF2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B65EDC">
              <w:rPr>
                <w:rFonts w:ascii="Arial" w:eastAsia="標楷體" w:hAnsi="Arial" w:cs="Arial" w:hint="eastAsia"/>
                <w:sz w:val="22"/>
              </w:rPr>
              <w:t>中台科技大學</w:t>
            </w:r>
            <w:r w:rsidRPr="00B65EDC">
              <w:rPr>
                <w:rFonts w:ascii="Arial" w:eastAsia="標楷體" w:hAnsi="Arial" w:cs="Arial" w:hint="eastAsia"/>
                <w:sz w:val="22"/>
              </w:rPr>
              <w:t xml:space="preserve"> </w:t>
            </w:r>
            <w:r w:rsidRPr="00B65EDC">
              <w:rPr>
                <w:rFonts w:ascii="Arial" w:eastAsia="標楷體" w:hAnsi="Arial" w:cs="Arial" w:hint="eastAsia"/>
                <w:sz w:val="22"/>
              </w:rPr>
              <w:t>醫學檢驗生物技術系</w:t>
            </w:r>
          </w:p>
        </w:tc>
      </w:tr>
      <w:tr w:rsidR="00C55FF2" w:rsidRPr="00B65EDC" w14:paraId="49DD9E56" w14:textId="77777777" w:rsidTr="00C55FF2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415C" w14:textId="0DE35DEE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14:00~14:50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0451" w14:textId="532A1E5F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入侵紅火</w:t>
            </w:r>
            <w:proofErr w:type="gramStart"/>
            <w:r w:rsidRPr="00B65EDC">
              <w:rPr>
                <w:rFonts w:ascii="Arial" w:eastAsia="標楷體" w:hAnsi="Arial" w:cs="Arial" w:hint="eastAsia"/>
                <w:szCs w:val="24"/>
              </w:rPr>
              <w:t>蟻</w:t>
            </w:r>
            <w:proofErr w:type="gramEnd"/>
            <w:r w:rsidRPr="00B65EDC">
              <w:rPr>
                <w:rFonts w:ascii="Arial" w:eastAsia="標楷體" w:hAnsi="Arial" w:cs="Arial" w:hint="eastAsia"/>
                <w:szCs w:val="24"/>
              </w:rPr>
              <w:t>生態與防治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2C26" w14:textId="77777777" w:rsidR="00C55FF2" w:rsidRPr="00B65EDC" w:rsidRDefault="00C55FF2" w:rsidP="00C55FF2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黃莉欣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助理研究員</w:t>
            </w:r>
          </w:p>
          <w:p w14:paraId="7BC18378" w14:textId="06F26E79" w:rsidR="00C55FF2" w:rsidRPr="00B65EDC" w:rsidRDefault="00C55FF2" w:rsidP="00C55FF2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農業藥物毒物試驗所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農藥應用組</w:t>
            </w:r>
          </w:p>
        </w:tc>
      </w:tr>
      <w:tr w:rsidR="00C55FF2" w:rsidRPr="00B65EDC" w14:paraId="226DD229" w14:textId="77777777" w:rsidTr="00C55FF2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96A5" w14:textId="786EE431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4</w:t>
            </w:r>
            <w:r w:rsidRPr="00B65EDC">
              <w:rPr>
                <w:rFonts w:ascii="Arial" w:eastAsia="標楷體" w:hAnsi="Arial" w:cs="Arial"/>
                <w:szCs w:val="24"/>
              </w:rPr>
              <w:t>:50~1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5</w:t>
            </w:r>
            <w:r w:rsidRPr="00B65EDC">
              <w:rPr>
                <w:rFonts w:ascii="Arial" w:eastAsia="標楷體" w:hAnsi="Arial" w:cs="Arial"/>
                <w:szCs w:val="24"/>
              </w:rPr>
              <w:t>:00</w:t>
            </w:r>
          </w:p>
        </w:tc>
        <w:tc>
          <w:tcPr>
            <w:tcW w:w="4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275D" w14:textId="77777777" w:rsidR="00C55FF2" w:rsidRPr="00B65EDC" w:rsidRDefault="00C55FF2" w:rsidP="00C55FF2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休　息　時　間</w:t>
            </w:r>
          </w:p>
        </w:tc>
      </w:tr>
      <w:tr w:rsidR="00C55FF2" w:rsidRPr="00B65EDC" w14:paraId="09AC91A4" w14:textId="77777777" w:rsidTr="00C55FF2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A4D2" w14:textId="5859F416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5</w:t>
            </w:r>
            <w:r w:rsidRPr="00B65EDC">
              <w:rPr>
                <w:rFonts w:ascii="Arial" w:eastAsia="標楷體" w:hAnsi="Arial" w:cs="Arial"/>
                <w:szCs w:val="24"/>
              </w:rPr>
              <w:t>: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0</w:t>
            </w:r>
            <w:r w:rsidRPr="00B65EDC">
              <w:rPr>
                <w:rFonts w:ascii="Arial" w:eastAsia="標楷體" w:hAnsi="Arial" w:cs="Arial"/>
                <w:szCs w:val="24"/>
              </w:rPr>
              <w:t>0~15: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5</w:t>
            </w:r>
            <w:r w:rsidRPr="00B65EDC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E5E8" w14:textId="316E4B64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B65EDC">
              <w:rPr>
                <w:rFonts w:ascii="Arial" w:eastAsia="標楷體" w:hAnsi="Arial" w:cs="Arial" w:hint="eastAsia"/>
                <w:szCs w:val="24"/>
              </w:rPr>
              <w:t>褐根病</w:t>
            </w:r>
            <w:proofErr w:type="gramEnd"/>
            <w:r w:rsidRPr="00B65EDC">
              <w:rPr>
                <w:rFonts w:ascii="Arial" w:eastAsia="標楷體" w:hAnsi="Arial" w:cs="Arial" w:hint="eastAsia"/>
                <w:szCs w:val="24"/>
              </w:rPr>
              <w:t>發生與防治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8747" w14:textId="77777777" w:rsidR="00C55FF2" w:rsidRPr="00B65EDC" w:rsidRDefault="00C55FF2" w:rsidP="00C55FF2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顏志恆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副研究員</w:t>
            </w:r>
          </w:p>
          <w:p w14:paraId="72FA5C1C" w14:textId="6289AE65" w:rsidR="00C55FF2" w:rsidRPr="00B65EDC" w:rsidRDefault="00C55FF2" w:rsidP="00C55FF2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 w:hint="eastAsia"/>
                <w:szCs w:val="24"/>
              </w:rPr>
              <w:t>國立中興大學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農業推廣中心</w:t>
            </w:r>
          </w:p>
        </w:tc>
      </w:tr>
      <w:tr w:rsidR="00C55FF2" w:rsidRPr="00B65EDC" w14:paraId="79D15543" w14:textId="77777777" w:rsidTr="00C55FF2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FED8" w14:textId="77777777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15:40~16:00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7C23" w14:textId="77777777" w:rsidR="00C55FF2" w:rsidRPr="00B65EDC" w:rsidRDefault="00C55FF2" w:rsidP="00C55FF2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綜合座談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1220" w14:textId="5FB601F1" w:rsidR="00C55FF2" w:rsidRPr="00B65EDC" w:rsidRDefault="00C55FF2" w:rsidP="00C55FF2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eastAsia="標楷體" w:hAnsi="標楷體"/>
                <w:szCs w:val="24"/>
              </w:rPr>
              <w:t>唐立正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B65EDC">
              <w:rPr>
                <w:rFonts w:ascii="Arial" w:eastAsia="標楷體" w:hAnsi="Arial" w:cs="Arial" w:hint="eastAsia"/>
                <w:szCs w:val="24"/>
              </w:rPr>
              <w:t>教授</w:t>
            </w:r>
          </w:p>
          <w:p w14:paraId="051B0D13" w14:textId="77777777" w:rsidR="00C55FF2" w:rsidRPr="00B65EDC" w:rsidRDefault="00C55FF2" w:rsidP="00C55FF2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 w:val="22"/>
                <w:szCs w:val="24"/>
              </w:rPr>
              <w:t>教育部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校園</w:t>
            </w:r>
            <w:r w:rsidRPr="00B65EDC">
              <w:rPr>
                <w:rFonts w:ascii="Arial" w:eastAsia="標楷體" w:hAnsi="Arial" w:cs="Arial"/>
                <w:sz w:val="22"/>
                <w:szCs w:val="24"/>
              </w:rPr>
              <w:t>外來入侵種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及動</w:t>
            </w:r>
            <w:r w:rsidRPr="00B65EDC">
              <w:rPr>
                <w:rFonts w:ascii="Arial" w:eastAsia="標楷體" w:hAnsi="Arial" w:cs="Arial"/>
                <w:sz w:val="22"/>
                <w:szCs w:val="24"/>
              </w:rPr>
              <w:t>植物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疫</w:t>
            </w:r>
            <w:r w:rsidRPr="00B65EDC">
              <w:rPr>
                <w:rFonts w:ascii="Arial" w:eastAsia="標楷體" w:hAnsi="Arial" w:cs="Arial"/>
                <w:sz w:val="22"/>
                <w:szCs w:val="24"/>
              </w:rPr>
              <w:t>病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防治</w:t>
            </w:r>
            <w:r w:rsidRPr="00B65EDC">
              <w:rPr>
                <w:rFonts w:ascii="Arial" w:eastAsia="標楷體" w:hAnsi="Arial" w:cs="Arial"/>
                <w:sz w:val="22"/>
                <w:szCs w:val="24"/>
              </w:rPr>
              <w:t>輔導團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計畫</w:t>
            </w:r>
            <w:r w:rsidRPr="00B65EDC">
              <w:rPr>
                <w:rFonts w:ascii="Arial" w:eastAsia="標楷體" w:hAnsi="Arial" w:cs="Arial"/>
                <w:sz w:val="22"/>
                <w:szCs w:val="24"/>
              </w:rPr>
              <w:t>協同主持人</w:t>
            </w:r>
          </w:p>
        </w:tc>
      </w:tr>
    </w:tbl>
    <w:p w14:paraId="60FA9985" w14:textId="77777777" w:rsidR="005D6457" w:rsidRPr="00B65EDC" w:rsidRDefault="005D6457" w:rsidP="005D6457">
      <w:pPr>
        <w:jc w:val="center"/>
      </w:pPr>
    </w:p>
    <w:p w14:paraId="47B7FB0B" w14:textId="2BAB2D6E" w:rsidR="005D6457" w:rsidRPr="00B65EDC" w:rsidRDefault="005D6457" w:rsidP="005D6457">
      <w:pPr>
        <w:pStyle w:val="a3"/>
        <w:numPr>
          <w:ilvl w:val="1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南區研習課程表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5041"/>
        <w:gridCol w:w="3762"/>
      </w:tblGrid>
      <w:tr w:rsidR="006410D8" w:rsidRPr="00EA4EF5" w14:paraId="74D01475" w14:textId="77777777" w:rsidTr="005D6457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70A" w14:textId="77777777" w:rsidR="005D6457" w:rsidRPr="00EA4EF5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EA4EF5">
              <w:rPr>
                <w:rFonts w:ascii="Arial" w:eastAsia="標楷體" w:hAnsi="Arial" w:cs="Arial"/>
                <w:b/>
                <w:szCs w:val="24"/>
              </w:rPr>
              <w:t>時間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6B22" w14:textId="77777777" w:rsidR="005D6457" w:rsidRPr="00EA4EF5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EA4EF5">
              <w:rPr>
                <w:rFonts w:ascii="Arial" w:eastAsia="標楷體" w:hAnsi="Arial" w:cs="Arial"/>
                <w:b/>
                <w:szCs w:val="24"/>
              </w:rPr>
              <w:t>課程大綱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E4E5" w14:textId="77777777" w:rsidR="005D6457" w:rsidRPr="00EA4EF5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EA4EF5">
              <w:rPr>
                <w:rFonts w:ascii="Arial" w:eastAsia="標楷體" w:hAnsi="Arial" w:cs="Arial"/>
                <w:b/>
                <w:szCs w:val="24"/>
              </w:rPr>
              <w:t>講師</w:t>
            </w:r>
          </w:p>
        </w:tc>
      </w:tr>
      <w:tr w:rsidR="006410D8" w:rsidRPr="00B65EDC" w14:paraId="2C05F1BA" w14:textId="77777777" w:rsidTr="005D6457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C2AA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9:00~9:30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DED5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報到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5A95" w14:textId="36A860F1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6410D8" w:rsidRPr="00B65EDC" w14:paraId="28825E6D" w14:textId="77777777" w:rsidTr="005D6457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401D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9:30~10:20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86AE" w14:textId="77777777" w:rsidR="005D6457" w:rsidRPr="00B65EDC" w:rsidRDefault="005D6457" w:rsidP="006410D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外來入侵種與植物病害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A60D" w14:textId="247C7ADC" w:rsidR="006410D8" w:rsidRPr="00B65EDC" w:rsidRDefault="006410D8" w:rsidP="006410D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曾敏南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="00122CAF" w:rsidRPr="00B65EDC">
              <w:rPr>
                <w:rFonts w:ascii="Arial" w:eastAsia="標楷體" w:hAnsi="Arial" w:cs="Arial" w:hint="eastAsia"/>
                <w:szCs w:val="24"/>
              </w:rPr>
              <w:t>助理研究員</w:t>
            </w:r>
          </w:p>
          <w:p w14:paraId="4C24529E" w14:textId="543EF396" w:rsidR="005D6457" w:rsidRPr="00B65EDC" w:rsidRDefault="005D6457" w:rsidP="006410D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高雄農業改良場</w:t>
            </w:r>
          </w:p>
        </w:tc>
      </w:tr>
      <w:tr w:rsidR="006410D8" w:rsidRPr="00B65EDC" w14:paraId="05EE9D7B" w14:textId="77777777" w:rsidTr="005D6457">
        <w:trPr>
          <w:trHeight w:val="286"/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4C12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10:20~10:30</w:t>
            </w:r>
          </w:p>
        </w:tc>
        <w:tc>
          <w:tcPr>
            <w:tcW w:w="4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2B86" w14:textId="04648277" w:rsidR="005D6457" w:rsidRPr="00B65EDC" w:rsidRDefault="005D6457" w:rsidP="006410D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休　息　時　間</w:t>
            </w:r>
          </w:p>
        </w:tc>
      </w:tr>
      <w:tr w:rsidR="006410D8" w:rsidRPr="00B65EDC" w14:paraId="3D9E5035" w14:textId="77777777" w:rsidTr="005D6457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3D71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10:30~11:20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F604" w14:textId="77777777" w:rsidR="005D6457" w:rsidRPr="00B65EDC" w:rsidRDefault="005D6457" w:rsidP="006410D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校園植物蟲害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89F9" w14:textId="1B328002" w:rsidR="006410D8" w:rsidRPr="00B65EDC" w:rsidRDefault="006410D8" w:rsidP="006410D8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陳文華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="00122CAF" w:rsidRPr="00B65EDC">
              <w:rPr>
                <w:rFonts w:ascii="Arial" w:eastAsia="標楷體" w:hAnsi="Arial" w:cs="Arial" w:hint="eastAsia"/>
                <w:szCs w:val="24"/>
              </w:rPr>
              <w:t>助理教授</w:t>
            </w:r>
          </w:p>
          <w:p w14:paraId="61F98CE0" w14:textId="43BCBE62" w:rsidR="005D6457" w:rsidRPr="00B65EDC" w:rsidRDefault="005D6457" w:rsidP="006410D8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屏東科技大學植</w:t>
            </w:r>
            <w:proofErr w:type="gramStart"/>
            <w:r w:rsidRPr="00B65EDC">
              <w:rPr>
                <w:rFonts w:ascii="Arial" w:eastAsia="標楷體" w:hAnsi="Arial" w:cs="Arial"/>
                <w:szCs w:val="24"/>
              </w:rPr>
              <w:t>醫</w:t>
            </w:r>
            <w:proofErr w:type="gramEnd"/>
            <w:r w:rsidRPr="00B65EDC">
              <w:rPr>
                <w:rFonts w:ascii="Arial" w:eastAsia="標楷體" w:hAnsi="Arial" w:cs="Arial"/>
                <w:szCs w:val="24"/>
              </w:rPr>
              <w:t>系</w:t>
            </w:r>
          </w:p>
        </w:tc>
      </w:tr>
      <w:tr w:rsidR="006410D8" w:rsidRPr="00B65EDC" w14:paraId="61CAED75" w14:textId="77777777" w:rsidTr="005D6457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CB21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11:20~12:10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B4EF" w14:textId="77777777" w:rsidR="005D6457" w:rsidRPr="00B65EDC" w:rsidRDefault="005D6457" w:rsidP="006410D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入侵紅火蟻之防治與宣導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7AF" w14:textId="6D680DAC" w:rsidR="006410D8" w:rsidRPr="00B65EDC" w:rsidRDefault="006410D8" w:rsidP="006410D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陳昇寬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="00122CAF" w:rsidRPr="00B65EDC">
              <w:rPr>
                <w:rFonts w:ascii="Arial" w:eastAsia="標楷體" w:hAnsi="Arial" w:cs="Arial" w:hint="eastAsia"/>
                <w:szCs w:val="24"/>
              </w:rPr>
              <w:t>助理研究員</w:t>
            </w:r>
          </w:p>
          <w:p w14:paraId="62FB67D3" w14:textId="6819F995" w:rsidR="005D6457" w:rsidRPr="00B65EDC" w:rsidRDefault="005D6457" w:rsidP="006410D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台南農業改良場</w:t>
            </w:r>
          </w:p>
        </w:tc>
      </w:tr>
      <w:tr w:rsidR="006410D8" w:rsidRPr="00B65EDC" w14:paraId="605DC807" w14:textId="77777777" w:rsidTr="005D6457">
        <w:trPr>
          <w:cantSplit/>
          <w:trHeight w:val="237"/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793F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12:10~13:00</w:t>
            </w:r>
          </w:p>
        </w:tc>
        <w:tc>
          <w:tcPr>
            <w:tcW w:w="4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3443" w14:textId="33574B84" w:rsidR="005D6457" w:rsidRPr="00B65EDC" w:rsidRDefault="005D6457" w:rsidP="006410D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午　休　時　間</w:t>
            </w:r>
          </w:p>
        </w:tc>
      </w:tr>
      <w:tr w:rsidR="006410D8" w:rsidRPr="00B65EDC" w14:paraId="1FA789C8" w14:textId="77777777" w:rsidTr="005D6457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9EA5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13:00~13:50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DB36" w14:textId="77777777" w:rsidR="005D6457" w:rsidRPr="00B65EDC" w:rsidRDefault="005D6457" w:rsidP="006410D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校園頭蝨與登革熱病媒蚊之防治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5DF6" w14:textId="06B2708D" w:rsidR="00122CAF" w:rsidRPr="00B65EDC" w:rsidRDefault="006410D8" w:rsidP="00122CAF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吳懷慧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="00122CAF" w:rsidRPr="00B65EDC">
              <w:rPr>
                <w:rFonts w:ascii="Arial" w:eastAsia="標楷體" w:hAnsi="Arial" w:cs="Arial" w:hint="eastAsia"/>
                <w:szCs w:val="24"/>
              </w:rPr>
              <w:t>副教授</w:t>
            </w:r>
          </w:p>
          <w:p w14:paraId="67ED8F83" w14:textId="42711012" w:rsidR="005D6457" w:rsidRPr="00B65EDC" w:rsidRDefault="005D6457" w:rsidP="006410D8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大仁科技大學生科系</w:t>
            </w:r>
          </w:p>
        </w:tc>
      </w:tr>
      <w:tr w:rsidR="006410D8" w:rsidRPr="00B65EDC" w14:paraId="2330ADC3" w14:textId="77777777" w:rsidTr="005D6457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746D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13:50~14:00</w:t>
            </w:r>
          </w:p>
        </w:tc>
        <w:tc>
          <w:tcPr>
            <w:tcW w:w="4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7156" w14:textId="36F8DDDF" w:rsidR="005D6457" w:rsidRPr="00B65EDC" w:rsidRDefault="005D6457" w:rsidP="006410D8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休　息　時　間</w:t>
            </w:r>
          </w:p>
        </w:tc>
      </w:tr>
      <w:tr w:rsidR="006410D8" w:rsidRPr="00B65EDC" w14:paraId="0E35ABD1" w14:textId="77777777" w:rsidTr="005D6457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CA30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14:00~14:50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5DB1" w14:textId="77777777" w:rsidR="005D6457" w:rsidRPr="00B65EDC" w:rsidRDefault="005D6457" w:rsidP="006410D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樹木</w:t>
            </w:r>
            <w:proofErr w:type="gramStart"/>
            <w:r w:rsidRPr="00B65EDC">
              <w:rPr>
                <w:rFonts w:ascii="Arial" w:eastAsia="標楷體" w:hAnsi="Arial" w:cs="Arial"/>
                <w:szCs w:val="24"/>
              </w:rPr>
              <w:t>褐根病</w:t>
            </w:r>
            <w:proofErr w:type="gramEnd"/>
            <w:r w:rsidRPr="00B65EDC">
              <w:rPr>
                <w:rFonts w:ascii="Arial" w:eastAsia="標楷體" w:hAnsi="Arial" w:cs="Arial"/>
                <w:szCs w:val="24"/>
              </w:rPr>
              <w:t>發生生態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6389" w14:textId="41DCF708" w:rsidR="006410D8" w:rsidRPr="00B65EDC" w:rsidRDefault="006410D8" w:rsidP="006410D8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蕭文偉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="008F116B" w:rsidRPr="00B65EDC">
              <w:rPr>
                <w:rFonts w:ascii="Arial" w:eastAsia="標楷體" w:hAnsi="Arial" w:cs="Arial" w:hint="eastAsia"/>
                <w:szCs w:val="24"/>
              </w:rPr>
              <w:t>博士</w:t>
            </w:r>
          </w:p>
          <w:p w14:paraId="7819BB5C" w14:textId="2684D963" w:rsidR="005D6457" w:rsidRPr="00B65EDC" w:rsidRDefault="005D6457" w:rsidP="006410D8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溪頭植物醫學中心</w:t>
            </w:r>
          </w:p>
        </w:tc>
      </w:tr>
      <w:tr w:rsidR="006410D8" w:rsidRPr="00B65EDC" w14:paraId="391EB021" w14:textId="77777777" w:rsidTr="005D6457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19EA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14:50~15:40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E732" w14:textId="77777777" w:rsidR="005D6457" w:rsidRPr="00B65EDC" w:rsidRDefault="005D6457" w:rsidP="006410D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樹木</w:t>
            </w:r>
            <w:proofErr w:type="gramStart"/>
            <w:r w:rsidRPr="00B65EDC">
              <w:rPr>
                <w:rFonts w:ascii="Arial" w:eastAsia="標楷體" w:hAnsi="Arial" w:cs="Arial"/>
                <w:szCs w:val="24"/>
              </w:rPr>
              <w:t>褐根病</w:t>
            </w:r>
            <w:proofErr w:type="gramEnd"/>
            <w:r w:rsidRPr="00B65EDC">
              <w:rPr>
                <w:rFonts w:ascii="Arial" w:eastAsia="標楷體" w:hAnsi="Arial" w:cs="Arial"/>
                <w:szCs w:val="24"/>
              </w:rPr>
              <w:t>診斷與防治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150B" w14:textId="578676D7" w:rsidR="006410D8" w:rsidRPr="00B65EDC" w:rsidRDefault="006410D8" w:rsidP="00253D67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蕭文偉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="008F116B" w:rsidRPr="00B65EDC">
              <w:rPr>
                <w:rFonts w:ascii="Arial" w:eastAsia="標楷體" w:hAnsi="Arial" w:cs="Arial" w:hint="eastAsia"/>
                <w:szCs w:val="24"/>
              </w:rPr>
              <w:t>博士</w:t>
            </w:r>
          </w:p>
          <w:p w14:paraId="4E088D39" w14:textId="1CEA23F1" w:rsidR="005D6457" w:rsidRPr="00B65EDC" w:rsidRDefault="005D6457" w:rsidP="006410D8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溪頭植物醫學中心</w:t>
            </w:r>
          </w:p>
        </w:tc>
      </w:tr>
      <w:tr w:rsidR="006410D8" w:rsidRPr="00B65EDC" w14:paraId="7E9F707C" w14:textId="77777777" w:rsidTr="005D6457">
        <w:trPr>
          <w:jc w:val="center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B575" w14:textId="77777777" w:rsidR="005D6457" w:rsidRPr="00B65EDC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15:40~16:00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30AE" w14:textId="77777777" w:rsidR="005D6457" w:rsidRPr="00B65EDC" w:rsidRDefault="005D6457" w:rsidP="006410D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綜合座談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037" w14:textId="658E859C" w:rsidR="006410D8" w:rsidRPr="00B65EDC" w:rsidRDefault="006410D8" w:rsidP="00253D67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Cs w:val="24"/>
              </w:rPr>
              <w:t>張念台</w:t>
            </w:r>
            <w:r w:rsidRPr="00B65EDC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="00DD78C8" w:rsidRPr="00B65EDC">
              <w:rPr>
                <w:rFonts w:ascii="Arial" w:eastAsia="標楷體" w:hAnsi="Arial" w:cs="Arial" w:hint="eastAsia"/>
                <w:szCs w:val="24"/>
              </w:rPr>
              <w:t>教授</w:t>
            </w:r>
          </w:p>
          <w:p w14:paraId="1706E582" w14:textId="7F7A19F0" w:rsidR="005D6457" w:rsidRPr="00B65EDC" w:rsidRDefault="00DD78C8" w:rsidP="00DD78C8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65EDC">
              <w:rPr>
                <w:rFonts w:ascii="Arial" w:eastAsia="標楷體" w:hAnsi="Arial" w:cs="Arial"/>
                <w:sz w:val="22"/>
                <w:szCs w:val="24"/>
              </w:rPr>
              <w:t>教育部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校園</w:t>
            </w:r>
            <w:r w:rsidRPr="00B65EDC">
              <w:rPr>
                <w:rFonts w:ascii="Arial" w:eastAsia="標楷體" w:hAnsi="Arial" w:cs="Arial"/>
                <w:sz w:val="22"/>
                <w:szCs w:val="24"/>
              </w:rPr>
              <w:t>外來入侵種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及動</w:t>
            </w:r>
            <w:r w:rsidRPr="00B65EDC">
              <w:rPr>
                <w:rFonts w:ascii="Arial" w:eastAsia="標楷體" w:hAnsi="Arial" w:cs="Arial"/>
                <w:sz w:val="22"/>
                <w:szCs w:val="24"/>
              </w:rPr>
              <w:t>植物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疫</w:t>
            </w:r>
            <w:r w:rsidRPr="00B65EDC">
              <w:rPr>
                <w:rFonts w:ascii="Arial" w:eastAsia="標楷體" w:hAnsi="Arial" w:cs="Arial"/>
                <w:sz w:val="22"/>
                <w:szCs w:val="24"/>
              </w:rPr>
              <w:t>病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防治</w:t>
            </w:r>
            <w:r w:rsidRPr="00B65EDC">
              <w:rPr>
                <w:rFonts w:ascii="Arial" w:eastAsia="標楷體" w:hAnsi="Arial" w:cs="Arial"/>
                <w:sz w:val="22"/>
                <w:szCs w:val="24"/>
              </w:rPr>
              <w:t>輔導團</w:t>
            </w:r>
            <w:r w:rsidRPr="00B65EDC">
              <w:rPr>
                <w:rFonts w:ascii="Arial" w:eastAsia="標楷體" w:hAnsi="Arial" w:cs="Arial" w:hint="eastAsia"/>
                <w:sz w:val="22"/>
                <w:szCs w:val="24"/>
              </w:rPr>
              <w:t>計畫</w:t>
            </w:r>
            <w:r w:rsidR="005D6457" w:rsidRPr="00B65EDC">
              <w:rPr>
                <w:rFonts w:ascii="Arial" w:eastAsia="標楷體" w:hAnsi="Arial" w:cs="Arial"/>
                <w:sz w:val="22"/>
                <w:szCs w:val="24"/>
              </w:rPr>
              <w:t>協同主持人</w:t>
            </w:r>
          </w:p>
        </w:tc>
      </w:tr>
    </w:tbl>
    <w:p w14:paraId="238AABE2" w14:textId="77777777" w:rsidR="005D6457" w:rsidRPr="00B65EDC" w:rsidRDefault="005D6457" w:rsidP="005D6457">
      <w:pPr>
        <w:jc w:val="center"/>
      </w:pPr>
    </w:p>
    <w:p w14:paraId="032BC977" w14:textId="77777777" w:rsidR="00D75F1D" w:rsidRPr="00B65EDC" w:rsidRDefault="00D75F1D" w:rsidP="00D75F1D">
      <w:pPr>
        <w:jc w:val="center"/>
        <w:rPr>
          <w:rFonts w:ascii="Arial" w:eastAsia="標楷體" w:hAnsi="Arial" w:cs="Arial"/>
        </w:rPr>
      </w:pPr>
    </w:p>
    <w:p w14:paraId="41DC949A" w14:textId="77777777" w:rsidR="00D75F1D" w:rsidRPr="00B65EDC" w:rsidRDefault="00D75F1D">
      <w:pPr>
        <w:widowControl/>
        <w:rPr>
          <w:rFonts w:ascii="Arial" w:eastAsia="標楷體" w:hAnsi="Arial" w:cs="Arial"/>
          <w:szCs w:val="24"/>
        </w:rPr>
      </w:pPr>
      <w:r w:rsidRPr="00B65EDC">
        <w:rPr>
          <w:rFonts w:ascii="Arial" w:eastAsia="標楷體" w:hAnsi="Arial" w:cs="Arial"/>
        </w:rPr>
        <w:br w:type="page"/>
      </w:r>
    </w:p>
    <w:p w14:paraId="463D9E88" w14:textId="77777777" w:rsidR="00D75F1D" w:rsidRPr="00B65EDC" w:rsidRDefault="00D75F1D" w:rsidP="00D75F1D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lastRenderedPageBreak/>
        <w:t>交通資訊：</w:t>
      </w:r>
      <w:r w:rsidRPr="00B65EDC">
        <w:rPr>
          <w:rFonts w:ascii="Arial" w:eastAsia="標楷體" w:hAnsi="Arial" w:cs="Arial" w:hint="eastAsia"/>
          <w:b/>
        </w:rPr>
        <w:t>為響應節能</w:t>
      </w:r>
      <w:proofErr w:type="gramStart"/>
      <w:r w:rsidRPr="00B65EDC">
        <w:rPr>
          <w:rFonts w:ascii="Arial" w:eastAsia="標楷體" w:hAnsi="Arial" w:cs="Arial" w:hint="eastAsia"/>
          <w:b/>
        </w:rPr>
        <w:t>減碳，</w:t>
      </w:r>
      <w:proofErr w:type="gramEnd"/>
      <w:r w:rsidRPr="00B65EDC">
        <w:rPr>
          <w:rFonts w:ascii="Arial" w:eastAsia="標楷體" w:hAnsi="Arial" w:cs="Arial" w:hint="eastAsia"/>
          <w:b/>
        </w:rPr>
        <w:t>請多利用大眾運輸工具。</w:t>
      </w:r>
    </w:p>
    <w:p w14:paraId="25D04012" w14:textId="061B2211" w:rsidR="0097542F" w:rsidRPr="00B65EDC" w:rsidRDefault="00B65EDC" w:rsidP="0097542F">
      <w:pPr>
        <w:pStyle w:val="a3"/>
        <w:numPr>
          <w:ilvl w:val="1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臺北市立</w:t>
      </w:r>
      <w:r w:rsidR="0097542F" w:rsidRPr="00B65EDC">
        <w:rPr>
          <w:rFonts w:ascii="Arial" w:eastAsia="標楷體" w:hAnsi="Arial" w:cs="Arial" w:hint="eastAsia"/>
        </w:rPr>
        <w:t>大學</w:t>
      </w:r>
    </w:p>
    <w:p w14:paraId="4C1A2CC2" w14:textId="4BC3A619" w:rsidR="0097542F" w:rsidRPr="00B65EDC" w:rsidRDefault="0097542F" w:rsidP="0097542F">
      <w:pPr>
        <w:jc w:val="center"/>
        <w:rPr>
          <w:rFonts w:ascii="Arial" w:eastAsia="標楷體" w:hAnsi="Arial" w:cs="Arial"/>
        </w:rPr>
      </w:pPr>
      <w:bookmarkStart w:id="1" w:name="_GoBack"/>
      <w:r w:rsidRPr="00B65EDC">
        <w:rPr>
          <w:rFonts w:ascii="Arial" w:eastAsia="標楷體" w:hAnsi="Arial" w:cs="Arial"/>
          <w:noProof/>
        </w:rPr>
        <w:drawing>
          <wp:inline distT="0" distB="0" distL="0" distR="0" wp14:anchorId="2BC7F8E8" wp14:editId="5526AED1">
            <wp:extent cx="6400800" cy="4596130"/>
            <wp:effectExtent l="0" t="0" r="0" b="0"/>
            <wp:docPr id="2" name="圖片 2" descr="C:\Users\Fireant\Desktop\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eant\Desktop\map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9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14D7179" w14:textId="39705904" w:rsidR="0097542F" w:rsidRPr="00B65EDC" w:rsidRDefault="00B65EDC" w:rsidP="0097542F">
      <w:pPr>
        <w:jc w:val="center"/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t>臺北市立大學（臺北市中正區愛國西路</w:t>
      </w:r>
      <w:r>
        <w:rPr>
          <w:rFonts w:ascii="Arial" w:eastAsia="標楷體" w:hAnsi="Arial" w:cs="Arial" w:hint="eastAsia"/>
          <w:b/>
          <w:sz w:val="28"/>
        </w:rPr>
        <w:t>1</w:t>
      </w:r>
      <w:r w:rsidR="0097542F" w:rsidRPr="00B65EDC">
        <w:rPr>
          <w:rFonts w:ascii="Arial" w:eastAsia="標楷體" w:hAnsi="Arial" w:cs="Arial" w:hint="eastAsia"/>
          <w:b/>
          <w:sz w:val="28"/>
        </w:rPr>
        <w:t>號）</w:t>
      </w:r>
    </w:p>
    <w:p w14:paraId="43072AF7" w14:textId="77777777" w:rsidR="0097542F" w:rsidRPr="00B65EDC" w:rsidRDefault="0097542F" w:rsidP="0097542F">
      <w:pPr>
        <w:jc w:val="center"/>
        <w:rPr>
          <w:rFonts w:ascii="Arial" w:eastAsia="標楷體" w:hAnsi="Arial" w:cs="Arial"/>
          <w:b/>
        </w:rPr>
      </w:pPr>
    </w:p>
    <w:p w14:paraId="050810E3" w14:textId="77777777" w:rsidR="0097542F" w:rsidRPr="00B65EDC" w:rsidRDefault="0097542F" w:rsidP="0097542F">
      <w:pPr>
        <w:rPr>
          <w:rFonts w:ascii="Arial" w:eastAsia="標楷體" w:hAnsi="Arial" w:cs="Arial"/>
          <w:kern w:val="0"/>
        </w:rPr>
      </w:pPr>
      <w:r w:rsidRPr="00B65EDC">
        <w:rPr>
          <w:rFonts w:ascii="Arial" w:eastAsia="標楷體" w:hAnsi="Arial" w:cs="Arial"/>
          <w:kern w:val="0"/>
        </w:rPr>
        <w:t>1</w:t>
      </w:r>
      <w:r w:rsidRPr="00B65EDC">
        <w:rPr>
          <w:rFonts w:ascii="Arial" w:eastAsia="標楷體" w:hAnsi="Arial" w:cs="Arial"/>
          <w:kern w:val="0"/>
        </w:rPr>
        <w:t>、捷運：中正紀念堂站</w:t>
      </w:r>
      <w:r w:rsidRPr="00B65EDC">
        <w:rPr>
          <w:rFonts w:ascii="Arial" w:eastAsia="標楷體" w:hAnsi="Arial" w:cs="Arial"/>
          <w:kern w:val="0"/>
        </w:rPr>
        <w:t>7</w:t>
      </w:r>
      <w:r w:rsidRPr="00B65EDC">
        <w:rPr>
          <w:rFonts w:ascii="Arial" w:eastAsia="標楷體" w:hAnsi="Arial" w:cs="Arial"/>
          <w:kern w:val="0"/>
        </w:rPr>
        <w:t>號出口或小南門站。</w:t>
      </w:r>
      <w:r w:rsidRPr="00B65EDC">
        <w:rPr>
          <w:rFonts w:ascii="Arial" w:eastAsia="標楷體" w:hAnsi="Arial" w:cs="Arial"/>
          <w:kern w:val="0"/>
        </w:rPr>
        <w:t xml:space="preserve"> </w:t>
      </w:r>
    </w:p>
    <w:p w14:paraId="217C8F10" w14:textId="77777777" w:rsidR="0097542F" w:rsidRPr="00B65EDC" w:rsidRDefault="0097542F" w:rsidP="0097542F">
      <w:pPr>
        <w:rPr>
          <w:rFonts w:ascii="Arial" w:eastAsia="標楷體" w:hAnsi="Arial" w:cs="Arial"/>
          <w:kern w:val="0"/>
        </w:rPr>
      </w:pPr>
      <w:r w:rsidRPr="00B65EDC">
        <w:rPr>
          <w:rFonts w:ascii="Arial" w:eastAsia="標楷體" w:hAnsi="Arial" w:cs="Arial"/>
          <w:kern w:val="0"/>
        </w:rPr>
        <w:t>2</w:t>
      </w:r>
      <w:r w:rsidRPr="00B65EDC">
        <w:rPr>
          <w:rFonts w:ascii="Arial" w:eastAsia="標楷體" w:hAnsi="Arial" w:cs="Arial"/>
          <w:kern w:val="0"/>
        </w:rPr>
        <w:t>、公車：</w:t>
      </w:r>
    </w:p>
    <w:p w14:paraId="42890DF0" w14:textId="52E52B7F" w:rsidR="0097542F" w:rsidRPr="00B65EDC" w:rsidRDefault="0097542F" w:rsidP="0097542F">
      <w:pPr>
        <w:ind w:leftChars="177" w:left="425"/>
        <w:rPr>
          <w:rFonts w:ascii="Arial" w:eastAsia="標楷體" w:hAnsi="Arial" w:cs="Arial"/>
          <w:kern w:val="0"/>
        </w:rPr>
      </w:pPr>
      <w:r w:rsidRPr="00B65EDC">
        <w:rPr>
          <w:rFonts w:ascii="Arial" w:eastAsia="標楷體" w:hAnsi="Arial" w:cs="Arial"/>
          <w:b/>
          <w:kern w:val="0"/>
        </w:rPr>
        <w:t>公車站</w:t>
      </w:r>
      <w:r w:rsidR="00E24D46">
        <w:rPr>
          <w:rFonts w:ascii="Arial" w:eastAsia="標楷體" w:hAnsi="Arial" w:cs="Arial"/>
          <w:b/>
          <w:kern w:val="0"/>
        </w:rPr>
        <w:t xml:space="preserve"> 1 </w:t>
      </w:r>
      <w:r w:rsidR="00E24D46">
        <w:rPr>
          <w:rFonts w:ascii="Arial" w:eastAsia="標楷體" w:hAnsi="Arial" w:cs="Arial" w:hint="eastAsia"/>
          <w:b/>
          <w:kern w:val="0"/>
        </w:rPr>
        <w:t>（</w:t>
      </w:r>
      <w:r w:rsidRPr="00B65EDC">
        <w:rPr>
          <w:rFonts w:ascii="Arial" w:eastAsia="標楷體" w:hAnsi="Arial" w:cs="Arial"/>
          <w:b/>
          <w:kern w:val="0"/>
        </w:rPr>
        <w:t>市立大學站</w:t>
      </w:r>
      <w:r w:rsidR="00E24D46">
        <w:rPr>
          <w:rFonts w:ascii="Arial" w:eastAsia="標楷體" w:hAnsi="Arial" w:cs="Arial" w:hint="eastAsia"/>
          <w:b/>
          <w:kern w:val="0"/>
        </w:rPr>
        <w:t>）</w:t>
      </w:r>
      <w:r w:rsidRPr="00B65EDC">
        <w:rPr>
          <w:rFonts w:ascii="Arial" w:eastAsia="標楷體" w:hAnsi="Arial" w:cs="Arial"/>
          <w:b/>
          <w:kern w:val="0"/>
        </w:rPr>
        <w:t>：</w:t>
      </w:r>
      <w:r w:rsidRPr="00B65EDC">
        <w:rPr>
          <w:rFonts w:ascii="Arial" w:eastAsia="標楷體" w:hAnsi="Arial" w:cs="Arial"/>
          <w:kern w:val="0"/>
        </w:rPr>
        <w:t xml:space="preserve"> 252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662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 xml:space="preserve">644 </w:t>
      </w:r>
    </w:p>
    <w:p w14:paraId="58C4EE92" w14:textId="4ECB0BAA" w:rsidR="0097542F" w:rsidRPr="00B65EDC" w:rsidRDefault="0097542F" w:rsidP="0097542F">
      <w:pPr>
        <w:ind w:leftChars="177" w:left="425"/>
        <w:rPr>
          <w:rFonts w:ascii="Arial" w:eastAsia="標楷體" w:hAnsi="Arial" w:cs="Arial"/>
          <w:b/>
          <w:kern w:val="0"/>
        </w:rPr>
      </w:pPr>
      <w:r w:rsidRPr="00B65EDC">
        <w:rPr>
          <w:rFonts w:ascii="Arial" w:eastAsia="標楷體" w:hAnsi="Arial" w:cs="Arial"/>
          <w:b/>
          <w:kern w:val="0"/>
        </w:rPr>
        <w:t>公車站</w:t>
      </w:r>
      <w:r w:rsidR="00E24D46">
        <w:rPr>
          <w:rFonts w:ascii="Arial" w:eastAsia="標楷體" w:hAnsi="Arial" w:cs="Arial"/>
          <w:b/>
          <w:kern w:val="0"/>
        </w:rPr>
        <w:t xml:space="preserve"> 2 </w:t>
      </w:r>
      <w:r w:rsidR="00E24D46">
        <w:rPr>
          <w:rFonts w:ascii="Arial" w:eastAsia="標楷體" w:hAnsi="Arial" w:cs="Arial" w:hint="eastAsia"/>
          <w:b/>
          <w:kern w:val="0"/>
        </w:rPr>
        <w:t>（</w:t>
      </w:r>
      <w:proofErr w:type="gramStart"/>
      <w:r w:rsidRPr="00B65EDC">
        <w:rPr>
          <w:rFonts w:ascii="Arial" w:eastAsia="標楷體" w:hAnsi="Arial" w:cs="Arial"/>
          <w:b/>
          <w:kern w:val="0"/>
        </w:rPr>
        <w:t>一</w:t>
      </w:r>
      <w:proofErr w:type="gramEnd"/>
      <w:r w:rsidRPr="00B65EDC">
        <w:rPr>
          <w:rFonts w:ascii="Arial" w:eastAsia="標楷體" w:hAnsi="Arial" w:cs="Arial"/>
          <w:b/>
          <w:kern w:val="0"/>
        </w:rPr>
        <w:t>女中站</w:t>
      </w:r>
      <w:r w:rsidR="00E24D46">
        <w:rPr>
          <w:rFonts w:ascii="Arial" w:eastAsia="標楷體" w:hAnsi="Arial" w:cs="Arial" w:hint="eastAsia"/>
          <w:b/>
          <w:kern w:val="0"/>
        </w:rPr>
        <w:t>）</w:t>
      </w:r>
      <w:r w:rsidRPr="00B65EDC">
        <w:rPr>
          <w:rFonts w:ascii="Arial" w:eastAsia="標楷體" w:hAnsi="Arial" w:cs="Arial"/>
          <w:b/>
          <w:kern w:val="0"/>
        </w:rPr>
        <w:t>：</w:t>
      </w:r>
    </w:p>
    <w:p w14:paraId="16012D82" w14:textId="77777777" w:rsidR="0097542F" w:rsidRPr="00B65EDC" w:rsidRDefault="0097542F" w:rsidP="0097542F">
      <w:pPr>
        <w:ind w:leftChars="177" w:left="425"/>
        <w:rPr>
          <w:rFonts w:ascii="Arial" w:eastAsia="標楷體" w:hAnsi="Arial" w:cs="Arial"/>
          <w:kern w:val="0"/>
        </w:rPr>
      </w:pPr>
      <w:r w:rsidRPr="00B65EDC">
        <w:rPr>
          <w:rFonts w:ascii="Arial" w:eastAsia="標楷體" w:hAnsi="Arial" w:cs="Arial"/>
          <w:kern w:val="0"/>
        </w:rPr>
        <w:t>2-1</w:t>
      </w:r>
      <w:r w:rsidRPr="00B65EDC">
        <w:rPr>
          <w:rFonts w:ascii="Arial" w:eastAsia="標楷體" w:hAnsi="Arial" w:cs="Arial"/>
          <w:kern w:val="0"/>
        </w:rPr>
        <w:t xml:space="preserve">　</w:t>
      </w:r>
      <w:r w:rsidRPr="00B65EDC">
        <w:rPr>
          <w:rFonts w:ascii="Arial" w:eastAsia="標楷體" w:hAnsi="Arial" w:cs="Arial"/>
          <w:kern w:val="0"/>
        </w:rPr>
        <w:t>262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3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0</w:t>
      </w:r>
      <w:r w:rsidRPr="00B65EDC">
        <w:rPr>
          <w:rFonts w:ascii="Arial" w:eastAsia="標楷體" w:hAnsi="Arial" w:cs="Arial"/>
          <w:kern w:val="0"/>
        </w:rPr>
        <w:t>東</w:t>
      </w:r>
    </w:p>
    <w:p w14:paraId="463B9F3B" w14:textId="77777777" w:rsidR="0097542F" w:rsidRPr="00B65EDC" w:rsidRDefault="0097542F" w:rsidP="0097542F">
      <w:pPr>
        <w:ind w:leftChars="177" w:left="425"/>
        <w:rPr>
          <w:rFonts w:ascii="Arial" w:eastAsia="標楷體" w:hAnsi="Arial" w:cs="Arial"/>
          <w:kern w:val="0"/>
        </w:rPr>
      </w:pPr>
      <w:r w:rsidRPr="00B65EDC">
        <w:rPr>
          <w:rFonts w:ascii="Arial" w:eastAsia="標楷體" w:hAnsi="Arial" w:cs="Arial"/>
          <w:kern w:val="0"/>
        </w:rPr>
        <w:t>2-2</w:t>
      </w:r>
      <w:r w:rsidRPr="00B65EDC">
        <w:rPr>
          <w:rFonts w:ascii="Arial" w:eastAsia="標楷體" w:hAnsi="Arial" w:cs="Arial"/>
          <w:kern w:val="0"/>
        </w:rPr>
        <w:t xml:space="preserve">　</w:t>
      </w:r>
      <w:proofErr w:type="gramStart"/>
      <w:r w:rsidRPr="00B65EDC">
        <w:rPr>
          <w:rFonts w:ascii="Arial" w:eastAsia="標楷體" w:hAnsi="Arial" w:cs="Arial"/>
          <w:kern w:val="0"/>
        </w:rPr>
        <w:t>臺</w:t>
      </w:r>
      <w:proofErr w:type="gramEnd"/>
      <w:r w:rsidRPr="00B65EDC">
        <w:rPr>
          <w:rFonts w:ascii="Arial" w:eastAsia="標楷體" w:hAnsi="Arial" w:cs="Arial"/>
          <w:kern w:val="0"/>
        </w:rPr>
        <w:t>北客運、</w:t>
      </w:r>
      <w:r w:rsidRPr="00B65EDC">
        <w:rPr>
          <w:rFonts w:ascii="Arial" w:eastAsia="標楷體" w:hAnsi="Arial" w:cs="Arial"/>
          <w:kern w:val="0"/>
        </w:rPr>
        <w:t>15</w:t>
      </w:r>
      <w:r w:rsidRPr="00B65EDC">
        <w:rPr>
          <w:rFonts w:ascii="Arial" w:eastAsia="標楷體" w:hAnsi="Arial" w:cs="Arial"/>
          <w:kern w:val="0"/>
        </w:rPr>
        <w:t>路樹林、指南</w:t>
      </w:r>
      <w:r w:rsidRPr="00B65EDC">
        <w:rPr>
          <w:rFonts w:ascii="Arial" w:eastAsia="標楷體" w:hAnsi="Arial" w:cs="Arial"/>
          <w:kern w:val="0"/>
        </w:rPr>
        <w:t>3</w:t>
      </w:r>
      <w:r w:rsidRPr="00B65EDC">
        <w:rPr>
          <w:rFonts w:ascii="Arial" w:eastAsia="標楷體" w:hAnsi="Arial" w:cs="Arial"/>
          <w:kern w:val="0"/>
        </w:rPr>
        <w:t>、聯營</w:t>
      </w:r>
      <w:r w:rsidRPr="00B65EDC">
        <w:rPr>
          <w:rFonts w:ascii="Arial" w:eastAsia="標楷體" w:hAnsi="Arial" w:cs="Arial"/>
          <w:kern w:val="0"/>
        </w:rPr>
        <w:t>270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235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662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663</w:t>
      </w:r>
    </w:p>
    <w:p w14:paraId="78586D73" w14:textId="77777777" w:rsidR="0097542F" w:rsidRPr="00B65EDC" w:rsidRDefault="0097542F" w:rsidP="0097542F">
      <w:pPr>
        <w:ind w:leftChars="177" w:left="425"/>
        <w:rPr>
          <w:rFonts w:ascii="Arial" w:eastAsia="標楷體" w:hAnsi="Arial" w:cs="Arial"/>
          <w:kern w:val="0"/>
        </w:rPr>
      </w:pPr>
      <w:r w:rsidRPr="00B65EDC">
        <w:rPr>
          <w:rFonts w:ascii="Arial" w:eastAsia="標楷體" w:hAnsi="Arial" w:cs="Arial"/>
          <w:kern w:val="0"/>
        </w:rPr>
        <w:t>2-3</w:t>
      </w:r>
      <w:r w:rsidRPr="00B65EDC">
        <w:rPr>
          <w:rFonts w:ascii="Arial" w:eastAsia="標楷體" w:hAnsi="Arial" w:cs="Arial"/>
          <w:kern w:val="0"/>
        </w:rPr>
        <w:t xml:space="preserve">　聯營</w:t>
      </w:r>
      <w:r w:rsidRPr="00B65EDC">
        <w:rPr>
          <w:rFonts w:ascii="Arial" w:eastAsia="標楷體" w:hAnsi="Arial" w:cs="Arial"/>
          <w:kern w:val="0"/>
        </w:rPr>
        <w:t>204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241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243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244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236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251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662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663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644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706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235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532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 xml:space="preserve">630 </w:t>
      </w:r>
    </w:p>
    <w:p w14:paraId="46302107" w14:textId="6C394588" w:rsidR="0097542F" w:rsidRPr="00B65EDC" w:rsidRDefault="0097542F" w:rsidP="0097542F">
      <w:pPr>
        <w:ind w:leftChars="177" w:left="425"/>
        <w:rPr>
          <w:rFonts w:ascii="Arial" w:eastAsia="標楷體" w:hAnsi="Arial" w:cs="Arial"/>
          <w:kern w:val="0"/>
        </w:rPr>
      </w:pPr>
      <w:r w:rsidRPr="00B65EDC">
        <w:rPr>
          <w:rFonts w:ascii="Arial" w:eastAsia="標楷體" w:hAnsi="Arial" w:cs="Arial"/>
          <w:b/>
          <w:kern w:val="0"/>
        </w:rPr>
        <w:t>公車站</w:t>
      </w:r>
      <w:r w:rsidR="00E24D46">
        <w:rPr>
          <w:rFonts w:ascii="Arial" w:eastAsia="標楷體" w:hAnsi="Arial" w:cs="Arial"/>
          <w:b/>
          <w:kern w:val="0"/>
        </w:rPr>
        <w:t xml:space="preserve"> 3</w:t>
      </w:r>
      <w:r w:rsidR="00E24D46">
        <w:rPr>
          <w:rFonts w:ascii="Arial" w:eastAsia="標楷體" w:hAnsi="Arial" w:cs="Arial" w:hint="eastAsia"/>
          <w:b/>
          <w:kern w:val="0"/>
        </w:rPr>
        <w:t>（</w:t>
      </w:r>
      <w:r w:rsidRPr="00B65EDC">
        <w:rPr>
          <w:rFonts w:ascii="Arial" w:eastAsia="標楷體" w:hAnsi="Arial" w:cs="Arial"/>
          <w:b/>
          <w:kern w:val="0"/>
        </w:rPr>
        <w:t>市立大學附小站</w:t>
      </w:r>
      <w:r w:rsidR="00E24D46">
        <w:rPr>
          <w:rFonts w:ascii="Arial" w:eastAsia="標楷體" w:hAnsi="Arial" w:cs="Arial" w:hint="eastAsia"/>
          <w:b/>
          <w:kern w:val="0"/>
        </w:rPr>
        <w:t>）</w:t>
      </w:r>
      <w:r w:rsidRPr="00B65EDC">
        <w:rPr>
          <w:rFonts w:ascii="Arial" w:eastAsia="標楷體" w:hAnsi="Arial" w:cs="Arial"/>
          <w:b/>
          <w:kern w:val="0"/>
        </w:rPr>
        <w:t>：</w:t>
      </w:r>
      <w:r w:rsidRPr="00B65EDC">
        <w:rPr>
          <w:rFonts w:ascii="Arial" w:eastAsia="標楷體" w:hAnsi="Arial" w:cs="Arial"/>
          <w:kern w:val="0"/>
        </w:rPr>
        <w:t>204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235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630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644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532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706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662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663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241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243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244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5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236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 xml:space="preserve">251 </w:t>
      </w:r>
      <w:r w:rsidR="00E24D46">
        <w:rPr>
          <w:rFonts w:ascii="Arial" w:eastAsia="標楷體" w:hAnsi="Arial" w:cs="Arial" w:hint="eastAsia"/>
          <w:kern w:val="0"/>
        </w:rPr>
        <w:t>（</w:t>
      </w:r>
      <w:r w:rsidRPr="00B65EDC">
        <w:rPr>
          <w:rFonts w:ascii="Arial" w:eastAsia="標楷體" w:hAnsi="Arial" w:cs="Arial"/>
          <w:kern w:val="0"/>
        </w:rPr>
        <w:t>聯營</w:t>
      </w:r>
      <w:r w:rsidRPr="00B65EDC">
        <w:rPr>
          <w:rFonts w:ascii="Arial" w:eastAsia="標楷體" w:hAnsi="Arial" w:cs="Arial"/>
          <w:kern w:val="0"/>
        </w:rPr>
        <w:t>204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630</w:t>
      </w:r>
      <w:r w:rsidRPr="00B65EDC">
        <w:rPr>
          <w:rFonts w:ascii="Arial" w:eastAsia="標楷體" w:hAnsi="Arial" w:cs="Arial"/>
          <w:kern w:val="0"/>
        </w:rPr>
        <w:t>為低地板公車</w:t>
      </w:r>
      <w:r w:rsidR="00E24D46">
        <w:rPr>
          <w:rFonts w:ascii="Arial" w:eastAsia="標楷體" w:hAnsi="Arial" w:cs="Arial" w:hint="eastAsia"/>
          <w:kern w:val="0"/>
        </w:rPr>
        <w:t>）</w:t>
      </w:r>
    </w:p>
    <w:p w14:paraId="3F6FF36B" w14:textId="77777777" w:rsidR="0097542F" w:rsidRPr="00B65EDC" w:rsidRDefault="0097542F" w:rsidP="0097542F">
      <w:pPr>
        <w:widowControl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br w:type="page"/>
      </w:r>
    </w:p>
    <w:p w14:paraId="44DA1C99" w14:textId="0CD0EEAB" w:rsidR="0097542F" w:rsidRPr="00B65EDC" w:rsidRDefault="0097542F" w:rsidP="0097542F">
      <w:pPr>
        <w:widowControl/>
        <w:jc w:val="center"/>
        <w:rPr>
          <w:rFonts w:ascii="Arial" w:eastAsia="標楷體" w:hAnsi="Arial" w:cs="Arial"/>
          <w:b/>
          <w:sz w:val="28"/>
        </w:rPr>
      </w:pPr>
      <w:r w:rsidRPr="00B65EDC">
        <w:rPr>
          <w:rFonts w:eastAsia="標楷體" w:hint="eastAsia"/>
          <w:noProof/>
          <w:sz w:val="28"/>
          <w:szCs w:val="28"/>
        </w:rPr>
        <w:lastRenderedPageBreak/>
        <w:drawing>
          <wp:inline distT="0" distB="0" distL="0" distR="0" wp14:anchorId="4660BE0F" wp14:editId="0868182C">
            <wp:extent cx="6035040" cy="4269740"/>
            <wp:effectExtent l="0" t="0" r="3810" b="0"/>
            <wp:docPr id="3" name="圖片 3" descr="Fig公誠樓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公誠樓圖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F36B" w14:textId="1C7417D8" w:rsidR="0097542F" w:rsidRPr="00B65EDC" w:rsidRDefault="0097542F" w:rsidP="0097542F">
      <w:pPr>
        <w:widowControl/>
        <w:jc w:val="center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  <w:b/>
          <w:sz w:val="28"/>
        </w:rPr>
        <w:t>臺北市立大學校園示意圖</w:t>
      </w:r>
    </w:p>
    <w:p w14:paraId="409247E8" w14:textId="77777777" w:rsidR="0097542F" w:rsidRPr="00B65EDC" w:rsidRDefault="0097542F" w:rsidP="0097542F">
      <w:pPr>
        <w:widowControl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*</w:t>
      </w:r>
      <w:r w:rsidRPr="00B65EDC">
        <w:rPr>
          <w:rFonts w:ascii="Arial" w:eastAsia="標楷體" w:hAnsi="Arial" w:cs="Arial" w:hint="eastAsia"/>
        </w:rPr>
        <w:t>臺北市立大學</w:t>
      </w:r>
      <w:r w:rsidRPr="00B65EDC">
        <w:rPr>
          <w:rFonts w:ascii="Arial" w:eastAsia="標楷體" w:hAnsi="Arial" w:cs="Arial" w:hint="eastAsia"/>
          <w:b/>
          <w:u w:val="single"/>
        </w:rPr>
        <w:t>無法提供停車位</w:t>
      </w:r>
      <w:r w:rsidRPr="00B65EDC">
        <w:rPr>
          <w:rFonts w:ascii="Arial" w:eastAsia="標楷體" w:hAnsi="Arial" w:cs="Arial" w:hint="eastAsia"/>
        </w:rPr>
        <w:t>。</w:t>
      </w:r>
      <w:r w:rsidRPr="00B65EDC">
        <w:rPr>
          <w:rFonts w:ascii="Arial" w:eastAsia="標楷體" w:hAnsi="Arial" w:cs="Arial" w:hint="eastAsia"/>
        </w:rPr>
        <w:t xml:space="preserve"> </w:t>
      </w:r>
    </w:p>
    <w:p w14:paraId="135C5DEF" w14:textId="6523CB2D" w:rsidR="00573C84" w:rsidRPr="00B65EDC" w:rsidRDefault="00573C84">
      <w:pPr>
        <w:widowControl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br w:type="page"/>
      </w:r>
    </w:p>
    <w:p w14:paraId="077F91BD" w14:textId="4018B504" w:rsidR="0097542F" w:rsidRPr="00B65EDC" w:rsidRDefault="0097542F" w:rsidP="0097542F">
      <w:pPr>
        <w:pStyle w:val="a3"/>
        <w:numPr>
          <w:ilvl w:val="1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lastRenderedPageBreak/>
        <w:t>國立中興大學</w:t>
      </w:r>
    </w:p>
    <w:p w14:paraId="639AFE49" w14:textId="6449BC0E" w:rsidR="0097542F" w:rsidRPr="00B65EDC" w:rsidRDefault="004B58D6" w:rsidP="004B58D6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  <w:bCs/>
          <w:kern w:val="0"/>
        </w:rPr>
        <w:t>公車：</w:t>
      </w:r>
      <w:r w:rsidRPr="00B65EDC">
        <w:rPr>
          <w:rFonts w:ascii="Arial" w:eastAsia="標楷體" w:hAnsi="Arial" w:cs="Arial"/>
          <w:kern w:val="0"/>
        </w:rPr>
        <w:t>約</w:t>
      </w:r>
      <w:r w:rsidRPr="00B65EDC">
        <w:rPr>
          <w:rFonts w:ascii="Arial" w:eastAsia="標楷體" w:hAnsi="Arial" w:cs="Arial"/>
          <w:kern w:val="0"/>
        </w:rPr>
        <w:t>15-20</w:t>
      </w:r>
      <w:r w:rsidRPr="00B65EDC">
        <w:rPr>
          <w:rFonts w:ascii="Arial" w:eastAsia="標楷體" w:hAnsi="Arial" w:cs="Arial"/>
          <w:kern w:val="0"/>
        </w:rPr>
        <w:t>分鐘一班，搭乘時請先向司機詢問，以免坐錯！行駛路線可參考動態路線圖。</w:t>
      </w:r>
    </w:p>
    <w:p w14:paraId="650D60D2" w14:textId="6462C88D" w:rsidR="004B58D6" w:rsidRPr="00B65EDC" w:rsidRDefault="004B58D6" w:rsidP="004B58D6">
      <w:pPr>
        <w:pStyle w:val="a3"/>
        <w:numPr>
          <w:ilvl w:val="0"/>
          <w:numId w:val="4"/>
        </w:numPr>
        <w:ind w:leftChars="0"/>
        <w:rPr>
          <w:rFonts w:ascii="Arial" w:eastAsia="標楷體" w:hAnsi="Arial" w:cs="Arial"/>
        </w:rPr>
      </w:pPr>
      <w:proofErr w:type="gramStart"/>
      <w:r w:rsidRPr="00B65EDC">
        <w:rPr>
          <w:rFonts w:ascii="Arial" w:eastAsia="標楷體" w:hAnsi="Arial" w:cs="Arial"/>
        </w:rPr>
        <w:t>臺</w:t>
      </w:r>
      <w:proofErr w:type="gramEnd"/>
      <w:r w:rsidRPr="00B65EDC">
        <w:rPr>
          <w:rFonts w:ascii="Arial" w:eastAsia="標楷體" w:hAnsi="Arial" w:cs="Arial"/>
        </w:rPr>
        <w:t>中火車站前站右</w:t>
      </w:r>
      <w:proofErr w:type="gramStart"/>
      <w:r w:rsidRPr="00B65EDC">
        <w:rPr>
          <w:rFonts w:ascii="Arial" w:eastAsia="標楷體" w:hAnsi="Arial" w:cs="Arial"/>
        </w:rPr>
        <w:t>斜對面統</w:t>
      </w:r>
      <w:proofErr w:type="gramEnd"/>
      <w:r w:rsidRPr="00B65EDC">
        <w:rPr>
          <w:rFonts w:ascii="Arial" w:eastAsia="標楷體" w:hAnsi="Arial" w:cs="Arial"/>
        </w:rPr>
        <w:t>聯客運總站搭乘：統聯客運</w:t>
      </w:r>
      <w:r w:rsidRPr="00B65EDC">
        <w:rPr>
          <w:rFonts w:ascii="Arial" w:eastAsia="標楷體" w:hAnsi="Arial" w:cs="Arial"/>
        </w:rPr>
        <w:t>73</w:t>
      </w:r>
      <w:r w:rsidRPr="00B65EDC">
        <w:rPr>
          <w:rFonts w:ascii="Arial" w:eastAsia="標楷體" w:hAnsi="Arial" w:cs="Arial"/>
        </w:rPr>
        <w:t>線到本校校門口。</w:t>
      </w:r>
    </w:p>
    <w:p w14:paraId="3CB4C5E7" w14:textId="2F471F42" w:rsidR="004B58D6" w:rsidRPr="00B65EDC" w:rsidRDefault="004B58D6" w:rsidP="004B58D6">
      <w:pPr>
        <w:pStyle w:val="a3"/>
        <w:numPr>
          <w:ilvl w:val="0"/>
          <w:numId w:val="4"/>
        </w:numPr>
        <w:ind w:leftChars="0"/>
        <w:rPr>
          <w:rFonts w:ascii="Arial" w:eastAsia="標楷體" w:hAnsi="Arial" w:cs="Arial"/>
        </w:rPr>
      </w:pPr>
      <w:proofErr w:type="gramStart"/>
      <w:r w:rsidRPr="00B65EDC">
        <w:rPr>
          <w:rFonts w:ascii="Arial" w:eastAsia="標楷體" w:hAnsi="Arial" w:cs="Arial"/>
        </w:rPr>
        <w:t>臺</w:t>
      </w:r>
      <w:proofErr w:type="gramEnd"/>
      <w:r w:rsidRPr="00B65EDC">
        <w:rPr>
          <w:rFonts w:ascii="Arial" w:eastAsia="標楷體" w:hAnsi="Arial" w:cs="Arial"/>
        </w:rPr>
        <w:t>中火車站前站正對面</w:t>
      </w:r>
      <w:proofErr w:type="gramStart"/>
      <w:r w:rsidRPr="00B65EDC">
        <w:rPr>
          <w:rFonts w:ascii="Arial" w:eastAsia="標楷體" w:hAnsi="Arial" w:cs="Arial"/>
        </w:rPr>
        <w:t>臺</w:t>
      </w:r>
      <w:proofErr w:type="gramEnd"/>
      <w:r w:rsidRPr="00B65EDC">
        <w:rPr>
          <w:rFonts w:ascii="Arial" w:eastAsia="標楷體" w:hAnsi="Arial" w:cs="Arial"/>
        </w:rPr>
        <w:t>中客運總站搭乘：</w:t>
      </w:r>
      <w:proofErr w:type="gramStart"/>
      <w:r w:rsidRPr="00B65EDC">
        <w:rPr>
          <w:rFonts w:ascii="Arial" w:eastAsia="標楷體" w:hAnsi="Arial" w:cs="Arial"/>
        </w:rPr>
        <w:t>臺</w:t>
      </w:r>
      <w:proofErr w:type="gramEnd"/>
      <w:r w:rsidRPr="00B65EDC">
        <w:rPr>
          <w:rFonts w:ascii="Arial" w:eastAsia="標楷體" w:hAnsi="Arial" w:cs="Arial"/>
        </w:rPr>
        <w:t>中客運</w:t>
      </w:r>
      <w:r w:rsidRPr="00B65EDC">
        <w:rPr>
          <w:rFonts w:ascii="Arial" w:eastAsia="標楷體" w:hAnsi="Arial" w:cs="Arial"/>
        </w:rPr>
        <w:t>33</w:t>
      </w:r>
      <w:r w:rsidRPr="00B65EDC">
        <w:rPr>
          <w:rFonts w:ascii="Arial" w:eastAsia="標楷體" w:hAnsi="Arial" w:cs="Arial"/>
        </w:rPr>
        <w:t>線或</w:t>
      </w:r>
      <w:r w:rsidRPr="00B65EDC">
        <w:rPr>
          <w:rFonts w:ascii="Arial" w:eastAsia="標楷體" w:hAnsi="Arial" w:cs="Arial"/>
        </w:rPr>
        <w:t>35</w:t>
      </w:r>
      <w:r w:rsidRPr="00B65EDC">
        <w:rPr>
          <w:rFonts w:ascii="Arial" w:eastAsia="標楷體" w:hAnsi="Arial" w:cs="Arial"/>
        </w:rPr>
        <w:t>線到本校校門口。</w:t>
      </w:r>
    </w:p>
    <w:p w14:paraId="7BC05AF2" w14:textId="26F41958" w:rsidR="004B58D6" w:rsidRPr="00B65EDC" w:rsidRDefault="004B58D6" w:rsidP="004B58D6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  <w:bCs/>
          <w:kern w:val="0"/>
        </w:rPr>
      </w:pPr>
      <w:r w:rsidRPr="00B65EDC">
        <w:rPr>
          <w:rFonts w:ascii="Arial" w:eastAsia="標楷體" w:hAnsi="Arial" w:cs="Arial"/>
          <w:bCs/>
          <w:kern w:val="0"/>
        </w:rPr>
        <w:t>計程車：</w:t>
      </w:r>
    </w:p>
    <w:p w14:paraId="71AF16DF" w14:textId="7C362B3D" w:rsidR="004B58D6" w:rsidRPr="00B65EDC" w:rsidRDefault="00573C84" w:rsidP="00573C84">
      <w:pPr>
        <w:pStyle w:val="a3"/>
        <w:numPr>
          <w:ilvl w:val="0"/>
          <w:numId w:val="5"/>
        </w:numPr>
        <w:ind w:leftChars="0"/>
        <w:rPr>
          <w:rFonts w:ascii="Arial" w:eastAsia="標楷體" w:hAnsi="Arial" w:cs="Arial"/>
          <w:bCs/>
          <w:kern w:val="0"/>
        </w:rPr>
      </w:pPr>
      <w:proofErr w:type="gramStart"/>
      <w:r w:rsidRPr="00B65EDC">
        <w:rPr>
          <w:rFonts w:ascii="Arial" w:eastAsia="標楷體" w:hAnsi="Arial" w:cs="Arial"/>
          <w:bCs/>
          <w:kern w:val="0"/>
        </w:rPr>
        <w:t>臺</w:t>
      </w:r>
      <w:proofErr w:type="gramEnd"/>
      <w:r w:rsidRPr="00B65EDC">
        <w:rPr>
          <w:rFonts w:ascii="Arial" w:eastAsia="標楷體" w:hAnsi="Arial" w:cs="Arial"/>
          <w:bCs/>
          <w:kern w:val="0"/>
        </w:rPr>
        <w:t>中火車站至興大，車程約</w:t>
      </w:r>
      <w:r w:rsidRPr="00B65EDC">
        <w:rPr>
          <w:rFonts w:ascii="Arial" w:eastAsia="標楷體" w:hAnsi="Arial" w:cs="Arial"/>
          <w:bCs/>
          <w:kern w:val="0"/>
        </w:rPr>
        <w:t>15-20</w:t>
      </w:r>
      <w:r w:rsidRPr="00B65EDC">
        <w:rPr>
          <w:rFonts w:ascii="Arial" w:eastAsia="標楷體" w:hAnsi="Arial" w:cs="Arial"/>
          <w:bCs/>
          <w:kern w:val="0"/>
        </w:rPr>
        <w:t>分鐘。</w:t>
      </w:r>
    </w:p>
    <w:p w14:paraId="4525AE3C" w14:textId="43203B4B" w:rsidR="00573C84" w:rsidRPr="00B65EDC" w:rsidRDefault="00573C84" w:rsidP="00573C84">
      <w:pPr>
        <w:pStyle w:val="a3"/>
        <w:numPr>
          <w:ilvl w:val="0"/>
          <w:numId w:val="5"/>
        </w:numPr>
        <w:ind w:leftChars="0"/>
        <w:rPr>
          <w:rFonts w:ascii="Arial" w:eastAsia="標楷體" w:hAnsi="Arial" w:cs="Arial"/>
          <w:bCs/>
          <w:kern w:val="0"/>
        </w:rPr>
      </w:pPr>
      <w:r w:rsidRPr="00B65EDC">
        <w:rPr>
          <w:rFonts w:ascii="Arial" w:eastAsia="標楷體" w:hAnsi="Arial" w:cs="Arial"/>
          <w:bCs/>
          <w:kern w:val="0"/>
        </w:rPr>
        <w:t>高鐵車站至興大，車程約</w:t>
      </w:r>
      <w:r w:rsidRPr="00B65EDC">
        <w:rPr>
          <w:rFonts w:ascii="Arial" w:eastAsia="標楷體" w:hAnsi="Arial" w:cs="Arial"/>
          <w:bCs/>
          <w:kern w:val="0"/>
        </w:rPr>
        <w:t>20-30</w:t>
      </w:r>
      <w:r w:rsidRPr="00B65EDC">
        <w:rPr>
          <w:rFonts w:ascii="Arial" w:eastAsia="標楷體" w:hAnsi="Arial" w:cs="Arial"/>
          <w:bCs/>
          <w:kern w:val="0"/>
        </w:rPr>
        <w:t>分鐘。也可在高鐵轉搭</w:t>
      </w:r>
      <w:proofErr w:type="gramStart"/>
      <w:r w:rsidRPr="00B65EDC">
        <w:rPr>
          <w:rFonts w:ascii="Arial" w:eastAsia="標楷體" w:hAnsi="Arial" w:cs="Arial"/>
          <w:bCs/>
          <w:kern w:val="0"/>
        </w:rPr>
        <w:t>臺</w:t>
      </w:r>
      <w:proofErr w:type="gramEnd"/>
      <w:r w:rsidRPr="00B65EDC">
        <w:rPr>
          <w:rFonts w:ascii="Arial" w:eastAsia="標楷體" w:hAnsi="Arial" w:cs="Arial"/>
          <w:bCs/>
          <w:kern w:val="0"/>
        </w:rPr>
        <w:t>鐵</w:t>
      </w:r>
      <w:r w:rsidR="00E24D46">
        <w:rPr>
          <w:rFonts w:ascii="Arial" w:eastAsia="標楷體" w:hAnsi="Arial" w:cs="Arial" w:hint="eastAsia"/>
          <w:bCs/>
          <w:kern w:val="0"/>
        </w:rPr>
        <w:t>（</w:t>
      </w:r>
      <w:r w:rsidRPr="00B65EDC">
        <w:rPr>
          <w:rFonts w:ascii="Arial" w:eastAsia="標楷體" w:hAnsi="Arial" w:cs="Arial"/>
          <w:bCs/>
          <w:kern w:val="0"/>
        </w:rPr>
        <w:t>新烏日站</w:t>
      </w:r>
      <w:r w:rsidR="00E24D46">
        <w:rPr>
          <w:rFonts w:ascii="Arial" w:eastAsia="標楷體" w:hAnsi="Arial" w:cs="Arial" w:hint="eastAsia"/>
          <w:bCs/>
          <w:kern w:val="0"/>
        </w:rPr>
        <w:t>）</w:t>
      </w:r>
      <w:r w:rsidRPr="00B65EDC">
        <w:rPr>
          <w:rFonts w:ascii="Arial" w:eastAsia="標楷體" w:hAnsi="Arial" w:cs="Arial"/>
          <w:bCs/>
          <w:kern w:val="0"/>
        </w:rPr>
        <w:t>至</w:t>
      </w:r>
      <w:proofErr w:type="gramStart"/>
      <w:r w:rsidRPr="00B65EDC">
        <w:rPr>
          <w:rFonts w:ascii="Arial" w:eastAsia="標楷體" w:hAnsi="Arial" w:cs="Arial"/>
          <w:bCs/>
          <w:kern w:val="0"/>
        </w:rPr>
        <w:t>臺</w:t>
      </w:r>
      <w:proofErr w:type="gramEnd"/>
      <w:r w:rsidRPr="00B65EDC">
        <w:rPr>
          <w:rFonts w:ascii="Arial" w:eastAsia="標楷體" w:hAnsi="Arial" w:cs="Arial"/>
          <w:bCs/>
          <w:kern w:val="0"/>
        </w:rPr>
        <w:t>中火車站，再依上述方式到興大。</w:t>
      </w:r>
    </w:p>
    <w:p w14:paraId="7D7CFF42" w14:textId="2B10226C" w:rsidR="004B58D6" w:rsidRPr="00B65EDC" w:rsidRDefault="004B58D6" w:rsidP="004B58D6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  <w:bCs/>
          <w:kern w:val="0"/>
        </w:rPr>
      </w:pPr>
      <w:r w:rsidRPr="00B65EDC">
        <w:rPr>
          <w:rFonts w:ascii="Arial" w:eastAsia="標楷體" w:hAnsi="Arial" w:cs="Arial"/>
          <w:bCs/>
          <w:kern w:val="0"/>
        </w:rPr>
        <w:t>客運：城市快捷</w:t>
      </w:r>
      <w:proofErr w:type="gramStart"/>
      <w:r w:rsidRPr="00B65EDC">
        <w:rPr>
          <w:rFonts w:ascii="Arial" w:eastAsia="標楷體" w:hAnsi="Arial" w:cs="Arial"/>
          <w:bCs/>
          <w:kern w:val="0"/>
        </w:rPr>
        <w:t>臺</w:t>
      </w:r>
      <w:proofErr w:type="gramEnd"/>
      <w:r w:rsidRPr="00B65EDC">
        <w:rPr>
          <w:rFonts w:ascii="Arial" w:eastAsia="標楷體" w:hAnsi="Arial" w:cs="Arial"/>
          <w:bCs/>
          <w:kern w:val="0"/>
        </w:rPr>
        <w:t>北－</w:t>
      </w:r>
      <w:proofErr w:type="gramStart"/>
      <w:r w:rsidRPr="00B65EDC">
        <w:rPr>
          <w:rFonts w:ascii="Arial" w:eastAsia="標楷體" w:hAnsi="Arial" w:cs="Arial"/>
          <w:bCs/>
          <w:kern w:val="0"/>
        </w:rPr>
        <w:t>臺</w:t>
      </w:r>
      <w:proofErr w:type="gramEnd"/>
      <w:r w:rsidRPr="00B65EDC">
        <w:rPr>
          <w:rFonts w:ascii="Arial" w:eastAsia="標楷體" w:hAnsi="Arial" w:cs="Arial"/>
          <w:bCs/>
          <w:kern w:val="0"/>
        </w:rPr>
        <w:t>中線，直達中興大學校門口。</w:t>
      </w:r>
    </w:p>
    <w:p w14:paraId="2CF2C51D" w14:textId="70F84BE6" w:rsidR="004B58D6" w:rsidRPr="00B65EDC" w:rsidRDefault="004B58D6" w:rsidP="004B58D6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  <w:bCs/>
          <w:kern w:val="0"/>
        </w:rPr>
      </w:pPr>
      <w:r w:rsidRPr="00B65EDC">
        <w:rPr>
          <w:rFonts w:ascii="Arial" w:eastAsia="標楷體" w:hAnsi="Arial" w:cs="Arial"/>
          <w:bCs/>
          <w:kern w:val="0"/>
        </w:rPr>
        <w:t>自行開車：興大交通路線圖</w:t>
      </w:r>
      <w:r w:rsidRPr="00B65EDC">
        <w:rPr>
          <w:rFonts w:ascii="Arial" w:eastAsia="標楷體" w:hAnsi="Arial" w:cs="Arial"/>
          <w:bCs/>
          <w:kern w:val="0"/>
        </w:rPr>
        <w:t>1</w:t>
      </w:r>
      <w:r w:rsidRPr="00B65EDC">
        <w:rPr>
          <w:rFonts w:ascii="Arial" w:eastAsia="標楷體" w:hAnsi="Arial" w:cs="Arial"/>
          <w:bCs/>
          <w:kern w:val="0"/>
        </w:rPr>
        <w:t>（含高速公路及快速公路圖、市內主要道路圖）興大交</w:t>
      </w:r>
    </w:p>
    <w:p w14:paraId="6B56862C" w14:textId="7B366AE0" w:rsidR="004B58D6" w:rsidRPr="00B65EDC" w:rsidRDefault="004B58D6" w:rsidP="004B58D6">
      <w:pPr>
        <w:pStyle w:val="a3"/>
        <w:ind w:leftChars="0" w:left="1350"/>
        <w:rPr>
          <w:rFonts w:ascii="Arial" w:eastAsia="標楷體" w:hAnsi="Arial" w:cs="Arial"/>
          <w:bCs/>
          <w:kern w:val="0"/>
        </w:rPr>
      </w:pPr>
      <w:r w:rsidRPr="00B65EDC">
        <w:rPr>
          <w:rFonts w:ascii="Arial" w:eastAsia="標楷體" w:hAnsi="Arial" w:cs="Arial"/>
          <w:bCs/>
          <w:kern w:val="0"/>
        </w:rPr>
        <w:t>通路線圖</w:t>
      </w:r>
      <w:r w:rsidRPr="00B65EDC">
        <w:rPr>
          <w:rFonts w:ascii="Arial" w:eastAsia="標楷體" w:hAnsi="Arial" w:cs="Arial"/>
          <w:bCs/>
          <w:kern w:val="0"/>
        </w:rPr>
        <w:t>2</w:t>
      </w:r>
      <w:r w:rsidRPr="00B65EDC">
        <w:rPr>
          <w:rFonts w:ascii="Arial" w:eastAsia="標楷體" w:hAnsi="Arial" w:cs="Arial"/>
          <w:bCs/>
          <w:kern w:val="0"/>
        </w:rPr>
        <w:t>。</w:t>
      </w:r>
    </w:p>
    <w:p w14:paraId="03476DCC" w14:textId="2CC52752" w:rsidR="00573C84" w:rsidRPr="00B65EDC" w:rsidRDefault="00573C84" w:rsidP="00573C84">
      <w:r w:rsidRPr="00B65E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FC2B2" wp14:editId="5AD4B233">
                <wp:simplePos x="0" y="0"/>
                <wp:positionH relativeFrom="column">
                  <wp:posOffset>3048000</wp:posOffset>
                </wp:positionH>
                <wp:positionV relativeFrom="paragraph">
                  <wp:posOffset>1689100</wp:posOffset>
                </wp:positionV>
                <wp:extent cx="800100" cy="876300"/>
                <wp:effectExtent l="19050" t="22225" r="19050" b="1587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240pt;margin-top:133pt;width:63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SMggIAAPgEAAAOAAAAZHJzL2Uyb0RvYy54bWysVF2O0zAQfkfiDpbfu0m66V+06WrVNAhp&#10;gZUWDuDaTmPh2MF2my6IsyDxxiE4DuIajJ20bNkXhMiDM/aMZ+ab+cZX14dGoj03VmiV4+Qixogr&#10;qplQ2xy/e1uO5hhZRxQjUiue4wdu8fXy+bOrrs34WNdaMm4QOFE269oc1861WRRZWvOG2AvdcgXK&#10;SpuGONiabcQM6cB7I6NxHE+jThvWGk25tXBa9Eq8DP6rilP3pqosd0jmGHJzYTVh3fg1Wl6RbGtI&#10;Wws6pEH+IYuGCAVBT64K4gjaGfHEVSOo0VZX7oLqJtJVJSgPGABNEv+B5r4mLQ9YoDi2PZXJ/j+3&#10;9PX+ziDBcjzDSJEGWvTzy7cf37+ima9N19oMTO7bO+PR2fZW0/cWKb2qidryG2N0V3PCIKPE20dn&#10;F/zGwlW06V5pBq7JzulQpkNlGu8QCoAOoRsPp27wg0MUDucxVAR6RkE1n00vQfYRSHa83BrrXnDd&#10;IC/k2ECzg3Oyv7WuNz2a+FhKl0JKOCeZVKjL8Xg+mU3CDaulYF4bQJrtZiUN2hPgTFnG8A2Bz8wa&#10;4YC5UjQh08GIZL4aa8VCGEeE7GXIWirvHMBBcoPUM+TTIl6s5+t5OkrH0/UojYtidFOu0tG0TGaT&#10;4rJYrYrks88zSbNaMMaVT/XI1iT9OzYMc9Pz7MTXM0j2HHkJ31Pk0XkaoSOA6vgP6AINfOd7Bm00&#10;ewAWGN2PHzwXINTafMSog9HLsf2wI4ZjJF8qYNIiSVM/q2GTTmZj2JjHms1jDVEUXOXYYdSLK9fP&#10;9641YltDpCT0WOkbYF8lAjM8M/usBs7CeAUEw1Pg5/fxPlj9frCWvwAAAP//AwBQSwMEFAAGAAgA&#10;AAAhAIaW+FfdAAAACwEAAA8AAABkcnMvZG93bnJldi54bWxMj8FOwzAQRO9I/QdrK3GjdqMSlRCn&#10;qiJxQQhB2w9w4yWOiNdR7Kbh79me4DarGc2+KXez78WEY+wCaVivFAikJtiOWg2n48vDFkRMhqzp&#10;A6GGH4ywqxZ3pSlsuNInTofUCi6hWBgNLqWhkDI2Dr2JqzAgsfcVRm8Sn2Mr7WiuXO57mSmVS286&#10;4g/ODFg7bL4PF69hg2+P2LTuVWUf0xCnp9q/H2ut75fz/hlEwjn9heGGz+hQMdM5XMhG0XPHVvGW&#10;pCHLcxacyNVNnNlSGwWyKuX/DdUvAAAA//8DAFBLAQItABQABgAIAAAAIQC2gziS/gAAAOEBAAAT&#10;AAAAAAAAAAAAAAAAAAAAAABbQ29udGVudF9UeXBlc10ueG1sUEsBAi0AFAAGAAgAAAAhADj9If/W&#10;AAAAlAEAAAsAAAAAAAAAAAAAAAAALwEAAF9yZWxzLy5yZWxzUEsBAi0AFAAGAAgAAAAhAHfP5IyC&#10;AgAA+AQAAA4AAAAAAAAAAAAAAAAALgIAAGRycy9lMm9Eb2MueG1sUEsBAi0AFAAGAAgAAAAhAIaW&#10;+FfdAAAACwEAAA8AAAAAAAAAAAAAAAAA3AQAAGRycy9kb3ducmV2LnhtbFBLBQYAAAAABAAEAPMA&#10;AADmBQAAAAA=&#10;" filled="f" strokecolor="red" strokeweight="2.25pt"/>
            </w:pict>
          </mc:Fallback>
        </mc:AlternateContent>
      </w:r>
      <w:r w:rsidRPr="00B65EDC">
        <w:rPr>
          <w:noProof/>
        </w:rPr>
        <w:drawing>
          <wp:inline distT="0" distB="0" distL="0" distR="0" wp14:anchorId="6DED078B" wp14:editId="7C3C54C3">
            <wp:extent cx="6830170" cy="5928031"/>
            <wp:effectExtent l="0" t="0" r="8890" b="0"/>
            <wp:docPr id="6" name="圖片 6" descr="NCHUmap_100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HUmap_1001025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350" cy="592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BC8D" w14:textId="77777777" w:rsidR="00C26E56" w:rsidRPr="00B65EDC" w:rsidRDefault="008C37F7" w:rsidP="00C26E56">
      <w:pPr>
        <w:jc w:val="center"/>
        <w:rPr>
          <w:rFonts w:ascii="標楷體" w:eastAsia="標楷體" w:hAnsi="標楷體"/>
          <w:b/>
          <w:sz w:val="28"/>
          <w:szCs w:val="28"/>
        </w:rPr>
      </w:pPr>
      <w:hyperlink r:id="rId14" w:tgtFrame="_blank" w:history="1">
        <w:r w:rsidR="00C26E56" w:rsidRPr="00B65EDC">
          <w:rPr>
            <w:rStyle w:val="a4"/>
            <w:rFonts w:ascii="標楷體" w:eastAsia="標楷體" w:hAnsi="標楷體"/>
            <w:b/>
            <w:color w:val="auto"/>
            <w:sz w:val="28"/>
            <w:szCs w:val="28"/>
            <w:u w:val="none"/>
          </w:rPr>
          <w:t>校區配置圖</w:t>
        </w:r>
      </w:hyperlink>
    </w:p>
    <w:p w14:paraId="664BECAB" w14:textId="77777777" w:rsidR="00573C84" w:rsidRPr="00B65EDC" w:rsidRDefault="00573C84" w:rsidP="00573C84"/>
    <w:p w14:paraId="09C359DB" w14:textId="002F348B" w:rsidR="00573C84" w:rsidRPr="00B65EDC" w:rsidRDefault="00573C84" w:rsidP="00573C84">
      <w:pPr>
        <w:jc w:val="center"/>
        <w:rPr>
          <w:rFonts w:eastAsia="標楷體"/>
          <w:b/>
        </w:rPr>
      </w:pPr>
      <w:r w:rsidRPr="00B65EDC">
        <w:rPr>
          <w:rFonts w:eastAsia="標楷體"/>
          <w:b/>
        </w:rPr>
        <w:br w:type="page"/>
      </w:r>
    </w:p>
    <w:p w14:paraId="265AE919" w14:textId="41B50D27" w:rsidR="00573C84" w:rsidRPr="00B65EDC" w:rsidRDefault="00573C84" w:rsidP="00573C84">
      <w:pPr>
        <w:jc w:val="center"/>
        <w:rPr>
          <w:noProof/>
        </w:rPr>
      </w:pPr>
      <w:r w:rsidRPr="00B65EDC">
        <w:rPr>
          <w:noProof/>
        </w:rPr>
        <w:lastRenderedPageBreak/>
        <w:drawing>
          <wp:inline distT="0" distB="0" distL="0" distR="0" wp14:anchorId="39475A74" wp14:editId="27855906">
            <wp:extent cx="4603750" cy="3689350"/>
            <wp:effectExtent l="0" t="0" r="6350" b="6350"/>
            <wp:docPr id="4" name="圖片 4" descr="「高速公路與快速道路」圖,請列印出來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「高速公路與快速道路」圖,請列印出來!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F61B5" w14:textId="0F054656" w:rsidR="00C26E56" w:rsidRPr="00B65EDC" w:rsidRDefault="008C37F7" w:rsidP="00C26E56">
      <w:pPr>
        <w:jc w:val="center"/>
        <w:rPr>
          <w:rFonts w:ascii="Arial" w:eastAsia="標楷體" w:hAnsi="Arial" w:cs="Arial"/>
          <w:b/>
          <w:sz w:val="28"/>
        </w:rPr>
      </w:pPr>
      <w:hyperlink r:id="rId16" w:tgtFrame="_blank" w:history="1">
        <w:r w:rsidR="00C26E56" w:rsidRPr="00B65EDC">
          <w:rPr>
            <w:rStyle w:val="a4"/>
            <w:rFonts w:ascii="Arial" w:eastAsia="標楷體" w:hAnsi="Arial" w:cs="Arial"/>
            <w:b/>
            <w:color w:val="auto"/>
            <w:sz w:val="28"/>
            <w:u w:val="none"/>
          </w:rPr>
          <w:t>興大交通路線圖</w:t>
        </w:r>
        <w:r w:rsidR="00C26E56" w:rsidRPr="00B65EDC">
          <w:rPr>
            <w:rStyle w:val="a4"/>
            <w:rFonts w:ascii="Arial" w:eastAsia="標楷體" w:hAnsi="Arial" w:cs="Arial"/>
            <w:b/>
            <w:color w:val="auto"/>
            <w:sz w:val="28"/>
            <w:u w:val="none"/>
          </w:rPr>
          <w:t>1</w:t>
        </w:r>
      </w:hyperlink>
    </w:p>
    <w:p w14:paraId="6EA8CD83" w14:textId="77777777" w:rsidR="00C26E56" w:rsidRPr="00B65EDC" w:rsidRDefault="00C26E56" w:rsidP="00C26E56">
      <w:pPr>
        <w:jc w:val="center"/>
      </w:pPr>
      <w:r w:rsidRPr="00B65EDC">
        <w:rPr>
          <w:noProof/>
        </w:rPr>
        <w:drawing>
          <wp:inline distT="0" distB="0" distL="0" distR="0" wp14:anchorId="5CE0FF24" wp14:editId="3EA8FF24">
            <wp:extent cx="4333240" cy="4301490"/>
            <wp:effectExtent l="0" t="0" r="0" b="3810"/>
            <wp:docPr id="1" name="圖片 1" descr="NCHUma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HUmap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286F6" w14:textId="5BD2BEBE" w:rsidR="00573C84" w:rsidRPr="00B65EDC" w:rsidRDefault="008C37F7" w:rsidP="00573C84">
      <w:pPr>
        <w:jc w:val="center"/>
        <w:rPr>
          <w:rFonts w:ascii="Arial" w:eastAsia="標楷體" w:hAnsi="Arial" w:cs="Arial"/>
          <w:b/>
          <w:sz w:val="28"/>
        </w:rPr>
      </w:pPr>
      <w:hyperlink r:id="rId18" w:tgtFrame="I1" w:history="1">
        <w:r w:rsidR="00573C84" w:rsidRPr="00B65EDC">
          <w:rPr>
            <w:rStyle w:val="a4"/>
            <w:rFonts w:ascii="Arial" w:eastAsia="標楷體" w:hAnsi="Arial" w:cs="Arial"/>
            <w:b/>
            <w:color w:val="auto"/>
            <w:sz w:val="28"/>
            <w:u w:val="none"/>
          </w:rPr>
          <w:t>興大交通路線圖</w:t>
        </w:r>
        <w:r w:rsidR="00C26E56" w:rsidRPr="00B65EDC">
          <w:rPr>
            <w:rStyle w:val="a4"/>
            <w:rFonts w:ascii="Arial" w:eastAsia="標楷體" w:hAnsi="Arial" w:cs="Arial"/>
            <w:b/>
            <w:color w:val="auto"/>
            <w:sz w:val="28"/>
            <w:u w:val="none"/>
          </w:rPr>
          <w:t>2</w:t>
        </w:r>
      </w:hyperlink>
    </w:p>
    <w:p w14:paraId="4D0F9503" w14:textId="77777777" w:rsidR="00573C84" w:rsidRPr="00B65EDC" w:rsidRDefault="00573C84" w:rsidP="00573C84">
      <w:pPr>
        <w:jc w:val="center"/>
        <w:rPr>
          <w:rFonts w:ascii="Arial" w:eastAsia="標楷體" w:hAnsi="Arial" w:cs="Arial"/>
          <w:bCs/>
          <w:kern w:val="0"/>
        </w:rPr>
      </w:pPr>
    </w:p>
    <w:p w14:paraId="77B6DA35" w14:textId="77777777" w:rsidR="00573C84" w:rsidRPr="00B65EDC" w:rsidRDefault="00573C84">
      <w:pPr>
        <w:widowControl/>
        <w:rPr>
          <w:rFonts w:ascii="Arial" w:eastAsia="標楷體" w:hAnsi="Arial" w:cs="Arial"/>
          <w:szCs w:val="24"/>
        </w:rPr>
      </w:pPr>
      <w:r w:rsidRPr="00B65EDC">
        <w:rPr>
          <w:rFonts w:ascii="Arial" w:eastAsia="標楷體" w:hAnsi="Arial" w:cs="Arial"/>
        </w:rPr>
        <w:br w:type="page"/>
      </w:r>
    </w:p>
    <w:p w14:paraId="0EE53186" w14:textId="11744720" w:rsidR="0097542F" w:rsidRPr="00B65EDC" w:rsidRDefault="00C26E56" w:rsidP="0097542F">
      <w:pPr>
        <w:pStyle w:val="a3"/>
        <w:numPr>
          <w:ilvl w:val="1"/>
          <w:numId w:val="1"/>
        </w:numPr>
        <w:ind w:leftChars="0"/>
        <w:rPr>
          <w:rFonts w:ascii="Arial" w:eastAsia="標楷體" w:hAnsi="Arial" w:cs="Arial"/>
        </w:rPr>
      </w:pPr>
      <w:proofErr w:type="gramStart"/>
      <w:r w:rsidRPr="00B65EDC">
        <w:rPr>
          <w:rFonts w:ascii="Arial" w:eastAsia="標楷體" w:hAnsi="Arial" w:cs="Arial" w:hint="eastAsia"/>
        </w:rPr>
        <w:lastRenderedPageBreak/>
        <w:t>臺</w:t>
      </w:r>
      <w:proofErr w:type="gramEnd"/>
      <w:r w:rsidR="0097542F" w:rsidRPr="00B65EDC">
        <w:rPr>
          <w:rFonts w:ascii="Arial" w:eastAsia="標楷體" w:hAnsi="Arial" w:cs="Arial" w:hint="eastAsia"/>
        </w:rPr>
        <w:t>南市政府永華市政中心</w:t>
      </w:r>
    </w:p>
    <w:p w14:paraId="2BA492A8" w14:textId="43E59569" w:rsidR="0097542F" w:rsidRPr="00B65EDC" w:rsidRDefault="0097542F" w:rsidP="0097542F">
      <w:pPr>
        <w:jc w:val="center"/>
        <w:rPr>
          <w:rFonts w:ascii="Arial" w:eastAsia="標楷體" w:hAnsi="Arial" w:cs="Arial"/>
        </w:rPr>
      </w:pPr>
      <w:r w:rsidRPr="00B65EDC">
        <w:rPr>
          <w:rFonts w:eastAsia="標楷體"/>
          <w:b/>
          <w:bCs/>
          <w:noProof/>
        </w:rPr>
        <w:drawing>
          <wp:inline distT="0" distB="0" distL="0" distR="0" wp14:anchorId="650AE42B" wp14:editId="5F469A92">
            <wp:extent cx="5199992" cy="3490623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00233" cy="349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C3745D" w14:textId="76A631E9" w:rsidR="0097542F" w:rsidRPr="00B65EDC" w:rsidRDefault="00C26E56" w:rsidP="0097542F">
      <w:pPr>
        <w:jc w:val="center"/>
        <w:rPr>
          <w:rFonts w:ascii="Arial" w:eastAsia="標楷體" w:hAnsi="Arial" w:cs="Arial"/>
          <w:b/>
          <w:sz w:val="28"/>
        </w:rPr>
      </w:pPr>
      <w:proofErr w:type="gramStart"/>
      <w:r w:rsidRPr="00B65EDC">
        <w:rPr>
          <w:rFonts w:ascii="Arial" w:eastAsia="標楷體" w:hAnsi="Arial" w:cs="Arial" w:hint="eastAsia"/>
          <w:b/>
          <w:sz w:val="28"/>
        </w:rPr>
        <w:t>臺</w:t>
      </w:r>
      <w:proofErr w:type="gramEnd"/>
      <w:r w:rsidR="0097542F" w:rsidRPr="00B65EDC">
        <w:rPr>
          <w:rFonts w:ascii="Arial" w:eastAsia="標楷體" w:hAnsi="Arial" w:cs="Arial" w:hint="eastAsia"/>
          <w:b/>
          <w:sz w:val="28"/>
        </w:rPr>
        <w:t>南市政府永華市政中心</w:t>
      </w:r>
      <w:r w:rsidR="005F27EA" w:rsidRPr="00B65EDC">
        <w:rPr>
          <w:rFonts w:ascii="Arial" w:eastAsia="標楷體" w:hAnsi="Arial" w:cs="Arial" w:hint="eastAsia"/>
          <w:b/>
          <w:sz w:val="28"/>
        </w:rPr>
        <w:t>（</w:t>
      </w:r>
      <w:proofErr w:type="gramStart"/>
      <w:r w:rsidR="005F27EA" w:rsidRPr="00B65EDC">
        <w:rPr>
          <w:rFonts w:ascii="Arial" w:eastAsia="標楷體" w:hAnsi="Arial" w:cs="Arial" w:hint="eastAsia"/>
          <w:b/>
          <w:sz w:val="28"/>
        </w:rPr>
        <w:t>臺</w:t>
      </w:r>
      <w:proofErr w:type="gramEnd"/>
      <w:r w:rsidR="005F27EA" w:rsidRPr="00B65EDC">
        <w:rPr>
          <w:rFonts w:ascii="Arial" w:eastAsia="標楷體" w:hAnsi="Arial" w:cs="Arial" w:hint="eastAsia"/>
          <w:b/>
          <w:sz w:val="28"/>
        </w:rPr>
        <w:t>南市安平區永華路二段</w:t>
      </w:r>
      <w:r w:rsidR="005F27EA" w:rsidRPr="00B65EDC">
        <w:rPr>
          <w:rFonts w:ascii="Arial" w:eastAsia="標楷體" w:hAnsi="Arial" w:cs="Arial" w:hint="eastAsia"/>
          <w:b/>
          <w:sz w:val="28"/>
        </w:rPr>
        <w:t>6</w:t>
      </w:r>
      <w:r w:rsidR="005F27EA" w:rsidRPr="00B65EDC">
        <w:rPr>
          <w:rFonts w:ascii="Arial" w:eastAsia="標楷體" w:hAnsi="Arial" w:cs="Arial" w:hint="eastAsia"/>
          <w:b/>
          <w:sz w:val="28"/>
        </w:rPr>
        <w:t>號）</w:t>
      </w:r>
    </w:p>
    <w:p w14:paraId="714265B3" w14:textId="77777777" w:rsidR="005F27EA" w:rsidRPr="00B65EDC" w:rsidRDefault="005F27EA" w:rsidP="005F27EA">
      <w:pPr>
        <w:ind w:left="1080" w:hangingChars="450" w:hanging="1080"/>
        <w:rPr>
          <w:rFonts w:ascii="Arial" w:eastAsia="標楷體" w:hAnsi="Arial" w:cs="Arial"/>
          <w:szCs w:val="24"/>
        </w:rPr>
      </w:pPr>
      <w:r w:rsidRPr="00B65EDC">
        <w:rPr>
          <w:rFonts w:ascii="Arial" w:eastAsia="標楷體" w:hAnsi="Arial" w:cs="Arial"/>
          <w:kern w:val="0"/>
          <w:szCs w:val="24"/>
        </w:rPr>
        <w:t>1</w:t>
      </w:r>
      <w:r w:rsidRPr="00B65EDC">
        <w:rPr>
          <w:rFonts w:ascii="Arial" w:eastAsia="標楷體" w:hAnsi="Arial" w:cs="Arial"/>
          <w:kern w:val="0"/>
          <w:szCs w:val="24"/>
        </w:rPr>
        <w:t>、</w:t>
      </w:r>
      <w:r w:rsidR="0097542F" w:rsidRPr="00B65EDC">
        <w:rPr>
          <w:rFonts w:ascii="Arial" w:eastAsia="標楷體" w:hAnsi="Arial" w:cs="Arial"/>
          <w:kern w:val="0"/>
          <w:szCs w:val="24"/>
        </w:rPr>
        <w:t>公車：</w:t>
      </w:r>
      <w:r w:rsidR="0097542F" w:rsidRPr="00B65EDC">
        <w:rPr>
          <w:rFonts w:ascii="Arial" w:eastAsia="標楷體" w:hAnsi="Arial" w:cs="Arial"/>
          <w:szCs w:val="24"/>
        </w:rPr>
        <w:t>0</w:t>
      </w:r>
      <w:r w:rsidR="0097542F" w:rsidRPr="00B65EDC">
        <w:rPr>
          <w:rFonts w:ascii="Arial" w:eastAsia="標楷體" w:hAnsi="Arial" w:cs="Arial"/>
          <w:szCs w:val="24"/>
        </w:rPr>
        <w:t>路、</w:t>
      </w:r>
      <w:r w:rsidR="0097542F" w:rsidRPr="00B65EDC">
        <w:rPr>
          <w:rFonts w:ascii="Arial" w:eastAsia="標楷體" w:hAnsi="Arial" w:cs="Arial"/>
          <w:szCs w:val="24"/>
        </w:rPr>
        <w:t>6</w:t>
      </w:r>
      <w:r w:rsidR="0097542F" w:rsidRPr="00B65EDC">
        <w:rPr>
          <w:rFonts w:ascii="Arial" w:eastAsia="標楷體" w:hAnsi="Arial" w:cs="Arial"/>
          <w:szCs w:val="24"/>
        </w:rPr>
        <w:t>路、</w:t>
      </w:r>
      <w:r w:rsidR="0097542F" w:rsidRPr="00B65EDC">
        <w:rPr>
          <w:rFonts w:ascii="Arial" w:eastAsia="標楷體" w:hAnsi="Arial" w:cs="Arial"/>
          <w:szCs w:val="24"/>
        </w:rPr>
        <w:t>10</w:t>
      </w:r>
      <w:r w:rsidR="0097542F" w:rsidRPr="00B65EDC">
        <w:rPr>
          <w:rFonts w:ascii="Arial" w:eastAsia="標楷體" w:hAnsi="Arial" w:cs="Arial"/>
          <w:szCs w:val="24"/>
        </w:rPr>
        <w:t>路、</w:t>
      </w:r>
      <w:r w:rsidR="0097542F" w:rsidRPr="00B65EDC">
        <w:rPr>
          <w:rFonts w:ascii="Arial" w:eastAsia="標楷體" w:hAnsi="Arial" w:cs="Arial"/>
          <w:szCs w:val="24"/>
        </w:rPr>
        <w:t>14</w:t>
      </w:r>
      <w:r w:rsidR="0097542F" w:rsidRPr="00B65EDC">
        <w:rPr>
          <w:rFonts w:ascii="Arial" w:eastAsia="標楷體" w:hAnsi="Arial" w:cs="Arial"/>
          <w:szCs w:val="24"/>
        </w:rPr>
        <w:t>路，於火車站（南站）搭乘至永華市政中心（府前路）下車。</w:t>
      </w:r>
    </w:p>
    <w:p w14:paraId="15592038" w14:textId="77777777" w:rsidR="005F27EA" w:rsidRPr="00B65EDC" w:rsidRDefault="005F27EA" w:rsidP="005F27EA">
      <w:pPr>
        <w:ind w:left="1080" w:hangingChars="450" w:hanging="1080"/>
        <w:rPr>
          <w:rFonts w:ascii="Arial" w:eastAsia="標楷體" w:hAnsi="Arial" w:cs="Arial"/>
          <w:szCs w:val="24"/>
        </w:rPr>
      </w:pPr>
      <w:r w:rsidRPr="00B65EDC">
        <w:rPr>
          <w:rFonts w:ascii="Arial" w:eastAsia="標楷體" w:hAnsi="Arial" w:cs="Arial"/>
          <w:szCs w:val="24"/>
        </w:rPr>
        <w:t>2</w:t>
      </w:r>
      <w:r w:rsidRPr="00B65EDC">
        <w:rPr>
          <w:rFonts w:ascii="Arial" w:eastAsia="標楷體" w:hAnsi="Arial" w:cs="Arial"/>
          <w:szCs w:val="24"/>
        </w:rPr>
        <w:t>、</w:t>
      </w:r>
      <w:r w:rsidR="0097542F" w:rsidRPr="00B65EDC">
        <w:rPr>
          <w:rFonts w:ascii="Arial" w:eastAsia="標楷體" w:hAnsi="Arial" w:cs="Arial"/>
          <w:szCs w:val="24"/>
        </w:rPr>
        <w:t>高鐵：搭乘高鐵接駁車（市府線）於永華市政中心（府前路）下車（從上午</w:t>
      </w:r>
      <w:r w:rsidR="0097542F" w:rsidRPr="00B65EDC">
        <w:rPr>
          <w:rFonts w:ascii="Arial" w:eastAsia="標楷體" w:hAnsi="Arial" w:cs="Arial"/>
          <w:szCs w:val="24"/>
        </w:rPr>
        <w:t>7</w:t>
      </w:r>
      <w:r w:rsidR="0097542F" w:rsidRPr="00B65EDC">
        <w:rPr>
          <w:rFonts w:ascii="Arial" w:eastAsia="標楷體" w:hAnsi="Arial" w:cs="Arial"/>
          <w:szCs w:val="24"/>
        </w:rPr>
        <w:t>時</w:t>
      </w:r>
      <w:r w:rsidR="0097542F" w:rsidRPr="00B65EDC">
        <w:rPr>
          <w:rFonts w:ascii="Arial" w:eastAsia="標楷體" w:hAnsi="Arial" w:cs="Arial"/>
          <w:szCs w:val="24"/>
        </w:rPr>
        <w:t>00</w:t>
      </w:r>
      <w:r w:rsidR="0097542F" w:rsidRPr="00B65EDC">
        <w:rPr>
          <w:rFonts w:ascii="Arial" w:eastAsia="標楷體" w:hAnsi="Arial" w:cs="Arial"/>
          <w:szCs w:val="24"/>
        </w:rPr>
        <w:t>分至下午</w:t>
      </w:r>
      <w:r w:rsidR="0097542F" w:rsidRPr="00B65EDC">
        <w:rPr>
          <w:rFonts w:ascii="Arial" w:eastAsia="標楷體" w:hAnsi="Arial" w:cs="Arial"/>
          <w:szCs w:val="24"/>
        </w:rPr>
        <w:t>11</w:t>
      </w:r>
      <w:r w:rsidR="0097542F" w:rsidRPr="00B65EDC">
        <w:rPr>
          <w:rFonts w:ascii="Arial" w:eastAsia="標楷體" w:hAnsi="Arial" w:cs="Arial"/>
          <w:szCs w:val="24"/>
        </w:rPr>
        <w:t>時</w:t>
      </w:r>
      <w:r w:rsidR="0097542F" w:rsidRPr="00B65EDC">
        <w:rPr>
          <w:rFonts w:ascii="Arial" w:eastAsia="標楷體" w:hAnsi="Arial" w:cs="Arial"/>
          <w:szCs w:val="24"/>
        </w:rPr>
        <w:t>55</w:t>
      </w:r>
      <w:r w:rsidR="0097542F" w:rsidRPr="00B65EDC">
        <w:rPr>
          <w:rFonts w:ascii="Arial" w:eastAsia="標楷體" w:hAnsi="Arial" w:cs="Arial"/>
          <w:szCs w:val="24"/>
        </w:rPr>
        <w:t>分，約</w:t>
      </w:r>
      <w:r w:rsidR="0097542F" w:rsidRPr="00B65EDC">
        <w:rPr>
          <w:rFonts w:ascii="Arial" w:eastAsia="標楷體" w:hAnsi="Arial" w:cs="Arial"/>
          <w:szCs w:val="24"/>
        </w:rPr>
        <w:t>20-30</w:t>
      </w:r>
      <w:r w:rsidR="0097542F" w:rsidRPr="00B65EDC">
        <w:rPr>
          <w:rFonts w:ascii="Arial" w:eastAsia="標楷體" w:hAnsi="Arial" w:cs="Arial"/>
          <w:szCs w:val="24"/>
        </w:rPr>
        <w:t>分鐘一班）。</w:t>
      </w:r>
    </w:p>
    <w:p w14:paraId="47307DD2" w14:textId="1735C78F" w:rsidR="0097542F" w:rsidRPr="00B65EDC" w:rsidRDefault="005F27EA" w:rsidP="005F27EA">
      <w:pPr>
        <w:ind w:left="1080" w:hangingChars="450" w:hanging="1080"/>
        <w:rPr>
          <w:rFonts w:ascii="Arial" w:eastAsia="標楷體" w:hAnsi="Arial" w:cs="Arial"/>
          <w:szCs w:val="24"/>
        </w:rPr>
      </w:pPr>
      <w:r w:rsidRPr="00B65EDC">
        <w:rPr>
          <w:rFonts w:ascii="Arial" w:eastAsia="標楷體" w:hAnsi="Arial" w:cs="Arial"/>
          <w:szCs w:val="24"/>
        </w:rPr>
        <w:t>3</w:t>
      </w:r>
      <w:r w:rsidRPr="00B65EDC">
        <w:rPr>
          <w:rFonts w:ascii="Arial" w:eastAsia="標楷體" w:hAnsi="Arial" w:cs="Arial"/>
          <w:szCs w:val="24"/>
        </w:rPr>
        <w:t>、</w:t>
      </w:r>
      <w:r w:rsidR="0097542F" w:rsidRPr="00B65EDC">
        <w:rPr>
          <w:rFonts w:ascii="Arial" w:eastAsia="標楷體" w:hAnsi="Arial" w:cs="Arial"/>
          <w:szCs w:val="24"/>
        </w:rPr>
        <w:t>開車：下仁德交流道，經中山路接東門路，過東門圓環，接府前路直行，至市府後面停車場。</w:t>
      </w:r>
    </w:p>
    <w:p w14:paraId="4A8D5CF7" w14:textId="77777777" w:rsidR="0097542F" w:rsidRPr="00B65EDC" w:rsidRDefault="0097542F" w:rsidP="0097542F">
      <w:pPr>
        <w:jc w:val="center"/>
        <w:rPr>
          <w:rFonts w:ascii="Arial" w:eastAsia="標楷體" w:hAnsi="Arial" w:cs="Arial"/>
          <w:b/>
          <w:sz w:val="28"/>
        </w:rPr>
      </w:pPr>
    </w:p>
    <w:p w14:paraId="011E624B" w14:textId="77777777" w:rsidR="00D75F1D" w:rsidRPr="00B65EDC" w:rsidRDefault="00D75F1D">
      <w:pPr>
        <w:widowControl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br w:type="page"/>
      </w:r>
    </w:p>
    <w:p w14:paraId="05AD8DA6" w14:textId="6C090A89" w:rsidR="00D75F1D" w:rsidRPr="00B65EDC" w:rsidRDefault="00412DC6" w:rsidP="00412DC6">
      <w:pPr>
        <w:jc w:val="right"/>
        <w:rPr>
          <w:rFonts w:ascii="Arial" w:eastAsia="標楷體" w:hAnsi="Arial" w:cs="Arial"/>
          <w:sz w:val="28"/>
        </w:rPr>
      </w:pPr>
      <w:r w:rsidRPr="00B65EDC">
        <w:rPr>
          <w:rFonts w:ascii="Arial" w:eastAsia="標楷體" w:hAnsi="Arial" w:cs="Arial" w:hint="eastAsia"/>
          <w:sz w:val="28"/>
        </w:rPr>
        <w:lastRenderedPageBreak/>
        <w:t xml:space="preserve">　</w:t>
      </w:r>
      <w:r w:rsidRPr="00B65EDC">
        <w:rPr>
          <w:rFonts w:ascii="Arial" w:eastAsia="標楷體" w:hAnsi="Arial" w:cs="Arial" w:hint="eastAsia"/>
          <w:sz w:val="28"/>
          <w:bdr w:val="single" w:sz="4" w:space="0" w:color="auto"/>
        </w:rPr>
        <w:t>附件</w:t>
      </w:r>
      <w:proofErr w:type="gramStart"/>
      <w:r w:rsidR="00682520">
        <w:rPr>
          <w:rFonts w:ascii="Arial" w:eastAsia="標楷體" w:hAnsi="Arial" w:cs="Arial" w:hint="eastAsia"/>
          <w:sz w:val="28"/>
          <w:bdr w:val="single" w:sz="4" w:space="0" w:color="auto"/>
        </w:rPr>
        <w:t>三</w:t>
      </w:r>
      <w:proofErr w:type="gramEnd"/>
    </w:p>
    <w:p w14:paraId="6E1FC7D5" w14:textId="547DF0ED" w:rsidR="00412DC6" w:rsidRPr="00B65EDC" w:rsidRDefault="00412DC6" w:rsidP="00412DC6">
      <w:pPr>
        <w:jc w:val="center"/>
        <w:rPr>
          <w:rFonts w:ascii="Arial" w:eastAsia="標楷體" w:hAnsi="Arial" w:cs="Arial"/>
          <w:b/>
          <w:sz w:val="28"/>
        </w:rPr>
      </w:pPr>
      <w:r w:rsidRPr="00B65EDC">
        <w:rPr>
          <w:rFonts w:ascii="Arial" w:eastAsia="標楷體" w:hAnsi="Arial" w:cs="Arial" w:hint="eastAsia"/>
          <w:b/>
          <w:sz w:val="28"/>
        </w:rPr>
        <w:t>教育部</w:t>
      </w:r>
      <w:proofErr w:type="gramStart"/>
      <w:r w:rsidRPr="00B65EDC">
        <w:rPr>
          <w:rFonts w:ascii="Arial" w:eastAsia="標楷體" w:hAnsi="Arial" w:cs="Arial" w:hint="eastAsia"/>
          <w:b/>
          <w:sz w:val="28"/>
        </w:rPr>
        <w:t>10</w:t>
      </w:r>
      <w:r w:rsidR="0097542F" w:rsidRPr="00B65EDC">
        <w:rPr>
          <w:rFonts w:ascii="Arial" w:eastAsia="標楷體" w:hAnsi="Arial" w:cs="Arial" w:hint="eastAsia"/>
          <w:b/>
          <w:sz w:val="28"/>
        </w:rPr>
        <w:t>3</w:t>
      </w:r>
      <w:proofErr w:type="gramEnd"/>
      <w:r w:rsidRPr="00B65EDC">
        <w:rPr>
          <w:rFonts w:ascii="Arial" w:eastAsia="標楷體" w:hAnsi="Arial" w:cs="Arial" w:hint="eastAsia"/>
          <w:b/>
          <w:sz w:val="28"/>
        </w:rPr>
        <w:t>年度「</w:t>
      </w:r>
      <w:r w:rsidR="00C26E56" w:rsidRPr="00B65EDC">
        <w:rPr>
          <w:rFonts w:ascii="Arial" w:eastAsia="標楷體" w:hAnsi="Arial" w:cs="Arial" w:hint="eastAsia"/>
          <w:b/>
          <w:sz w:val="28"/>
        </w:rPr>
        <w:t>校園外來入侵種及動植物疫病防治研習會</w:t>
      </w:r>
      <w:r w:rsidRPr="00B65EDC">
        <w:rPr>
          <w:rFonts w:ascii="Arial" w:eastAsia="標楷體" w:hAnsi="Arial" w:cs="Arial" w:hint="eastAsia"/>
          <w:b/>
          <w:sz w:val="28"/>
        </w:rPr>
        <w:t>」報名表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2"/>
        <w:gridCol w:w="5052"/>
        <w:gridCol w:w="910"/>
        <w:gridCol w:w="9"/>
        <w:gridCol w:w="2755"/>
      </w:tblGrid>
      <w:tr w:rsidR="00412DC6" w:rsidRPr="00B65EDC" w14:paraId="4AD11914" w14:textId="77777777" w:rsidTr="00412DC6">
        <w:trPr>
          <w:cantSplit/>
          <w:trHeight w:val="522"/>
        </w:trPr>
        <w:tc>
          <w:tcPr>
            <w:tcW w:w="97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23A5C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姓名</w:t>
            </w:r>
          </w:p>
        </w:tc>
        <w:tc>
          <w:tcPr>
            <w:tcW w:w="233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5BF4E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24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8CBAF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性別</w:t>
            </w:r>
          </w:p>
        </w:tc>
        <w:tc>
          <w:tcPr>
            <w:tcW w:w="127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AC2D4" w14:textId="29BE333B" w:rsidR="00412DC6" w:rsidRPr="00B65EDC" w:rsidRDefault="00412DC6" w:rsidP="008572C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12DC6" w:rsidRPr="00B65EDC" w14:paraId="083D94A0" w14:textId="77777777" w:rsidTr="00412DC6">
        <w:trPr>
          <w:trHeight w:val="53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BFAD7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身分證字號</w:t>
            </w:r>
          </w:p>
        </w:tc>
        <w:tc>
          <w:tcPr>
            <w:tcW w:w="2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2FD80" w14:textId="2977A269" w:rsidR="00412DC6" w:rsidRPr="00B65EDC" w:rsidRDefault="00E24D46" w:rsidP="008572CA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="00412DC6" w:rsidRPr="00B65EDC">
              <w:rPr>
                <w:rFonts w:eastAsia="標楷體" w:hint="eastAsia"/>
                <w:kern w:val="0"/>
              </w:rPr>
              <w:t>需時數者務必填寫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4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3C07C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職稱</w:t>
            </w:r>
          </w:p>
        </w:tc>
        <w:tc>
          <w:tcPr>
            <w:tcW w:w="1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C3C98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412DC6" w:rsidRPr="00B65EDC" w14:paraId="630DC5DC" w14:textId="77777777" w:rsidTr="00412DC6">
        <w:trPr>
          <w:trHeight w:val="53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B65EA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服務單位</w:t>
            </w:r>
          </w:p>
        </w:tc>
        <w:tc>
          <w:tcPr>
            <w:tcW w:w="2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186CB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9CE9D8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飲食</w:t>
            </w:r>
          </w:p>
        </w:tc>
        <w:tc>
          <w:tcPr>
            <w:tcW w:w="12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C3E3FA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ascii="標楷體" w:eastAsia="標楷體" w:hAnsi="標楷體"/>
                <w:kern w:val="0"/>
              </w:rPr>
              <w:t>□葷</w:t>
            </w:r>
            <w:r w:rsidRPr="00B65EDC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65EDC">
              <w:rPr>
                <w:rFonts w:ascii="標楷體" w:eastAsia="標楷體" w:hAnsi="標楷體"/>
                <w:kern w:val="0"/>
              </w:rPr>
              <w:t>□素</w:t>
            </w:r>
            <w:r w:rsidRPr="00B65EDC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Pr="00B65EDC">
              <w:rPr>
                <w:rFonts w:ascii="標楷體" w:eastAsia="標楷體" w:hAnsi="標楷體" w:hint="eastAsia"/>
                <w:kern w:val="0"/>
              </w:rPr>
              <w:t>不需</w:t>
            </w:r>
          </w:p>
        </w:tc>
      </w:tr>
      <w:tr w:rsidR="00412DC6" w:rsidRPr="00B65EDC" w14:paraId="3691A509" w14:textId="77777777" w:rsidTr="00412DC6">
        <w:trPr>
          <w:cantSplit/>
          <w:trHeight w:val="442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C732C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聯絡電話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B2831" w14:textId="4D83BB57" w:rsidR="00412DC6" w:rsidRPr="00B65EDC" w:rsidRDefault="00E24D46" w:rsidP="008572CA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="00412DC6" w:rsidRPr="00B65EDC">
              <w:rPr>
                <w:rFonts w:eastAsia="標楷體" w:hint="eastAsia"/>
                <w:kern w:val="0"/>
              </w:rPr>
              <w:t>辦公室或</w:t>
            </w:r>
            <w:r w:rsidR="00412DC6" w:rsidRPr="00B65EDC">
              <w:rPr>
                <w:rFonts w:eastAsia="標楷體" w:hAnsi="標楷體"/>
                <w:kern w:val="0"/>
              </w:rPr>
              <w:t>手機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</w:tr>
      <w:tr w:rsidR="00412DC6" w:rsidRPr="00B65EDC" w14:paraId="673FD40A" w14:textId="77777777" w:rsidTr="00412DC6">
        <w:trPr>
          <w:cantSplit/>
          <w:trHeight w:val="420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51DD1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聯絡地址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5A2B6" w14:textId="00C031AF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412DC6" w:rsidRPr="00B65EDC" w14:paraId="51CCFEC9" w14:textId="77777777" w:rsidTr="00412DC6">
        <w:trPr>
          <w:cantSplit/>
          <w:trHeight w:val="519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67F1E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/>
                <w:kern w:val="0"/>
              </w:rPr>
              <w:t>E-mail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7628F" w14:textId="548C34BF" w:rsidR="00412DC6" w:rsidRPr="00B65EDC" w:rsidRDefault="00E24D46" w:rsidP="008572CA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="00412DC6" w:rsidRPr="00B65EDC">
              <w:rPr>
                <w:rFonts w:eastAsia="標楷體" w:hint="eastAsia"/>
                <w:kern w:val="0"/>
              </w:rPr>
              <w:t>務必填寫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</w:tr>
      <w:tr w:rsidR="00412DC6" w:rsidRPr="00B65EDC" w14:paraId="716F1EE4" w14:textId="77777777" w:rsidTr="00412DC6">
        <w:trPr>
          <w:cantSplit/>
          <w:trHeight w:val="54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74228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int="eastAsia"/>
                <w:kern w:val="0"/>
              </w:rPr>
              <w:t>終身學習時數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C9E7" w14:textId="14E7DA84" w:rsidR="00412DC6" w:rsidRPr="00B65EDC" w:rsidRDefault="00412DC6" w:rsidP="008572CA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Pr="00B65EDC">
              <w:rPr>
                <w:rFonts w:ascii="標楷體" w:eastAsia="標楷體" w:hAnsi="標楷體" w:hint="eastAsia"/>
                <w:kern w:val="0"/>
              </w:rPr>
              <w:t>公務員</w:t>
            </w:r>
            <w:r w:rsidR="00B20671" w:rsidRPr="00B65EDC">
              <w:rPr>
                <w:rFonts w:ascii="標楷體" w:eastAsia="標楷體" w:hAnsi="標楷體" w:hint="eastAsia"/>
                <w:kern w:val="0"/>
              </w:rPr>
              <w:t>；</w:t>
            </w: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Pr="00B65EDC">
              <w:rPr>
                <w:rFonts w:ascii="標楷體" w:eastAsia="標楷體" w:hAnsi="標楷體" w:hint="eastAsia"/>
                <w:kern w:val="0"/>
              </w:rPr>
              <w:t>教師</w:t>
            </w:r>
            <w:r w:rsidR="00B20671" w:rsidRPr="00B65EDC">
              <w:rPr>
                <w:rFonts w:ascii="標楷體" w:eastAsia="標楷體" w:hAnsi="標楷體" w:hint="eastAsia"/>
                <w:kern w:val="0"/>
              </w:rPr>
              <w:t>（</w:t>
            </w:r>
            <w:r w:rsidRPr="00B65EDC">
              <w:rPr>
                <w:rFonts w:ascii="標楷體" w:eastAsia="標楷體" w:hAnsi="標楷體" w:hint="eastAsia"/>
                <w:kern w:val="0"/>
              </w:rPr>
              <w:t>若您未勾選，將視同不需要時數</w:t>
            </w:r>
            <w:r w:rsidR="00B20671" w:rsidRPr="00B65EDC">
              <w:rPr>
                <w:rFonts w:ascii="標楷體" w:eastAsia="標楷體" w:hAnsi="標楷體" w:hint="eastAsia"/>
                <w:kern w:val="0"/>
              </w:rPr>
              <w:t>）</w:t>
            </w:r>
          </w:p>
          <w:p w14:paraId="69FB86CC" w14:textId="77777777" w:rsidR="00412DC6" w:rsidRPr="00B65EDC" w:rsidRDefault="00412DC6" w:rsidP="00B20671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Pr="00B65EDC">
              <w:rPr>
                <w:rFonts w:ascii="標楷體" w:eastAsia="標楷體" w:hAnsi="標楷體" w:hint="eastAsia"/>
                <w:kern w:val="0"/>
              </w:rPr>
              <w:t>非上述兩者身分者，但需要上課證明者</w:t>
            </w:r>
            <w:r w:rsidR="00B20671" w:rsidRPr="00B65EDC">
              <w:rPr>
                <w:rFonts w:ascii="標楷體" w:eastAsia="標楷體" w:hAnsi="標楷體" w:hint="eastAsia"/>
                <w:kern w:val="0"/>
              </w:rPr>
              <w:t>（</w:t>
            </w:r>
            <w:r w:rsidRPr="00B65EDC">
              <w:rPr>
                <w:rFonts w:ascii="標楷體" w:eastAsia="標楷體" w:hAnsi="標楷體" w:hint="eastAsia"/>
                <w:kern w:val="0"/>
              </w:rPr>
              <w:t>提供紙本證明單</w:t>
            </w:r>
            <w:r w:rsidR="00B20671" w:rsidRPr="00B65EDC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</w:tr>
      <w:tr w:rsidR="00C503CD" w:rsidRPr="00B65EDC" w14:paraId="051102EC" w14:textId="77777777" w:rsidTr="00412DC6">
        <w:trPr>
          <w:cantSplit/>
          <w:trHeight w:val="54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ABED9" w14:textId="2BA978B5" w:rsidR="00C503CD" w:rsidRPr="00B65EDC" w:rsidRDefault="00C503CD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參加場次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27061" w14:textId="2DC17B44" w:rsidR="00C503CD" w:rsidRPr="00B65EDC" w:rsidRDefault="00264539" w:rsidP="00C503CD">
            <w:pPr>
              <w:ind w:left="1015" w:hangingChars="423" w:hanging="1015"/>
              <w:jc w:val="both"/>
              <w:rPr>
                <w:rFonts w:ascii="Arial" w:eastAsia="標楷體" w:hAnsi="Arial" w:cs="Arial"/>
                <w:kern w:val="0"/>
              </w:rPr>
            </w:pP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北區：</w:t>
            </w:r>
            <w:r w:rsidR="00B65EDC" w:rsidRPr="00B65EDC">
              <w:rPr>
                <w:rFonts w:ascii="Arial" w:eastAsia="標楷體" w:hAnsi="Arial" w:cs="Arial"/>
                <w:kern w:val="0"/>
              </w:rPr>
              <w:t>1</w:t>
            </w:r>
            <w:r w:rsidR="00B65EDC" w:rsidRPr="00B65EDC">
              <w:rPr>
                <w:rFonts w:ascii="Arial" w:eastAsia="標楷體" w:hAnsi="Arial" w:cs="Arial" w:hint="eastAsia"/>
                <w:kern w:val="0"/>
              </w:rPr>
              <w:t>03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年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1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月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22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日</w:t>
            </w:r>
            <w:r w:rsidR="00E24D46">
              <w:rPr>
                <w:rFonts w:ascii="Arial" w:eastAsia="標楷體" w:hAnsi="Arial" w:cs="Arial" w:hint="eastAsia"/>
                <w:kern w:val="0"/>
              </w:rPr>
              <w:t>（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星期三</w:t>
            </w:r>
            <w:r w:rsidR="00E24D46">
              <w:rPr>
                <w:rFonts w:ascii="Arial" w:eastAsia="標楷體" w:hAnsi="Arial" w:cs="Arial" w:hint="eastAsia"/>
                <w:kern w:val="0"/>
              </w:rPr>
              <w:t>）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，地點：臺北市立大學（臺北市中正區愛國西路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1</w:t>
            </w:r>
            <w:r w:rsidR="00C26E56" w:rsidRPr="00B65EDC">
              <w:rPr>
                <w:rFonts w:ascii="Arial" w:eastAsia="標楷體" w:hAnsi="Arial" w:cs="Arial"/>
                <w:kern w:val="0"/>
              </w:rPr>
              <w:t>號），</w:t>
            </w:r>
            <w:proofErr w:type="gramStart"/>
            <w:r w:rsidR="00C26E56" w:rsidRPr="00B65EDC">
              <w:rPr>
                <w:rFonts w:ascii="Arial" w:eastAsia="標楷體" w:hAnsi="Arial" w:cs="Arial"/>
                <w:kern w:val="0"/>
              </w:rPr>
              <w:t>公誠樓</w:t>
            </w:r>
            <w:proofErr w:type="gramEnd"/>
            <w:r w:rsidR="00C26E56" w:rsidRPr="00B65EDC">
              <w:rPr>
                <w:rFonts w:ascii="Arial" w:eastAsia="標楷體" w:hAnsi="Arial" w:cs="Arial"/>
                <w:kern w:val="0"/>
              </w:rPr>
              <w:t>2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樓第</w:t>
            </w:r>
            <w:r w:rsidR="008E1FFE" w:rsidRPr="00B65EDC">
              <w:rPr>
                <w:rFonts w:ascii="Arial" w:eastAsia="標楷體" w:hAnsi="Arial" w:cs="Arial" w:hint="eastAsia"/>
                <w:kern w:val="0"/>
              </w:rPr>
              <w:t>三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會議室。</w:t>
            </w:r>
          </w:p>
          <w:p w14:paraId="5DCE13D3" w14:textId="64288408" w:rsidR="00C503CD" w:rsidRPr="00B65EDC" w:rsidRDefault="00264539" w:rsidP="00C503CD">
            <w:pPr>
              <w:ind w:left="1015" w:hangingChars="423" w:hanging="1015"/>
              <w:jc w:val="both"/>
              <w:rPr>
                <w:rFonts w:ascii="Arial" w:eastAsia="標楷體" w:hAnsi="Arial" w:cs="Arial"/>
                <w:kern w:val="0"/>
              </w:rPr>
            </w:pP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中區：</w:t>
            </w:r>
            <w:r w:rsidR="00B65EDC" w:rsidRPr="00B65EDC">
              <w:rPr>
                <w:rFonts w:ascii="Arial" w:eastAsia="標楷體" w:hAnsi="Arial" w:cs="Arial"/>
                <w:kern w:val="0"/>
              </w:rPr>
              <w:t>10</w:t>
            </w:r>
            <w:r w:rsidR="00B65EDC" w:rsidRPr="00B65EDC">
              <w:rPr>
                <w:rFonts w:ascii="Arial" w:eastAsia="標楷體" w:hAnsi="Arial" w:cs="Arial" w:hint="eastAsia"/>
                <w:kern w:val="0"/>
              </w:rPr>
              <w:t>3</w:t>
            </w:r>
            <w:r w:rsidR="00573C84" w:rsidRPr="00B65EDC">
              <w:rPr>
                <w:rFonts w:ascii="Arial" w:eastAsia="標楷體" w:hAnsi="Arial" w:cs="Arial"/>
                <w:kern w:val="0"/>
              </w:rPr>
              <w:t>年</w:t>
            </w:r>
            <w:r w:rsidR="00573C84" w:rsidRPr="00B65EDC">
              <w:rPr>
                <w:rFonts w:ascii="Arial" w:eastAsia="標楷體" w:hAnsi="Arial" w:cs="Arial"/>
                <w:kern w:val="0"/>
              </w:rPr>
              <w:t>1</w:t>
            </w:r>
            <w:r w:rsidR="00573C84" w:rsidRPr="00B65EDC">
              <w:rPr>
                <w:rFonts w:ascii="Arial" w:eastAsia="標楷體" w:hAnsi="Arial" w:cs="Arial"/>
                <w:kern w:val="0"/>
              </w:rPr>
              <w:t>月</w:t>
            </w:r>
            <w:r w:rsidR="00C55FF2" w:rsidRPr="00B65EDC">
              <w:rPr>
                <w:rFonts w:ascii="Arial" w:eastAsia="標楷體" w:hAnsi="Arial" w:cs="Arial"/>
                <w:kern w:val="0"/>
              </w:rPr>
              <w:t>22</w:t>
            </w:r>
            <w:r w:rsidR="00C55FF2" w:rsidRPr="00B65EDC">
              <w:rPr>
                <w:rFonts w:ascii="Arial" w:eastAsia="標楷體" w:hAnsi="Arial" w:cs="Arial"/>
                <w:kern w:val="0"/>
              </w:rPr>
              <w:t>日</w:t>
            </w:r>
            <w:r w:rsidR="00E24D46">
              <w:rPr>
                <w:rFonts w:ascii="Arial" w:eastAsia="標楷體" w:hAnsi="Arial" w:cs="Arial" w:hint="eastAsia"/>
                <w:kern w:val="0"/>
              </w:rPr>
              <w:t>（</w:t>
            </w:r>
            <w:r w:rsidR="00E24D46" w:rsidRPr="00B65EDC">
              <w:rPr>
                <w:rFonts w:ascii="Arial" w:eastAsia="標楷體" w:hAnsi="Arial" w:cs="Arial"/>
                <w:kern w:val="0"/>
              </w:rPr>
              <w:t>星期三</w:t>
            </w:r>
            <w:r w:rsidR="00E24D46">
              <w:rPr>
                <w:rFonts w:ascii="Arial" w:eastAsia="標楷體" w:hAnsi="Arial" w:cs="Arial" w:hint="eastAsia"/>
                <w:kern w:val="0"/>
              </w:rPr>
              <w:t>）</w:t>
            </w:r>
            <w:r w:rsidR="00C55FF2" w:rsidRPr="00B65EDC">
              <w:rPr>
                <w:rFonts w:ascii="Arial" w:eastAsia="標楷體" w:hAnsi="Arial" w:cs="Arial"/>
                <w:kern w:val="0"/>
              </w:rPr>
              <w:t>，</w:t>
            </w:r>
            <w:r w:rsidR="00573C84" w:rsidRPr="00B65EDC">
              <w:rPr>
                <w:rFonts w:ascii="Arial" w:eastAsia="標楷體" w:hAnsi="Arial" w:cs="Arial"/>
                <w:kern w:val="0"/>
              </w:rPr>
              <w:t>地點：</w:t>
            </w:r>
            <w:r w:rsidR="00573C84" w:rsidRPr="00B65EDC">
              <w:rPr>
                <w:rFonts w:ascii="Arial" w:eastAsia="標楷體" w:hAnsi="Arial" w:cs="Arial"/>
              </w:rPr>
              <w:t>國立中興大學</w:t>
            </w:r>
            <w:r w:rsidR="00E24D46">
              <w:rPr>
                <w:rFonts w:ascii="Arial" w:eastAsia="標楷體" w:hAnsi="Arial" w:cs="Arial" w:hint="eastAsia"/>
              </w:rPr>
              <w:t>（</w:t>
            </w:r>
            <w:proofErr w:type="gramStart"/>
            <w:r w:rsidR="00573C84" w:rsidRPr="00B65EDC">
              <w:rPr>
                <w:rFonts w:ascii="Arial" w:eastAsia="標楷體" w:hAnsi="Arial" w:cs="Arial"/>
              </w:rPr>
              <w:t>臺</w:t>
            </w:r>
            <w:proofErr w:type="gramEnd"/>
            <w:r w:rsidR="00573C84" w:rsidRPr="00B65EDC">
              <w:rPr>
                <w:rFonts w:ascii="Arial" w:eastAsia="標楷體" w:hAnsi="Arial" w:cs="Arial"/>
              </w:rPr>
              <w:t>中市南區國光路</w:t>
            </w:r>
            <w:r w:rsidR="00573C84" w:rsidRPr="00B65EDC">
              <w:rPr>
                <w:rFonts w:ascii="Arial" w:eastAsia="標楷體" w:hAnsi="Arial" w:cs="Arial"/>
              </w:rPr>
              <w:t>250</w:t>
            </w:r>
            <w:r w:rsidR="00573C84" w:rsidRPr="00B65EDC">
              <w:rPr>
                <w:rFonts w:ascii="Arial" w:eastAsia="標楷體" w:hAnsi="Arial" w:cs="Arial"/>
              </w:rPr>
              <w:t>號</w:t>
            </w:r>
            <w:r w:rsidR="00E24D46">
              <w:rPr>
                <w:rFonts w:ascii="Arial" w:eastAsia="標楷體" w:hAnsi="Arial" w:cs="Arial" w:hint="eastAsia"/>
              </w:rPr>
              <w:t>）</w:t>
            </w:r>
            <w:r w:rsidR="00C26E56" w:rsidRPr="00B65EDC">
              <w:rPr>
                <w:rFonts w:ascii="Arial" w:eastAsia="標楷體" w:hAnsi="Arial" w:cs="Arial"/>
              </w:rPr>
              <w:t>，</w:t>
            </w:r>
            <w:proofErr w:type="gramStart"/>
            <w:r w:rsidR="00C26E56" w:rsidRPr="00B65EDC">
              <w:rPr>
                <w:rFonts w:ascii="Arial" w:eastAsia="標楷體" w:hAnsi="Arial" w:cs="Arial"/>
              </w:rPr>
              <w:t>農環大樓</w:t>
            </w:r>
            <w:proofErr w:type="gramEnd"/>
            <w:r w:rsidR="00C26E56" w:rsidRPr="00B65EDC">
              <w:rPr>
                <w:rFonts w:ascii="Arial" w:eastAsia="標楷體" w:hAnsi="Arial" w:cs="Arial"/>
              </w:rPr>
              <w:t>10</w:t>
            </w:r>
            <w:r w:rsidR="00C55FF2" w:rsidRPr="00B65EDC">
              <w:rPr>
                <w:rFonts w:ascii="Arial" w:eastAsia="標楷體" w:hAnsi="Arial" w:cs="Arial"/>
              </w:rPr>
              <w:t>樓國際會議廳。</w:t>
            </w:r>
          </w:p>
          <w:p w14:paraId="3208577C" w14:textId="13AD733E" w:rsidR="00C503CD" w:rsidRPr="00B65EDC" w:rsidRDefault="00264539" w:rsidP="005F27EA">
            <w:pPr>
              <w:ind w:left="1015" w:hangingChars="423" w:hanging="1015"/>
              <w:jc w:val="both"/>
              <w:rPr>
                <w:rFonts w:ascii="標楷體" w:eastAsia="標楷體" w:hAnsi="標楷體"/>
                <w:kern w:val="0"/>
              </w:rPr>
            </w:pP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南區：</w:t>
            </w:r>
            <w:r w:rsidR="00B65EDC" w:rsidRPr="00B65EDC">
              <w:rPr>
                <w:rFonts w:ascii="Arial" w:eastAsia="標楷體" w:hAnsi="Arial" w:cs="Arial"/>
                <w:kern w:val="0"/>
              </w:rPr>
              <w:t>10</w:t>
            </w:r>
            <w:r w:rsidR="00B65EDC" w:rsidRPr="00B65EDC">
              <w:rPr>
                <w:rFonts w:ascii="Arial" w:eastAsia="標楷體" w:hAnsi="Arial" w:cs="Arial" w:hint="eastAsia"/>
                <w:kern w:val="0"/>
              </w:rPr>
              <w:t>3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年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1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月</w:t>
            </w:r>
            <w:r w:rsidR="005F27EA" w:rsidRPr="00B65EDC">
              <w:rPr>
                <w:rFonts w:ascii="Arial" w:eastAsia="標楷體" w:hAnsi="Arial" w:cs="Arial"/>
                <w:kern w:val="0"/>
              </w:rPr>
              <w:t>24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日</w:t>
            </w:r>
            <w:r w:rsidR="00E24D46">
              <w:rPr>
                <w:rFonts w:ascii="Arial" w:eastAsia="標楷體" w:hAnsi="Arial" w:cs="Arial" w:hint="eastAsia"/>
                <w:kern w:val="0"/>
              </w:rPr>
              <w:t>（</w:t>
            </w:r>
            <w:r w:rsidR="00E24D46" w:rsidRPr="00B65EDC">
              <w:rPr>
                <w:rFonts w:ascii="Arial" w:eastAsia="標楷體" w:hAnsi="Arial" w:cs="Arial"/>
                <w:kern w:val="0"/>
              </w:rPr>
              <w:t>星期三</w:t>
            </w:r>
            <w:r w:rsidR="00E24D46">
              <w:rPr>
                <w:rFonts w:ascii="Arial" w:eastAsia="標楷體" w:hAnsi="Arial" w:cs="Arial" w:hint="eastAsia"/>
                <w:kern w:val="0"/>
              </w:rPr>
              <w:t>）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，地點：</w:t>
            </w:r>
            <w:proofErr w:type="gramStart"/>
            <w:r w:rsidR="00C26E56" w:rsidRPr="00B65EDC">
              <w:rPr>
                <w:rFonts w:ascii="Arial" w:eastAsia="標楷體" w:hAnsi="Arial" w:cs="Arial"/>
                <w:kern w:val="0"/>
              </w:rPr>
              <w:t>臺</w:t>
            </w:r>
            <w:proofErr w:type="gramEnd"/>
            <w:r w:rsidR="005F27EA" w:rsidRPr="00B65EDC">
              <w:rPr>
                <w:rFonts w:ascii="Arial" w:eastAsia="標楷體" w:hAnsi="Arial" w:cs="Arial"/>
                <w:kern w:val="0"/>
              </w:rPr>
              <w:t>南市政府永華市政中心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（</w:t>
            </w:r>
            <w:proofErr w:type="gramStart"/>
            <w:r w:rsidR="005F27EA" w:rsidRPr="00B65EDC">
              <w:rPr>
                <w:rFonts w:ascii="Arial" w:eastAsia="標楷體" w:hAnsi="Arial" w:cs="Arial"/>
                <w:kern w:val="0"/>
              </w:rPr>
              <w:t>臺</w:t>
            </w:r>
            <w:proofErr w:type="gramEnd"/>
            <w:r w:rsidR="005F27EA" w:rsidRPr="00B65EDC">
              <w:rPr>
                <w:rFonts w:ascii="Arial" w:eastAsia="標楷體" w:hAnsi="Arial" w:cs="Arial"/>
                <w:kern w:val="0"/>
              </w:rPr>
              <w:t>南市安平區永華路二段</w:t>
            </w:r>
            <w:r w:rsidR="005F27EA" w:rsidRPr="00B65EDC">
              <w:rPr>
                <w:rFonts w:ascii="Arial" w:eastAsia="標楷體" w:hAnsi="Arial" w:cs="Arial"/>
                <w:kern w:val="0"/>
              </w:rPr>
              <w:t>6</w:t>
            </w:r>
            <w:r w:rsidR="005F27EA" w:rsidRPr="00B65EDC">
              <w:rPr>
                <w:rFonts w:ascii="Arial" w:eastAsia="標楷體" w:hAnsi="Arial" w:cs="Arial"/>
                <w:kern w:val="0"/>
              </w:rPr>
              <w:t>號</w:t>
            </w:r>
            <w:r w:rsidR="00C503CD" w:rsidRPr="00B65EDC">
              <w:rPr>
                <w:rFonts w:ascii="Arial" w:eastAsia="標楷體" w:hAnsi="Arial" w:cs="Arial"/>
                <w:kern w:val="0"/>
              </w:rPr>
              <w:t>），</w:t>
            </w:r>
            <w:r w:rsidR="005F27EA" w:rsidRPr="00B65EDC">
              <w:rPr>
                <w:rFonts w:ascii="Arial" w:eastAsia="標楷體" w:hAnsi="Arial" w:cs="Arial"/>
                <w:kern w:val="0"/>
              </w:rPr>
              <w:t>1</w:t>
            </w:r>
            <w:proofErr w:type="gramStart"/>
            <w:r w:rsidR="005F27EA" w:rsidRPr="00B65EDC">
              <w:rPr>
                <w:rFonts w:ascii="Arial" w:eastAsia="標楷體" w:hAnsi="Arial" w:cs="Arial"/>
                <w:kern w:val="0"/>
              </w:rPr>
              <w:t>樓東哲廳</w:t>
            </w:r>
            <w:proofErr w:type="gramEnd"/>
            <w:r w:rsidR="00C503CD" w:rsidRPr="00B65EDC">
              <w:rPr>
                <w:rFonts w:ascii="Arial" w:eastAsia="標楷體" w:hAnsi="Arial" w:cs="Arial"/>
                <w:kern w:val="0"/>
              </w:rPr>
              <w:t>。</w:t>
            </w:r>
          </w:p>
        </w:tc>
      </w:tr>
      <w:tr w:rsidR="00412DC6" w:rsidRPr="00B65EDC" w14:paraId="75ACA073" w14:textId="77777777" w:rsidTr="00412DC6">
        <w:trPr>
          <w:cantSplit/>
          <w:trHeight w:val="521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1086A" w14:textId="77777777" w:rsidR="00412DC6" w:rsidRPr="00B65EDC" w:rsidRDefault="00412DC6" w:rsidP="008572CA">
            <w:pPr>
              <w:pStyle w:val="a7"/>
              <w:tabs>
                <w:tab w:val="num" w:pos="1331"/>
              </w:tabs>
              <w:spacing w:line="320" w:lineRule="exact"/>
              <w:rPr>
                <w:rFonts w:ascii="標楷體" w:eastAsia="標楷體" w:hAnsi="標楷體" w:cs="Times New Roman"/>
                <w:sz w:val="24"/>
              </w:rPr>
            </w:pPr>
            <w:r w:rsidRPr="00B65EDC">
              <w:rPr>
                <w:rFonts w:ascii="標楷體" w:eastAsia="標楷體" w:hAnsi="標楷體" w:hint="eastAsia"/>
                <w:sz w:val="24"/>
              </w:rPr>
              <w:t>提醒您，若您完成報名後，</w:t>
            </w:r>
            <w:r w:rsidRPr="00B65EDC">
              <w:rPr>
                <w:rFonts w:ascii="標楷體" w:eastAsia="標楷體" w:hAnsi="標楷體" w:hint="eastAsia"/>
                <w:b/>
                <w:sz w:val="24"/>
                <w:u w:val="single"/>
              </w:rPr>
              <w:t>發現無法前來參加課程，請來電或來信通知</w:t>
            </w:r>
            <w:r w:rsidRPr="00B65EDC">
              <w:rPr>
                <w:rFonts w:ascii="標楷體" w:eastAsia="標楷體" w:hAnsi="標楷體" w:hint="eastAsia"/>
                <w:sz w:val="24"/>
              </w:rPr>
              <w:t>，此研習會為免費參加，請勿佔用名額，感謝您熱情的參與和合作。</w:t>
            </w:r>
          </w:p>
        </w:tc>
      </w:tr>
      <w:tr w:rsidR="00412DC6" w:rsidRPr="00B65EDC" w14:paraId="3BEA3ED3" w14:textId="77777777" w:rsidTr="00412D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5000" w:type="pct"/>
            <w:gridSpan w:val="5"/>
            <w:tcBorders>
              <w:top w:val="single" w:sz="24" w:space="0" w:color="auto"/>
              <w:bottom w:val="nil"/>
            </w:tcBorders>
          </w:tcPr>
          <w:p w14:paraId="7A9442BA" w14:textId="77777777" w:rsidR="00412DC6" w:rsidRPr="00B65EDC" w:rsidRDefault="00412DC6" w:rsidP="00412DC6">
            <w:pPr>
              <w:numPr>
                <w:ilvl w:val="0"/>
                <w:numId w:val="2"/>
              </w:numPr>
              <w:tabs>
                <w:tab w:val="clear" w:pos="360"/>
                <w:tab w:val="num" w:pos="346"/>
              </w:tabs>
              <w:rPr>
                <w:rFonts w:eastAsia="標楷體"/>
              </w:rPr>
            </w:pPr>
            <w:r w:rsidRPr="00B65EDC">
              <w:rPr>
                <w:rFonts w:eastAsia="標楷體" w:hAnsi="標楷體" w:hint="eastAsia"/>
              </w:rPr>
              <w:t>需</w:t>
            </w:r>
            <w:r w:rsidRPr="00B65EDC">
              <w:rPr>
                <w:rFonts w:eastAsia="標楷體" w:hAnsi="標楷體"/>
              </w:rPr>
              <w:t>本研習活動核發終身學習時數</w:t>
            </w:r>
            <w:r w:rsidRPr="00B65EDC">
              <w:rPr>
                <w:rFonts w:eastAsia="標楷體" w:hAnsi="標楷體" w:hint="eastAsia"/>
              </w:rPr>
              <w:t>共</w:t>
            </w:r>
            <w:r w:rsidRPr="00B65EDC">
              <w:rPr>
                <w:rFonts w:eastAsia="標楷體" w:hAnsi="標楷體" w:hint="eastAsia"/>
              </w:rPr>
              <w:t>6</w:t>
            </w:r>
            <w:r w:rsidRPr="00B65EDC">
              <w:rPr>
                <w:rFonts w:eastAsia="標楷體" w:hAnsi="標楷體"/>
              </w:rPr>
              <w:t>小時</w:t>
            </w:r>
            <w:r w:rsidRPr="00B65EDC">
              <w:rPr>
                <w:rFonts w:eastAsia="標楷體" w:hAnsi="標楷體" w:hint="eastAsia"/>
              </w:rPr>
              <w:t>者，</w:t>
            </w:r>
            <w:r w:rsidRPr="00B65EDC">
              <w:rPr>
                <w:rFonts w:eastAsia="標楷體" w:hAnsi="標楷體" w:hint="eastAsia"/>
                <w:b/>
                <w:u w:val="single"/>
              </w:rPr>
              <w:t>身分證字號</w:t>
            </w:r>
            <w:r w:rsidRPr="00B65EDC">
              <w:rPr>
                <w:rFonts w:eastAsia="標楷體" w:hAnsi="標楷體" w:hint="eastAsia"/>
              </w:rPr>
              <w:t>請務必填寫正確，不需要時數者請勿填寫。</w:t>
            </w:r>
          </w:p>
          <w:p w14:paraId="24D0C997" w14:textId="77777777" w:rsidR="00412DC6" w:rsidRPr="00B65EDC" w:rsidRDefault="00412DC6" w:rsidP="00412DC6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eastAsia="標楷體"/>
              </w:rPr>
            </w:pPr>
            <w:r w:rsidRPr="00B65EDC">
              <w:rPr>
                <w:rFonts w:eastAsia="標楷體" w:hAnsi="標楷體" w:hint="eastAsia"/>
              </w:rPr>
              <w:t>為響應環保節省紙張，</w:t>
            </w:r>
            <w:r w:rsidRPr="00B65EDC">
              <w:rPr>
                <w:rFonts w:eastAsia="標楷體" w:hAnsi="標楷體" w:hint="eastAsia"/>
                <w:b/>
                <w:u w:val="single"/>
              </w:rPr>
              <w:t>請透過</w:t>
            </w:r>
            <w:r w:rsidRPr="00B65EDC">
              <w:rPr>
                <w:rFonts w:eastAsia="標楷體" w:hAnsi="標楷體" w:hint="eastAsia"/>
                <w:b/>
                <w:u w:val="single"/>
              </w:rPr>
              <w:t>E-mail</w:t>
            </w:r>
            <w:r w:rsidRPr="00B65EDC">
              <w:rPr>
                <w:rFonts w:eastAsia="標楷體" w:hAnsi="標楷體" w:hint="eastAsia"/>
                <w:b/>
                <w:u w:val="single"/>
              </w:rPr>
              <w:t>報名</w:t>
            </w:r>
            <w:r w:rsidR="00B20671" w:rsidRPr="00B65EDC">
              <w:rPr>
                <w:rFonts w:eastAsia="標楷體" w:hAnsi="標楷體" w:hint="eastAsia"/>
              </w:rPr>
              <w:t xml:space="preserve"> </w:t>
            </w:r>
            <w:r w:rsidR="00B20671" w:rsidRPr="00B65EDC">
              <w:rPr>
                <w:rFonts w:eastAsia="標楷體" w:hAnsi="標楷體" w:hint="eastAsia"/>
              </w:rPr>
              <w:t>（</w:t>
            </w:r>
            <w:r w:rsidRPr="00B65EDC">
              <w:rPr>
                <w:rFonts w:eastAsia="標楷體" w:hAnsi="標楷體" w:hint="eastAsia"/>
              </w:rPr>
              <w:t>檔案形式為</w:t>
            </w:r>
            <w:r w:rsidRPr="00B65EDC">
              <w:rPr>
                <w:rFonts w:eastAsia="標楷體" w:hAnsi="標楷體" w:hint="eastAsia"/>
              </w:rPr>
              <w:t>word</w:t>
            </w:r>
            <w:r w:rsidRPr="00B65EDC">
              <w:rPr>
                <w:rFonts w:eastAsia="標楷體" w:hAnsi="標楷體" w:hint="eastAsia"/>
              </w:rPr>
              <w:t>的</w:t>
            </w:r>
            <w:r w:rsidRPr="00B65EDC">
              <w:rPr>
                <w:rFonts w:eastAsia="標楷體" w:hAnsi="標楷體" w:hint="eastAsia"/>
              </w:rPr>
              <w:t>doc</w:t>
            </w:r>
            <w:r w:rsidRPr="00B65EDC">
              <w:rPr>
                <w:rFonts w:eastAsia="標楷體" w:hAnsi="標楷體" w:hint="eastAsia"/>
              </w:rPr>
              <w:t>格式</w:t>
            </w:r>
            <w:r w:rsidR="00B20671" w:rsidRPr="00B65EDC">
              <w:rPr>
                <w:rFonts w:eastAsia="標楷體" w:hAnsi="標楷體" w:hint="eastAsia"/>
              </w:rPr>
              <w:t>）</w:t>
            </w:r>
            <w:r w:rsidRPr="00B65EDC">
              <w:rPr>
                <w:rFonts w:eastAsia="標楷體" w:hAnsi="標楷體" w:hint="eastAsia"/>
              </w:rPr>
              <w:t>。</w:t>
            </w:r>
          </w:p>
          <w:p w14:paraId="78D26E9C" w14:textId="63A8336B" w:rsidR="00412DC6" w:rsidRPr="00B65EDC" w:rsidRDefault="00412DC6" w:rsidP="00412DC6">
            <w:pPr>
              <w:numPr>
                <w:ilvl w:val="0"/>
                <w:numId w:val="2"/>
              </w:numPr>
              <w:tabs>
                <w:tab w:val="clear" w:pos="360"/>
                <w:tab w:val="num" w:pos="346"/>
              </w:tabs>
              <w:rPr>
                <w:rFonts w:eastAsia="標楷體"/>
              </w:rPr>
            </w:pPr>
            <w:r w:rsidRPr="00B65EDC">
              <w:rPr>
                <w:rFonts w:eastAsia="標楷體" w:hAnsi="標楷體" w:hint="eastAsia"/>
              </w:rPr>
              <w:t>當您傳送出報名表後，</w:t>
            </w:r>
            <w:r w:rsidRPr="00B65EDC">
              <w:rPr>
                <w:rFonts w:eastAsia="標楷體" w:hAnsi="標楷體" w:hint="eastAsia"/>
              </w:rPr>
              <w:t>2</w:t>
            </w:r>
            <w:r w:rsidRPr="00B65EDC">
              <w:rPr>
                <w:rFonts w:eastAsia="標楷體" w:hAnsi="標楷體" w:hint="eastAsia"/>
              </w:rPr>
              <w:t>個工作天內會收到一組</w:t>
            </w:r>
            <w:r w:rsidRPr="00B65EDC">
              <w:rPr>
                <w:rFonts w:eastAsia="標楷體" w:hAnsi="標楷體" w:hint="eastAsia"/>
                <w:b/>
                <w:u w:val="single"/>
              </w:rPr>
              <w:t>報名序號</w:t>
            </w:r>
            <w:r w:rsidRPr="00B65EDC">
              <w:rPr>
                <w:rFonts w:eastAsia="標楷體" w:hAnsi="標楷體" w:hint="eastAsia"/>
              </w:rPr>
              <w:t>，例如</w:t>
            </w:r>
            <w:r w:rsidRPr="00B65EDC">
              <w:rPr>
                <w:rFonts w:ascii="Arial" w:eastAsia="標楷體" w:hAnsi="Arial" w:cs="Arial"/>
              </w:rPr>
              <w:t>10</w:t>
            </w:r>
            <w:r w:rsidR="00C503CD" w:rsidRPr="00B65EDC">
              <w:rPr>
                <w:rFonts w:ascii="Arial" w:eastAsia="標楷體" w:hAnsi="Arial" w:cs="Arial"/>
              </w:rPr>
              <w:t>3A</w:t>
            </w:r>
            <w:r w:rsidRPr="00B65EDC">
              <w:rPr>
                <w:rFonts w:ascii="Arial" w:eastAsia="標楷體" w:hAnsi="Arial" w:cs="Arial"/>
              </w:rPr>
              <w:t>001</w:t>
            </w:r>
            <w:r w:rsidRPr="00B65EDC">
              <w:rPr>
                <w:rFonts w:ascii="Arial" w:eastAsia="標楷體" w:hAnsi="Arial" w:cs="Arial"/>
              </w:rPr>
              <w:t>、</w:t>
            </w:r>
            <w:r w:rsidRPr="00B65EDC">
              <w:rPr>
                <w:rFonts w:ascii="Arial" w:eastAsia="標楷體" w:hAnsi="Arial" w:cs="Arial"/>
              </w:rPr>
              <w:t>10</w:t>
            </w:r>
            <w:r w:rsidR="00C503CD" w:rsidRPr="00B65EDC">
              <w:rPr>
                <w:rFonts w:ascii="Arial" w:eastAsia="標楷體" w:hAnsi="Arial" w:cs="Arial"/>
              </w:rPr>
              <w:t>3A</w:t>
            </w:r>
            <w:r w:rsidRPr="00B65EDC">
              <w:rPr>
                <w:rFonts w:ascii="Arial" w:eastAsia="標楷體" w:hAnsi="Arial" w:cs="Arial"/>
              </w:rPr>
              <w:t>002</w:t>
            </w:r>
            <w:r w:rsidRPr="00B65EDC">
              <w:rPr>
                <w:rFonts w:ascii="Arial" w:eastAsia="標楷體" w:hAnsi="Arial" w:cs="Arial"/>
              </w:rPr>
              <w:t>。</w:t>
            </w:r>
            <w:r w:rsidRPr="00B65EDC">
              <w:rPr>
                <w:rFonts w:eastAsia="標楷體" w:hAnsi="標楷體" w:hint="eastAsia"/>
              </w:rPr>
              <w:t>若您無收到任何回覆同等於報名未成功，煩請向各區負責人詢問。</w:t>
            </w:r>
          </w:p>
        </w:tc>
      </w:tr>
    </w:tbl>
    <w:p w14:paraId="2478EAB6" w14:textId="77777777" w:rsidR="00412DC6" w:rsidRPr="00B65EDC" w:rsidRDefault="00412DC6" w:rsidP="00412DC6">
      <w:pPr>
        <w:rPr>
          <w:rFonts w:ascii="Arial" w:eastAsia="標楷體" w:hAnsi="Arial" w:cs="Arial"/>
          <w:sz w:val="28"/>
        </w:rPr>
      </w:pPr>
    </w:p>
    <w:p w14:paraId="4DD11B96" w14:textId="77777777" w:rsidR="00412DC6" w:rsidRPr="00B65EDC" w:rsidRDefault="00412DC6" w:rsidP="00412DC6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督導單位：教育部</w:t>
      </w:r>
    </w:p>
    <w:p w14:paraId="6A1C30AB" w14:textId="3031BE32" w:rsidR="00412DC6" w:rsidRPr="00B65EDC" w:rsidRDefault="00C503CD" w:rsidP="00412DC6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辦理單位：臺北市立</w:t>
      </w:r>
      <w:r w:rsidR="00412DC6" w:rsidRPr="00B65EDC">
        <w:rPr>
          <w:rFonts w:ascii="Arial" w:eastAsia="標楷體" w:hAnsi="Arial" w:cs="Arial"/>
        </w:rPr>
        <w:t>大學</w:t>
      </w:r>
      <w:r w:rsidRPr="00B65EDC">
        <w:rPr>
          <w:rFonts w:ascii="Arial" w:eastAsia="標楷體" w:hAnsi="Arial" w:cs="Arial" w:hint="eastAsia"/>
        </w:rPr>
        <w:t>（北區）、國立中興大學（中區）、國立屏東科技大學（南區）</w:t>
      </w:r>
    </w:p>
    <w:p w14:paraId="5683EE88" w14:textId="439F6D81" w:rsidR="00412DC6" w:rsidRPr="00B65EDC" w:rsidRDefault="00412DC6" w:rsidP="00412DC6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報名日期：即日起至</w:t>
      </w:r>
      <w:r w:rsidR="00C503CD" w:rsidRPr="00B65EDC">
        <w:rPr>
          <w:rFonts w:ascii="Arial" w:eastAsia="標楷體" w:hAnsi="Arial" w:cs="Arial"/>
        </w:rPr>
        <w:t>10</w:t>
      </w:r>
      <w:r w:rsidR="00C503CD" w:rsidRPr="00B65EDC">
        <w:rPr>
          <w:rFonts w:ascii="Arial" w:eastAsia="標楷體" w:hAnsi="Arial" w:cs="Arial" w:hint="eastAsia"/>
        </w:rPr>
        <w:t>3</w:t>
      </w:r>
      <w:r w:rsidRPr="00B65EDC">
        <w:rPr>
          <w:rFonts w:ascii="Arial" w:eastAsia="標楷體" w:hAnsi="Arial" w:cs="Arial"/>
        </w:rPr>
        <w:t>年</w:t>
      </w:r>
      <w:r w:rsidR="00C503CD" w:rsidRPr="00B65EDC">
        <w:rPr>
          <w:rFonts w:ascii="Arial" w:eastAsia="標楷體" w:hAnsi="Arial" w:cs="Arial" w:hint="eastAsia"/>
        </w:rPr>
        <w:t>1</w:t>
      </w:r>
      <w:r w:rsidRPr="00B65EDC">
        <w:rPr>
          <w:rFonts w:ascii="Arial" w:eastAsia="標楷體" w:hAnsi="Arial" w:cs="Arial"/>
        </w:rPr>
        <w:t>月</w:t>
      </w:r>
      <w:r w:rsidR="00B65EDC" w:rsidRPr="00B65EDC">
        <w:rPr>
          <w:rFonts w:ascii="Arial" w:eastAsia="標楷體" w:hAnsi="Arial" w:cs="Arial" w:hint="eastAsia"/>
        </w:rPr>
        <w:t>17</w:t>
      </w:r>
      <w:r w:rsidRPr="00B65EDC">
        <w:rPr>
          <w:rFonts w:ascii="Arial" w:eastAsia="標楷體" w:hAnsi="Arial" w:cs="Arial"/>
        </w:rPr>
        <w:t>日（</w:t>
      </w:r>
      <w:r w:rsidR="002B1B86" w:rsidRPr="00B65EDC">
        <w:rPr>
          <w:rFonts w:ascii="Arial" w:eastAsia="標楷體" w:hAnsi="Arial" w:cs="Arial" w:hint="eastAsia"/>
        </w:rPr>
        <w:t>星期</w:t>
      </w:r>
      <w:r w:rsidR="00B65EDC" w:rsidRPr="00B65EDC">
        <w:rPr>
          <w:rFonts w:ascii="Arial" w:eastAsia="標楷體" w:hAnsi="Arial" w:cs="Arial" w:hint="eastAsia"/>
        </w:rPr>
        <w:t>五</w:t>
      </w:r>
      <w:r w:rsidRPr="00B65EDC">
        <w:rPr>
          <w:rFonts w:ascii="Arial" w:eastAsia="標楷體" w:hAnsi="Arial" w:cs="Arial"/>
        </w:rPr>
        <w:t>），下午</w:t>
      </w:r>
      <w:r w:rsidRPr="00B65EDC">
        <w:rPr>
          <w:rFonts w:ascii="Arial" w:eastAsia="標楷體" w:hAnsi="Arial" w:cs="Arial"/>
        </w:rPr>
        <w:t>5:00</w:t>
      </w:r>
      <w:r w:rsidRPr="00B65EDC">
        <w:rPr>
          <w:rFonts w:ascii="Arial" w:eastAsia="標楷體" w:hAnsi="Arial" w:cs="Arial"/>
        </w:rPr>
        <w:t>止。</w:t>
      </w:r>
    </w:p>
    <w:p w14:paraId="0E0E1D36" w14:textId="0AEBA55F" w:rsidR="00C503CD" w:rsidRPr="00B65EDC" w:rsidRDefault="00412DC6" w:rsidP="00C503CD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報名方式：</w:t>
      </w:r>
      <w:r w:rsidR="00C503CD" w:rsidRPr="00B65EDC">
        <w:rPr>
          <w:rFonts w:ascii="Arial" w:eastAsia="標楷體" w:hAnsi="Arial" w:cs="Arial" w:hint="eastAsia"/>
        </w:rPr>
        <w:t>請利用電子郵件</w:t>
      </w:r>
      <w:r w:rsidR="00E24D46">
        <w:rPr>
          <w:rFonts w:ascii="Arial" w:eastAsia="標楷體" w:hAnsi="Arial" w:cs="Arial" w:hint="eastAsia"/>
        </w:rPr>
        <w:t>（</w:t>
      </w:r>
      <w:r w:rsidR="00E24D46">
        <w:rPr>
          <w:rFonts w:ascii="Arial" w:eastAsia="標楷體" w:hAnsi="Arial" w:cs="Arial" w:hint="eastAsia"/>
        </w:rPr>
        <w:t>E-mail</w:t>
      </w:r>
      <w:r w:rsidR="00E24D46">
        <w:rPr>
          <w:rFonts w:ascii="Arial" w:eastAsia="標楷體" w:hAnsi="Arial" w:cs="Arial" w:hint="eastAsia"/>
        </w:rPr>
        <w:t>）</w:t>
      </w:r>
      <w:r w:rsidR="00C503CD" w:rsidRPr="00B65EDC">
        <w:rPr>
          <w:rFonts w:ascii="Arial" w:eastAsia="標楷體" w:hAnsi="Arial" w:cs="Arial" w:hint="eastAsia"/>
        </w:rPr>
        <w:t>方式報名，各區聯絡方式如下</w:t>
      </w:r>
      <w:r w:rsidR="00C503CD" w:rsidRPr="00B65EDC">
        <w:rPr>
          <w:rFonts w:ascii="Arial" w:eastAsia="標楷體" w:hAnsi="Arial" w:cs="Arial" w:hint="eastAsia"/>
        </w:rPr>
        <w:t>:</w:t>
      </w:r>
    </w:p>
    <w:p w14:paraId="4E835152" w14:textId="581AC3C4" w:rsidR="00C503CD" w:rsidRPr="00E24D46" w:rsidRDefault="00C503CD" w:rsidP="00C503CD">
      <w:pPr>
        <w:rPr>
          <w:rFonts w:ascii="Arial" w:eastAsia="標楷體" w:hAnsi="Arial" w:cs="Arial"/>
        </w:rPr>
      </w:pPr>
      <w:r w:rsidRPr="00E24D46">
        <w:rPr>
          <w:rFonts w:ascii="Arial" w:eastAsia="標楷體" w:hAnsi="Arial" w:cs="Arial"/>
        </w:rPr>
        <w:t xml:space="preserve">          </w:t>
      </w:r>
      <w:r w:rsidRPr="00E24D46">
        <w:rPr>
          <w:rFonts w:ascii="Arial" w:eastAsia="標楷體" w:hAnsi="Arial" w:cs="Arial"/>
          <w:bdr w:val="single" w:sz="4" w:space="0" w:color="auto"/>
        </w:rPr>
        <w:t>北部場次</w:t>
      </w:r>
      <w:r w:rsidRPr="00E24D46">
        <w:rPr>
          <w:rFonts w:ascii="Arial" w:eastAsia="標楷體" w:hAnsi="Arial" w:cs="Arial"/>
        </w:rPr>
        <w:t>聯絡電話：</w:t>
      </w:r>
      <w:r w:rsidR="00E24D46" w:rsidRPr="00E24D46">
        <w:rPr>
          <w:rFonts w:ascii="Arial" w:eastAsia="標楷體" w:hAnsi="Arial" w:cs="Arial"/>
        </w:rPr>
        <w:t>（</w:t>
      </w:r>
      <w:r w:rsidR="00E24D46" w:rsidRPr="00E24D46">
        <w:rPr>
          <w:rFonts w:ascii="Arial" w:eastAsia="標楷體" w:hAnsi="Arial" w:cs="Arial"/>
        </w:rPr>
        <w:t>02</w:t>
      </w:r>
      <w:r w:rsidR="00E24D46" w:rsidRPr="00E24D46">
        <w:rPr>
          <w:rFonts w:ascii="Arial" w:eastAsia="標楷體" w:hAnsi="Arial" w:cs="Arial"/>
        </w:rPr>
        <w:t>）</w:t>
      </w:r>
      <w:r w:rsidRPr="00E24D46">
        <w:rPr>
          <w:rFonts w:ascii="Arial" w:eastAsia="標楷體" w:hAnsi="Arial" w:cs="Arial"/>
        </w:rPr>
        <w:t>2371-1254</w:t>
      </w:r>
    </w:p>
    <w:p w14:paraId="1ED3932E" w14:textId="66764039" w:rsidR="00C503CD" w:rsidRPr="00B65EDC" w:rsidRDefault="00C503CD" w:rsidP="0097542F">
      <w:pPr>
        <w:ind w:leftChars="1063" w:left="2551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E-mail</w:t>
      </w:r>
      <w:r w:rsidRPr="00B65EDC">
        <w:rPr>
          <w:rFonts w:ascii="Arial" w:eastAsia="標楷體" w:hAnsi="Arial" w:cs="Arial" w:hint="eastAsia"/>
        </w:rPr>
        <w:t>：</w:t>
      </w:r>
      <w:r w:rsidRPr="00B65EDC">
        <w:rPr>
          <w:rFonts w:ascii="Arial" w:eastAsia="標楷體" w:hAnsi="Arial" w:cs="Arial" w:hint="eastAsia"/>
        </w:rPr>
        <w:t>fireant@</w:t>
      </w:r>
      <w:r w:rsidR="0097542F" w:rsidRPr="00B65EDC">
        <w:rPr>
          <w:rFonts w:ascii="Arial" w:eastAsia="標楷體" w:hAnsi="Arial" w:cs="Arial" w:hint="eastAsia"/>
        </w:rPr>
        <w:t>utaipei</w:t>
      </w:r>
      <w:r w:rsidRPr="00B65EDC">
        <w:rPr>
          <w:rFonts w:ascii="Arial" w:eastAsia="標楷體" w:hAnsi="Arial" w:cs="Arial" w:hint="eastAsia"/>
        </w:rPr>
        <w:t xml:space="preserve">.edu.tw </w:t>
      </w:r>
      <w:r w:rsidR="0097542F" w:rsidRPr="00B65EDC">
        <w:rPr>
          <w:rFonts w:ascii="Arial" w:eastAsia="標楷體" w:hAnsi="Arial" w:cs="Arial" w:hint="eastAsia"/>
        </w:rPr>
        <w:t>薛翔泰</w:t>
      </w:r>
      <w:r w:rsidRPr="00B65EDC">
        <w:rPr>
          <w:rFonts w:ascii="Arial" w:eastAsia="標楷體" w:hAnsi="Arial" w:cs="Arial" w:hint="eastAsia"/>
        </w:rPr>
        <w:t>、何</w:t>
      </w:r>
      <w:proofErr w:type="gramStart"/>
      <w:r w:rsidRPr="00B65EDC">
        <w:rPr>
          <w:rFonts w:ascii="Arial" w:eastAsia="標楷體" w:hAnsi="Arial" w:cs="Arial" w:hint="eastAsia"/>
        </w:rPr>
        <w:t>旻</w:t>
      </w:r>
      <w:proofErr w:type="gramEnd"/>
      <w:r w:rsidRPr="00B65EDC">
        <w:rPr>
          <w:rFonts w:ascii="Arial" w:eastAsia="標楷體" w:hAnsi="Arial" w:cs="Arial" w:hint="eastAsia"/>
        </w:rPr>
        <w:t>遠</w:t>
      </w:r>
    </w:p>
    <w:p w14:paraId="35C1FDC4" w14:textId="58A032DD" w:rsidR="00C503CD" w:rsidRPr="00B65EDC" w:rsidRDefault="00C503CD" w:rsidP="00C503CD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 xml:space="preserve">          </w:t>
      </w:r>
      <w:r w:rsidRPr="00B65EDC">
        <w:rPr>
          <w:rFonts w:ascii="Arial" w:eastAsia="標楷體" w:hAnsi="Arial" w:cs="Arial" w:hint="eastAsia"/>
          <w:bdr w:val="single" w:sz="4" w:space="0" w:color="auto"/>
        </w:rPr>
        <w:t>中部場次</w:t>
      </w:r>
      <w:r w:rsidRPr="00B65EDC">
        <w:rPr>
          <w:rFonts w:ascii="Arial" w:eastAsia="標楷體" w:hAnsi="Arial" w:cs="Arial" w:hint="eastAsia"/>
        </w:rPr>
        <w:t>聯絡電話：</w:t>
      </w:r>
      <w:r w:rsidR="00E24D46">
        <w:rPr>
          <w:rFonts w:ascii="Arial" w:eastAsia="標楷體" w:hAnsi="Arial" w:cs="Arial" w:hint="eastAsia"/>
        </w:rPr>
        <w:t>（</w:t>
      </w:r>
      <w:r w:rsidR="00E24D46">
        <w:rPr>
          <w:rFonts w:ascii="Arial" w:eastAsia="標楷體" w:hAnsi="Arial" w:cs="Arial" w:hint="eastAsia"/>
        </w:rPr>
        <w:t>04</w:t>
      </w:r>
      <w:r w:rsidR="00E24D46">
        <w:rPr>
          <w:rFonts w:ascii="Arial" w:eastAsia="標楷體" w:hAnsi="Arial" w:cs="Arial" w:hint="eastAsia"/>
        </w:rPr>
        <w:t>）</w:t>
      </w:r>
      <w:r w:rsidRPr="00B65EDC">
        <w:rPr>
          <w:rFonts w:ascii="Arial" w:eastAsia="標楷體" w:hAnsi="Arial" w:cs="Arial" w:hint="eastAsia"/>
        </w:rPr>
        <w:t>2287-6222</w:t>
      </w:r>
    </w:p>
    <w:p w14:paraId="6E310890" w14:textId="76C0FE36" w:rsidR="00C503CD" w:rsidRPr="00B65EDC" w:rsidRDefault="0097542F" w:rsidP="00C503CD">
      <w:pPr>
        <w:ind w:leftChars="1063" w:left="2551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E-mail</w:t>
      </w:r>
      <w:r w:rsidRPr="00B65EDC">
        <w:rPr>
          <w:rFonts w:ascii="Arial" w:eastAsia="標楷體" w:hAnsi="Arial" w:cs="Arial" w:hint="eastAsia"/>
        </w:rPr>
        <w:t>：</w:t>
      </w:r>
      <w:r w:rsidR="00C503CD" w:rsidRPr="00B65EDC">
        <w:rPr>
          <w:rFonts w:ascii="Arial" w:eastAsia="標楷體" w:hAnsi="Arial" w:cs="Arial" w:hint="eastAsia"/>
        </w:rPr>
        <w:t xml:space="preserve">fireant@dragon.nchu.edu.tw </w:t>
      </w:r>
      <w:r w:rsidR="00E77B82" w:rsidRPr="00B65EDC">
        <w:rPr>
          <w:rFonts w:ascii="Arial" w:eastAsia="標楷體" w:hAnsi="Arial" w:cs="Arial" w:hint="eastAsia"/>
        </w:rPr>
        <w:t>曾慶慈</w:t>
      </w:r>
    </w:p>
    <w:p w14:paraId="6A227DA3" w14:textId="0246EEE7" w:rsidR="00C503CD" w:rsidRPr="00B65EDC" w:rsidRDefault="00C503CD" w:rsidP="00C503CD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 xml:space="preserve">          </w:t>
      </w:r>
      <w:r w:rsidRPr="00B65EDC">
        <w:rPr>
          <w:rFonts w:ascii="Arial" w:eastAsia="標楷體" w:hAnsi="Arial" w:cs="Arial" w:hint="eastAsia"/>
          <w:bdr w:val="single" w:sz="4" w:space="0" w:color="auto"/>
        </w:rPr>
        <w:t>南部場次</w:t>
      </w:r>
      <w:r w:rsidRPr="00B65EDC">
        <w:rPr>
          <w:rFonts w:ascii="Arial" w:eastAsia="標楷體" w:hAnsi="Arial" w:cs="Arial" w:hint="eastAsia"/>
        </w:rPr>
        <w:t>聯絡電話：</w:t>
      </w:r>
      <w:r w:rsidR="00E24D46">
        <w:rPr>
          <w:rFonts w:ascii="Arial" w:eastAsia="標楷體" w:hAnsi="Arial" w:cs="Arial" w:hint="eastAsia"/>
        </w:rPr>
        <w:t>（</w:t>
      </w:r>
      <w:r w:rsidR="00E24D46">
        <w:rPr>
          <w:rFonts w:ascii="Arial" w:eastAsia="標楷體" w:hAnsi="Arial" w:cs="Arial" w:hint="eastAsia"/>
        </w:rPr>
        <w:t>08</w:t>
      </w:r>
      <w:r w:rsidR="00E24D46">
        <w:rPr>
          <w:rFonts w:ascii="Arial" w:eastAsia="標楷體" w:hAnsi="Arial" w:cs="Arial" w:hint="eastAsia"/>
        </w:rPr>
        <w:t>）</w:t>
      </w:r>
      <w:r w:rsidRPr="00B65EDC">
        <w:rPr>
          <w:rFonts w:ascii="Arial" w:eastAsia="標楷體" w:hAnsi="Arial" w:cs="Arial" w:hint="eastAsia"/>
        </w:rPr>
        <w:t xml:space="preserve"> 774-0229</w:t>
      </w:r>
    </w:p>
    <w:p w14:paraId="219D6097" w14:textId="77777777" w:rsidR="0097542F" w:rsidRPr="00B65EDC" w:rsidRDefault="00C503CD" w:rsidP="00C503CD">
      <w:pPr>
        <w:ind w:leftChars="1063" w:left="2551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E-mail</w:t>
      </w:r>
      <w:r w:rsidRPr="00B65EDC">
        <w:rPr>
          <w:rFonts w:ascii="Arial" w:eastAsia="標楷體" w:hAnsi="Arial" w:cs="Arial" w:hint="eastAsia"/>
        </w:rPr>
        <w:t>：</w:t>
      </w:r>
      <w:r w:rsidRPr="00B65EDC">
        <w:rPr>
          <w:rFonts w:ascii="Arial" w:eastAsia="標楷體" w:hAnsi="Arial" w:cs="Arial" w:hint="eastAsia"/>
        </w:rPr>
        <w:t xml:space="preserve">fireant@mail.npust.edu.tw </w:t>
      </w:r>
      <w:r w:rsidRPr="00B65EDC">
        <w:rPr>
          <w:rFonts w:ascii="Arial" w:eastAsia="標楷體" w:hAnsi="Arial" w:cs="Arial" w:hint="eastAsia"/>
        </w:rPr>
        <w:t>葉鎮維、張靖怡</w:t>
      </w:r>
    </w:p>
    <w:p w14:paraId="6C75346A" w14:textId="31E60B2D" w:rsidR="0097542F" w:rsidRPr="00B65EDC" w:rsidRDefault="0097542F">
      <w:pPr>
        <w:widowControl/>
        <w:rPr>
          <w:rFonts w:ascii="Arial" w:eastAsia="標楷體" w:hAnsi="Arial" w:cs="Arial"/>
        </w:rPr>
      </w:pPr>
    </w:p>
    <w:sectPr w:rsidR="0097542F" w:rsidRPr="00B65EDC" w:rsidSect="00B91B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1332D" w14:textId="77777777" w:rsidR="008C37F7" w:rsidRDefault="008C37F7" w:rsidP="003F7AA9">
      <w:r>
        <w:separator/>
      </w:r>
    </w:p>
  </w:endnote>
  <w:endnote w:type="continuationSeparator" w:id="0">
    <w:p w14:paraId="5838F655" w14:textId="77777777" w:rsidR="008C37F7" w:rsidRDefault="008C37F7" w:rsidP="003F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BD289" w14:textId="77777777" w:rsidR="008C37F7" w:rsidRDefault="008C37F7" w:rsidP="003F7AA9">
      <w:r>
        <w:separator/>
      </w:r>
    </w:p>
  </w:footnote>
  <w:footnote w:type="continuationSeparator" w:id="0">
    <w:p w14:paraId="1F73A755" w14:textId="77777777" w:rsidR="008C37F7" w:rsidRDefault="008C37F7" w:rsidP="003F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562"/>
    <w:multiLevelType w:val="hybridMultilevel"/>
    <w:tmpl w:val="D050200C"/>
    <w:lvl w:ilvl="0" w:tplc="B14AE5F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DEE2386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6D5FC1"/>
    <w:multiLevelType w:val="hybridMultilevel"/>
    <w:tmpl w:val="5226F5B8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2">
    <w:nsid w:val="39220044"/>
    <w:multiLevelType w:val="hybridMultilevel"/>
    <w:tmpl w:val="B0AE6E56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3">
    <w:nsid w:val="411C012D"/>
    <w:multiLevelType w:val="hybridMultilevel"/>
    <w:tmpl w:val="7C6CA88E"/>
    <w:lvl w:ilvl="0" w:tplc="D6FAC9B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FD26CC3"/>
    <w:multiLevelType w:val="hybridMultilevel"/>
    <w:tmpl w:val="8E40D57C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F2"/>
    <w:rsid w:val="00095E6F"/>
    <w:rsid w:val="000C6DBD"/>
    <w:rsid w:val="000E1FF6"/>
    <w:rsid w:val="00122CAF"/>
    <w:rsid w:val="00172B94"/>
    <w:rsid w:val="001F448E"/>
    <w:rsid w:val="00211DBF"/>
    <w:rsid w:val="00212D67"/>
    <w:rsid w:val="002341EB"/>
    <w:rsid w:val="0025031A"/>
    <w:rsid w:val="00253D67"/>
    <w:rsid w:val="00264539"/>
    <w:rsid w:val="0029115C"/>
    <w:rsid w:val="002B1B86"/>
    <w:rsid w:val="00377309"/>
    <w:rsid w:val="003F7AA9"/>
    <w:rsid w:val="00412DC6"/>
    <w:rsid w:val="00415C07"/>
    <w:rsid w:val="004276C1"/>
    <w:rsid w:val="004460F8"/>
    <w:rsid w:val="004619D2"/>
    <w:rsid w:val="004851F9"/>
    <w:rsid w:val="004A0099"/>
    <w:rsid w:val="004B58D6"/>
    <w:rsid w:val="004C6FBE"/>
    <w:rsid w:val="004D2063"/>
    <w:rsid w:val="0054203A"/>
    <w:rsid w:val="00546C63"/>
    <w:rsid w:val="00573C84"/>
    <w:rsid w:val="005C522A"/>
    <w:rsid w:val="005C6541"/>
    <w:rsid w:val="005D6457"/>
    <w:rsid w:val="005E325D"/>
    <w:rsid w:val="005F27EA"/>
    <w:rsid w:val="005F596D"/>
    <w:rsid w:val="006410D8"/>
    <w:rsid w:val="00643D13"/>
    <w:rsid w:val="00661B00"/>
    <w:rsid w:val="00682520"/>
    <w:rsid w:val="00682C9E"/>
    <w:rsid w:val="006D30B8"/>
    <w:rsid w:val="00773311"/>
    <w:rsid w:val="00796720"/>
    <w:rsid w:val="00797524"/>
    <w:rsid w:val="007B73CE"/>
    <w:rsid w:val="00856F44"/>
    <w:rsid w:val="008572CA"/>
    <w:rsid w:val="008C37F7"/>
    <w:rsid w:val="008C67DB"/>
    <w:rsid w:val="008E1FFE"/>
    <w:rsid w:val="008F116B"/>
    <w:rsid w:val="00911674"/>
    <w:rsid w:val="00967A31"/>
    <w:rsid w:val="0097542F"/>
    <w:rsid w:val="00A14094"/>
    <w:rsid w:val="00A17C58"/>
    <w:rsid w:val="00A337FD"/>
    <w:rsid w:val="00A40386"/>
    <w:rsid w:val="00AC5C1F"/>
    <w:rsid w:val="00AF1F8F"/>
    <w:rsid w:val="00AF36A5"/>
    <w:rsid w:val="00AF4865"/>
    <w:rsid w:val="00B20671"/>
    <w:rsid w:val="00B62BCF"/>
    <w:rsid w:val="00B65EDC"/>
    <w:rsid w:val="00B70B56"/>
    <w:rsid w:val="00B91BF2"/>
    <w:rsid w:val="00B935DD"/>
    <w:rsid w:val="00BA4099"/>
    <w:rsid w:val="00BE19D1"/>
    <w:rsid w:val="00C26E56"/>
    <w:rsid w:val="00C503CD"/>
    <w:rsid w:val="00C55FF2"/>
    <w:rsid w:val="00C733D2"/>
    <w:rsid w:val="00C82A6F"/>
    <w:rsid w:val="00C91AA6"/>
    <w:rsid w:val="00CA371B"/>
    <w:rsid w:val="00D75F1D"/>
    <w:rsid w:val="00D77DBE"/>
    <w:rsid w:val="00DD6955"/>
    <w:rsid w:val="00DD78C8"/>
    <w:rsid w:val="00DF42A4"/>
    <w:rsid w:val="00E24D46"/>
    <w:rsid w:val="00E77B82"/>
    <w:rsid w:val="00EA4EF5"/>
    <w:rsid w:val="00EB6775"/>
    <w:rsid w:val="00ED3BE5"/>
    <w:rsid w:val="00EE5ADF"/>
    <w:rsid w:val="00F365F2"/>
    <w:rsid w:val="00F7047B"/>
    <w:rsid w:val="00F87E41"/>
    <w:rsid w:val="00FB660A"/>
    <w:rsid w:val="00F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51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F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B91B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5F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412DC6"/>
    <w:pPr>
      <w:kinsoku w:val="0"/>
      <w:adjustRightInd w:val="0"/>
      <w:snapToGrid w:val="0"/>
      <w:spacing w:line="300" w:lineRule="exact"/>
      <w:jc w:val="both"/>
    </w:pPr>
    <w:rPr>
      <w:rFonts w:ascii="華康細明體" w:eastAsia="華康細明體" w:hAnsi="Courier New" w:cs="Courier New"/>
      <w:sz w:val="21"/>
      <w:szCs w:val="24"/>
    </w:rPr>
  </w:style>
  <w:style w:type="character" w:customStyle="1" w:styleId="a8">
    <w:name w:val="純文字 字元"/>
    <w:basedOn w:val="a0"/>
    <w:link w:val="a7"/>
    <w:rsid w:val="00412DC6"/>
    <w:rPr>
      <w:rFonts w:ascii="華康細明體" w:eastAsia="華康細明體" w:hAnsi="Courier New" w:cs="Courier New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F7AA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F7AA9"/>
    <w:rPr>
      <w:sz w:val="20"/>
      <w:szCs w:val="20"/>
    </w:rPr>
  </w:style>
  <w:style w:type="character" w:customStyle="1" w:styleId="apple-converted-space">
    <w:name w:val="apple-converted-space"/>
    <w:basedOn w:val="a0"/>
    <w:rsid w:val="00AC5C1F"/>
  </w:style>
  <w:style w:type="paragraph" w:styleId="Web">
    <w:name w:val="Normal (Web)"/>
    <w:basedOn w:val="a"/>
    <w:rsid w:val="009754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  <w:style w:type="character" w:styleId="ad">
    <w:name w:val="FollowedHyperlink"/>
    <w:basedOn w:val="a0"/>
    <w:uiPriority w:val="99"/>
    <w:semiHidden/>
    <w:unhideWhenUsed/>
    <w:rsid w:val="00B65E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F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B91B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5F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412DC6"/>
    <w:pPr>
      <w:kinsoku w:val="0"/>
      <w:adjustRightInd w:val="0"/>
      <w:snapToGrid w:val="0"/>
      <w:spacing w:line="300" w:lineRule="exact"/>
      <w:jc w:val="both"/>
    </w:pPr>
    <w:rPr>
      <w:rFonts w:ascii="華康細明體" w:eastAsia="華康細明體" w:hAnsi="Courier New" w:cs="Courier New"/>
      <w:sz w:val="21"/>
      <w:szCs w:val="24"/>
    </w:rPr>
  </w:style>
  <w:style w:type="character" w:customStyle="1" w:styleId="a8">
    <w:name w:val="純文字 字元"/>
    <w:basedOn w:val="a0"/>
    <w:link w:val="a7"/>
    <w:rsid w:val="00412DC6"/>
    <w:rPr>
      <w:rFonts w:ascii="華康細明體" w:eastAsia="華康細明體" w:hAnsi="Courier New" w:cs="Courier New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F7AA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F7AA9"/>
    <w:rPr>
      <w:sz w:val="20"/>
      <w:szCs w:val="20"/>
    </w:rPr>
  </w:style>
  <w:style w:type="character" w:customStyle="1" w:styleId="apple-converted-space">
    <w:name w:val="apple-converted-space"/>
    <w:basedOn w:val="a0"/>
    <w:rsid w:val="00AC5C1F"/>
  </w:style>
  <w:style w:type="paragraph" w:styleId="Web">
    <w:name w:val="Normal (Web)"/>
    <w:basedOn w:val="a"/>
    <w:rsid w:val="009754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  <w:style w:type="character" w:styleId="ad">
    <w:name w:val="FollowedHyperlink"/>
    <w:basedOn w:val="a0"/>
    <w:uiPriority w:val="99"/>
    <w:semiHidden/>
    <w:unhideWhenUsed/>
    <w:rsid w:val="00B65E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ant@utaipei.edu.tw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recruit.nchu.edu.tw/table/NCHUmap3.jp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140.120.1.164/introduction.php?mid=20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%20fireant@mail.npust.edu.tw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fireant@dragon.nchu.edu.tw" TargetMode="External"/><Relationship Id="rId14" Type="http://schemas.openxmlformats.org/officeDocument/2006/relationships/hyperlink" Target="http://recruit.nchu.edu.tw/table/NCHUmap_1001025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1170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fireant2</dc:creator>
  <cp:lastModifiedBy>Fireant</cp:lastModifiedBy>
  <cp:revision>2</cp:revision>
  <dcterms:created xsi:type="dcterms:W3CDTF">2013-12-20T07:02:00Z</dcterms:created>
  <dcterms:modified xsi:type="dcterms:W3CDTF">2013-12-20T07:02:00Z</dcterms:modified>
</cp:coreProperties>
</file>