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D8" w:rsidRPr="00A52CEC" w:rsidRDefault="00764FD8" w:rsidP="00A52CEC">
      <w:pPr>
        <w:spacing w:line="560" w:lineRule="exact"/>
        <w:jc w:val="center"/>
        <w:rPr>
          <w:rFonts w:ascii="Times New Roman" w:eastAsia="標楷體" w:hAnsi="Times New Roman"/>
          <w:b/>
          <w:sz w:val="40"/>
          <w:szCs w:val="24"/>
        </w:rPr>
      </w:pPr>
      <w:bookmarkStart w:id="0" w:name="_GoBack"/>
      <w:r w:rsidRPr="00A52CEC">
        <w:rPr>
          <w:rFonts w:ascii="Times New Roman" w:eastAsia="標楷體" w:hAnsi="Times New Roman" w:hint="eastAsia"/>
          <w:b/>
          <w:sz w:val="40"/>
          <w:szCs w:val="24"/>
        </w:rPr>
        <w:t>教育部青</w:t>
      </w:r>
      <w:r w:rsidRPr="00A52CEC">
        <w:rPr>
          <w:rFonts w:ascii="Times New Roman" w:eastAsia="標楷體" w:hAnsi="Times New Roman" w:hint="eastAsia"/>
          <w:b/>
          <w:sz w:val="40"/>
          <w:szCs w:val="40"/>
        </w:rPr>
        <w:t>年發展署編制表</w:t>
      </w:r>
      <w:bookmarkEnd w:id="0"/>
    </w:p>
    <w:tbl>
      <w:tblPr>
        <w:tblpPr w:leftFromText="180" w:rightFromText="180" w:vertAnchor="text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14"/>
        <w:gridCol w:w="1271"/>
        <w:gridCol w:w="1826"/>
        <w:gridCol w:w="1276"/>
        <w:gridCol w:w="2693"/>
      </w:tblGrid>
      <w:tr w:rsidR="00D6775A" w:rsidRPr="00D6775A" w:rsidTr="007F6B2C">
        <w:trPr>
          <w:cantSplit/>
          <w:trHeight w:val="367"/>
        </w:trPr>
        <w:tc>
          <w:tcPr>
            <w:tcW w:w="15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官等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員額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備考</w:t>
            </w:r>
          </w:p>
        </w:tc>
      </w:tr>
      <w:tr w:rsidR="00D6775A" w:rsidRPr="00D6775A" w:rsidTr="007F6B2C">
        <w:trPr>
          <w:trHeight w:val="567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署長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簡任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第十三職等至</w:t>
            </w:r>
          </w:p>
          <w:p w:rsidR="00764FD8" w:rsidRPr="00D6775A" w:rsidRDefault="00764FD8" w:rsidP="00A52CEC">
            <w:pPr>
              <w:widowControl/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第十四職等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本職稱之官等職等，為組織法律所定。</w:t>
            </w:r>
          </w:p>
        </w:tc>
      </w:tr>
      <w:tr w:rsidR="00D6775A" w:rsidRPr="00D6775A" w:rsidTr="007F6B2C">
        <w:trPr>
          <w:trHeight w:val="553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副署長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簡任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第十二職等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本職稱之官等職等，為組織法律所定。</w:t>
            </w:r>
          </w:p>
        </w:tc>
      </w:tr>
      <w:tr w:rsidR="00D6775A" w:rsidRPr="00D6775A" w:rsidTr="007F6B2C">
        <w:trPr>
          <w:trHeight w:val="454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主任秘書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簡任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第十一職等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本職稱之官等職等，為組織法律所定。</w:t>
            </w:r>
          </w:p>
        </w:tc>
      </w:tr>
      <w:tr w:rsidR="00D6775A" w:rsidRPr="00D6775A" w:rsidTr="007F6B2C">
        <w:trPr>
          <w:trHeight w:val="369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組長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簡任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第十一職等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764FD8" w:rsidRPr="00D6775A" w:rsidRDefault="00764FD8" w:rsidP="00A52CEC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本職稱之官等職等暫列。</w:t>
            </w:r>
          </w:p>
        </w:tc>
      </w:tr>
      <w:tr w:rsidR="00D6775A" w:rsidRPr="00D6775A" w:rsidTr="007F6B2C">
        <w:trPr>
          <w:trHeight w:val="337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副組長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簡任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764FD8" w:rsidRPr="00D6775A" w:rsidRDefault="00764FD8" w:rsidP="00A52CEC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本職稱之官等職等暫列。</w:t>
            </w:r>
          </w:p>
        </w:tc>
      </w:tr>
      <w:tr w:rsidR="00D6775A" w:rsidRPr="00D6775A" w:rsidTr="007F6B2C">
        <w:trPr>
          <w:trHeight w:val="454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專門委員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簡任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第九職等至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二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ind w:lef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257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主任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proofErr w:type="gramStart"/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D6775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rPr>
                <w:rFonts w:ascii="標楷體" w:eastAsia="標楷體" w:hAnsi="標楷體" w:cs="Arial Unicode MS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標楷體" w:eastAsia="標楷體" w:hAnsi="標楷體" w:cs="Arial Unicode MS" w:hint="eastAsia"/>
                <w:color w:val="000000" w:themeColor="text1"/>
                <w:kern w:val="0"/>
                <w:szCs w:val="24"/>
              </w:rPr>
              <w:t>由專門委員兼任。</w:t>
            </w:r>
          </w:p>
        </w:tc>
      </w:tr>
      <w:tr w:rsidR="00D6775A" w:rsidRPr="00D6775A" w:rsidTr="007F6B2C">
        <w:trPr>
          <w:trHeight w:val="281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科長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第九職等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十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ind w:lef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454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視察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第八職等至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第九職等</w:t>
            </w:r>
          </w:p>
        </w:tc>
        <w:tc>
          <w:tcPr>
            <w:tcW w:w="1276" w:type="dxa"/>
            <w:vAlign w:val="center"/>
          </w:tcPr>
          <w:p w:rsidR="00764FD8" w:rsidRPr="00D6775A" w:rsidRDefault="005E40E7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ind w:left="-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454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專員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第七職等至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第八職等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五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567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科員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委任或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第五職等或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第六職等至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十五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454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助理員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委任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第四職等至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第五職等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454"/>
        </w:trPr>
        <w:tc>
          <w:tcPr>
            <w:tcW w:w="1581" w:type="dxa"/>
            <w:gridSpan w:val="2"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書記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委任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第一職等至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第三職等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219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1014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第九職等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本職稱之官等職等暫列。</w:t>
            </w:r>
          </w:p>
        </w:tc>
      </w:tr>
      <w:tr w:rsidR="00D6775A" w:rsidRPr="00D6775A" w:rsidTr="007F6B2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專員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第七職等至</w:t>
            </w:r>
          </w:p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第八職等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Arial Unicode MS" w:eastAsia="Times New Roman" w:hAnsi="標楷體" w:cs="Arial Unicode MS"/>
                <w:color w:val="000000" w:themeColor="text1"/>
                <w:szCs w:val="24"/>
              </w:rPr>
            </w:pPr>
            <w:proofErr w:type="gramStart"/>
            <w:r w:rsidRPr="00D6775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179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政風室</w:t>
            </w:r>
          </w:p>
        </w:tc>
        <w:tc>
          <w:tcPr>
            <w:tcW w:w="1014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第九職等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proofErr w:type="gramStart"/>
            <w:r w:rsidRPr="00D6775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本職稱之官等職等暫列。</w:t>
            </w:r>
          </w:p>
        </w:tc>
      </w:tr>
      <w:tr w:rsidR="00D6775A" w:rsidRPr="00D6775A" w:rsidTr="007F6B2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書記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委任</w:t>
            </w:r>
          </w:p>
        </w:tc>
        <w:tc>
          <w:tcPr>
            <w:tcW w:w="1826" w:type="dxa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第一職等至</w:t>
            </w:r>
          </w:p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第三職等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proofErr w:type="gramStart"/>
            <w:r w:rsidRPr="00D6775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389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主計室</w:t>
            </w:r>
          </w:p>
        </w:tc>
        <w:tc>
          <w:tcPr>
            <w:tcW w:w="1014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第九職等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本職稱之官等職等暫列。</w:t>
            </w:r>
          </w:p>
        </w:tc>
      </w:tr>
      <w:tr w:rsidR="00D6775A" w:rsidRPr="00D6775A" w:rsidTr="007F6B2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專員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薦任</w:t>
            </w:r>
          </w:p>
        </w:tc>
        <w:tc>
          <w:tcPr>
            <w:tcW w:w="1826" w:type="dxa"/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第七職等至</w:t>
            </w:r>
          </w:p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第八職等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Arial Unicode MS" w:eastAsia="Times New Roman" w:hAnsi="標楷體" w:cs="Arial Unicode MS"/>
                <w:color w:val="000000" w:themeColor="text1"/>
                <w:szCs w:val="24"/>
              </w:rPr>
            </w:pPr>
            <w:proofErr w:type="gramStart"/>
            <w:r w:rsidRPr="00D6775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widowControl/>
              <w:kinsoku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科員</w:t>
            </w:r>
          </w:p>
        </w:tc>
        <w:tc>
          <w:tcPr>
            <w:tcW w:w="1271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委任或</w:t>
            </w:r>
          </w:p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薦任</w:t>
            </w:r>
          </w:p>
        </w:tc>
        <w:tc>
          <w:tcPr>
            <w:tcW w:w="1826" w:type="dxa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第五職等或</w:t>
            </w:r>
          </w:p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第六職等至</w:t>
            </w:r>
          </w:p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第七職等</w:t>
            </w:r>
          </w:p>
        </w:tc>
        <w:tc>
          <w:tcPr>
            <w:tcW w:w="1276" w:type="dxa"/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Arial Unicode MS" w:eastAsia="Times New Roman" w:hAnsi="標楷體" w:cs="Arial Unicode MS"/>
                <w:color w:val="000000" w:themeColor="text1"/>
                <w:szCs w:val="24"/>
              </w:rPr>
            </w:pPr>
            <w:proofErr w:type="gramStart"/>
            <w:r w:rsidRPr="00D6775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6775A" w:rsidRPr="00D6775A" w:rsidTr="007F6B2C">
        <w:trPr>
          <w:trHeight w:val="454"/>
        </w:trPr>
        <w:tc>
          <w:tcPr>
            <w:tcW w:w="467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FD8" w:rsidRPr="00D6775A" w:rsidRDefault="00764FD8" w:rsidP="00A52CE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</w:t>
            </w:r>
            <w:r w:rsidRPr="00D6775A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    </w:t>
            </w:r>
            <w:r w:rsidRPr="00D677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64FD8" w:rsidRPr="00D6775A" w:rsidRDefault="00764FD8" w:rsidP="00A52CE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D6775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五十</w:t>
            </w:r>
            <w:r w:rsidR="005E40E7" w:rsidRPr="00D6775A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五</w:t>
            </w:r>
          </w:p>
          <w:p w:rsidR="00764FD8" w:rsidRPr="00D6775A" w:rsidRDefault="00764FD8" w:rsidP="00A52CEC">
            <w:pPr>
              <w:spacing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D6775A">
              <w:rPr>
                <w:rFonts w:ascii="標楷體" w:eastAsia="標楷體" w:hAnsi="標楷體" w:cs="Arial Unicode MS" w:hint="eastAsia"/>
                <w:color w:val="000000" w:themeColor="text1"/>
                <w:kern w:val="0"/>
                <w:szCs w:val="24"/>
              </w:rPr>
              <w:t>（一）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FD8" w:rsidRPr="00D6775A" w:rsidRDefault="00764FD8" w:rsidP="00751F2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764FD8" w:rsidRPr="00D6775A" w:rsidRDefault="00764FD8" w:rsidP="00A52CEC">
      <w:pPr>
        <w:ind w:left="720" w:hangingChars="300" w:hanging="720"/>
        <w:rPr>
          <w:rFonts w:ascii="Times New Roman" w:eastAsia="標楷體" w:hAnsi="Times New Roman"/>
          <w:color w:val="000000" w:themeColor="text1"/>
          <w:szCs w:val="24"/>
        </w:rPr>
      </w:pPr>
      <w:r w:rsidRPr="00D6775A">
        <w:rPr>
          <w:rFonts w:ascii="Times New Roman" w:eastAsia="標楷體" w:hAnsi="Times New Roman" w:hint="eastAsia"/>
          <w:color w:val="000000" w:themeColor="text1"/>
          <w:szCs w:val="24"/>
        </w:rPr>
        <w:t>附註：</w:t>
      </w:r>
    </w:p>
    <w:p w:rsidR="00764FD8" w:rsidRPr="00D6775A" w:rsidRDefault="00764FD8" w:rsidP="00A52CEC">
      <w:pPr>
        <w:ind w:leftChars="100" w:left="72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D6775A">
        <w:rPr>
          <w:rFonts w:ascii="Times New Roman" w:eastAsia="標楷體" w:hAnsi="Times New Roman" w:hint="eastAsia"/>
          <w:color w:val="000000" w:themeColor="text1"/>
          <w:szCs w:val="24"/>
        </w:rPr>
        <w:t>一、本編制表所列職稱、官等職等，應適用「甲、中央機關職務列等表之十二」之規定；該職務列等表修正時亦同。</w:t>
      </w:r>
    </w:p>
    <w:p w:rsidR="00764FD8" w:rsidRPr="00D6775A" w:rsidRDefault="00764FD8" w:rsidP="00A52CEC">
      <w:pPr>
        <w:ind w:leftChars="100" w:left="720" w:hangingChars="200" w:hanging="480"/>
        <w:rPr>
          <w:rFonts w:ascii="Times New Roman" w:eastAsia="標楷體" w:hAnsi="Times New Roman"/>
          <w:color w:val="000000" w:themeColor="text1"/>
          <w:szCs w:val="24"/>
        </w:rPr>
      </w:pPr>
      <w:r w:rsidRPr="00D6775A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二、編制表所列科員員額內其中一人，由留任原</w:t>
      </w:r>
      <w:proofErr w:type="gramStart"/>
      <w:r w:rsidRPr="00D6775A">
        <w:rPr>
          <w:rFonts w:ascii="Times New Roman" w:eastAsia="標楷體" w:hAnsi="Times New Roman" w:hint="eastAsia"/>
          <w:color w:val="000000" w:themeColor="text1"/>
          <w:szCs w:val="24"/>
        </w:rPr>
        <w:t>職稱原官等</w:t>
      </w:r>
      <w:proofErr w:type="gramEnd"/>
      <w:r w:rsidRPr="00D6775A">
        <w:rPr>
          <w:rFonts w:ascii="Times New Roman" w:eastAsia="標楷體" w:hAnsi="Times New Roman" w:hint="eastAsia"/>
          <w:color w:val="000000" w:themeColor="text1"/>
          <w:szCs w:val="24"/>
        </w:rPr>
        <w:t>之視察出缺後改置。</w:t>
      </w:r>
    </w:p>
    <w:p w:rsidR="00764FD8" w:rsidRPr="00D6775A" w:rsidRDefault="00764FD8" w:rsidP="00A52CEC">
      <w:pPr>
        <w:ind w:leftChars="100" w:left="720" w:hangingChars="200" w:hanging="480"/>
        <w:rPr>
          <w:rFonts w:ascii="標楷體" w:eastAsia="標楷體" w:hAnsi="標楷體"/>
          <w:b/>
          <w:color w:val="000000" w:themeColor="text1"/>
          <w:sz w:val="36"/>
          <w:szCs w:val="24"/>
        </w:rPr>
      </w:pPr>
      <w:r w:rsidRPr="00D6775A">
        <w:rPr>
          <w:rFonts w:ascii="Times New Roman" w:eastAsia="標楷體" w:hAnsi="Times New Roman" w:hint="eastAsia"/>
          <w:color w:val="000000" w:themeColor="text1"/>
          <w:szCs w:val="24"/>
        </w:rPr>
        <w:t>三、本編制表自</w:t>
      </w:r>
      <w:r w:rsidR="00A10180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A10180">
        <w:rPr>
          <w:rFonts w:ascii="Times New Roman" w:eastAsia="標楷體" w:hAnsi="Times New Roman"/>
          <w:color w:val="000000" w:themeColor="text1"/>
          <w:szCs w:val="24"/>
        </w:rPr>
        <w:t>百零三</w:t>
      </w:r>
      <w:r w:rsidR="00A10180">
        <w:rPr>
          <w:rFonts w:ascii="Times New Roman" w:eastAsia="標楷體" w:hAnsi="Times New Roman" w:hint="eastAsia"/>
          <w:color w:val="000000" w:themeColor="text1"/>
          <w:szCs w:val="24"/>
        </w:rPr>
        <w:t>年十</w:t>
      </w:r>
      <w:r w:rsidR="00A10180">
        <w:rPr>
          <w:rFonts w:ascii="Times New Roman" w:eastAsia="標楷體" w:hAnsi="Times New Roman"/>
          <w:color w:val="000000" w:themeColor="text1"/>
          <w:szCs w:val="24"/>
        </w:rPr>
        <w:t>二</w:t>
      </w:r>
      <w:r w:rsidR="00A10180">
        <w:rPr>
          <w:rFonts w:ascii="Times New Roman" w:eastAsia="標楷體" w:hAnsi="Times New Roman" w:hint="eastAsia"/>
          <w:color w:val="000000" w:themeColor="text1"/>
          <w:szCs w:val="24"/>
        </w:rPr>
        <w:t>月八</w:t>
      </w:r>
      <w:r w:rsidRPr="00D6775A">
        <w:rPr>
          <w:rFonts w:ascii="Times New Roman" w:eastAsia="標楷體" w:hAnsi="Times New Roman" w:hint="eastAsia"/>
          <w:color w:val="000000" w:themeColor="text1"/>
          <w:szCs w:val="24"/>
        </w:rPr>
        <w:t>日生效。</w:t>
      </w:r>
    </w:p>
    <w:p w:rsidR="00764FD8" w:rsidRPr="00A52CEC" w:rsidRDefault="00764FD8" w:rsidP="00A52CEC">
      <w:pPr>
        <w:rPr>
          <w:rFonts w:ascii="標楷體" w:eastAsia="標楷體" w:hAnsi="標楷體"/>
          <w:sz w:val="32"/>
          <w:szCs w:val="32"/>
        </w:rPr>
      </w:pPr>
    </w:p>
    <w:sectPr w:rsidR="00764FD8" w:rsidRPr="00A52CEC" w:rsidSect="00A52CEC">
      <w:pgSz w:w="11906" w:h="16838"/>
      <w:pgMar w:top="1304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A4" w:rsidRDefault="00B44EA4" w:rsidP="00C41BD6">
      <w:r>
        <w:separator/>
      </w:r>
    </w:p>
  </w:endnote>
  <w:endnote w:type="continuationSeparator" w:id="0">
    <w:p w:rsidR="00B44EA4" w:rsidRDefault="00B44EA4" w:rsidP="00C4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A4" w:rsidRDefault="00B44EA4" w:rsidP="00C41BD6">
      <w:r>
        <w:separator/>
      </w:r>
    </w:p>
  </w:footnote>
  <w:footnote w:type="continuationSeparator" w:id="0">
    <w:p w:rsidR="00B44EA4" w:rsidRDefault="00B44EA4" w:rsidP="00C4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4E7"/>
    <w:multiLevelType w:val="hybridMultilevel"/>
    <w:tmpl w:val="0820F4F0"/>
    <w:lvl w:ilvl="0" w:tplc="36E2E400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8E28F9"/>
    <w:multiLevelType w:val="hybridMultilevel"/>
    <w:tmpl w:val="2966A95E"/>
    <w:lvl w:ilvl="0" w:tplc="0ABC223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97B1731"/>
    <w:multiLevelType w:val="hybridMultilevel"/>
    <w:tmpl w:val="EBBC1114"/>
    <w:lvl w:ilvl="0" w:tplc="79D2F2B4">
      <w:start w:val="1"/>
      <w:numFmt w:val="taiwaneseCountingThousand"/>
      <w:lvlText w:val="%1、"/>
      <w:lvlJc w:val="left"/>
      <w:pPr>
        <w:ind w:left="1066" w:hanging="640"/>
      </w:pPr>
      <w:rPr>
        <w:rFonts w:cs="Times New Roman"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E4062DA"/>
    <w:multiLevelType w:val="hybridMultilevel"/>
    <w:tmpl w:val="74C29EBA"/>
    <w:lvl w:ilvl="0" w:tplc="E758B3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9091336"/>
    <w:multiLevelType w:val="hybridMultilevel"/>
    <w:tmpl w:val="61E02A40"/>
    <w:lvl w:ilvl="0" w:tplc="0ABC223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D0"/>
    <w:rsid w:val="000176E9"/>
    <w:rsid w:val="000673F0"/>
    <w:rsid w:val="000676E3"/>
    <w:rsid w:val="00084F8F"/>
    <w:rsid w:val="000D2931"/>
    <w:rsid w:val="000E08F2"/>
    <w:rsid w:val="000E4CE6"/>
    <w:rsid w:val="001218D6"/>
    <w:rsid w:val="001805A8"/>
    <w:rsid w:val="001F4F12"/>
    <w:rsid w:val="00202A02"/>
    <w:rsid w:val="002110BB"/>
    <w:rsid w:val="002E1239"/>
    <w:rsid w:val="003040B2"/>
    <w:rsid w:val="003259D4"/>
    <w:rsid w:val="00360214"/>
    <w:rsid w:val="003907D6"/>
    <w:rsid w:val="003A22D6"/>
    <w:rsid w:val="003B34A1"/>
    <w:rsid w:val="004443D0"/>
    <w:rsid w:val="0046046D"/>
    <w:rsid w:val="004A0C1C"/>
    <w:rsid w:val="004F64B0"/>
    <w:rsid w:val="00500D91"/>
    <w:rsid w:val="005167BB"/>
    <w:rsid w:val="00550853"/>
    <w:rsid w:val="005759FD"/>
    <w:rsid w:val="00586FEF"/>
    <w:rsid w:val="005D0725"/>
    <w:rsid w:val="005E40E7"/>
    <w:rsid w:val="00622172"/>
    <w:rsid w:val="006373C8"/>
    <w:rsid w:val="00687E80"/>
    <w:rsid w:val="006948A0"/>
    <w:rsid w:val="006A00CE"/>
    <w:rsid w:val="006E54B1"/>
    <w:rsid w:val="007365FB"/>
    <w:rsid w:val="00751F24"/>
    <w:rsid w:val="00761C73"/>
    <w:rsid w:val="00764FD8"/>
    <w:rsid w:val="00767E32"/>
    <w:rsid w:val="00773EE8"/>
    <w:rsid w:val="007C13A3"/>
    <w:rsid w:val="007F6B2C"/>
    <w:rsid w:val="00822377"/>
    <w:rsid w:val="0089037A"/>
    <w:rsid w:val="008C4095"/>
    <w:rsid w:val="00936FCF"/>
    <w:rsid w:val="00955E61"/>
    <w:rsid w:val="009C3A93"/>
    <w:rsid w:val="009E5719"/>
    <w:rsid w:val="009E6A38"/>
    <w:rsid w:val="009F4BDA"/>
    <w:rsid w:val="00A02CD9"/>
    <w:rsid w:val="00A10180"/>
    <w:rsid w:val="00A22F62"/>
    <w:rsid w:val="00A47B4B"/>
    <w:rsid w:val="00A52CEC"/>
    <w:rsid w:val="00B13435"/>
    <w:rsid w:val="00B14949"/>
    <w:rsid w:val="00B44EA4"/>
    <w:rsid w:val="00B46277"/>
    <w:rsid w:val="00B92C31"/>
    <w:rsid w:val="00BA0D4B"/>
    <w:rsid w:val="00BD0D0D"/>
    <w:rsid w:val="00BF1367"/>
    <w:rsid w:val="00C36F7B"/>
    <w:rsid w:val="00C41BD6"/>
    <w:rsid w:val="00C55819"/>
    <w:rsid w:val="00CC49D2"/>
    <w:rsid w:val="00CE05A5"/>
    <w:rsid w:val="00D6775A"/>
    <w:rsid w:val="00D85573"/>
    <w:rsid w:val="00DD6DAD"/>
    <w:rsid w:val="00E243B4"/>
    <w:rsid w:val="00E7605B"/>
    <w:rsid w:val="00E92398"/>
    <w:rsid w:val="00F53CE4"/>
    <w:rsid w:val="00F76534"/>
    <w:rsid w:val="00F828E7"/>
    <w:rsid w:val="00F864FF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7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C5581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55819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1B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1B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7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C5581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55819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1B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1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188-C2EC-4B1C-B270-3D9F164D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4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教育部青年署處務規程修正草案及編制表補充意見說明</dc:title>
  <dc:creator>user</dc:creator>
  <cp:lastModifiedBy>user</cp:lastModifiedBy>
  <cp:revision>2</cp:revision>
  <cp:lastPrinted>2014-08-19T02:46:00Z</cp:lastPrinted>
  <dcterms:created xsi:type="dcterms:W3CDTF">2014-12-10T02:02:00Z</dcterms:created>
  <dcterms:modified xsi:type="dcterms:W3CDTF">2014-12-10T02:02:00Z</dcterms:modified>
</cp:coreProperties>
</file>