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bookmarkEnd w:id="0"/>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577455"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577455"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577455"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577455"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577455"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577455"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7455"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7455"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7455"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7455"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577455"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577455"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7455"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7455"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7455"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7455"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577455"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577455"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577455"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577455"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577455"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577455"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577455"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577455"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577455"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577455"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577455"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577455"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577455"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577455"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577455"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577455"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577455"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577455"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577455"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577455"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577455"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577455"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577455"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577455"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577455"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577455"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577455"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577455"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577455"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577455"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577455"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577455"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577455"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577455"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577455"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577455"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577455"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577455"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577455"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577455"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577455"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577455"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7455"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7455"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7455"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7455"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577455"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577455"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577455"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577455"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577455"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577455"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577455"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577455"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577455"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577455"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577455"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577455"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577455"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577455"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577455"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577455"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577455"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577455"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7455"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7455"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7455"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7455"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577455"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577455"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577455"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577455"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7455"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7455"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7455"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7455"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577455"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577455"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577455">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577455"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577455"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577455"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577455"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577455"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577455"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577455"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577455"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7455"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7455"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7455"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7455"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577455"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w:t>
      </w:r>
      <w:r w:rsidRPr="00C4666C">
        <w:rPr>
          <w:rFonts w:ascii="Arial" w:eastAsia="標楷體" w:hAnsi="Arial" w:cs="Arial"/>
          <w:sz w:val="28"/>
          <w:szCs w:val="28"/>
        </w:rPr>
        <w:lastRenderedPageBreak/>
        <w:t>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w:t>
      </w:r>
      <w:r w:rsidR="002B24F3" w:rsidRPr="00C4666C">
        <w:rPr>
          <w:rFonts w:ascii="Arial" w:eastAsia="標楷體" w:hAnsi="Arial" w:cs="Arial" w:hint="eastAsia"/>
          <w:b/>
          <w:sz w:val="28"/>
          <w:szCs w:val="28"/>
        </w:rPr>
        <w:lastRenderedPageBreak/>
        <w:t>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w:t>
      </w:r>
      <w:r w:rsidR="000E4EDA" w:rsidRPr="00C4666C">
        <w:rPr>
          <w:rFonts w:ascii="Arial" w:eastAsia="標楷體" w:hAnsi="Arial" w:cs="Arial" w:hint="eastAsia"/>
          <w:b/>
          <w:sz w:val="28"/>
          <w:szCs w:val="28"/>
        </w:rPr>
        <w:lastRenderedPageBreak/>
        <w:t>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w:t>
      </w:r>
      <w:r w:rsidRPr="00C4666C">
        <w:rPr>
          <w:rFonts w:ascii="Arial" w:eastAsia="標楷體" w:hAnsi="Arial" w:cs="Arial" w:hint="eastAsia"/>
          <w:sz w:val="28"/>
          <w:szCs w:val="28"/>
        </w:rPr>
        <w:lastRenderedPageBreak/>
        <w:t>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前項所稱主管機關，指</w:t>
      </w:r>
      <w:r w:rsidR="00F54FB3" w:rsidRPr="00C4666C">
        <w:rPr>
          <w:rFonts w:ascii="Arial" w:eastAsia="標楷體" w:hAnsi="Arial" w:cs="Arial" w:hint="eastAsia"/>
          <w:sz w:val="28"/>
          <w:szCs w:val="28"/>
        </w:rPr>
        <w:t>各部、會、行、總處、署、院、省政府、省諮議會、</w:t>
      </w:r>
      <w:r w:rsidR="00F54FB3" w:rsidRPr="00C4666C">
        <w:rPr>
          <w:rFonts w:ascii="Arial" w:eastAsia="標楷體" w:hAnsi="Arial" w:cs="Arial" w:hint="eastAsia"/>
          <w:sz w:val="28"/>
          <w:szCs w:val="28"/>
        </w:rPr>
        <w:lastRenderedPageBreak/>
        <w:t>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w:t>
      </w:r>
      <w:r w:rsidRPr="00C4666C">
        <w:rPr>
          <w:rFonts w:ascii="Arial" w:eastAsia="標楷體" w:hAnsi="Arial" w:cs="Arial"/>
          <w:sz w:val="28"/>
          <w:szCs w:val="28"/>
        </w:rPr>
        <w:lastRenderedPageBreak/>
        <w:t>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w:t>
      </w:r>
      <w:r w:rsidR="003F439D" w:rsidRPr="00C4666C">
        <w:rPr>
          <w:rFonts w:ascii="Arial" w:eastAsia="標楷體" w:hAnsi="Arial" w:cs="Arial" w:hint="eastAsia"/>
          <w:sz w:val="28"/>
          <w:szCs w:val="28"/>
        </w:rPr>
        <w:lastRenderedPageBreak/>
        <w:t>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w:t>
      </w:r>
      <w:r w:rsidR="00A56140" w:rsidRPr="00C4666C">
        <w:rPr>
          <w:rFonts w:ascii="Arial" w:eastAsia="標楷體" w:hAnsi="Arial" w:cs="Arial"/>
          <w:b/>
          <w:sz w:val="28"/>
          <w:szCs w:val="28"/>
        </w:rPr>
        <w:lastRenderedPageBreak/>
        <w:t>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w:t>
      </w:r>
      <w:r w:rsidRPr="00C4666C">
        <w:rPr>
          <w:rFonts w:ascii="Arial" w:eastAsia="標楷體" w:hAnsi="Arial" w:cs="Arial"/>
          <w:sz w:val="28"/>
          <w:szCs w:val="28"/>
        </w:rPr>
        <w:lastRenderedPageBreak/>
        <w:t>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w:t>
      </w:r>
      <w:r w:rsidRPr="00C4666C">
        <w:rPr>
          <w:rFonts w:ascii="Arial" w:eastAsia="標楷體" w:hAnsi="Arial" w:cs="Arial"/>
          <w:sz w:val="28"/>
          <w:szCs w:val="28"/>
        </w:rPr>
        <w:lastRenderedPageBreak/>
        <w:t>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w:t>
      </w:r>
      <w:r w:rsidR="0011067A" w:rsidRPr="00C4666C">
        <w:rPr>
          <w:rFonts w:ascii="Arial" w:eastAsia="標楷體" w:hAnsi="Arial" w:cs="Arial"/>
          <w:sz w:val="28"/>
          <w:szCs w:val="28"/>
        </w:rPr>
        <w:lastRenderedPageBreak/>
        <w:t>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lastRenderedPageBreak/>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w:t>
            </w:r>
            <w:r w:rsidRPr="00C4666C">
              <w:rPr>
                <w:rFonts w:ascii="Arial" w:eastAsia="標楷體" w:hAnsi="Arial" w:hint="eastAsia"/>
                <w:sz w:val="28"/>
                <w:szCs w:val="28"/>
              </w:rPr>
              <w:lastRenderedPageBreak/>
              <w:t>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lastRenderedPageBreak/>
              <w:t>收單機構未將交通部觀</w:t>
            </w:r>
            <w:r w:rsidRPr="00C4666C">
              <w:rPr>
                <w:rFonts w:ascii="Arial" w:eastAsia="標楷體" w:hAnsi="Arial" w:hint="eastAsia"/>
                <w:sz w:val="28"/>
                <w:szCs w:val="28"/>
              </w:rPr>
              <w:lastRenderedPageBreak/>
              <w:t>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lastRenderedPageBreak/>
              <w:t>屬不可歸責於當</w:t>
            </w:r>
            <w:r w:rsidRPr="00C4666C">
              <w:rPr>
                <w:rFonts w:ascii="Arial" w:eastAsia="標楷體" w:hAnsi="Arial" w:hint="eastAsia"/>
                <w:sz w:val="28"/>
                <w:szCs w:val="28"/>
              </w:rPr>
              <w:lastRenderedPageBreak/>
              <w:t>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lastRenderedPageBreak/>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w:t>
      </w:r>
      <w:r w:rsidR="00340599" w:rsidRPr="00C4666C">
        <w:rPr>
          <w:rFonts w:ascii="標楷體" w:eastAsia="標楷體" w:hAnsi="標楷體" w:cs="Arial" w:hint="eastAsia"/>
          <w:sz w:val="28"/>
          <w:szCs w:val="28"/>
        </w:rPr>
        <w:lastRenderedPageBreak/>
        <w:t>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w:t>
      </w:r>
      <w:r w:rsidR="00A56140" w:rsidRPr="00C4666C">
        <w:rPr>
          <w:rFonts w:ascii="Arial" w:eastAsia="標楷體" w:hAnsi="Arial" w:cs="Arial"/>
          <w:b/>
          <w:sz w:val="28"/>
          <w:szCs w:val="28"/>
        </w:rPr>
        <w:lastRenderedPageBreak/>
        <w:t>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w:t>
      </w:r>
      <w:r w:rsidR="00A56140" w:rsidRPr="00C4666C">
        <w:rPr>
          <w:rFonts w:ascii="Arial" w:eastAsia="標楷體" w:hAnsi="Arial" w:cs="Arial"/>
          <w:sz w:val="28"/>
          <w:szCs w:val="28"/>
        </w:rPr>
        <w:lastRenderedPageBreak/>
        <w:t>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55" w:rsidRDefault="00577455" w:rsidP="00E2084E">
      <w:r>
        <w:separator/>
      </w:r>
    </w:p>
  </w:endnote>
  <w:endnote w:type="continuationSeparator" w:id="0">
    <w:p w:rsidR="00577455" w:rsidRDefault="00577455"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8C26BA" w:rsidRPr="008C26BA">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8C26BA" w:rsidRPr="008C26BA">
          <w:rPr>
            <w:noProof/>
            <w:lang w:val="zh-TW"/>
          </w:rPr>
          <w:t>15</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55" w:rsidRDefault="00577455" w:rsidP="00E2084E">
      <w:r>
        <w:separator/>
      </w:r>
    </w:p>
  </w:footnote>
  <w:footnote w:type="continuationSeparator" w:id="0">
    <w:p w:rsidR="00577455" w:rsidRDefault="00577455"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77455"/>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C26BA"/>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46B83-4496-4F6F-8EA7-0B317DC3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F50D-7A6D-4031-8E8C-6835CA77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人事-2</cp:lastModifiedBy>
  <cp:revision>2</cp:revision>
  <cp:lastPrinted>2017-02-24T07:03:00Z</cp:lastPrinted>
  <dcterms:created xsi:type="dcterms:W3CDTF">2017-03-06T04:05:00Z</dcterms:created>
  <dcterms:modified xsi:type="dcterms:W3CDTF">2017-03-06T04:05:00Z</dcterms:modified>
</cp:coreProperties>
</file>