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6E" w:rsidRDefault="00401EA7">
      <w:pPr>
        <w:pStyle w:val="Web"/>
        <w:widowControl w:val="0"/>
        <w:spacing w:before="0" w:after="0" w:line="360" w:lineRule="auto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88200</wp:posOffset>
                </wp:positionH>
                <wp:positionV relativeFrom="paragraph">
                  <wp:posOffset>-153720</wp:posOffset>
                </wp:positionV>
                <wp:extent cx="809640" cy="333360"/>
                <wp:effectExtent l="0" t="0" r="28560" b="954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146E" w:rsidRDefault="00401EA7">
                            <w:pPr>
                              <w:pStyle w:val="Framecontents"/>
                            </w:pPr>
                            <w:r>
                              <w:t>附件六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6.95pt;margin-top:-12.1pt;width:63.75pt;height:26.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" strokeweight=".18mm">
                <v:textbox>
                  <w:txbxContent>
                    <w:p w:rsidR="005C146E" w:rsidRDefault="00401EA7">
                      <w:pPr>
                        <w:pStyle w:val="Framecontents"/>
                      </w:pPr>
                      <w: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:rsidR="005C146E" w:rsidRDefault="00401EA7">
      <w:pPr>
        <w:pStyle w:val="Web"/>
        <w:widowControl w:val="0"/>
        <w:spacing w:before="0" w:after="0" w:line="360" w:lineRule="auto"/>
      </w:pPr>
      <w:r>
        <w:rPr>
          <w:rFonts w:ascii="標楷體" w:eastAsia="標楷體" w:hAnsi="標楷體" w:cs="Arial"/>
          <w:b/>
          <w:sz w:val="28"/>
          <w:szCs w:val="28"/>
        </w:rPr>
        <w:t xml:space="preserve">  </w:t>
      </w:r>
      <w:r>
        <w:rPr>
          <w:rFonts w:ascii="標楷體" w:eastAsia="標楷體" w:hAnsi="標楷體" w:cs="Arial"/>
          <w:b/>
          <w:sz w:val="28"/>
          <w:szCs w:val="28"/>
        </w:rPr>
        <w:t>臺南</w:t>
      </w:r>
      <w:r>
        <w:rPr>
          <w:rFonts w:ascii="標楷體" w:eastAsia="標楷體" w:hAnsi="標楷體" w:cs="Arial"/>
          <w:b/>
          <w:sz w:val="28"/>
          <w:szCs w:val="28"/>
          <w:lang w:eastAsia="zh-HK"/>
        </w:rPr>
        <w:t>市</w:t>
      </w:r>
      <w:r>
        <w:rPr>
          <w:rFonts w:ascii="標楷體" w:eastAsia="標楷體" w:hAnsi="標楷體" w:cs="Arial"/>
          <w:b/>
          <w:sz w:val="28"/>
          <w:szCs w:val="28"/>
          <w:lang w:eastAsia="zh-HK"/>
        </w:rPr>
        <w:t>10</w:t>
      </w:r>
      <w:r>
        <w:rPr>
          <w:rFonts w:ascii="標楷體" w:eastAsia="標楷體" w:hAnsi="標楷體" w:cs="Arial"/>
          <w:b/>
          <w:sz w:val="28"/>
          <w:szCs w:val="28"/>
        </w:rPr>
        <w:t>8</w:t>
      </w:r>
      <w:r>
        <w:rPr>
          <w:rFonts w:ascii="標楷體" w:eastAsia="標楷體" w:hAnsi="標楷體" w:cs="Arial"/>
          <w:b/>
          <w:sz w:val="28"/>
          <w:szCs w:val="28"/>
          <w:lang w:eastAsia="zh-HK"/>
        </w:rPr>
        <w:t>年度</w:t>
      </w:r>
      <w:r>
        <w:rPr>
          <w:rFonts w:ascii="標楷體" w:eastAsia="標楷體" w:hAnsi="標楷體" w:cs="Arial"/>
          <w:b/>
          <w:sz w:val="28"/>
          <w:szCs w:val="28"/>
        </w:rPr>
        <w:t>「新住民語文教學支援人員培訓」報名表</w:t>
      </w:r>
    </w:p>
    <w:tbl>
      <w:tblPr>
        <w:tblW w:w="9312" w:type="dxa"/>
        <w:tblInd w:w="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924"/>
        <w:gridCol w:w="1344"/>
        <w:gridCol w:w="300"/>
        <w:gridCol w:w="612"/>
        <w:gridCol w:w="972"/>
        <w:gridCol w:w="804"/>
        <w:gridCol w:w="948"/>
        <w:gridCol w:w="96"/>
        <w:gridCol w:w="1032"/>
        <w:gridCol w:w="1957"/>
      </w:tblGrid>
      <w:tr w:rsidR="005C146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新學員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具教師證及新住民官方語言認證證書者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01EA7"/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  <w:p w:rsidR="005C146E" w:rsidRDefault="00401EA7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___________</w:t>
            </w:r>
          </w:p>
          <w:p w:rsidR="005C146E" w:rsidRDefault="00401EA7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01EA7"/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教學支援人員回流教育班</w:t>
            </w:r>
          </w:p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  <w:p w:rsidR="005C146E" w:rsidRDefault="00401EA7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___________</w:t>
            </w:r>
          </w:p>
          <w:p w:rsidR="005C146E" w:rsidRDefault="00401EA7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</w:p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8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8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葷食</w:t>
            </w:r>
          </w:p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spacing w:line="276" w:lineRule="auto"/>
              <w:ind w:left="28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spacing w:line="276" w:lineRule="auto"/>
              <w:ind w:left="28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spacing w:line="276" w:lineRule="auto"/>
              <w:ind w:left="28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spacing w:line="276" w:lineRule="auto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01EA7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01EA7"/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學歷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5C146E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93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遠距教學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前導學校計畫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職場體驗</w:t>
            </w:r>
          </w:p>
          <w:p w:rsidR="005C146E" w:rsidRDefault="00401EA7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_________________________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您如何得知課程訊息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64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5C146E" w:rsidRDefault="00401EA7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您為何想參加培訓課程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C146E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2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學校網站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學校公佈欄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曾培訓的學員告知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親友告知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64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5C146E" w:rsidRDefault="00401EA7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成為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年合格之新住民母語教學支援人員</w:t>
            </w:r>
          </w:p>
          <w:p w:rsidR="005C146E" w:rsidRDefault="00401EA7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5C146E" w:rsidRDefault="00401EA7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增加工作機會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親友鼓勵</w:t>
            </w:r>
          </w:p>
          <w:p w:rsidR="005C146E" w:rsidRDefault="00401EA7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</w:p>
        </w:tc>
      </w:tr>
    </w:tbl>
    <w:p w:rsidR="005C146E" w:rsidRDefault="00401EA7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請於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24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資格班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進階班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前線上報名或填妥個人報名表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郵寄報名。</w:t>
      </w:r>
    </w:p>
    <w:p w:rsidR="005C146E" w:rsidRDefault="00401EA7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請檢附相關證明文件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5C146E">
      <w:pgSz w:w="11906" w:h="16838"/>
      <w:pgMar w:top="680" w:right="1361" w:bottom="425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A7" w:rsidRDefault="00401EA7">
      <w:r>
        <w:separator/>
      </w:r>
    </w:p>
  </w:endnote>
  <w:endnote w:type="continuationSeparator" w:id="0">
    <w:p w:rsidR="00401EA7" w:rsidRDefault="004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A7" w:rsidRDefault="00401EA7">
      <w:r>
        <w:rPr>
          <w:color w:val="000000"/>
        </w:rPr>
        <w:separator/>
      </w:r>
    </w:p>
  </w:footnote>
  <w:footnote w:type="continuationSeparator" w:id="0">
    <w:p w:rsidR="00401EA7" w:rsidRDefault="0040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7.8pt" o:bullet="t">
        <v:imagedata r:id="rId1" o:title=""/>
      </v:shape>
    </w:pict>
  </w:numPicBullet>
  <w:abstractNum w:abstractNumId="0" w15:restartNumberingAfterBreak="0">
    <w:nsid w:val="1C21579F"/>
    <w:multiLevelType w:val="multilevel"/>
    <w:tmpl w:val="71C40FD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BEC5E44"/>
    <w:multiLevelType w:val="multilevel"/>
    <w:tmpl w:val="68367384"/>
    <w:styleLink w:val="WWNum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E6C23"/>
    <w:multiLevelType w:val="multilevel"/>
    <w:tmpl w:val="A68E44AE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pStyle w:val="2"/>
      <w:lvlText w:val="%2."/>
      <w:lvlJc w:val="left"/>
      <w:pPr>
        <w:ind w:left="425" w:hanging="425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82C2819"/>
    <w:multiLevelType w:val="multilevel"/>
    <w:tmpl w:val="FF6EC44A"/>
    <w:styleLink w:val="WWNum1"/>
    <w:lvl w:ilvl="0">
      <w:numFmt w:val="bullet"/>
      <w:lvlText w:val=""/>
      <w:lvlPicBulletId w:val="0"/>
      <w:lvlJc w:val="left"/>
      <w:pPr>
        <w:ind w:left="425" w:hanging="425"/>
      </w:pPr>
      <w:rPr>
        <w:rFonts w:hAnsi="Symbol" w:hint="default"/>
        <w:sz w:val="16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146E"/>
    <w:rsid w:val="00401EA7"/>
    <w:rsid w:val="005C146E"/>
    <w:rsid w:val="00F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3C1E8-492C-43C8-9CE3-684CED79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612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Standard"/>
    <w:pPr>
      <w:keepNext/>
      <w:numPr>
        <w:ilvl w:val="1"/>
        <w:numId w:val="1"/>
      </w:numPr>
      <w:spacing w:line="612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標題 1 字元"/>
    <w:basedOn w:val="a0"/>
    <w:rPr>
      <w:rFonts w:ascii="Arial" w:hAnsi="Arial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hAnsi="Arial"/>
      <w:b/>
      <w:bCs/>
      <w:kern w:val="3"/>
      <w:sz w:val="48"/>
      <w:szCs w:val="48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b/>
      <w:i w:val="0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BulletSymbolsuser">
    <w:name w:val="Bullet Symbols (user)"/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Administrator</cp:lastModifiedBy>
  <cp:revision>2</cp:revision>
  <cp:lastPrinted>2018-12-24T02:04:00Z</cp:lastPrinted>
  <dcterms:created xsi:type="dcterms:W3CDTF">2019-04-02T04:34:00Z</dcterms:created>
  <dcterms:modified xsi:type="dcterms:W3CDTF">2019-04-02T04:34:00Z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