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C8" w:rsidRPr="00BA39B9" w:rsidRDefault="00A90C05" w:rsidP="00531EBF">
      <w:pPr>
        <w:pStyle w:val="Web"/>
        <w:spacing w:before="0" w:beforeAutospacing="0" w:after="0" w:afterAutospacing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BA39B9">
        <w:rPr>
          <w:rFonts w:ascii="Times New Roman" w:eastAsia="標楷體" w:hAnsi="Times New Roman" w:cs="Times New Roman"/>
          <w:b/>
          <w:sz w:val="36"/>
          <w:szCs w:val="36"/>
        </w:rPr>
        <w:t>台南市</w:t>
      </w:r>
      <w:proofErr w:type="gramStart"/>
      <w:r w:rsidR="004C6136" w:rsidRPr="00BA39B9">
        <w:rPr>
          <w:rFonts w:ascii="Times New Roman" w:eastAsia="標楷體" w:hAnsi="Times New Roman" w:cs="Times New Roman"/>
          <w:b/>
          <w:sz w:val="36"/>
          <w:szCs w:val="36"/>
        </w:rPr>
        <w:t>101</w:t>
      </w:r>
      <w:proofErr w:type="gramEnd"/>
      <w:r w:rsidR="004C6136" w:rsidRPr="00BA39B9">
        <w:rPr>
          <w:rFonts w:ascii="Times New Roman" w:eastAsia="標楷體" w:hAnsi="Times New Roman" w:cs="Times New Roman"/>
          <w:b/>
          <w:sz w:val="36"/>
          <w:szCs w:val="36"/>
        </w:rPr>
        <w:t>年度</w:t>
      </w:r>
      <w:r w:rsidR="00BA39B9" w:rsidRPr="00BA39B9">
        <w:rPr>
          <w:rFonts w:ascii="Times New Roman" w:eastAsia="標楷體" w:hAnsi="標楷體" w:cs="Times New Roman"/>
          <w:b/>
          <w:sz w:val="36"/>
          <w:szCs w:val="36"/>
        </w:rPr>
        <w:t>「水質淨化創意競賽」</w:t>
      </w:r>
    </w:p>
    <w:p w:rsidR="009E7D46" w:rsidRPr="00C90DF3" w:rsidRDefault="003F076B" w:rsidP="00531EBF">
      <w:pPr>
        <w:pStyle w:val="Web"/>
        <w:snapToGri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標楷體" w:eastAsia="標楷體" w:hAnsi="標楷體" w:hint="eastAsia"/>
        </w:rPr>
        <w:t xml:space="preserve">　　</w:t>
      </w:r>
      <w:r w:rsidR="00952CB2" w:rsidRPr="00C90DF3">
        <w:rPr>
          <w:rFonts w:ascii="標楷體" w:eastAsia="標楷體" w:hAnsi="標楷體" w:hint="eastAsia"/>
          <w:sz w:val="28"/>
          <w:szCs w:val="28"/>
        </w:rPr>
        <w:t>由於</w:t>
      </w:r>
      <w:r w:rsidR="00987A11" w:rsidRPr="00C90DF3">
        <w:rPr>
          <w:rFonts w:ascii="標楷體" w:eastAsia="標楷體" w:hAnsi="標楷體" w:hint="eastAsia"/>
          <w:sz w:val="28"/>
          <w:szCs w:val="28"/>
        </w:rPr>
        <w:t>鹽水溪、嘉南大</w:t>
      </w:r>
      <w:proofErr w:type="gramStart"/>
      <w:r w:rsidR="00987A11" w:rsidRPr="00C90DF3">
        <w:rPr>
          <w:rFonts w:ascii="標楷體" w:eastAsia="標楷體" w:hAnsi="標楷體" w:hint="eastAsia"/>
          <w:sz w:val="28"/>
          <w:szCs w:val="28"/>
        </w:rPr>
        <w:t>圳</w:t>
      </w:r>
      <w:proofErr w:type="gramEnd"/>
      <w:r w:rsidR="00987A11" w:rsidRPr="00C90DF3">
        <w:rPr>
          <w:rFonts w:ascii="標楷體" w:eastAsia="標楷體" w:hAnsi="標楷體" w:hint="eastAsia"/>
          <w:sz w:val="28"/>
          <w:szCs w:val="28"/>
        </w:rPr>
        <w:t>、二仁溪</w:t>
      </w:r>
      <w:r w:rsidR="00952CB2" w:rsidRPr="00C90DF3">
        <w:rPr>
          <w:rFonts w:ascii="標楷體" w:eastAsia="標楷體" w:hAnsi="標楷體" w:hint="eastAsia"/>
          <w:sz w:val="28"/>
          <w:szCs w:val="28"/>
        </w:rPr>
        <w:t>等大小河川流經</w:t>
      </w:r>
      <w:r w:rsidRPr="00C90DF3">
        <w:rPr>
          <w:rFonts w:ascii="標楷體" w:eastAsia="標楷體" w:hAnsi="標楷體" w:hint="eastAsia"/>
          <w:sz w:val="28"/>
          <w:szCs w:val="28"/>
        </w:rPr>
        <w:t>台南地區</w:t>
      </w:r>
      <w:r w:rsidR="00952CB2" w:rsidRPr="00C90DF3">
        <w:rPr>
          <w:rFonts w:ascii="標楷體" w:eastAsia="標楷體" w:hAnsi="標楷體" w:hint="eastAsia"/>
          <w:sz w:val="28"/>
          <w:szCs w:val="28"/>
        </w:rPr>
        <w:t>，為推動</w:t>
      </w:r>
      <w:r w:rsidR="00E573B9">
        <w:rPr>
          <w:rFonts w:ascii="標楷體" w:eastAsia="標楷體" w:hAnsi="標楷體" w:hint="eastAsia"/>
          <w:sz w:val="28"/>
          <w:szCs w:val="28"/>
        </w:rPr>
        <w:t>台南地區國中、小</w:t>
      </w:r>
      <w:r w:rsidR="001F58C3" w:rsidRPr="00C90DF3">
        <w:rPr>
          <w:rFonts w:ascii="標楷體" w:eastAsia="標楷體" w:hAnsi="標楷體" w:hint="eastAsia"/>
          <w:sz w:val="28"/>
          <w:szCs w:val="28"/>
        </w:rPr>
        <w:t>學</w:t>
      </w:r>
      <w:r>
        <w:rPr>
          <w:rFonts w:ascii="標楷體" w:eastAsia="標楷體" w:hAnsi="標楷體" w:hint="eastAsia"/>
          <w:sz w:val="28"/>
          <w:szCs w:val="28"/>
        </w:rPr>
        <w:t>生</w:t>
      </w:r>
      <w:r w:rsidR="001F58C3" w:rsidRPr="00C90DF3">
        <w:rPr>
          <w:rFonts w:ascii="標楷體" w:eastAsia="標楷體" w:hAnsi="標楷體" w:hint="eastAsia"/>
          <w:sz w:val="28"/>
          <w:szCs w:val="28"/>
        </w:rPr>
        <w:t>瞭解河川、愛護河川</w:t>
      </w:r>
      <w:r w:rsidR="00BA39B9" w:rsidRPr="00C90DF3">
        <w:rPr>
          <w:rFonts w:ascii="標楷體" w:eastAsia="標楷體" w:hAnsi="標楷體" w:hint="eastAsia"/>
          <w:sz w:val="28"/>
          <w:szCs w:val="28"/>
        </w:rPr>
        <w:t>、守護河川</w:t>
      </w:r>
      <w:r w:rsidR="001F58C3" w:rsidRPr="00C90DF3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觀</w:t>
      </w:r>
      <w:r w:rsidR="001F58C3" w:rsidRPr="00C90DF3">
        <w:rPr>
          <w:rFonts w:ascii="標楷體" w:eastAsia="標楷體" w:hAnsi="標楷體" w:hint="eastAsia"/>
          <w:sz w:val="28"/>
          <w:szCs w:val="28"/>
        </w:rPr>
        <w:t>念，</w:t>
      </w:r>
      <w:r w:rsidR="00952CB2" w:rsidRPr="00C90DF3">
        <w:rPr>
          <w:rFonts w:ascii="標楷體" w:eastAsia="標楷體" w:hAnsi="標楷體" w:hint="eastAsia"/>
          <w:sz w:val="28"/>
          <w:szCs w:val="28"/>
        </w:rPr>
        <w:t>並</w:t>
      </w:r>
      <w:r w:rsidR="001F58C3" w:rsidRPr="00C90DF3">
        <w:rPr>
          <w:rFonts w:ascii="標楷體" w:eastAsia="標楷體" w:hAnsi="標楷體" w:hint="eastAsia"/>
          <w:sz w:val="28"/>
          <w:szCs w:val="28"/>
        </w:rPr>
        <w:t>以實際行動去關懷</w:t>
      </w:r>
      <w:r w:rsidR="00BA39B9">
        <w:rPr>
          <w:rFonts w:ascii="標楷體" w:eastAsia="標楷體" w:hAnsi="標楷體" w:hint="eastAsia"/>
          <w:sz w:val="28"/>
          <w:szCs w:val="28"/>
        </w:rPr>
        <w:t>河川，</w:t>
      </w:r>
      <w:r w:rsidR="00952CB2" w:rsidRPr="00C90DF3">
        <w:rPr>
          <w:rFonts w:ascii="標楷體" w:eastAsia="標楷體" w:hAnsi="標楷體" w:hint="eastAsia"/>
          <w:sz w:val="28"/>
          <w:szCs w:val="28"/>
        </w:rPr>
        <w:t>特</w:t>
      </w:r>
      <w:r w:rsidR="00BA39B9">
        <w:rPr>
          <w:rFonts w:ascii="標楷體" w:eastAsia="標楷體" w:hAnsi="標楷體" w:hint="eastAsia"/>
          <w:sz w:val="28"/>
          <w:szCs w:val="28"/>
        </w:rPr>
        <w:t>舉辦</w:t>
      </w:r>
      <w:r w:rsidR="009E7D46" w:rsidRPr="00C90DF3">
        <w:rPr>
          <w:rFonts w:ascii="標楷體" w:eastAsia="標楷體" w:hAnsi="標楷體" w:hint="eastAsia"/>
          <w:sz w:val="28"/>
          <w:szCs w:val="28"/>
        </w:rPr>
        <w:t>「</w:t>
      </w:r>
      <w:r w:rsidR="001F58C3" w:rsidRPr="00C90DF3">
        <w:rPr>
          <w:rFonts w:ascii="標楷體" w:eastAsia="標楷體" w:hAnsi="標楷體" w:hint="eastAsia"/>
          <w:sz w:val="28"/>
          <w:szCs w:val="28"/>
        </w:rPr>
        <w:t>水質淨化</w:t>
      </w:r>
      <w:r w:rsidR="00952CB2" w:rsidRPr="00C90DF3">
        <w:rPr>
          <w:rFonts w:ascii="標楷體" w:eastAsia="標楷體" w:hAnsi="標楷體" w:hint="eastAsia"/>
          <w:sz w:val="28"/>
          <w:szCs w:val="28"/>
        </w:rPr>
        <w:t>創意競賽</w:t>
      </w:r>
      <w:r w:rsidR="009E7D46" w:rsidRPr="00C90DF3">
        <w:rPr>
          <w:rFonts w:ascii="標楷體" w:eastAsia="標楷體" w:hAnsi="標楷體" w:hint="eastAsia"/>
          <w:sz w:val="28"/>
          <w:szCs w:val="28"/>
        </w:rPr>
        <w:t>」</w:t>
      </w:r>
      <w:r w:rsidR="00BA39B9">
        <w:rPr>
          <w:rFonts w:ascii="標楷體" w:eastAsia="標楷體" w:hAnsi="標楷體" w:hint="eastAsia"/>
          <w:sz w:val="28"/>
          <w:szCs w:val="28"/>
        </w:rPr>
        <w:t>活動，</w:t>
      </w:r>
      <w:r w:rsidR="00BA39B9" w:rsidRPr="00C90DF3">
        <w:rPr>
          <w:rFonts w:ascii="標楷體" w:eastAsia="標楷體" w:hAnsi="標楷體" w:hint="eastAsia"/>
          <w:sz w:val="28"/>
          <w:szCs w:val="28"/>
        </w:rPr>
        <w:t>以提高全民科學素養及在地生活化之理念，落實科學實際運用於關懷家鄉</w:t>
      </w:r>
      <w:r w:rsidR="00BA39B9">
        <w:rPr>
          <w:rFonts w:ascii="標楷體" w:eastAsia="標楷體" w:hAnsi="標楷體" w:hint="eastAsia"/>
          <w:sz w:val="28"/>
          <w:szCs w:val="28"/>
        </w:rPr>
        <w:t>之</w:t>
      </w:r>
      <w:r w:rsidR="00BA39B9" w:rsidRPr="00C90DF3">
        <w:rPr>
          <w:rFonts w:ascii="標楷體" w:eastAsia="標楷體" w:hAnsi="標楷體" w:hint="eastAsia"/>
          <w:sz w:val="28"/>
          <w:szCs w:val="28"/>
        </w:rPr>
        <w:t>大地河川</w:t>
      </w:r>
      <w:r w:rsidR="009E7D46" w:rsidRPr="00C90DF3">
        <w:rPr>
          <w:rFonts w:ascii="標楷體" w:eastAsia="標楷體" w:hAnsi="標楷體" w:hint="eastAsia"/>
          <w:sz w:val="28"/>
          <w:szCs w:val="28"/>
        </w:rPr>
        <w:t>。</w:t>
      </w:r>
    </w:p>
    <w:p w:rsidR="009E7D46" w:rsidRPr="007E707F" w:rsidRDefault="009E7D46" w:rsidP="00531EBF">
      <w:pPr>
        <w:pStyle w:val="Web"/>
        <w:spacing w:before="0" w:beforeAutospacing="0" w:after="0" w:afterAutospacing="0"/>
        <w:rPr>
          <w:b/>
          <w:sz w:val="32"/>
          <w:szCs w:val="32"/>
        </w:rPr>
      </w:pPr>
      <w:r w:rsidRPr="007E707F">
        <w:rPr>
          <w:rFonts w:ascii="標楷體" w:eastAsia="標楷體" w:hAnsi="標楷體" w:hint="eastAsia"/>
          <w:b/>
          <w:sz w:val="32"/>
          <w:szCs w:val="32"/>
        </w:rPr>
        <w:t>一、宗旨</w:t>
      </w:r>
    </w:p>
    <w:p w:rsidR="009E7D46" w:rsidRPr="00C90DF3" w:rsidRDefault="009E7D46" w:rsidP="00531EBF">
      <w:pPr>
        <w:pStyle w:val="Web"/>
        <w:spacing w:before="0" w:beforeAutospacing="0" w:after="0" w:afterAutospacing="0" w:line="260" w:lineRule="exact"/>
        <w:rPr>
          <w:sz w:val="28"/>
          <w:szCs w:val="28"/>
        </w:rPr>
      </w:pPr>
      <w:r w:rsidRPr="00C90DF3">
        <w:rPr>
          <w:rFonts w:ascii="標楷體" w:eastAsia="標楷體" w:hAnsi="標楷體" w:hint="eastAsia"/>
          <w:sz w:val="28"/>
          <w:szCs w:val="28"/>
        </w:rPr>
        <w:t>（一）激發學生對科學之興趣與獨立研究之潛能。</w:t>
      </w:r>
    </w:p>
    <w:p w:rsidR="00BA39B9" w:rsidRDefault="009E7D46" w:rsidP="00F266CB">
      <w:pPr>
        <w:pStyle w:val="Web"/>
        <w:spacing w:line="260" w:lineRule="exact"/>
        <w:rPr>
          <w:rFonts w:ascii="標楷體" w:eastAsia="標楷體" w:hAnsi="標楷體"/>
          <w:sz w:val="28"/>
          <w:szCs w:val="28"/>
        </w:rPr>
      </w:pPr>
      <w:r w:rsidRPr="00C90DF3">
        <w:rPr>
          <w:rFonts w:ascii="標楷體" w:eastAsia="標楷體" w:hAnsi="標楷體" w:hint="eastAsia"/>
          <w:sz w:val="28"/>
          <w:szCs w:val="28"/>
        </w:rPr>
        <w:t>（二）</w:t>
      </w:r>
      <w:r w:rsidR="00BA39B9" w:rsidRPr="00C90DF3">
        <w:rPr>
          <w:rFonts w:ascii="標楷體" w:eastAsia="標楷體" w:hAnsi="標楷體" w:hint="eastAsia"/>
          <w:sz w:val="28"/>
          <w:szCs w:val="28"/>
        </w:rPr>
        <w:t>倡導中小學科學研究風氣</w:t>
      </w:r>
      <w:r w:rsidR="00BA39B9">
        <w:rPr>
          <w:rFonts w:ascii="標楷體" w:eastAsia="標楷體" w:hAnsi="標楷體" w:hint="eastAsia"/>
          <w:sz w:val="28"/>
          <w:szCs w:val="28"/>
        </w:rPr>
        <w:t>，</w:t>
      </w:r>
      <w:r w:rsidRPr="00C90DF3">
        <w:rPr>
          <w:rFonts w:ascii="標楷體" w:eastAsia="標楷體" w:hAnsi="標楷體" w:hint="eastAsia"/>
          <w:sz w:val="28"/>
          <w:szCs w:val="28"/>
        </w:rPr>
        <w:t>提高學生對科學之思考力、創造力，</w:t>
      </w:r>
    </w:p>
    <w:p w:rsidR="009E7D46" w:rsidRPr="00C90DF3" w:rsidRDefault="00BA39B9" w:rsidP="00F266CB">
      <w:pPr>
        <w:pStyle w:val="Web"/>
        <w:spacing w:line="260" w:lineRule="exact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9E7D46" w:rsidRPr="00C90DF3">
        <w:rPr>
          <w:rFonts w:ascii="標楷體" w:eastAsia="標楷體" w:hAnsi="標楷體" w:hint="eastAsia"/>
          <w:sz w:val="28"/>
          <w:szCs w:val="28"/>
        </w:rPr>
        <w:t>與技術創新能力。</w:t>
      </w:r>
    </w:p>
    <w:p w:rsidR="00C90DF3" w:rsidRDefault="009E7D46" w:rsidP="00F266CB">
      <w:pPr>
        <w:pStyle w:val="Web"/>
        <w:spacing w:line="260" w:lineRule="exact"/>
        <w:rPr>
          <w:rFonts w:ascii="標楷體" w:eastAsia="標楷體" w:hAnsi="標楷體"/>
          <w:sz w:val="28"/>
          <w:szCs w:val="28"/>
        </w:rPr>
      </w:pPr>
      <w:r w:rsidRPr="00C90DF3">
        <w:rPr>
          <w:rFonts w:ascii="標楷體" w:eastAsia="標楷體" w:hAnsi="標楷體" w:hint="eastAsia"/>
          <w:sz w:val="28"/>
          <w:szCs w:val="28"/>
        </w:rPr>
        <w:t>（</w:t>
      </w:r>
      <w:r w:rsidR="00BA39B9">
        <w:rPr>
          <w:rFonts w:ascii="標楷體" w:eastAsia="標楷體" w:hAnsi="標楷體" w:hint="eastAsia"/>
          <w:sz w:val="28"/>
          <w:szCs w:val="28"/>
        </w:rPr>
        <w:t>三</w:t>
      </w:r>
      <w:r w:rsidRPr="00C90DF3">
        <w:rPr>
          <w:rFonts w:ascii="標楷體" w:eastAsia="標楷體" w:hAnsi="標楷體" w:hint="eastAsia"/>
          <w:sz w:val="28"/>
          <w:szCs w:val="28"/>
        </w:rPr>
        <w:t>）促使社會大眾重視科學研究，普及科學知識，發揚科學精神，</w:t>
      </w:r>
      <w:r w:rsidR="00C90DF3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9E7D46" w:rsidRPr="00C90DF3" w:rsidRDefault="00C90DF3" w:rsidP="00F266CB">
      <w:pPr>
        <w:pStyle w:val="Web"/>
        <w:spacing w:line="2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E7D46" w:rsidRPr="00C90DF3">
        <w:rPr>
          <w:rFonts w:ascii="標楷體" w:eastAsia="標楷體" w:hAnsi="標楷體" w:hint="eastAsia"/>
          <w:sz w:val="28"/>
          <w:szCs w:val="28"/>
        </w:rPr>
        <w:t>協助科學教育之發展。</w:t>
      </w:r>
    </w:p>
    <w:p w:rsidR="00C90DF3" w:rsidRDefault="00275AB2" w:rsidP="00F266CB">
      <w:pPr>
        <w:pStyle w:val="Web"/>
        <w:spacing w:line="260" w:lineRule="exact"/>
        <w:rPr>
          <w:rFonts w:ascii="標楷體" w:eastAsia="標楷體" w:hAnsi="標楷體"/>
          <w:sz w:val="28"/>
          <w:szCs w:val="28"/>
        </w:rPr>
      </w:pPr>
      <w:r w:rsidRPr="00C90DF3">
        <w:rPr>
          <w:rFonts w:ascii="標楷體" w:eastAsia="標楷體" w:hAnsi="標楷體" w:hint="eastAsia"/>
          <w:sz w:val="28"/>
          <w:szCs w:val="28"/>
        </w:rPr>
        <w:t>（</w:t>
      </w:r>
      <w:r w:rsidR="00BA39B9">
        <w:rPr>
          <w:rFonts w:ascii="標楷體" w:eastAsia="標楷體" w:hAnsi="標楷體" w:hint="eastAsia"/>
          <w:sz w:val="28"/>
          <w:szCs w:val="28"/>
        </w:rPr>
        <w:t>四</w:t>
      </w:r>
      <w:r w:rsidR="00E573B9">
        <w:rPr>
          <w:rFonts w:ascii="標楷體" w:eastAsia="標楷體" w:hAnsi="標楷體" w:hint="eastAsia"/>
          <w:sz w:val="28"/>
          <w:szCs w:val="28"/>
        </w:rPr>
        <w:t>）促使</w:t>
      </w:r>
      <w:r w:rsidR="00E076B9" w:rsidRPr="00C90DF3">
        <w:rPr>
          <w:rFonts w:ascii="標楷體" w:eastAsia="標楷體" w:hAnsi="標楷體" w:hint="eastAsia"/>
          <w:sz w:val="28"/>
          <w:szCs w:val="28"/>
        </w:rPr>
        <w:t>台南地區</w:t>
      </w:r>
      <w:r w:rsidRPr="00C90DF3">
        <w:rPr>
          <w:rFonts w:ascii="標楷體" w:eastAsia="標楷體" w:hAnsi="標楷體" w:hint="eastAsia"/>
          <w:sz w:val="28"/>
          <w:szCs w:val="28"/>
        </w:rPr>
        <w:t>莘莘</w:t>
      </w:r>
      <w:r w:rsidR="00E076B9" w:rsidRPr="00C90DF3">
        <w:rPr>
          <w:rFonts w:ascii="標楷體" w:eastAsia="標楷體" w:hAnsi="標楷體" w:hint="eastAsia"/>
          <w:sz w:val="28"/>
          <w:szCs w:val="28"/>
        </w:rPr>
        <w:t>學子能夠充分瞭解河川、守護河川、愛護</w:t>
      </w:r>
    </w:p>
    <w:p w:rsidR="00C90DF3" w:rsidRDefault="00C90DF3" w:rsidP="00F266CB">
      <w:pPr>
        <w:pStyle w:val="Web"/>
        <w:spacing w:line="2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076B9" w:rsidRPr="00C90DF3">
        <w:rPr>
          <w:rFonts w:ascii="標楷體" w:eastAsia="標楷體" w:hAnsi="標楷體" w:hint="eastAsia"/>
          <w:sz w:val="28"/>
          <w:szCs w:val="28"/>
        </w:rPr>
        <w:t>河川之關念並落實在地生活化</w:t>
      </w:r>
      <w:r w:rsidR="001C2AB3" w:rsidRPr="00C90DF3">
        <w:rPr>
          <w:rFonts w:ascii="標楷體" w:eastAsia="標楷體" w:hAnsi="標楷體" w:hint="eastAsia"/>
          <w:sz w:val="28"/>
          <w:szCs w:val="28"/>
        </w:rPr>
        <w:t>。</w:t>
      </w:r>
    </w:p>
    <w:p w:rsidR="00835F30" w:rsidRDefault="00835F30" w:rsidP="00F266CB">
      <w:pPr>
        <w:pStyle w:val="Web"/>
        <w:spacing w:line="2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BA39B9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）藉由親自參與科學實驗競賽的過程，包含了蒐集資料、現況分</w:t>
      </w:r>
    </w:p>
    <w:p w:rsidR="00835F30" w:rsidRPr="00FA2771" w:rsidRDefault="00835F30" w:rsidP="00835F30">
      <w:pPr>
        <w:pStyle w:val="Web"/>
        <w:spacing w:line="260" w:lineRule="exact"/>
        <w:ind w:firstLineChars="290" w:firstLine="8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析、創意決策分析，訓練獨立與解決</w:t>
      </w:r>
      <w:r w:rsidR="00BA39B9">
        <w:rPr>
          <w:rFonts w:ascii="標楷體" w:eastAsia="標楷體" w:hAnsi="標楷體" w:hint="eastAsia"/>
          <w:sz w:val="28"/>
          <w:szCs w:val="28"/>
        </w:rPr>
        <w:t>問題</w:t>
      </w:r>
      <w:r>
        <w:rPr>
          <w:rFonts w:ascii="標楷體" w:eastAsia="標楷體" w:hAnsi="標楷體" w:hint="eastAsia"/>
          <w:sz w:val="28"/>
          <w:szCs w:val="28"/>
        </w:rPr>
        <w:t>的能力。</w:t>
      </w:r>
    </w:p>
    <w:p w:rsidR="009C5227" w:rsidRPr="00BA1B6B" w:rsidRDefault="009C5227" w:rsidP="009C5227">
      <w:pPr>
        <w:snapToGrid w:val="0"/>
        <w:spacing w:line="360" w:lineRule="auto"/>
        <w:rPr>
          <w:rFonts w:eastAsia="標楷體"/>
          <w:kern w:val="0"/>
          <w:sz w:val="28"/>
          <w:szCs w:val="28"/>
        </w:rPr>
      </w:pPr>
      <w:r w:rsidRPr="009C5227">
        <w:rPr>
          <w:rFonts w:eastAsia="標楷體" w:hAnsi="標楷體" w:hint="eastAsia"/>
          <w:b/>
          <w:kern w:val="0"/>
          <w:sz w:val="32"/>
          <w:szCs w:val="32"/>
        </w:rPr>
        <w:t>二、主辦單位</w:t>
      </w:r>
      <w:r w:rsidRPr="00BA1B6B">
        <w:rPr>
          <w:rFonts w:eastAsia="標楷體" w:hAnsi="標楷體" w:hint="eastAsia"/>
          <w:kern w:val="0"/>
          <w:sz w:val="28"/>
          <w:szCs w:val="28"/>
        </w:rPr>
        <w:t>：</w:t>
      </w:r>
      <w:r w:rsidR="00AA6606">
        <w:rPr>
          <w:rFonts w:eastAsia="標楷體" w:hAnsi="標楷體" w:hint="eastAsia"/>
          <w:kern w:val="0"/>
          <w:sz w:val="28"/>
          <w:szCs w:val="28"/>
        </w:rPr>
        <w:t>臺南市政府教育局、</w:t>
      </w:r>
      <w:bookmarkStart w:id="0" w:name="_GoBack"/>
      <w:bookmarkEnd w:id="0"/>
      <w:r>
        <w:rPr>
          <w:rFonts w:eastAsia="標楷體" w:hAnsi="標楷體" w:hint="eastAsia"/>
          <w:kern w:val="0"/>
          <w:sz w:val="28"/>
          <w:szCs w:val="28"/>
        </w:rPr>
        <w:t>中華醫事科技大學</w:t>
      </w:r>
    </w:p>
    <w:p w:rsidR="009C5227" w:rsidRPr="00BA1B6B" w:rsidRDefault="009C5227" w:rsidP="009C5227">
      <w:pPr>
        <w:pStyle w:val="aa"/>
        <w:snapToGrid w:val="0"/>
        <w:spacing w:line="360" w:lineRule="auto"/>
        <w:ind w:leftChars="225" w:left="2142" w:hangingChars="500" w:hanging="1602"/>
        <w:rPr>
          <w:sz w:val="28"/>
          <w:szCs w:val="28"/>
        </w:rPr>
      </w:pPr>
      <w:r w:rsidRPr="009C5227">
        <w:rPr>
          <w:rFonts w:hAnsi="標楷體" w:hint="eastAsia"/>
          <w:b/>
          <w:sz w:val="32"/>
          <w:szCs w:val="32"/>
        </w:rPr>
        <w:t>承辦單位</w:t>
      </w:r>
      <w:r w:rsidRPr="00BA1B6B">
        <w:rPr>
          <w:rFonts w:hAnsi="標楷體" w:hint="eastAsia"/>
          <w:sz w:val="28"/>
          <w:szCs w:val="28"/>
        </w:rPr>
        <w:t>：</w:t>
      </w:r>
      <w:proofErr w:type="gramStart"/>
      <w:r w:rsidRPr="00BF74E4">
        <w:rPr>
          <w:rFonts w:hAnsi="標楷體" w:hint="eastAsia"/>
          <w:color w:val="000000"/>
          <w:sz w:val="28"/>
          <w:szCs w:val="28"/>
        </w:rPr>
        <w:t>臺</w:t>
      </w:r>
      <w:proofErr w:type="gramEnd"/>
      <w:r w:rsidRPr="00BA1B6B">
        <w:rPr>
          <w:rFonts w:hAnsi="標楷體" w:hint="eastAsia"/>
          <w:sz w:val="28"/>
          <w:szCs w:val="28"/>
        </w:rPr>
        <w:t>南市環境教育輔導團、</w:t>
      </w:r>
      <w:r>
        <w:rPr>
          <w:rFonts w:hAnsi="標楷體" w:hint="eastAsia"/>
          <w:sz w:val="28"/>
          <w:szCs w:val="28"/>
        </w:rPr>
        <w:t>虎山</w:t>
      </w:r>
      <w:r w:rsidRPr="00BA1B6B">
        <w:rPr>
          <w:rFonts w:hAnsi="標楷體" w:hint="eastAsia"/>
          <w:sz w:val="28"/>
          <w:szCs w:val="28"/>
        </w:rPr>
        <w:t>國小</w:t>
      </w:r>
    </w:p>
    <w:p w:rsidR="009C5227" w:rsidRPr="00BA1B6B" w:rsidRDefault="009C5227" w:rsidP="00AA6606">
      <w:pPr>
        <w:pStyle w:val="aa"/>
        <w:snapToGrid w:val="0"/>
        <w:spacing w:afterLines="50" w:after="180" w:line="240" w:lineRule="auto"/>
        <w:ind w:leftChars="225" w:left="2142" w:hangingChars="500" w:hanging="1602"/>
        <w:rPr>
          <w:sz w:val="28"/>
          <w:szCs w:val="28"/>
        </w:rPr>
      </w:pPr>
      <w:r w:rsidRPr="009C5227">
        <w:rPr>
          <w:rFonts w:hAnsi="標楷體" w:hint="eastAsia"/>
          <w:b/>
          <w:sz w:val="32"/>
          <w:szCs w:val="32"/>
        </w:rPr>
        <w:t>協辦單位</w:t>
      </w:r>
      <w:r w:rsidRPr="00BA1B6B">
        <w:rPr>
          <w:rFonts w:hAnsi="標楷體" w:hint="eastAsia"/>
          <w:sz w:val="28"/>
          <w:szCs w:val="28"/>
        </w:rPr>
        <w:t>：億載國小、</w:t>
      </w:r>
      <w:r>
        <w:rPr>
          <w:rFonts w:hAnsi="標楷體" w:hint="eastAsia"/>
          <w:sz w:val="28"/>
          <w:szCs w:val="28"/>
        </w:rPr>
        <w:t>西門</w:t>
      </w:r>
      <w:r w:rsidRPr="00BA1B6B">
        <w:rPr>
          <w:rFonts w:hAnsi="標楷體" w:hint="eastAsia"/>
          <w:sz w:val="28"/>
          <w:szCs w:val="28"/>
        </w:rPr>
        <w:t>國小、</w:t>
      </w:r>
      <w:r>
        <w:rPr>
          <w:rFonts w:hAnsi="標楷體" w:hint="eastAsia"/>
          <w:sz w:val="28"/>
          <w:szCs w:val="28"/>
        </w:rPr>
        <w:t>崇學</w:t>
      </w:r>
      <w:r w:rsidRPr="00BA1B6B">
        <w:rPr>
          <w:rFonts w:hAnsi="標楷體" w:hint="eastAsia"/>
          <w:sz w:val="28"/>
          <w:szCs w:val="28"/>
        </w:rPr>
        <w:t>國小、</w:t>
      </w:r>
      <w:proofErr w:type="gramStart"/>
      <w:r>
        <w:rPr>
          <w:rFonts w:hAnsi="標楷體" w:hint="eastAsia"/>
          <w:sz w:val="28"/>
          <w:szCs w:val="28"/>
        </w:rPr>
        <w:t>進學國小</w:t>
      </w:r>
      <w:proofErr w:type="gramEnd"/>
      <w:r>
        <w:rPr>
          <w:rFonts w:hAnsi="標楷體" w:hint="eastAsia"/>
          <w:sz w:val="28"/>
          <w:szCs w:val="28"/>
        </w:rPr>
        <w:t>、崇明國小、裕文國小、</w:t>
      </w:r>
      <w:r w:rsidRPr="00BA1B6B">
        <w:rPr>
          <w:rFonts w:hAnsi="標楷體" w:hint="eastAsia"/>
          <w:sz w:val="28"/>
          <w:szCs w:val="28"/>
        </w:rPr>
        <w:t>忠孝國中</w:t>
      </w:r>
      <w:r>
        <w:rPr>
          <w:rFonts w:hAnsi="標楷體" w:hint="eastAsia"/>
          <w:sz w:val="28"/>
          <w:szCs w:val="28"/>
        </w:rPr>
        <w:t>、安定國中等</w:t>
      </w:r>
    </w:p>
    <w:p w:rsidR="009E7D46" w:rsidRPr="007E707F" w:rsidRDefault="009C5227" w:rsidP="00531EBF">
      <w:pPr>
        <w:pStyle w:val="Web"/>
        <w:spacing w:before="0" w:beforeAutospacing="0" w:after="0" w:afterAutospacing="0"/>
        <w:rPr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三</w:t>
      </w:r>
      <w:r w:rsidR="009E7D46" w:rsidRPr="007E707F">
        <w:rPr>
          <w:rFonts w:ascii="標楷體" w:eastAsia="標楷體" w:hAnsi="標楷體" w:hint="eastAsia"/>
          <w:b/>
          <w:sz w:val="32"/>
          <w:szCs w:val="32"/>
        </w:rPr>
        <w:t>、</w:t>
      </w:r>
      <w:r w:rsidR="00035862" w:rsidRPr="007E707F">
        <w:rPr>
          <w:rFonts w:ascii="標楷體" w:eastAsia="標楷體" w:hAnsi="標楷體" w:hint="eastAsia"/>
          <w:b/>
          <w:sz w:val="32"/>
          <w:szCs w:val="32"/>
        </w:rPr>
        <w:t>參加對象</w:t>
      </w:r>
    </w:p>
    <w:p w:rsidR="00D5278C" w:rsidRPr="00C90DF3" w:rsidRDefault="00B41161" w:rsidP="001917A8">
      <w:pPr>
        <w:pStyle w:val="Web"/>
        <w:snapToGrid w:val="0"/>
        <w:spacing w:before="0" w:beforeAutospacing="0" w:after="0" w:afterAutospacing="0" w:line="440" w:lineRule="exact"/>
        <w:jc w:val="both"/>
        <w:rPr>
          <w:sz w:val="28"/>
          <w:szCs w:val="28"/>
        </w:rPr>
      </w:pPr>
      <w:r>
        <w:rPr>
          <w:rFonts w:ascii="標楷體" w:eastAsia="標楷體" w:hAnsi="標楷體" w:hint="eastAsia"/>
        </w:rPr>
        <w:t xml:space="preserve">　　</w:t>
      </w:r>
      <w:r w:rsidR="004C6136">
        <w:rPr>
          <w:rFonts w:ascii="標楷體" w:eastAsia="標楷體" w:hAnsi="標楷體" w:hint="eastAsia"/>
          <w:sz w:val="28"/>
          <w:szCs w:val="28"/>
        </w:rPr>
        <w:t>鼓勵</w:t>
      </w:r>
      <w:r w:rsidR="00E076B9" w:rsidRPr="00C90DF3">
        <w:rPr>
          <w:rFonts w:ascii="標楷體" w:eastAsia="標楷體" w:hAnsi="標楷體" w:hint="eastAsia"/>
          <w:sz w:val="28"/>
          <w:szCs w:val="28"/>
        </w:rPr>
        <w:t>台南地區</w:t>
      </w:r>
      <w:r w:rsidR="004C6136">
        <w:rPr>
          <w:rFonts w:ascii="標楷體" w:eastAsia="標楷體" w:hAnsi="標楷體" w:hint="eastAsia"/>
          <w:sz w:val="28"/>
          <w:szCs w:val="28"/>
        </w:rPr>
        <w:t>各國中、國小</w:t>
      </w:r>
      <w:r w:rsidR="009E7D46" w:rsidRPr="00C90DF3">
        <w:rPr>
          <w:rFonts w:ascii="標楷體" w:eastAsia="標楷體" w:hAnsi="標楷體" w:hint="eastAsia"/>
          <w:sz w:val="28"/>
          <w:szCs w:val="28"/>
        </w:rPr>
        <w:t>學校</w:t>
      </w:r>
      <w:r w:rsidR="004C6136">
        <w:rPr>
          <w:rFonts w:ascii="標楷體" w:eastAsia="標楷體" w:hAnsi="標楷體" w:hint="eastAsia"/>
          <w:sz w:val="28"/>
          <w:szCs w:val="28"/>
        </w:rPr>
        <w:t>學生</w:t>
      </w:r>
      <w:r w:rsidR="009E7D46" w:rsidRPr="00C90DF3">
        <w:rPr>
          <w:rFonts w:ascii="標楷體" w:eastAsia="標楷體" w:hAnsi="標楷體" w:hint="eastAsia"/>
          <w:sz w:val="28"/>
          <w:szCs w:val="28"/>
        </w:rPr>
        <w:t>參加</w:t>
      </w:r>
      <w:r w:rsidR="00E076B9" w:rsidRPr="00C90DF3">
        <w:rPr>
          <w:rFonts w:ascii="標楷體" w:eastAsia="標楷體" w:hAnsi="標楷體" w:hint="eastAsia"/>
          <w:sz w:val="28"/>
          <w:szCs w:val="28"/>
        </w:rPr>
        <w:t>，並針對河川水質優</w:t>
      </w:r>
      <w:r w:rsidR="00BA39B9">
        <w:rPr>
          <w:rFonts w:ascii="標楷體" w:eastAsia="標楷體" w:hAnsi="標楷體" w:hint="eastAsia"/>
          <w:sz w:val="28"/>
          <w:szCs w:val="28"/>
        </w:rPr>
        <w:t>氧</w:t>
      </w:r>
      <w:r w:rsidR="00E076B9" w:rsidRPr="00C90DF3">
        <w:rPr>
          <w:rFonts w:ascii="標楷體" w:eastAsia="標楷體" w:hAnsi="標楷體" w:hint="eastAsia"/>
          <w:sz w:val="28"/>
          <w:szCs w:val="28"/>
        </w:rPr>
        <w:t>化為訴求，</w:t>
      </w:r>
      <w:r w:rsidR="00035862" w:rsidRPr="00C90DF3">
        <w:rPr>
          <w:rFonts w:ascii="標楷體" w:eastAsia="標楷體" w:hAnsi="標楷體" w:hint="eastAsia"/>
          <w:sz w:val="28"/>
          <w:szCs w:val="28"/>
        </w:rPr>
        <w:t>啟發學子對生活化科學</w:t>
      </w:r>
      <w:r w:rsidR="009F5280" w:rsidRPr="00C90DF3">
        <w:rPr>
          <w:rFonts w:ascii="標楷體" w:eastAsia="標楷體" w:hAnsi="標楷體" w:hint="eastAsia"/>
          <w:sz w:val="28"/>
          <w:szCs w:val="28"/>
        </w:rPr>
        <w:t>之</w:t>
      </w:r>
      <w:r w:rsidR="00035862" w:rsidRPr="00C90DF3">
        <w:rPr>
          <w:rFonts w:ascii="標楷體" w:eastAsia="標楷體" w:hAnsi="標楷體" w:hint="eastAsia"/>
          <w:sz w:val="28"/>
          <w:szCs w:val="28"/>
        </w:rPr>
        <w:t>興趣及利用簡單的</w:t>
      </w:r>
      <w:r w:rsidR="009F5280" w:rsidRPr="00C90DF3">
        <w:rPr>
          <w:rFonts w:ascii="標楷體" w:eastAsia="標楷體" w:hAnsi="標楷體" w:hint="eastAsia"/>
          <w:sz w:val="28"/>
          <w:szCs w:val="28"/>
        </w:rPr>
        <w:t>實驗</w:t>
      </w:r>
      <w:r w:rsidR="00035862" w:rsidRPr="00C90DF3">
        <w:rPr>
          <w:rFonts w:ascii="標楷體" w:eastAsia="標楷體" w:hAnsi="標楷體" w:hint="eastAsia"/>
          <w:sz w:val="28"/>
          <w:szCs w:val="28"/>
        </w:rPr>
        <w:t>設計來</w:t>
      </w:r>
      <w:r w:rsidR="00C90DF3" w:rsidRPr="00C90DF3">
        <w:rPr>
          <w:rFonts w:ascii="標楷體" w:eastAsia="標楷體" w:hAnsi="標楷體" w:hint="eastAsia"/>
          <w:sz w:val="28"/>
          <w:szCs w:val="28"/>
        </w:rPr>
        <w:t>淨化水質為</w:t>
      </w:r>
      <w:r w:rsidR="009F5280" w:rsidRPr="00C90DF3">
        <w:rPr>
          <w:rFonts w:ascii="標楷體" w:eastAsia="標楷體" w:hAnsi="標楷體" w:hint="eastAsia"/>
          <w:sz w:val="28"/>
          <w:szCs w:val="28"/>
        </w:rPr>
        <w:t>目的</w:t>
      </w:r>
      <w:r w:rsidR="00035862" w:rsidRPr="00C90DF3">
        <w:rPr>
          <w:rFonts w:ascii="標楷體" w:eastAsia="標楷體" w:hAnsi="標楷體" w:hint="eastAsia"/>
          <w:sz w:val="28"/>
          <w:szCs w:val="28"/>
        </w:rPr>
        <w:t>。</w:t>
      </w:r>
    </w:p>
    <w:p w:rsidR="009E7D46" w:rsidRPr="00C90DF3" w:rsidRDefault="009C5227" w:rsidP="008F1DD9">
      <w:pPr>
        <w:pStyle w:val="Web"/>
        <w:rPr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四</w:t>
      </w:r>
      <w:r w:rsidR="009E7D46" w:rsidRPr="007E707F">
        <w:rPr>
          <w:rFonts w:ascii="標楷體" w:eastAsia="標楷體" w:hAnsi="標楷體" w:hint="eastAsia"/>
          <w:b/>
          <w:sz w:val="32"/>
          <w:szCs w:val="32"/>
        </w:rPr>
        <w:t>、組別</w:t>
      </w:r>
      <w:r w:rsidR="008F1DD9">
        <w:rPr>
          <w:rFonts w:ascii="標楷體" w:eastAsia="標楷體" w:hAnsi="標楷體" w:hint="eastAsia"/>
          <w:b/>
          <w:sz w:val="32"/>
          <w:szCs w:val="32"/>
        </w:rPr>
        <w:t>與補助</w:t>
      </w:r>
    </w:p>
    <w:p w:rsidR="00D5278C" w:rsidRPr="008F1DD9" w:rsidRDefault="008F1DD9" w:rsidP="00F266CB">
      <w:pPr>
        <w:pStyle w:val="Web"/>
        <w:spacing w:line="260" w:lineRule="exact"/>
        <w:rPr>
          <w:rFonts w:ascii="Times New Roman" w:eastAsia="標楷體" w:hAnsi="Times New Roman" w:cs="Times New Roman"/>
          <w:sz w:val="28"/>
          <w:szCs w:val="28"/>
        </w:rPr>
      </w:pPr>
      <w:r w:rsidRPr="008F1DD9">
        <w:rPr>
          <w:rFonts w:ascii="Times New Roman" w:eastAsia="標楷體" w:hAnsi="標楷體" w:cs="Times New Roman"/>
          <w:sz w:val="28"/>
          <w:szCs w:val="28"/>
        </w:rPr>
        <w:t>（一）</w:t>
      </w:r>
      <w:r w:rsidR="004C6136" w:rsidRPr="008F1DD9">
        <w:rPr>
          <w:rFonts w:ascii="Times New Roman" w:eastAsia="標楷體" w:hAnsi="標楷體" w:cs="Times New Roman"/>
          <w:sz w:val="28"/>
          <w:szCs w:val="28"/>
        </w:rPr>
        <w:t>分</w:t>
      </w:r>
      <w:r w:rsidR="00BA39B9" w:rsidRPr="008F1DD9">
        <w:rPr>
          <w:rFonts w:ascii="Times New Roman" w:eastAsia="標楷體" w:hAnsi="標楷體" w:cs="Times New Roman"/>
          <w:sz w:val="28"/>
          <w:szCs w:val="28"/>
        </w:rPr>
        <w:t>為</w:t>
      </w:r>
      <w:r w:rsidR="004C6136" w:rsidRPr="008F1DD9">
        <w:rPr>
          <w:rFonts w:ascii="Times New Roman" w:eastAsia="標楷體" w:hAnsi="標楷體" w:cs="Times New Roman"/>
          <w:sz w:val="28"/>
          <w:szCs w:val="28"/>
        </w:rPr>
        <w:t>國中組、國小組，</w:t>
      </w:r>
      <w:r w:rsidR="006958DF" w:rsidRPr="008F1DD9">
        <w:rPr>
          <w:rFonts w:ascii="Times New Roman" w:eastAsia="標楷體" w:hAnsi="標楷體" w:cs="Times New Roman"/>
          <w:sz w:val="28"/>
          <w:szCs w:val="28"/>
        </w:rPr>
        <w:t>建議</w:t>
      </w:r>
      <w:r w:rsidR="004C6136" w:rsidRPr="008F1DD9">
        <w:rPr>
          <w:rFonts w:ascii="Times New Roman" w:eastAsia="標楷體" w:hAnsi="標楷體" w:cs="Times New Roman"/>
          <w:sz w:val="28"/>
          <w:szCs w:val="28"/>
        </w:rPr>
        <w:t>以五人為一組，不含指導老師</w:t>
      </w:r>
      <w:r w:rsidR="00C90DF3" w:rsidRPr="008F1DD9">
        <w:rPr>
          <w:rFonts w:ascii="Times New Roman" w:eastAsia="標楷體" w:hAnsi="標楷體" w:cs="Times New Roman"/>
          <w:sz w:val="28"/>
          <w:szCs w:val="28"/>
        </w:rPr>
        <w:t>。</w:t>
      </w:r>
    </w:p>
    <w:p w:rsidR="00CA769B" w:rsidRPr="00F94F7F" w:rsidRDefault="00CA769B" w:rsidP="00CA769B">
      <w:pPr>
        <w:pStyle w:val="Web"/>
        <w:spacing w:line="260" w:lineRule="exact"/>
        <w:rPr>
          <w:rFonts w:ascii="Times New Roman" w:eastAsia="標楷體" w:hAnsi="標楷體" w:cs="Times New Roman"/>
          <w:color w:val="FF0000"/>
          <w:sz w:val="28"/>
          <w:szCs w:val="28"/>
        </w:rPr>
      </w:pPr>
      <w:r w:rsidRPr="00F94F7F">
        <w:rPr>
          <w:rFonts w:ascii="Times New Roman" w:eastAsia="標楷體" w:hAnsi="標楷體" w:cs="Times New Roman"/>
          <w:color w:val="FF0000"/>
          <w:sz w:val="28"/>
          <w:szCs w:val="28"/>
        </w:rPr>
        <w:lastRenderedPageBreak/>
        <w:t>（二）有意願參加的學校經報名後</w:t>
      </w:r>
      <w:r w:rsidRPr="00F94F7F">
        <w:rPr>
          <w:rFonts w:ascii="Times New Roman" w:eastAsia="標楷體" w:hAnsi="標楷體" w:cs="Times New Roman" w:hint="eastAsia"/>
          <w:color w:val="FF0000"/>
          <w:sz w:val="28"/>
          <w:szCs w:val="28"/>
        </w:rPr>
        <w:t>，初審</w:t>
      </w:r>
      <w:r w:rsidRPr="00F94F7F">
        <w:rPr>
          <w:rFonts w:ascii="Times New Roman" w:eastAsia="標楷體" w:hAnsi="標楷體" w:cs="Times New Roman"/>
          <w:color w:val="FF0000"/>
          <w:sz w:val="28"/>
          <w:szCs w:val="28"/>
        </w:rPr>
        <w:t>錄取</w:t>
      </w:r>
      <w:r w:rsidRPr="00F94F7F">
        <w:rPr>
          <w:rFonts w:ascii="Times New Roman" w:eastAsia="標楷體" w:hAnsi="標楷體" w:cs="Times New Roman" w:hint="eastAsia"/>
          <w:color w:val="FF0000"/>
          <w:sz w:val="28"/>
          <w:szCs w:val="28"/>
        </w:rPr>
        <w:t>10</w:t>
      </w:r>
      <w:r w:rsidRPr="00F94F7F">
        <w:rPr>
          <w:rFonts w:ascii="Times New Roman" w:eastAsia="標楷體" w:hAnsi="標楷體" w:cs="Times New Roman" w:hint="eastAsia"/>
          <w:color w:val="FF0000"/>
          <w:sz w:val="28"/>
          <w:szCs w:val="28"/>
        </w:rPr>
        <w:t>隊</w:t>
      </w:r>
      <w:r w:rsidRPr="00F94F7F">
        <w:rPr>
          <w:rFonts w:ascii="Times New Roman" w:eastAsia="標楷體" w:hAnsi="標楷體" w:cs="Times New Roman"/>
          <w:color w:val="FF0000"/>
          <w:sz w:val="28"/>
          <w:szCs w:val="28"/>
        </w:rPr>
        <w:t>每校補助</w:t>
      </w:r>
      <w:r w:rsidRPr="00F94F7F">
        <w:rPr>
          <w:rFonts w:ascii="Times New Roman" w:eastAsia="標楷體" w:hAnsi="Times New Roman" w:cs="Times New Roman"/>
          <w:color w:val="FF0000"/>
          <w:sz w:val="28"/>
          <w:szCs w:val="28"/>
        </w:rPr>
        <w:t>5000</w:t>
      </w:r>
      <w:r w:rsidRPr="00F94F7F">
        <w:rPr>
          <w:rFonts w:ascii="Times New Roman" w:eastAsia="標楷體" w:hAnsi="標楷體" w:cs="Times New Roman"/>
          <w:color w:val="FF0000"/>
          <w:sz w:val="28"/>
          <w:szCs w:val="28"/>
        </w:rPr>
        <w:t>元。</w:t>
      </w:r>
    </w:p>
    <w:p w:rsidR="009E7D46" w:rsidRPr="00BA39B9" w:rsidRDefault="009C5227" w:rsidP="008F1DD9">
      <w:pPr>
        <w:pStyle w:val="Web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標楷體" w:hAnsi="標楷體" w:cs="Times New Roman" w:hint="eastAsia"/>
          <w:b/>
          <w:sz w:val="32"/>
          <w:szCs w:val="32"/>
        </w:rPr>
        <w:t>五</w:t>
      </w:r>
      <w:r w:rsidR="009E7D46" w:rsidRPr="00BA39B9">
        <w:rPr>
          <w:rFonts w:ascii="Times New Roman" w:eastAsia="標楷體" w:hAnsi="標楷體" w:cs="Times New Roman"/>
          <w:b/>
          <w:sz w:val="32"/>
          <w:szCs w:val="32"/>
        </w:rPr>
        <w:t>、</w:t>
      </w:r>
      <w:r w:rsidR="00C90DF3" w:rsidRPr="00BA39B9">
        <w:rPr>
          <w:rFonts w:ascii="Times New Roman" w:eastAsia="標楷體" w:hAnsi="標楷體" w:cs="Times New Roman"/>
          <w:b/>
          <w:sz w:val="32"/>
          <w:szCs w:val="32"/>
        </w:rPr>
        <w:t>競賽辦法</w:t>
      </w:r>
    </w:p>
    <w:p w:rsidR="004C6136" w:rsidRPr="00BA39B9" w:rsidRDefault="009E7D46" w:rsidP="007C709E">
      <w:pPr>
        <w:pStyle w:val="Web"/>
        <w:spacing w:line="2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A39B9">
        <w:rPr>
          <w:rFonts w:ascii="Times New Roman" w:eastAsia="標楷體" w:hAnsi="標楷體" w:cs="Times New Roman"/>
          <w:sz w:val="28"/>
          <w:szCs w:val="28"/>
        </w:rPr>
        <w:t>（一）</w:t>
      </w:r>
      <w:r w:rsidR="00C90DF3" w:rsidRPr="00BA39B9">
        <w:rPr>
          <w:rFonts w:ascii="Times New Roman" w:eastAsia="標楷體" w:hAnsi="標楷體" w:cs="Times New Roman"/>
          <w:sz w:val="28"/>
          <w:szCs w:val="28"/>
        </w:rPr>
        <w:t>以淨化</w:t>
      </w:r>
      <w:r w:rsidR="009F5280" w:rsidRPr="00BA39B9">
        <w:rPr>
          <w:rFonts w:ascii="Times New Roman" w:eastAsia="標楷體" w:hAnsi="標楷體" w:cs="Times New Roman"/>
          <w:sz w:val="28"/>
          <w:szCs w:val="28"/>
        </w:rPr>
        <w:t>水質之濁度</w:t>
      </w:r>
      <w:r w:rsidR="004C6136" w:rsidRPr="00BA39B9">
        <w:rPr>
          <w:rFonts w:ascii="Times New Roman" w:eastAsia="標楷體" w:hAnsi="標楷體" w:cs="Times New Roman"/>
          <w:sz w:val="28"/>
          <w:szCs w:val="28"/>
        </w:rPr>
        <w:t>並保持水中酸鹼值</w:t>
      </w:r>
      <w:r w:rsidR="004C6136" w:rsidRPr="00BA39B9">
        <w:rPr>
          <w:rFonts w:ascii="Times New Roman" w:eastAsia="標楷體" w:hAnsi="Times New Roman" w:cs="Times New Roman"/>
          <w:sz w:val="28"/>
          <w:szCs w:val="28"/>
        </w:rPr>
        <w:t>(PH)7</w:t>
      </w:r>
      <w:r w:rsidR="009F5280" w:rsidRPr="00BA39B9">
        <w:rPr>
          <w:rFonts w:ascii="Times New Roman" w:eastAsia="標楷體" w:hAnsi="標楷體" w:cs="Times New Roman"/>
          <w:sz w:val="28"/>
          <w:szCs w:val="28"/>
        </w:rPr>
        <w:t>為</w:t>
      </w:r>
      <w:r w:rsidR="004C6136" w:rsidRPr="00BA39B9">
        <w:rPr>
          <w:rFonts w:ascii="Times New Roman" w:eastAsia="標楷體" w:hAnsi="標楷體" w:cs="Times New Roman"/>
          <w:sz w:val="28"/>
          <w:szCs w:val="28"/>
        </w:rPr>
        <w:t>首要</w:t>
      </w:r>
      <w:r w:rsidR="009F5280" w:rsidRPr="00BA39B9">
        <w:rPr>
          <w:rFonts w:ascii="Times New Roman" w:eastAsia="標楷體" w:hAnsi="標楷體" w:cs="Times New Roman"/>
          <w:sz w:val="28"/>
          <w:szCs w:val="28"/>
        </w:rPr>
        <w:t>目</w:t>
      </w:r>
      <w:r w:rsidR="00C90DF3" w:rsidRPr="00BA39B9">
        <w:rPr>
          <w:rFonts w:ascii="Times New Roman" w:eastAsia="標楷體" w:hAnsi="標楷體" w:cs="Times New Roman"/>
          <w:sz w:val="28"/>
          <w:szCs w:val="28"/>
        </w:rPr>
        <w:t>的</w:t>
      </w:r>
      <w:r w:rsidR="004C6136" w:rsidRPr="00BA39B9">
        <w:rPr>
          <w:rFonts w:ascii="Times New Roman" w:eastAsia="標楷體" w:hAnsi="標楷體" w:cs="Times New Roman"/>
          <w:sz w:val="28"/>
          <w:szCs w:val="28"/>
        </w:rPr>
        <w:t>。</w:t>
      </w:r>
    </w:p>
    <w:p w:rsidR="004C6136" w:rsidRPr="00BA39B9" w:rsidRDefault="004C6136" w:rsidP="006958DF">
      <w:pPr>
        <w:pStyle w:val="Web"/>
        <w:spacing w:line="2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A39B9">
        <w:rPr>
          <w:rFonts w:ascii="Times New Roman" w:eastAsia="標楷體" w:hAnsi="標楷體" w:cs="Times New Roman"/>
          <w:sz w:val="28"/>
          <w:szCs w:val="28"/>
        </w:rPr>
        <w:t>（二）創作系統</w:t>
      </w:r>
      <w:r w:rsidR="008F1DD9">
        <w:rPr>
          <w:rFonts w:ascii="Times New Roman" w:eastAsia="標楷體" w:hAnsi="標楷體" w:cs="Times New Roman" w:hint="eastAsia"/>
          <w:sz w:val="28"/>
          <w:szCs w:val="28"/>
        </w:rPr>
        <w:t>儘</w:t>
      </w:r>
      <w:r w:rsidRPr="00BA39B9">
        <w:rPr>
          <w:rFonts w:ascii="Times New Roman" w:eastAsia="標楷體" w:hAnsi="標楷體" w:cs="Times New Roman"/>
          <w:sz w:val="28"/>
          <w:szCs w:val="28"/>
        </w:rPr>
        <w:t>量能增加水中溶氧量</w:t>
      </w:r>
      <w:r w:rsidRPr="00BA39B9">
        <w:rPr>
          <w:rFonts w:ascii="Times New Roman" w:eastAsia="標楷體" w:hAnsi="Times New Roman" w:cs="Times New Roman"/>
          <w:sz w:val="28"/>
          <w:szCs w:val="28"/>
        </w:rPr>
        <w:t>(DO)</w:t>
      </w:r>
      <w:r w:rsidRPr="00BA39B9">
        <w:rPr>
          <w:rFonts w:ascii="Times New Roman" w:eastAsia="標楷體" w:hAnsi="標楷體" w:cs="Times New Roman"/>
          <w:sz w:val="28"/>
          <w:szCs w:val="28"/>
        </w:rPr>
        <w:t>，</w:t>
      </w:r>
      <w:r w:rsidR="009F5280" w:rsidRPr="00BA39B9">
        <w:rPr>
          <w:rFonts w:ascii="Times New Roman" w:eastAsia="標楷體" w:hAnsi="標楷體" w:cs="Times New Roman"/>
          <w:sz w:val="28"/>
          <w:szCs w:val="28"/>
        </w:rPr>
        <w:t>利用自然資源</w:t>
      </w:r>
      <w:r w:rsidRPr="00BA39B9">
        <w:rPr>
          <w:rFonts w:ascii="Times New Roman" w:eastAsia="標楷體" w:hAnsi="標楷體" w:cs="Times New Roman"/>
          <w:sz w:val="28"/>
          <w:szCs w:val="28"/>
        </w:rPr>
        <w:t>或再生資</w:t>
      </w:r>
    </w:p>
    <w:p w:rsidR="004C6136" w:rsidRPr="00BA39B9" w:rsidRDefault="004C6136" w:rsidP="006958DF">
      <w:pPr>
        <w:pStyle w:val="Web"/>
        <w:spacing w:line="260" w:lineRule="exact"/>
        <w:ind w:leftChars="326" w:left="782" w:firstLineChars="10" w:firstLine="2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A39B9">
        <w:rPr>
          <w:rFonts w:ascii="Times New Roman" w:eastAsia="標楷體" w:hAnsi="標楷體" w:cs="Times New Roman"/>
          <w:sz w:val="28"/>
          <w:szCs w:val="28"/>
        </w:rPr>
        <w:t>源為實驗材料避免造成環境二次污染為次要目標。</w:t>
      </w:r>
    </w:p>
    <w:p w:rsidR="00CA769B" w:rsidRPr="00F94F7F" w:rsidRDefault="00CA769B" w:rsidP="00CA769B">
      <w:pPr>
        <w:pStyle w:val="Web"/>
        <w:spacing w:line="260" w:lineRule="exact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F94F7F">
        <w:rPr>
          <w:rFonts w:ascii="Times New Roman" w:eastAsia="標楷體" w:hAnsi="標楷體" w:cs="Times New Roman"/>
          <w:color w:val="FF0000"/>
          <w:sz w:val="28"/>
          <w:szCs w:val="28"/>
        </w:rPr>
        <w:t>（三）參加作品或模型</w:t>
      </w:r>
      <w:r w:rsidRPr="00F94F7F">
        <w:rPr>
          <w:rFonts w:ascii="Times New Roman" w:eastAsia="標楷體" w:hAnsi="標楷體" w:cs="Times New Roman" w:hint="eastAsia"/>
          <w:color w:val="FF0000"/>
          <w:sz w:val="28"/>
          <w:szCs w:val="28"/>
        </w:rPr>
        <w:t>未來</w:t>
      </w:r>
      <w:r w:rsidRPr="00F94F7F">
        <w:rPr>
          <w:rFonts w:ascii="Times New Roman" w:eastAsia="標楷體" w:hAnsi="標楷體" w:cs="Times New Roman"/>
          <w:color w:val="FF0000"/>
          <w:sz w:val="28"/>
          <w:szCs w:val="28"/>
        </w:rPr>
        <w:t>能參與公開展示。</w:t>
      </w:r>
      <w:r w:rsidRPr="00F94F7F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 </w:t>
      </w:r>
      <w:r w:rsidRPr="00F94F7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 w:rsidRPr="00F94F7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請注意作品之長寬高</w:t>
      </w:r>
    </w:p>
    <w:p w:rsidR="00CA769B" w:rsidRPr="00F94F7F" w:rsidRDefault="00CA769B" w:rsidP="00CA769B">
      <w:pPr>
        <w:pStyle w:val="Web"/>
        <w:spacing w:line="260" w:lineRule="exact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F94F7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 xml:space="preserve">      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，</w:t>
      </w:r>
      <w:r w:rsidRPr="00F94F7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切勿太大</w:t>
      </w:r>
      <w:r w:rsidRPr="00F94F7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</w:p>
    <w:p w:rsidR="001E10E9" w:rsidRPr="00BA39B9" w:rsidRDefault="009C5227" w:rsidP="008F1DD9">
      <w:pPr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六</w:t>
      </w:r>
      <w:r w:rsidR="007E707F" w:rsidRPr="00BA39B9">
        <w:rPr>
          <w:rFonts w:eastAsia="標楷體" w:hAnsi="標楷體"/>
          <w:b/>
          <w:sz w:val="32"/>
          <w:szCs w:val="32"/>
        </w:rPr>
        <w:t>、競賽時程</w:t>
      </w:r>
    </w:p>
    <w:p w:rsidR="001E10E9" w:rsidRPr="00BA39B9" w:rsidRDefault="008F1DD9" w:rsidP="00943295">
      <w:pPr>
        <w:spacing w:line="500" w:lineRule="exact"/>
        <w:ind w:left="280" w:hangingChars="100" w:hanging="28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（一）</w:t>
      </w:r>
      <w:r w:rsidR="001E10E9" w:rsidRPr="00BA39B9">
        <w:rPr>
          <w:rFonts w:eastAsia="標楷體" w:hAnsi="標楷體"/>
          <w:sz w:val="28"/>
          <w:szCs w:val="28"/>
        </w:rPr>
        <w:t>報名時間：</w:t>
      </w:r>
      <w:r w:rsidR="006958DF" w:rsidRPr="00BA39B9">
        <w:rPr>
          <w:rFonts w:eastAsia="標楷體"/>
          <w:color w:val="FF0000"/>
          <w:sz w:val="28"/>
          <w:szCs w:val="28"/>
        </w:rPr>
        <w:t>101</w:t>
      </w:r>
      <w:r w:rsidR="001E10E9" w:rsidRPr="00BA39B9">
        <w:rPr>
          <w:rFonts w:eastAsia="標楷體" w:hAnsi="標楷體"/>
          <w:color w:val="FF0000"/>
          <w:sz w:val="28"/>
          <w:szCs w:val="28"/>
        </w:rPr>
        <w:t>年</w:t>
      </w:r>
      <w:r w:rsidR="00943295" w:rsidRPr="00BA39B9">
        <w:rPr>
          <w:rFonts w:eastAsia="標楷體"/>
          <w:color w:val="FF0000"/>
          <w:sz w:val="28"/>
          <w:szCs w:val="28"/>
        </w:rPr>
        <w:t>11</w:t>
      </w:r>
      <w:r w:rsidR="001E10E9" w:rsidRPr="00BA39B9">
        <w:rPr>
          <w:rFonts w:eastAsia="標楷體" w:hAnsi="標楷體"/>
          <w:color w:val="FF0000"/>
          <w:sz w:val="28"/>
          <w:szCs w:val="28"/>
        </w:rPr>
        <w:t>月</w:t>
      </w:r>
      <w:r w:rsidR="00943295" w:rsidRPr="00BA39B9">
        <w:rPr>
          <w:rFonts w:eastAsia="標楷體"/>
          <w:color w:val="FF0000"/>
          <w:sz w:val="28"/>
          <w:szCs w:val="28"/>
        </w:rPr>
        <w:t>26</w:t>
      </w:r>
      <w:r w:rsidR="001E10E9" w:rsidRPr="00BA39B9">
        <w:rPr>
          <w:rFonts w:eastAsia="標楷體" w:hAnsi="標楷體"/>
          <w:color w:val="FF0000"/>
          <w:sz w:val="28"/>
          <w:szCs w:val="28"/>
        </w:rPr>
        <w:t>日</w:t>
      </w:r>
      <w:r w:rsidR="001E10E9" w:rsidRPr="00BA39B9">
        <w:rPr>
          <w:rFonts w:eastAsia="標楷體"/>
          <w:color w:val="FF0000"/>
          <w:sz w:val="28"/>
          <w:szCs w:val="28"/>
        </w:rPr>
        <w:t>(</w:t>
      </w:r>
      <w:proofErr w:type="gramStart"/>
      <w:r w:rsidR="006958DF" w:rsidRPr="00BA39B9">
        <w:rPr>
          <w:rFonts w:eastAsia="標楷體" w:hAnsi="標楷體"/>
          <w:color w:val="FF0000"/>
          <w:sz w:val="28"/>
          <w:szCs w:val="28"/>
        </w:rPr>
        <w:t>一</w:t>
      </w:r>
      <w:proofErr w:type="gramEnd"/>
      <w:r w:rsidR="001E10E9" w:rsidRPr="00BA39B9">
        <w:rPr>
          <w:rFonts w:eastAsia="標楷體"/>
          <w:color w:val="FF0000"/>
          <w:sz w:val="28"/>
          <w:szCs w:val="28"/>
        </w:rPr>
        <w:t>)</w:t>
      </w:r>
      <w:r w:rsidR="001E10E9" w:rsidRPr="00BA39B9">
        <w:rPr>
          <w:rFonts w:eastAsia="標楷體" w:hAnsi="標楷體"/>
          <w:color w:val="FF0000"/>
          <w:sz w:val="28"/>
          <w:szCs w:val="28"/>
        </w:rPr>
        <w:t>至</w:t>
      </w:r>
      <w:r w:rsidR="006958DF" w:rsidRPr="00BA39B9">
        <w:rPr>
          <w:rFonts w:eastAsia="標楷體"/>
          <w:color w:val="FF0000"/>
          <w:sz w:val="28"/>
          <w:szCs w:val="28"/>
        </w:rPr>
        <w:t>102</w:t>
      </w:r>
      <w:r w:rsidR="001E10E9" w:rsidRPr="00BA39B9">
        <w:rPr>
          <w:rFonts w:eastAsia="標楷體" w:hAnsi="標楷體"/>
          <w:color w:val="FF0000"/>
          <w:sz w:val="28"/>
          <w:szCs w:val="28"/>
        </w:rPr>
        <w:t>年</w:t>
      </w:r>
      <w:r w:rsidR="006958DF" w:rsidRPr="00BA39B9">
        <w:rPr>
          <w:rFonts w:eastAsia="標楷體"/>
          <w:color w:val="FF0000"/>
          <w:sz w:val="28"/>
          <w:szCs w:val="28"/>
        </w:rPr>
        <w:t>01</w:t>
      </w:r>
      <w:r w:rsidR="001E10E9" w:rsidRPr="00BA39B9">
        <w:rPr>
          <w:rFonts w:eastAsia="標楷體" w:hAnsi="標楷體"/>
          <w:color w:val="FF0000"/>
          <w:sz w:val="28"/>
          <w:szCs w:val="28"/>
        </w:rPr>
        <w:t>月</w:t>
      </w:r>
      <w:r w:rsidR="00943295" w:rsidRPr="00BA39B9">
        <w:rPr>
          <w:rFonts w:eastAsia="標楷體"/>
          <w:color w:val="FF0000"/>
          <w:sz w:val="28"/>
          <w:szCs w:val="28"/>
        </w:rPr>
        <w:t>04</w:t>
      </w:r>
      <w:r w:rsidR="001E10E9" w:rsidRPr="00BA39B9">
        <w:rPr>
          <w:rFonts w:eastAsia="標楷體" w:hAnsi="標楷體"/>
          <w:color w:val="FF0000"/>
          <w:sz w:val="28"/>
          <w:szCs w:val="28"/>
        </w:rPr>
        <w:t>日</w:t>
      </w:r>
      <w:r w:rsidR="001E10E9" w:rsidRPr="00BA39B9">
        <w:rPr>
          <w:rFonts w:eastAsia="標楷體"/>
          <w:color w:val="FF0000"/>
          <w:sz w:val="28"/>
          <w:szCs w:val="28"/>
        </w:rPr>
        <w:t>(</w:t>
      </w:r>
      <w:r w:rsidR="00943295" w:rsidRPr="00BA39B9">
        <w:rPr>
          <w:rFonts w:eastAsia="標楷體" w:hAnsi="標楷體"/>
          <w:color w:val="FF0000"/>
          <w:sz w:val="28"/>
          <w:szCs w:val="28"/>
        </w:rPr>
        <w:t>五</w:t>
      </w:r>
      <w:r w:rsidR="001E10E9" w:rsidRPr="00BA39B9">
        <w:rPr>
          <w:rFonts w:eastAsia="標楷體"/>
          <w:color w:val="FF0000"/>
          <w:sz w:val="28"/>
          <w:szCs w:val="28"/>
        </w:rPr>
        <w:t>)</w:t>
      </w:r>
      <w:r w:rsidR="008F262E" w:rsidRPr="00BA39B9">
        <w:rPr>
          <w:rFonts w:eastAsia="標楷體" w:hAnsi="標楷體"/>
          <w:color w:val="FF0000"/>
          <w:sz w:val="28"/>
          <w:szCs w:val="28"/>
        </w:rPr>
        <w:t>止。</w:t>
      </w:r>
      <w:r w:rsidR="008F262E" w:rsidRPr="00BA39B9">
        <w:rPr>
          <w:rFonts w:eastAsia="標楷體" w:hAnsi="標楷體"/>
          <w:sz w:val="28"/>
          <w:szCs w:val="28"/>
        </w:rPr>
        <w:t>報名</w:t>
      </w:r>
      <w:r>
        <w:rPr>
          <w:rFonts w:eastAsia="標楷體" w:hAnsi="標楷體" w:hint="eastAsia"/>
          <w:sz w:val="28"/>
          <w:szCs w:val="28"/>
        </w:rPr>
        <w:t>時</w:t>
      </w:r>
      <w:r w:rsidR="008F262E" w:rsidRPr="00BA39B9">
        <w:rPr>
          <w:rFonts w:eastAsia="標楷體" w:hAnsi="標楷體"/>
          <w:sz w:val="28"/>
          <w:szCs w:val="28"/>
        </w:rPr>
        <w:t>請附上</w:t>
      </w:r>
      <w:r w:rsidR="001E10E9" w:rsidRPr="00BA39B9">
        <w:rPr>
          <w:rFonts w:eastAsia="標楷體" w:hAnsi="標楷體"/>
          <w:sz w:val="28"/>
          <w:szCs w:val="28"/>
        </w:rPr>
        <w:t>創意說明書</w:t>
      </w:r>
      <w:proofErr w:type="gramStart"/>
      <w:r w:rsidR="007E707F" w:rsidRPr="00BA39B9">
        <w:rPr>
          <w:rFonts w:eastAsia="標楷體" w:hAnsi="標楷體"/>
          <w:sz w:val="28"/>
          <w:szCs w:val="28"/>
        </w:rPr>
        <w:t>【</w:t>
      </w:r>
      <w:proofErr w:type="gramEnd"/>
      <w:r w:rsidR="007E707F" w:rsidRPr="00BA39B9">
        <w:rPr>
          <w:rFonts w:eastAsia="標楷體" w:hAnsi="標楷體"/>
          <w:sz w:val="28"/>
          <w:szCs w:val="28"/>
        </w:rPr>
        <w:t>內容包括：摘要（三百字以內）、</w:t>
      </w:r>
      <w:r w:rsidR="00794578" w:rsidRPr="00BA39B9">
        <w:rPr>
          <w:rFonts w:eastAsia="標楷體" w:hAnsi="標楷體"/>
          <w:sz w:val="28"/>
          <w:szCs w:val="28"/>
        </w:rPr>
        <w:t>研究目的、</w:t>
      </w:r>
      <w:r w:rsidR="00794578" w:rsidRPr="00855BEA">
        <w:rPr>
          <w:rFonts w:eastAsia="標楷體" w:hAnsi="標楷體"/>
          <w:color w:val="000000" w:themeColor="text1"/>
          <w:sz w:val="28"/>
          <w:szCs w:val="28"/>
        </w:rPr>
        <w:t>研究</w:t>
      </w:r>
      <w:r w:rsidR="00BA5099" w:rsidRPr="00855BEA">
        <w:rPr>
          <w:rFonts w:eastAsia="標楷體" w:hAnsi="標楷體" w:hint="eastAsia"/>
          <w:color w:val="000000" w:themeColor="text1"/>
          <w:sz w:val="28"/>
          <w:szCs w:val="28"/>
        </w:rPr>
        <w:t>理論</w:t>
      </w:r>
      <w:r w:rsidR="00794578" w:rsidRPr="00855BEA">
        <w:rPr>
          <w:rFonts w:eastAsia="標楷體" w:hAnsi="標楷體"/>
          <w:color w:val="000000" w:themeColor="text1"/>
          <w:sz w:val="28"/>
          <w:szCs w:val="28"/>
        </w:rPr>
        <w:t>或方法、研究設備</w:t>
      </w:r>
      <w:r w:rsidR="00BA5099" w:rsidRPr="00855BEA">
        <w:rPr>
          <w:rFonts w:eastAsia="標楷體" w:hAnsi="標楷體" w:hint="eastAsia"/>
          <w:color w:val="000000" w:themeColor="text1"/>
          <w:sz w:val="28"/>
          <w:szCs w:val="28"/>
        </w:rPr>
        <w:t>與材料</w:t>
      </w:r>
      <w:r w:rsidR="00794578" w:rsidRPr="00855BEA">
        <w:rPr>
          <w:rFonts w:eastAsia="標楷體" w:hAnsi="標楷體"/>
          <w:color w:val="000000" w:themeColor="text1"/>
          <w:sz w:val="28"/>
          <w:szCs w:val="28"/>
        </w:rPr>
        <w:t>、研究結果</w:t>
      </w:r>
      <w:r w:rsidR="007E707F" w:rsidRPr="00855BEA">
        <w:rPr>
          <w:rFonts w:eastAsia="標楷體" w:hAnsi="標楷體"/>
          <w:color w:val="000000" w:themeColor="text1"/>
          <w:sz w:val="28"/>
          <w:szCs w:val="28"/>
        </w:rPr>
        <w:t>及其他等</w:t>
      </w:r>
      <w:proofErr w:type="gramStart"/>
      <w:r w:rsidR="007E707F" w:rsidRPr="00BA39B9">
        <w:rPr>
          <w:rFonts w:eastAsia="標楷體" w:hAnsi="標楷體"/>
          <w:sz w:val="28"/>
          <w:szCs w:val="28"/>
        </w:rPr>
        <w:t>】</w:t>
      </w:r>
      <w:proofErr w:type="gramEnd"/>
      <w:r w:rsidR="001E10E9" w:rsidRPr="00BA39B9">
        <w:rPr>
          <w:rFonts w:eastAsia="標楷體" w:hAnsi="標楷體"/>
          <w:sz w:val="28"/>
          <w:szCs w:val="28"/>
        </w:rPr>
        <w:t>。</w:t>
      </w:r>
      <w:r w:rsidR="001E10E9" w:rsidRPr="00BA39B9">
        <w:rPr>
          <w:rFonts w:eastAsia="標楷體"/>
          <w:sz w:val="28"/>
          <w:szCs w:val="28"/>
        </w:rPr>
        <w:t xml:space="preserve"> </w:t>
      </w:r>
    </w:p>
    <w:p w:rsidR="008F262E" w:rsidRPr="00BA39B9" w:rsidRDefault="008F1DD9" w:rsidP="007C709E">
      <w:pPr>
        <w:spacing w:line="5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（二）</w:t>
      </w:r>
      <w:r w:rsidR="008F262E" w:rsidRPr="00BA39B9">
        <w:rPr>
          <w:rFonts w:eastAsia="標楷體" w:hAnsi="標楷體"/>
          <w:sz w:val="28"/>
          <w:szCs w:val="28"/>
        </w:rPr>
        <w:t>報名方式</w:t>
      </w:r>
      <w:r>
        <w:rPr>
          <w:rFonts w:eastAsia="標楷體" w:hAnsi="標楷體" w:hint="eastAsia"/>
          <w:sz w:val="28"/>
          <w:szCs w:val="28"/>
        </w:rPr>
        <w:t>：</w:t>
      </w:r>
      <w:r w:rsidR="008F262E" w:rsidRPr="00BA39B9">
        <w:rPr>
          <w:rFonts w:eastAsia="標楷體" w:hAnsi="標楷體"/>
          <w:sz w:val="28"/>
          <w:szCs w:val="28"/>
        </w:rPr>
        <w:t>可</w:t>
      </w:r>
      <w:proofErr w:type="gramStart"/>
      <w:r w:rsidR="008F262E" w:rsidRPr="00BA39B9">
        <w:rPr>
          <w:rFonts w:eastAsia="標楷體" w:hAnsi="標楷體"/>
          <w:sz w:val="28"/>
          <w:szCs w:val="28"/>
        </w:rPr>
        <w:t>採</w:t>
      </w:r>
      <w:proofErr w:type="gramEnd"/>
      <w:r w:rsidR="008F262E" w:rsidRPr="00BA39B9">
        <w:rPr>
          <w:rFonts w:eastAsia="標楷體" w:hAnsi="標楷體"/>
          <w:sz w:val="28"/>
          <w:szCs w:val="28"/>
        </w:rPr>
        <w:t>通訊郵寄及網路報名。</w:t>
      </w:r>
    </w:p>
    <w:p w:rsidR="008F262E" w:rsidRPr="00BA39B9" w:rsidRDefault="008F1DD9" w:rsidP="00943295">
      <w:pPr>
        <w:spacing w:line="500" w:lineRule="exact"/>
        <w:ind w:leftChars="121" w:left="584" w:hangingChars="105" w:hanging="294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1. </w:t>
      </w:r>
      <w:r w:rsidR="00316F6F" w:rsidRPr="00BA39B9">
        <w:rPr>
          <w:rFonts w:eastAsia="標楷體" w:hAnsi="標楷體"/>
          <w:sz w:val="28"/>
          <w:szCs w:val="28"/>
        </w:rPr>
        <w:t>郵寄方式</w:t>
      </w:r>
      <w:r>
        <w:rPr>
          <w:rFonts w:eastAsia="標楷體" w:hint="eastAsia"/>
          <w:sz w:val="28"/>
          <w:szCs w:val="28"/>
        </w:rPr>
        <w:t>：</w:t>
      </w:r>
      <w:r w:rsidR="00316F6F" w:rsidRPr="00BA39B9">
        <w:rPr>
          <w:rFonts w:eastAsia="標楷體" w:hAnsi="標楷體"/>
          <w:sz w:val="28"/>
          <w:szCs w:val="28"/>
        </w:rPr>
        <w:t>以書面資料</w:t>
      </w:r>
      <w:r w:rsidR="00316F6F" w:rsidRPr="00BA39B9">
        <w:rPr>
          <w:rFonts w:eastAsia="標楷體"/>
          <w:sz w:val="28"/>
          <w:szCs w:val="28"/>
        </w:rPr>
        <w:t>(</w:t>
      </w:r>
      <w:r w:rsidR="00316F6F" w:rsidRPr="00BA39B9">
        <w:rPr>
          <w:rFonts w:eastAsia="標楷體" w:hAnsi="標楷體"/>
          <w:sz w:val="28"/>
          <w:szCs w:val="28"/>
        </w:rPr>
        <w:t>附創意說明書及報名表</w:t>
      </w:r>
      <w:r w:rsidR="00316F6F" w:rsidRPr="00BA39B9">
        <w:rPr>
          <w:rFonts w:eastAsia="標楷體"/>
          <w:sz w:val="28"/>
          <w:szCs w:val="28"/>
        </w:rPr>
        <w:t>)</w:t>
      </w:r>
      <w:r w:rsidR="00316F6F" w:rsidRPr="00BA39B9">
        <w:rPr>
          <w:rFonts w:eastAsia="標楷體" w:hAnsi="標楷體"/>
          <w:sz w:val="28"/>
          <w:szCs w:val="28"/>
        </w:rPr>
        <w:t>以掛號方式郵</w:t>
      </w:r>
      <w:r w:rsidR="00FF021D" w:rsidRPr="00BA39B9">
        <w:rPr>
          <w:rFonts w:eastAsia="標楷體"/>
          <w:sz w:val="28"/>
          <w:szCs w:val="28"/>
        </w:rPr>
        <w:t xml:space="preserve"> </w:t>
      </w:r>
      <w:r w:rsidR="00943295" w:rsidRPr="00BA39B9">
        <w:rPr>
          <w:rFonts w:eastAsia="標楷體" w:hAnsi="標楷體"/>
          <w:sz w:val="28"/>
          <w:szCs w:val="28"/>
        </w:rPr>
        <w:t>寄</w:t>
      </w:r>
      <w:r>
        <w:rPr>
          <w:rFonts w:eastAsia="標楷體" w:hAnsi="標楷體" w:hint="eastAsia"/>
          <w:sz w:val="28"/>
          <w:szCs w:val="28"/>
        </w:rPr>
        <w:t>至</w:t>
      </w:r>
      <w:r w:rsidR="00943295" w:rsidRPr="00BA39B9">
        <w:rPr>
          <w:rFonts w:eastAsia="標楷體" w:hAnsi="標楷體"/>
          <w:sz w:val="28"/>
          <w:szCs w:val="28"/>
        </w:rPr>
        <w:t>台南市仁德區</w:t>
      </w:r>
      <w:r w:rsidR="009172AF" w:rsidRPr="00BA39B9">
        <w:rPr>
          <w:rFonts w:eastAsia="標楷體"/>
          <w:sz w:val="28"/>
          <w:szCs w:val="28"/>
        </w:rPr>
        <w:t>717</w:t>
      </w:r>
      <w:r w:rsidR="00316F6F" w:rsidRPr="00BA39B9">
        <w:rPr>
          <w:rFonts w:eastAsia="標楷體" w:hAnsi="標楷體"/>
          <w:sz w:val="28"/>
          <w:szCs w:val="28"/>
        </w:rPr>
        <w:t>文華一街</w:t>
      </w:r>
      <w:r w:rsidR="00316F6F" w:rsidRPr="00BA39B9">
        <w:rPr>
          <w:rFonts w:eastAsia="標楷體"/>
          <w:sz w:val="28"/>
          <w:szCs w:val="28"/>
        </w:rPr>
        <w:t>89</w:t>
      </w:r>
      <w:r w:rsidR="00316F6F" w:rsidRPr="00BA39B9">
        <w:rPr>
          <w:rFonts w:eastAsia="標楷體" w:hAnsi="標楷體"/>
          <w:sz w:val="28"/>
          <w:szCs w:val="28"/>
        </w:rPr>
        <w:t>號</w:t>
      </w:r>
      <w:r>
        <w:rPr>
          <w:rFonts w:eastAsia="標楷體" w:hAnsi="標楷體" w:hint="eastAsia"/>
          <w:sz w:val="28"/>
          <w:szCs w:val="28"/>
        </w:rPr>
        <w:t xml:space="preserve"> </w:t>
      </w:r>
      <w:proofErr w:type="gramStart"/>
      <w:r w:rsidR="00835F30" w:rsidRPr="00BA39B9">
        <w:rPr>
          <w:rFonts w:eastAsia="標楷體" w:hAnsi="標楷體"/>
          <w:sz w:val="28"/>
          <w:szCs w:val="28"/>
        </w:rPr>
        <w:t>職安系</w:t>
      </w:r>
      <w:r w:rsidR="00943295" w:rsidRPr="00BA39B9">
        <w:rPr>
          <w:rFonts w:eastAsia="標楷體" w:hAnsi="標楷體"/>
          <w:sz w:val="28"/>
          <w:szCs w:val="28"/>
        </w:rPr>
        <w:t>水</w:t>
      </w:r>
      <w:proofErr w:type="gramEnd"/>
      <w:r w:rsidR="00943295" w:rsidRPr="00BA39B9">
        <w:rPr>
          <w:rFonts w:eastAsia="標楷體" w:hAnsi="標楷體"/>
          <w:sz w:val="28"/>
          <w:szCs w:val="28"/>
        </w:rPr>
        <w:t>環境教育</w:t>
      </w:r>
      <w:r w:rsidR="00316F6F" w:rsidRPr="00BA39B9">
        <w:rPr>
          <w:rFonts w:eastAsia="標楷體" w:hAnsi="標楷體"/>
          <w:sz w:val="28"/>
          <w:szCs w:val="28"/>
        </w:rPr>
        <w:t>中心</w:t>
      </w:r>
      <w:r w:rsidR="00943295" w:rsidRPr="00BA39B9">
        <w:rPr>
          <w:rFonts w:eastAsia="標楷體"/>
          <w:sz w:val="28"/>
          <w:szCs w:val="28"/>
        </w:rPr>
        <w:t xml:space="preserve"> </w:t>
      </w:r>
      <w:r w:rsidR="00943295" w:rsidRPr="00BA39B9">
        <w:rPr>
          <w:rFonts w:eastAsia="標楷體" w:hAnsi="標楷體"/>
          <w:sz w:val="28"/>
          <w:szCs w:val="28"/>
        </w:rPr>
        <w:t>蔡馨惠</w:t>
      </w:r>
      <w:r w:rsidR="00316F6F" w:rsidRPr="00BA39B9">
        <w:rPr>
          <w:rFonts w:eastAsia="標楷體" w:hAnsi="標楷體"/>
          <w:sz w:val="28"/>
          <w:szCs w:val="28"/>
        </w:rPr>
        <w:t>小姐收</w:t>
      </w:r>
      <w:proofErr w:type="gramStart"/>
      <w:r w:rsidR="00CA78B1" w:rsidRPr="00BA39B9">
        <w:rPr>
          <w:rFonts w:eastAsia="標楷體" w:hAnsi="標楷體"/>
          <w:sz w:val="28"/>
          <w:szCs w:val="28"/>
        </w:rPr>
        <w:t>（</w:t>
      </w:r>
      <w:proofErr w:type="gramEnd"/>
      <w:r w:rsidR="00CA78B1" w:rsidRPr="00BA39B9">
        <w:rPr>
          <w:rFonts w:eastAsia="標楷體" w:hAnsi="標楷體"/>
          <w:sz w:val="28"/>
          <w:szCs w:val="28"/>
        </w:rPr>
        <w:t>聯絡電話</w:t>
      </w:r>
      <w:r w:rsidR="00943295" w:rsidRPr="00BA39B9">
        <w:rPr>
          <w:rFonts w:eastAsia="標楷體"/>
          <w:sz w:val="28"/>
          <w:szCs w:val="28"/>
        </w:rPr>
        <w:t>:06-2690493</w:t>
      </w:r>
      <w:r w:rsidR="00943295" w:rsidRPr="00BA39B9">
        <w:rPr>
          <w:rFonts w:eastAsia="標楷體" w:hAnsi="標楷體"/>
          <w:sz w:val="28"/>
          <w:szCs w:val="28"/>
        </w:rPr>
        <w:t>或</w:t>
      </w:r>
      <w:r w:rsidR="00943295" w:rsidRPr="00BA39B9">
        <w:rPr>
          <w:rFonts w:eastAsia="標楷體"/>
          <w:sz w:val="28"/>
          <w:szCs w:val="28"/>
        </w:rPr>
        <w:t>0911-212492</w:t>
      </w:r>
      <w:proofErr w:type="gramStart"/>
      <w:r w:rsidR="00CA78B1" w:rsidRPr="00BA39B9">
        <w:rPr>
          <w:rFonts w:eastAsia="標楷體" w:hAnsi="標楷體"/>
          <w:sz w:val="28"/>
          <w:szCs w:val="28"/>
        </w:rPr>
        <w:t>）</w:t>
      </w:r>
      <w:proofErr w:type="gramEnd"/>
      <w:r w:rsidR="00316F6F" w:rsidRPr="00BA39B9">
        <w:rPr>
          <w:rFonts w:eastAsia="標楷體" w:hAnsi="標楷體"/>
          <w:sz w:val="28"/>
          <w:szCs w:val="28"/>
        </w:rPr>
        <w:t>。</w:t>
      </w:r>
    </w:p>
    <w:p w:rsidR="00AB34BE" w:rsidRPr="00BA39B9" w:rsidRDefault="008F1DD9" w:rsidP="00943295">
      <w:pPr>
        <w:spacing w:line="500" w:lineRule="exact"/>
        <w:ind w:leftChars="121" w:left="584" w:hangingChars="105" w:hanging="294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2. </w:t>
      </w:r>
      <w:r w:rsidR="00316F6F" w:rsidRPr="00BA39B9">
        <w:rPr>
          <w:rFonts w:eastAsia="標楷體" w:hAnsi="標楷體"/>
          <w:sz w:val="28"/>
          <w:szCs w:val="28"/>
        </w:rPr>
        <w:t>網路報名：可於</w:t>
      </w:r>
      <w:hyperlink r:id="rId8" w:history="1">
        <w:r w:rsidR="00AB34BE" w:rsidRPr="008F1DD9">
          <w:rPr>
            <w:sz w:val="28"/>
            <w:szCs w:val="28"/>
          </w:rPr>
          <w:t>http://203.68.17.29/water/index.html</w:t>
        </w:r>
      </w:hyperlink>
      <w:r w:rsidR="007F2587" w:rsidRPr="00BA39B9">
        <w:rPr>
          <w:rFonts w:eastAsia="標楷體" w:hAnsi="標楷體"/>
          <w:sz w:val="28"/>
          <w:szCs w:val="28"/>
        </w:rPr>
        <w:t>下載資料後，將報名表及説明書電子檔</w:t>
      </w:r>
      <w:r w:rsidR="00943295" w:rsidRPr="00BA39B9">
        <w:rPr>
          <w:rFonts w:eastAsia="標楷體"/>
          <w:sz w:val="28"/>
          <w:szCs w:val="28"/>
        </w:rPr>
        <w:t>mail</w:t>
      </w:r>
      <w:r>
        <w:rPr>
          <w:rFonts w:eastAsia="標楷體" w:hint="eastAsia"/>
          <w:sz w:val="28"/>
          <w:szCs w:val="28"/>
        </w:rPr>
        <w:t>至</w:t>
      </w:r>
      <w:r w:rsidR="00943295" w:rsidRPr="00BA39B9">
        <w:rPr>
          <w:rFonts w:eastAsia="標楷體"/>
          <w:sz w:val="28"/>
          <w:szCs w:val="28"/>
        </w:rPr>
        <w:t>ahui30736</w:t>
      </w:r>
      <w:r w:rsidR="007F2587" w:rsidRPr="00BA39B9">
        <w:rPr>
          <w:rFonts w:eastAsia="標楷體"/>
          <w:sz w:val="28"/>
          <w:szCs w:val="28"/>
        </w:rPr>
        <w:t>@yahoo.com.tw</w:t>
      </w:r>
      <w:r w:rsidR="007F2587" w:rsidRPr="00BA39B9">
        <w:rPr>
          <w:rFonts w:eastAsia="標楷體" w:hAnsi="標楷體"/>
          <w:sz w:val="28"/>
          <w:szCs w:val="28"/>
        </w:rPr>
        <w:t>完成報名即可。</w:t>
      </w:r>
    </w:p>
    <w:p w:rsidR="00D24A42" w:rsidRPr="00BA39B9" w:rsidRDefault="008F1DD9" w:rsidP="00943295">
      <w:pPr>
        <w:spacing w:line="500" w:lineRule="exact"/>
        <w:ind w:left="294" w:hangingChars="105" w:hanging="294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（三）</w:t>
      </w:r>
      <w:r w:rsidR="001E10E9" w:rsidRPr="00BA39B9">
        <w:rPr>
          <w:rFonts w:eastAsia="標楷體" w:hAnsi="標楷體"/>
          <w:color w:val="FF0000"/>
          <w:sz w:val="28"/>
          <w:szCs w:val="28"/>
        </w:rPr>
        <w:t>決賽時間：</w:t>
      </w:r>
      <w:r w:rsidR="00943295" w:rsidRPr="00BA39B9">
        <w:rPr>
          <w:rFonts w:eastAsia="標楷體"/>
          <w:color w:val="FF0000"/>
          <w:sz w:val="28"/>
          <w:szCs w:val="28"/>
        </w:rPr>
        <w:t>102</w:t>
      </w:r>
      <w:r w:rsidR="001E10E9" w:rsidRPr="00BA39B9">
        <w:rPr>
          <w:rFonts w:eastAsia="標楷體" w:hAnsi="標楷體"/>
          <w:color w:val="FF0000"/>
          <w:sz w:val="28"/>
          <w:szCs w:val="28"/>
        </w:rPr>
        <w:t>年</w:t>
      </w:r>
      <w:r w:rsidR="00943295" w:rsidRPr="00BA39B9">
        <w:rPr>
          <w:rFonts w:eastAsia="標楷體"/>
          <w:color w:val="FF0000"/>
          <w:sz w:val="28"/>
          <w:szCs w:val="28"/>
        </w:rPr>
        <w:t>01</w:t>
      </w:r>
      <w:r w:rsidR="00D5278C" w:rsidRPr="00BA39B9">
        <w:rPr>
          <w:rFonts w:eastAsia="標楷體" w:hAnsi="標楷體"/>
          <w:color w:val="FF0000"/>
          <w:sz w:val="28"/>
          <w:szCs w:val="28"/>
        </w:rPr>
        <w:t>月</w:t>
      </w:r>
      <w:r w:rsidR="00943295" w:rsidRPr="00BA39B9">
        <w:rPr>
          <w:rFonts w:eastAsia="標楷體"/>
          <w:color w:val="FF0000"/>
          <w:sz w:val="28"/>
          <w:szCs w:val="28"/>
        </w:rPr>
        <w:t>19</w:t>
      </w:r>
      <w:r w:rsidR="00AB34BE" w:rsidRPr="00BA39B9">
        <w:rPr>
          <w:rFonts w:eastAsia="標楷體" w:hAnsi="標楷體"/>
          <w:color w:val="FF0000"/>
          <w:sz w:val="28"/>
          <w:szCs w:val="28"/>
        </w:rPr>
        <w:t>日</w:t>
      </w:r>
      <w:r w:rsidR="00D24A42" w:rsidRPr="00BA39B9">
        <w:rPr>
          <w:rFonts w:eastAsia="標楷體" w:hAnsi="標楷體"/>
          <w:color w:val="FF0000"/>
          <w:sz w:val="28"/>
          <w:szCs w:val="28"/>
        </w:rPr>
        <w:t>星期六</w:t>
      </w:r>
      <w:r w:rsidR="00D24A42" w:rsidRPr="00BA39B9">
        <w:rPr>
          <w:rFonts w:eastAsia="標楷體" w:hAnsi="標楷體"/>
          <w:sz w:val="28"/>
          <w:szCs w:val="28"/>
        </w:rPr>
        <w:t>，</w:t>
      </w:r>
      <w:r w:rsidR="007F2587" w:rsidRPr="00BA39B9">
        <w:rPr>
          <w:rFonts w:eastAsia="標楷體" w:hAnsi="標楷體"/>
          <w:sz w:val="28"/>
          <w:szCs w:val="28"/>
        </w:rPr>
        <w:t>於中華</w:t>
      </w:r>
      <w:proofErr w:type="gramStart"/>
      <w:r w:rsidR="007F2587" w:rsidRPr="00BA39B9">
        <w:rPr>
          <w:rFonts w:eastAsia="標楷體" w:hAnsi="標楷體"/>
          <w:sz w:val="28"/>
          <w:szCs w:val="28"/>
        </w:rPr>
        <w:t>醫</w:t>
      </w:r>
      <w:proofErr w:type="gramEnd"/>
      <w:r w:rsidR="007F2587" w:rsidRPr="00BA39B9">
        <w:rPr>
          <w:rFonts w:eastAsia="標楷體" w:hAnsi="標楷體"/>
          <w:sz w:val="28"/>
          <w:szCs w:val="28"/>
        </w:rPr>
        <w:t>事科技大學</w:t>
      </w:r>
      <w:r w:rsidR="00726325" w:rsidRPr="00BA39B9">
        <w:rPr>
          <w:rFonts w:eastAsia="標楷體" w:hAnsi="標楷體"/>
          <w:sz w:val="28"/>
          <w:szCs w:val="28"/>
        </w:rPr>
        <w:t>（行政大樓三樓</w:t>
      </w:r>
      <w:r w:rsidR="00FA2771" w:rsidRPr="00BA39B9">
        <w:rPr>
          <w:rFonts w:eastAsia="標楷體" w:hAnsi="標楷體"/>
          <w:sz w:val="28"/>
          <w:szCs w:val="28"/>
        </w:rPr>
        <w:t>）</w:t>
      </w:r>
      <w:r w:rsidR="00D24A42" w:rsidRPr="00BA39B9">
        <w:rPr>
          <w:rFonts w:eastAsia="標楷體" w:hAnsi="標楷體"/>
          <w:sz w:val="28"/>
          <w:szCs w:val="28"/>
        </w:rPr>
        <w:t>上午</w:t>
      </w:r>
      <w:r w:rsidR="00D24A42" w:rsidRPr="00BA39B9">
        <w:rPr>
          <w:rFonts w:eastAsia="標楷體"/>
          <w:sz w:val="28"/>
          <w:szCs w:val="28"/>
        </w:rPr>
        <w:t>9</w:t>
      </w:r>
      <w:r w:rsidR="00D24A42" w:rsidRPr="00BA39B9">
        <w:rPr>
          <w:rFonts w:eastAsia="標楷體" w:hAnsi="標楷體"/>
          <w:sz w:val="28"/>
          <w:szCs w:val="28"/>
        </w:rPr>
        <w:t>點</w:t>
      </w:r>
      <w:r w:rsidR="00D24A42" w:rsidRPr="00BA39B9">
        <w:rPr>
          <w:rFonts w:eastAsia="標楷體"/>
          <w:sz w:val="28"/>
          <w:szCs w:val="28"/>
        </w:rPr>
        <w:t>30</w:t>
      </w:r>
      <w:r w:rsidR="00A254EE" w:rsidRPr="00BA39B9">
        <w:rPr>
          <w:rFonts w:eastAsia="標楷體" w:hAnsi="標楷體"/>
          <w:sz w:val="28"/>
          <w:szCs w:val="28"/>
        </w:rPr>
        <w:t>舉行，請各隊伍在指</w:t>
      </w:r>
      <w:r w:rsidR="00D24A42" w:rsidRPr="00BA39B9">
        <w:rPr>
          <w:rFonts w:eastAsia="標楷體" w:hAnsi="標楷體"/>
          <w:sz w:val="28"/>
          <w:szCs w:val="28"/>
        </w:rPr>
        <w:t>定時間前將作品擺設完成。</w:t>
      </w:r>
    </w:p>
    <w:p w:rsidR="00F266CB" w:rsidRPr="00BA39B9" w:rsidRDefault="008F1DD9" w:rsidP="007C709E">
      <w:pPr>
        <w:spacing w:line="5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（四）</w:t>
      </w:r>
      <w:r w:rsidR="001E10E9" w:rsidRPr="00BA39B9">
        <w:rPr>
          <w:rFonts w:eastAsia="標楷體" w:hAnsi="標楷體"/>
          <w:sz w:val="28"/>
          <w:szCs w:val="28"/>
        </w:rPr>
        <w:t>頒獎典禮：</w:t>
      </w:r>
      <w:r w:rsidR="00943295" w:rsidRPr="00BA39B9">
        <w:rPr>
          <w:rFonts w:eastAsia="標楷體"/>
          <w:sz w:val="28"/>
          <w:szCs w:val="28"/>
        </w:rPr>
        <w:t>102</w:t>
      </w:r>
      <w:r w:rsidR="001E10E9" w:rsidRPr="00BA39B9">
        <w:rPr>
          <w:rFonts w:eastAsia="標楷體" w:hAnsi="標楷體"/>
          <w:sz w:val="28"/>
          <w:szCs w:val="28"/>
        </w:rPr>
        <w:t>年</w:t>
      </w:r>
      <w:r w:rsidR="00943295" w:rsidRPr="00BA39B9">
        <w:rPr>
          <w:rFonts w:eastAsia="標楷體"/>
          <w:sz w:val="28"/>
          <w:szCs w:val="28"/>
        </w:rPr>
        <w:t>0</w:t>
      </w:r>
      <w:r>
        <w:rPr>
          <w:rFonts w:eastAsia="標楷體" w:hint="eastAsia"/>
          <w:sz w:val="28"/>
          <w:szCs w:val="28"/>
        </w:rPr>
        <w:t>1</w:t>
      </w:r>
      <w:r w:rsidR="00D24A42" w:rsidRPr="00BA39B9">
        <w:rPr>
          <w:rFonts w:eastAsia="標楷體" w:hAnsi="標楷體"/>
          <w:sz w:val="28"/>
          <w:szCs w:val="28"/>
        </w:rPr>
        <w:t>月</w:t>
      </w:r>
      <w:r w:rsidR="00943295" w:rsidRPr="00BA39B9">
        <w:rPr>
          <w:rFonts w:eastAsia="標楷體"/>
          <w:sz w:val="28"/>
          <w:szCs w:val="28"/>
        </w:rPr>
        <w:t>19</w:t>
      </w:r>
      <w:r w:rsidR="00D24A42" w:rsidRPr="00BA39B9">
        <w:rPr>
          <w:rFonts w:eastAsia="標楷體" w:hAnsi="標楷體"/>
          <w:sz w:val="28"/>
          <w:szCs w:val="28"/>
        </w:rPr>
        <w:t>日星期六當日</w:t>
      </w:r>
      <w:r w:rsidR="001E10E9" w:rsidRPr="00BA39B9">
        <w:rPr>
          <w:rFonts w:eastAsia="標楷體" w:hAnsi="標楷體"/>
          <w:sz w:val="28"/>
          <w:szCs w:val="28"/>
        </w:rPr>
        <w:t>舉行。</w:t>
      </w:r>
      <w:r w:rsidR="001E10E9" w:rsidRPr="00BA39B9">
        <w:rPr>
          <w:rFonts w:eastAsia="標楷體"/>
          <w:sz w:val="28"/>
          <w:szCs w:val="28"/>
        </w:rPr>
        <w:t xml:space="preserve"> </w:t>
      </w:r>
    </w:p>
    <w:p w:rsidR="008F1DD9" w:rsidRDefault="008F1DD9" w:rsidP="00943295">
      <w:pPr>
        <w:spacing w:line="400" w:lineRule="exact"/>
        <w:ind w:left="434" w:hangingChars="155" w:hanging="434"/>
        <w:jc w:val="both"/>
        <w:rPr>
          <w:rFonts w:eastAsia="標楷體" w:hAnsi="標楷體"/>
          <w:b/>
          <w:sz w:val="28"/>
          <w:szCs w:val="28"/>
        </w:rPr>
      </w:pPr>
    </w:p>
    <w:p w:rsidR="00FA2771" w:rsidRDefault="00D24A42" w:rsidP="00943295">
      <w:pPr>
        <w:spacing w:line="400" w:lineRule="exact"/>
        <w:ind w:left="434" w:hangingChars="155" w:hanging="434"/>
        <w:jc w:val="both"/>
        <w:rPr>
          <w:rFonts w:eastAsia="標楷體"/>
          <w:b/>
          <w:sz w:val="28"/>
          <w:szCs w:val="28"/>
        </w:rPr>
      </w:pPr>
      <w:r w:rsidRPr="00BA39B9">
        <w:rPr>
          <w:rFonts w:eastAsia="標楷體" w:hAnsi="標楷體"/>
          <w:b/>
          <w:sz w:val="28"/>
          <w:szCs w:val="28"/>
        </w:rPr>
        <w:t>※</w:t>
      </w:r>
      <w:r w:rsidR="006D5E23" w:rsidRPr="00BA39B9">
        <w:rPr>
          <w:rFonts w:eastAsia="標楷體"/>
          <w:b/>
          <w:sz w:val="28"/>
          <w:szCs w:val="28"/>
        </w:rPr>
        <w:t xml:space="preserve"> </w:t>
      </w:r>
      <w:r w:rsidR="00943295" w:rsidRPr="008F1DD9">
        <w:rPr>
          <w:rFonts w:eastAsia="標楷體"/>
          <w:b/>
          <w:color w:val="FF0000"/>
          <w:sz w:val="28"/>
          <w:szCs w:val="28"/>
        </w:rPr>
        <w:t>102</w:t>
      </w:r>
      <w:r w:rsidRPr="008F1DD9">
        <w:rPr>
          <w:rFonts w:eastAsia="標楷體" w:hAnsi="標楷體"/>
          <w:b/>
          <w:color w:val="FF0000"/>
          <w:sz w:val="28"/>
          <w:szCs w:val="28"/>
        </w:rPr>
        <w:t>年</w:t>
      </w:r>
      <w:r w:rsidR="00943295" w:rsidRPr="008F1DD9">
        <w:rPr>
          <w:rFonts w:eastAsia="標楷體"/>
          <w:b/>
          <w:color w:val="FF0000"/>
          <w:sz w:val="28"/>
          <w:szCs w:val="28"/>
        </w:rPr>
        <w:t>01</w:t>
      </w:r>
      <w:r w:rsidRPr="008F1DD9">
        <w:rPr>
          <w:rFonts w:eastAsia="標楷體" w:hAnsi="標楷體"/>
          <w:b/>
          <w:color w:val="FF0000"/>
          <w:sz w:val="28"/>
          <w:szCs w:val="28"/>
        </w:rPr>
        <w:t>月</w:t>
      </w:r>
      <w:r w:rsidR="00943295" w:rsidRPr="008F1DD9">
        <w:rPr>
          <w:rFonts w:eastAsia="標楷體"/>
          <w:b/>
          <w:color w:val="FF0000"/>
          <w:sz w:val="28"/>
          <w:szCs w:val="28"/>
        </w:rPr>
        <w:t>1</w:t>
      </w:r>
      <w:r w:rsidR="008F1DD9" w:rsidRPr="008F1DD9">
        <w:rPr>
          <w:rFonts w:eastAsia="標楷體" w:hint="eastAsia"/>
          <w:b/>
          <w:color w:val="FF0000"/>
          <w:sz w:val="28"/>
          <w:szCs w:val="28"/>
        </w:rPr>
        <w:t>1</w:t>
      </w:r>
      <w:r w:rsidRPr="008F1DD9">
        <w:rPr>
          <w:rFonts w:eastAsia="標楷體" w:hAnsi="標楷體"/>
          <w:b/>
          <w:color w:val="FF0000"/>
          <w:sz w:val="28"/>
          <w:szCs w:val="28"/>
        </w:rPr>
        <w:t>日前</w:t>
      </w:r>
      <w:r w:rsidRPr="00BA39B9">
        <w:rPr>
          <w:rFonts w:eastAsia="標楷體" w:hAnsi="標楷體"/>
          <w:b/>
          <w:sz w:val="28"/>
          <w:szCs w:val="28"/>
        </w:rPr>
        <w:t>將以網站及郵寄方式公佈參加隊伍名單及活動流程時間。</w:t>
      </w:r>
      <w:r w:rsidRPr="00BA39B9">
        <w:rPr>
          <w:rFonts w:eastAsia="標楷體"/>
          <w:b/>
          <w:sz w:val="28"/>
          <w:szCs w:val="28"/>
        </w:rPr>
        <w:t xml:space="preserve"> </w:t>
      </w:r>
    </w:p>
    <w:p w:rsidR="001917A8" w:rsidRPr="00BA39B9" w:rsidRDefault="001917A8" w:rsidP="00943295">
      <w:pPr>
        <w:spacing w:line="400" w:lineRule="exact"/>
        <w:ind w:left="434" w:hangingChars="155" w:hanging="434"/>
        <w:jc w:val="both"/>
        <w:rPr>
          <w:rFonts w:eastAsia="標楷體"/>
          <w:b/>
          <w:sz w:val="28"/>
          <w:szCs w:val="28"/>
        </w:rPr>
      </w:pPr>
    </w:p>
    <w:p w:rsidR="009E7D46" w:rsidRPr="007E707F" w:rsidRDefault="009C5227" w:rsidP="00F266CB">
      <w:pPr>
        <w:pStyle w:val="Web"/>
        <w:spacing w:line="280" w:lineRule="exact"/>
        <w:rPr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七</w:t>
      </w:r>
      <w:r w:rsidR="009E7D46" w:rsidRPr="007E707F">
        <w:rPr>
          <w:rFonts w:ascii="標楷體" w:eastAsia="標楷體" w:hAnsi="標楷體" w:hint="eastAsia"/>
          <w:b/>
          <w:sz w:val="32"/>
          <w:szCs w:val="32"/>
        </w:rPr>
        <w:t>、</w:t>
      </w:r>
      <w:r w:rsidR="00531EBF">
        <w:rPr>
          <w:rFonts w:ascii="標楷體" w:eastAsia="標楷體" w:hAnsi="標楷體" w:hint="eastAsia"/>
          <w:b/>
          <w:sz w:val="32"/>
          <w:szCs w:val="32"/>
        </w:rPr>
        <w:t>競賽</w:t>
      </w:r>
      <w:r w:rsidR="008F1DD9">
        <w:rPr>
          <w:rFonts w:ascii="標楷體" w:eastAsia="標楷體" w:hAnsi="標楷體" w:hint="eastAsia"/>
          <w:b/>
          <w:sz w:val="32"/>
          <w:szCs w:val="32"/>
        </w:rPr>
        <w:t>重點</w:t>
      </w:r>
    </w:p>
    <w:p w:rsidR="00FA2771" w:rsidRDefault="00943295" w:rsidP="00943295">
      <w:pPr>
        <w:pStyle w:val="Web"/>
        <w:spacing w:before="240" w:line="2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9E7D46" w:rsidRPr="007D6D87">
        <w:rPr>
          <w:rFonts w:ascii="標楷體" w:eastAsia="標楷體" w:hAnsi="標楷體" w:hint="eastAsia"/>
          <w:sz w:val="28"/>
          <w:szCs w:val="28"/>
        </w:rPr>
        <w:t>科學性</w:t>
      </w:r>
      <w:r w:rsidR="008F1DD9">
        <w:rPr>
          <w:rFonts w:ascii="標楷體" w:eastAsia="標楷體" w:hAnsi="標楷體" w:hint="eastAsia"/>
          <w:sz w:val="28"/>
          <w:szCs w:val="28"/>
        </w:rPr>
        <w:t>：</w:t>
      </w:r>
      <w:r w:rsidR="009E7D46" w:rsidRPr="007D6D87">
        <w:rPr>
          <w:rFonts w:ascii="標楷體" w:eastAsia="標楷體" w:hAnsi="標楷體" w:hint="eastAsia"/>
          <w:sz w:val="28"/>
          <w:szCs w:val="28"/>
        </w:rPr>
        <w:t>強調「存疑創新、即物窮理」的科學精神；「實事求</w:t>
      </w:r>
    </w:p>
    <w:p w:rsidR="00943295" w:rsidRDefault="009E7D46" w:rsidP="00943295">
      <w:pPr>
        <w:pStyle w:val="Web"/>
        <w:spacing w:line="260" w:lineRule="exact"/>
        <w:ind w:leftChars="374" w:left="926" w:hangingChars="10" w:hanging="28"/>
        <w:jc w:val="both"/>
        <w:rPr>
          <w:rFonts w:ascii="標楷體" w:eastAsia="標楷體" w:hAnsi="標楷體"/>
          <w:sz w:val="28"/>
          <w:szCs w:val="28"/>
        </w:rPr>
      </w:pPr>
      <w:r w:rsidRPr="007D6D87">
        <w:rPr>
          <w:rFonts w:ascii="標楷體" w:eastAsia="標楷體" w:hAnsi="標楷體" w:hint="eastAsia"/>
          <w:sz w:val="28"/>
          <w:szCs w:val="28"/>
        </w:rPr>
        <w:t>是、精益求精」的科學方法；「客觀理智、嚴密徹底」的科</w:t>
      </w:r>
    </w:p>
    <w:p w:rsidR="00943295" w:rsidRDefault="009E7D46" w:rsidP="00943295">
      <w:pPr>
        <w:pStyle w:val="Web"/>
        <w:spacing w:line="260" w:lineRule="exact"/>
        <w:ind w:leftChars="374" w:left="926" w:hangingChars="10" w:hanging="28"/>
        <w:jc w:val="both"/>
        <w:rPr>
          <w:rFonts w:ascii="標楷體" w:eastAsia="標楷體" w:hAnsi="標楷體"/>
          <w:sz w:val="28"/>
          <w:szCs w:val="28"/>
        </w:rPr>
      </w:pPr>
      <w:r w:rsidRPr="007D6D87">
        <w:rPr>
          <w:rFonts w:ascii="標楷體" w:eastAsia="標楷體" w:hAnsi="標楷體" w:hint="eastAsia"/>
          <w:sz w:val="28"/>
          <w:szCs w:val="28"/>
        </w:rPr>
        <w:t>學態度。</w:t>
      </w:r>
    </w:p>
    <w:p w:rsidR="00FA2771" w:rsidRDefault="00943295" w:rsidP="00943295">
      <w:pPr>
        <w:pStyle w:val="Web"/>
        <w:spacing w:before="240" w:line="260" w:lineRule="exact"/>
        <w:jc w:val="both"/>
        <w:rPr>
          <w:rFonts w:ascii="標楷體" w:eastAsia="標楷體" w:hAnsi="標楷體"/>
          <w:sz w:val="28"/>
          <w:szCs w:val="28"/>
        </w:rPr>
      </w:pPr>
      <w:r w:rsidRPr="004C6136">
        <w:rPr>
          <w:rFonts w:ascii="標楷體" w:eastAsia="標楷體" w:hAnsi="標楷體" w:hint="eastAsia"/>
          <w:sz w:val="28"/>
          <w:szCs w:val="28"/>
        </w:rPr>
        <w:t>（二）</w:t>
      </w:r>
      <w:r w:rsidR="009E7D46" w:rsidRPr="007D6D87">
        <w:rPr>
          <w:rFonts w:ascii="標楷體" w:eastAsia="標楷體" w:hAnsi="標楷體" w:hint="eastAsia"/>
          <w:sz w:val="28"/>
          <w:szCs w:val="28"/>
        </w:rPr>
        <w:t>教育性</w:t>
      </w:r>
      <w:r w:rsidR="008F1DD9">
        <w:rPr>
          <w:rFonts w:ascii="標楷體" w:eastAsia="標楷體" w:hAnsi="標楷體" w:hint="eastAsia"/>
          <w:sz w:val="28"/>
          <w:szCs w:val="28"/>
        </w:rPr>
        <w:t>：</w:t>
      </w:r>
      <w:r w:rsidR="009E7D46" w:rsidRPr="007D6D87">
        <w:rPr>
          <w:rFonts w:ascii="標楷體" w:eastAsia="標楷體" w:hAnsi="標楷體" w:hint="eastAsia"/>
          <w:sz w:val="28"/>
          <w:szCs w:val="28"/>
        </w:rPr>
        <w:t>著重學生科學興趣的培養，視科學研究為學習的過程，</w:t>
      </w:r>
      <w:r w:rsidR="00FA277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43295" w:rsidRDefault="00FA2771" w:rsidP="00943295">
      <w:pPr>
        <w:pStyle w:val="Web"/>
        <w:spacing w:line="260" w:lineRule="exact"/>
        <w:ind w:leftChars="332" w:left="79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水質淨化比賽</w:t>
      </w:r>
      <w:r w:rsidR="009E7D46" w:rsidRPr="007D6D87">
        <w:rPr>
          <w:rFonts w:ascii="標楷體" w:eastAsia="標楷體" w:hAnsi="標楷體" w:hint="eastAsia"/>
          <w:sz w:val="28"/>
          <w:szCs w:val="28"/>
        </w:rPr>
        <w:t>為學習成果的相互觀摩及比較。</w:t>
      </w:r>
    </w:p>
    <w:p w:rsidR="00943295" w:rsidRPr="00943295" w:rsidRDefault="00943295" w:rsidP="00943295">
      <w:pPr>
        <w:pStyle w:val="Web"/>
        <w:spacing w:line="2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</w:t>
      </w:r>
      <w:r w:rsidRPr="004C6136">
        <w:rPr>
          <w:rFonts w:ascii="標楷體" w:eastAsia="標楷體" w:hAnsi="標楷體" w:hint="eastAsia"/>
          <w:sz w:val="28"/>
          <w:szCs w:val="28"/>
        </w:rPr>
        <w:t>）</w:t>
      </w:r>
      <w:r w:rsidR="009E7D46" w:rsidRPr="007D6D87">
        <w:rPr>
          <w:rFonts w:ascii="標楷體" w:eastAsia="標楷體" w:hAnsi="標楷體" w:hint="eastAsia"/>
          <w:sz w:val="28"/>
          <w:szCs w:val="28"/>
        </w:rPr>
        <w:t>普遍性</w:t>
      </w:r>
      <w:r w:rsidR="008F1DD9">
        <w:rPr>
          <w:rFonts w:ascii="標楷體" w:eastAsia="標楷體" w:hAnsi="標楷體" w:hint="eastAsia"/>
          <w:sz w:val="28"/>
          <w:szCs w:val="28"/>
        </w:rPr>
        <w:t>：</w:t>
      </w:r>
      <w:r w:rsidR="00FA2771">
        <w:rPr>
          <w:rFonts w:ascii="標楷體" w:eastAsia="標楷體" w:hAnsi="標楷體" w:hint="eastAsia"/>
          <w:sz w:val="28"/>
          <w:szCs w:val="28"/>
        </w:rPr>
        <w:t>鼓勵學子</w:t>
      </w:r>
      <w:r w:rsidR="009E7D46" w:rsidRPr="007D6D87">
        <w:rPr>
          <w:rFonts w:ascii="標楷體" w:eastAsia="標楷體" w:hAnsi="標楷體" w:hint="eastAsia"/>
          <w:sz w:val="28"/>
          <w:szCs w:val="28"/>
        </w:rPr>
        <w:t>全面志願參與</w:t>
      </w:r>
      <w:r w:rsidR="00FA2771">
        <w:rPr>
          <w:rFonts w:ascii="標楷體" w:eastAsia="標楷體" w:hAnsi="標楷體" w:hint="eastAsia"/>
          <w:sz w:val="28"/>
          <w:szCs w:val="28"/>
        </w:rPr>
        <w:t>水環境守護</w:t>
      </w:r>
      <w:r w:rsidR="009E7D46" w:rsidRPr="007D6D87">
        <w:rPr>
          <w:rFonts w:ascii="標楷體" w:eastAsia="標楷體" w:hAnsi="標楷體" w:hint="eastAsia"/>
          <w:sz w:val="28"/>
          <w:szCs w:val="28"/>
        </w:rPr>
        <w:t>。</w:t>
      </w:r>
    </w:p>
    <w:p w:rsidR="00FA2771" w:rsidRDefault="009E7D46" w:rsidP="00943295">
      <w:pPr>
        <w:pStyle w:val="Web"/>
        <w:spacing w:line="260" w:lineRule="exact"/>
        <w:jc w:val="both"/>
        <w:rPr>
          <w:rFonts w:ascii="標楷體" w:eastAsia="標楷體" w:hAnsi="標楷體"/>
          <w:sz w:val="28"/>
          <w:szCs w:val="28"/>
        </w:rPr>
      </w:pPr>
      <w:r w:rsidRPr="007D6D87">
        <w:rPr>
          <w:rFonts w:ascii="標楷體" w:eastAsia="標楷體" w:hAnsi="標楷體" w:hint="eastAsia"/>
          <w:sz w:val="28"/>
          <w:szCs w:val="28"/>
        </w:rPr>
        <w:t>（四）</w:t>
      </w:r>
      <w:r w:rsidR="008F1DD9">
        <w:rPr>
          <w:rFonts w:ascii="標楷體" w:eastAsia="標楷體" w:hAnsi="標楷體" w:hint="eastAsia"/>
          <w:sz w:val="28"/>
          <w:szCs w:val="28"/>
        </w:rPr>
        <w:t>本</w:t>
      </w:r>
      <w:r w:rsidRPr="007D6D87">
        <w:rPr>
          <w:rFonts w:ascii="標楷體" w:eastAsia="標楷體" w:hAnsi="標楷體" w:hint="eastAsia"/>
          <w:sz w:val="28"/>
          <w:szCs w:val="28"/>
        </w:rPr>
        <w:t>土性</w:t>
      </w:r>
      <w:r w:rsidR="008F1DD9">
        <w:rPr>
          <w:rFonts w:ascii="標楷體" w:eastAsia="標楷體" w:hAnsi="標楷體" w:hint="eastAsia"/>
          <w:sz w:val="28"/>
          <w:szCs w:val="28"/>
        </w:rPr>
        <w:t>：</w:t>
      </w:r>
      <w:r w:rsidRPr="007D6D87">
        <w:rPr>
          <w:rFonts w:ascii="標楷體" w:eastAsia="標楷體" w:hAnsi="標楷體" w:hint="eastAsia"/>
          <w:sz w:val="28"/>
          <w:szCs w:val="28"/>
        </w:rPr>
        <w:t>輔導學生研究作品之主題應配合教材由學校及住家</w:t>
      </w:r>
      <w:r w:rsidR="00FA2771">
        <w:rPr>
          <w:rFonts w:ascii="標楷體" w:eastAsia="標楷體" w:hAnsi="標楷體" w:hint="eastAsia"/>
          <w:sz w:val="28"/>
          <w:szCs w:val="28"/>
        </w:rPr>
        <w:t>水</w:t>
      </w:r>
    </w:p>
    <w:p w:rsidR="009E7D46" w:rsidRPr="007D6D87" w:rsidRDefault="00FA2771" w:rsidP="00943295">
      <w:pPr>
        <w:pStyle w:val="Web"/>
        <w:spacing w:line="260" w:lineRule="exact"/>
        <w:ind w:leftChars="373" w:left="895" w:firstLineChars="5" w:firstLine="14"/>
        <w:jc w:val="both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域</w:t>
      </w:r>
      <w:r w:rsidR="009E7D46" w:rsidRPr="007D6D87">
        <w:rPr>
          <w:rFonts w:ascii="標楷體" w:eastAsia="標楷體" w:hAnsi="標楷體" w:hint="eastAsia"/>
          <w:sz w:val="28"/>
          <w:szCs w:val="28"/>
        </w:rPr>
        <w:t>附近之環境中取材。</w:t>
      </w:r>
    </w:p>
    <w:p w:rsidR="00943295" w:rsidRDefault="009E7D46" w:rsidP="007C709E">
      <w:pPr>
        <w:pStyle w:val="Web"/>
        <w:spacing w:line="260" w:lineRule="exact"/>
        <w:jc w:val="both"/>
        <w:rPr>
          <w:rFonts w:ascii="標楷體" w:eastAsia="標楷體" w:hAnsi="標楷體"/>
          <w:sz w:val="28"/>
          <w:szCs w:val="28"/>
        </w:rPr>
      </w:pPr>
      <w:r w:rsidRPr="007D6D87">
        <w:rPr>
          <w:rFonts w:ascii="標楷體" w:eastAsia="標楷體" w:hAnsi="標楷體" w:hint="eastAsia"/>
          <w:sz w:val="28"/>
          <w:szCs w:val="28"/>
        </w:rPr>
        <w:t>（五）真實性</w:t>
      </w:r>
      <w:r w:rsidR="008F1DD9">
        <w:rPr>
          <w:rFonts w:ascii="標楷體" w:eastAsia="標楷體" w:hAnsi="標楷體" w:hint="eastAsia"/>
          <w:sz w:val="28"/>
          <w:szCs w:val="28"/>
        </w:rPr>
        <w:t>：</w:t>
      </w:r>
      <w:r w:rsidRPr="007D6D87">
        <w:rPr>
          <w:rFonts w:ascii="標楷體" w:eastAsia="標楷體" w:hAnsi="標楷體" w:hint="eastAsia"/>
          <w:sz w:val="28"/>
          <w:szCs w:val="28"/>
        </w:rPr>
        <w:t>輔導學生親自動腦、動手，絕不假手他人代做，或抄</w:t>
      </w:r>
    </w:p>
    <w:p w:rsidR="00BD4BE4" w:rsidRPr="00943295" w:rsidRDefault="009E7D46" w:rsidP="00943295">
      <w:pPr>
        <w:pStyle w:val="Web"/>
        <w:spacing w:line="260" w:lineRule="exact"/>
        <w:ind w:firstLineChars="303" w:firstLine="848"/>
        <w:jc w:val="both"/>
        <w:rPr>
          <w:rFonts w:ascii="標楷體" w:eastAsia="標楷體" w:hAnsi="標楷體"/>
          <w:sz w:val="28"/>
          <w:szCs w:val="28"/>
        </w:rPr>
      </w:pPr>
      <w:r w:rsidRPr="007D6D87">
        <w:rPr>
          <w:rFonts w:ascii="標楷體" w:eastAsia="標楷體" w:hAnsi="標楷體" w:hint="eastAsia"/>
          <w:sz w:val="28"/>
          <w:szCs w:val="28"/>
        </w:rPr>
        <w:t>襲、仿冒、虛偽、作假。</w:t>
      </w:r>
    </w:p>
    <w:p w:rsidR="009E7D46" w:rsidRPr="00835F30" w:rsidRDefault="009C5227" w:rsidP="008F1DD9">
      <w:pPr>
        <w:pStyle w:val="Web"/>
        <w:rPr>
          <w:b/>
          <w:color w:val="auto"/>
          <w:sz w:val="32"/>
          <w:szCs w:val="32"/>
        </w:rPr>
      </w:pPr>
      <w:r>
        <w:rPr>
          <w:rFonts w:ascii="標楷體" w:eastAsia="標楷體" w:hAnsi="標楷體" w:hint="eastAsia"/>
          <w:b/>
          <w:color w:val="auto"/>
          <w:sz w:val="32"/>
          <w:szCs w:val="32"/>
        </w:rPr>
        <w:t>八</w:t>
      </w:r>
      <w:r w:rsidR="009E7D46" w:rsidRPr="00835F30">
        <w:rPr>
          <w:rFonts w:ascii="標楷體" w:eastAsia="標楷體" w:hAnsi="標楷體" w:hint="eastAsia"/>
          <w:b/>
          <w:color w:val="auto"/>
          <w:sz w:val="32"/>
          <w:szCs w:val="32"/>
        </w:rPr>
        <w:t>、獎勵</w:t>
      </w:r>
    </w:p>
    <w:p w:rsidR="009E7D46" w:rsidRPr="00835F30" w:rsidRDefault="009E7D46" w:rsidP="00F266CB">
      <w:pPr>
        <w:pStyle w:val="Web"/>
        <w:spacing w:line="280" w:lineRule="exact"/>
        <w:rPr>
          <w:color w:val="auto"/>
          <w:sz w:val="28"/>
          <w:szCs w:val="28"/>
        </w:rPr>
      </w:pPr>
      <w:r w:rsidRPr="00835F30">
        <w:rPr>
          <w:rFonts w:ascii="標楷體" w:eastAsia="標楷體" w:hAnsi="標楷體" w:hint="eastAsia"/>
          <w:color w:val="auto"/>
          <w:sz w:val="28"/>
          <w:szCs w:val="28"/>
        </w:rPr>
        <w:t>（一）獎勵項目及名額：</w:t>
      </w:r>
    </w:p>
    <w:p w:rsidR="009E7D46" w:rsidRPr="00531EBF" w:rsidRDefault="00531EBF" w:rsidP="00F266CB">
      <w:pPr>
        <w:pStyle w:val="Web"/>
        <w:spacing w:line="28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531EBF">
        <w:rPr>
          <w:rFonts w:ascii="Times New Roman" w:eastAsia="標楷體" w:hAnsi="標楷體" w:cs="Times New Roman"/>
          <w:color w:val="auto"/>
          <w:sz w:val="28"/>
          <w:szCs w:val="28"/>
        </w:rPr>
        <w:t xml:space="preserve">　</w:t>
      </w:r>
      <w:r w:rsidR="00102C0E" w:rsidRPr="00531EBF">
        <w:rPr>
          <w:rFonts w:ascii="Times New Roman" w:eastAsia="標楷體" w:hAnsi="Times New Roman" w:cs="Times New Roman"/>
          <w:color w:val="auto"/>
          <w:sz w:val="28"/>
          <w:szCs w:val="28"/>
        </w:rPr>
        <w:t>1.</w:t>
      </w:r>
      <w:r w:rsidR="00102C0E" w:rsidRPr="00531EBF">
        <w:rPr>
          <w:rFonts w:ascii="Times New Roman" w:eastAsia="標楷體" w:hAnsi="標楷體" w:cs="Times New Roman"/>
          <w:color w:val="auto"/>
          <w:sz w:val="28"/>
          <w:szCs w:val="28"/>
        </w:rPr>
        <w:t>獎座：頒給各組</w:t>
      </w:r>
      <w:r w:rsidR="009E7D46" w:rsidRPr="00531EBF">
        <w:rPr>
          <w:rFonts w:ascii="Times New Roman" w:eastAsia="標楷體" w:hAnsi="標楷體" w:cs="Times New Roman"/>
          <w:color w:val="auto"/>
          <w:sz w:val="28"/>
          <w:szCs w:val="28"/>
        </w:rPr>
        <w:t>前三名作品之學校獎座乙座。</w:t>
      </w:r>
    </w:p>
    <w:p w:rsidR="00CA769B" w:rsidRPr="00F94F7F" w:rsidRDefault="00CA769B" w:rsidP="00CA769B">
      <w:pPr>
        <w:pStyle w:val="Web"/>
        <w:spacing w:line="280" w:lineRule="exact"/>
        <w:rPr>
          <w:rFonts w:ascii="Times New Roman" w:eastAsia="標楷體" w:hAnsi="標楷體" w:cs="Times New Roman"/>
          <w:color w:val="FF0000"/>
          <w:sz w:val="28"/>
          <w:szCs w:val="28"/>
        </w:rPr>
      </w:pPr>
      <w:r w:rsidRPr="00F94F7F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　</w:t>
      </w:r>
      <w:r w:rsidRPr="00F94F7F">
        <w:rPr>
          <w:rFonts w:ascii="Times New Roman" w:eastAsia="標楷體" w:hAnsi="標楷體" w:cs="Times New Roman"/>
          <w:color w:val="FF0000"/>
          <w:sz w:val="28"/>
          <w:szCs w:val="28"/>
        </w:rPr>
        <w:t>2.</w:t>
      </w:r>
      <w:r w:rsidRPr="00F94F7F">
        <w:rPr>
          <w:rFonts w:ascii="Times New Roman" w:eastAsia="標楷體" w:hAnsi="標楷體" w:cs="Times New Roman"/>
          <w:color w:val="FF0000"/>
          <w:sz w:val="28"/>
          <w:szCs w:val="28"/>
        </w:rPr>
        <w:t>獎金：第一名</w:t>
      </w:r>
      <w:r w:rsidRPr="00F94F7F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Pr="00F94F7F">
        <w:rPr>
          <w:rFonts w:ascii="Times New Roman" w:eastAsia="標楷體" w:hAnsi="標楷體" w:cs="Times New Roman" w:hint="eastAsia"/>
          <w:color w:val="FF0000"/>
          <w:sz w:val="28"/>
          <w:szCs w:val="28"/>
        </w:rPr>
        <w:t>陸千</w:t>
      </w:r>
      <w:r w:rsidRPr="00F94F7F">
        <w:rPr>
          <w:rFonts w:ascii="Times New Roman" w:eastAsia="標楷體" w:hAnsi="標楷體" w:cs="Times New Roman"/>
          <w:color w:val="FF0000"/>
          <w:sz w:val="28"/>
          <w:szCs w:val="28"/>
        </w:rPr>
        <w:t>元整、第二名</w:t>
      </w:r>
      <w:r w:rsidRPr="00F94F7F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Pr="00F94F7F">
        <w:rPr>
          <w:rFonts w:ascii="Times New Roman" w:eastAsia="標楷體" w:hAnsi="標楷體" w:cs="Times New Roman" w:hint="eastAsia"/>
          <w:color w:val="FF0000"/>
          <w:sz w:val="28"/>
          <w:szCs w:val="28"/>
        </w:rPr>
        <w:t>肆</w:t>
      </w:r>
      <w:r w:rsidRPr="00F94F7F">
        <w:rPr>
          <w:rFonts w:ascii="Times New Roman" w:eastAsia="標楷體" w:hAnsi="標楷體" w:cs="Times New Roman"/>
          <w:color w:val="FF0000"/>
          <w:sz w:val="28"/>
          <w:szCs w:val="28"/>
        </w:rPr>
        <w:t>仟元整、第三名</w:t>
      </w:r>
      <w:r w:rsidRPr="00F94F7F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(</w:t>
      </w:r>
      <w:r w:rsidRPr="00F94F7F">
        <w:rPr>
          <w:rFonts w:ascii="Times New Roman" w:eastAsia="標楷體" w:hAnsi="標楷體" w:cs="Times New Roman"/>
          <w:color w:val="FF0000"/>
          <w:sz w:val="28"/>
          <w:szCs w:val="28"/>
        </w:rPr>
        <w:t>兩名</w:t>
      </w:r>
      <w:r w:rsidRPr="00F94F7F">
        <w:rPr>
          <w:rFonts w:ascii="Times New Roman" w:eastAsia="標楷體" w:hAnsi="標楷體" w:cs="Times New Roman"/>
          <w:color w:val="FF0000"/>
          <w:sz w:val="28"/>
          <w:szCs w:val="28"/>
        </w:rPr>
        <w:t>)</w:t>
      </w:r>
      <w:r w:rsidRPr="00F94F7F">
        <w:rPr>
          <w:rFonts w:ascii="Times New Roman" w:eastAsia="標楷體" w:hAnsi="標楷體" w:cs="Times New Roman" w:hint="eastAsia"/>
          <w:color w:val="FF0000"/>
          <w:sz w:val="28"/>
          <w:szCs w:val="28"/>
        </w:rPr>
        <w:t>参</w:t>
      </w:r>
      <w:r w:rsidRPr="00F94F7F">
        <w:rPr>
          <w:rFonts w:ascii="Times New Roman" w:eastAsia="標楷體" w:hAnsi="標楷體" w:cs="Times New Roman"/>
          <w:color w:val="FF0000"/>
          <w:sz w:val="28"/>
          <w:szCs w:val="28"/>
        </w:rPr>
        <w:t>仟</w:t>
      </w:r>
    </w:p>
    <w:p w:rsidR="00CA769B" w:rsidRPr="00F94F7F" w:rsidRDefault="00CA769B" w:rsidP="00CA769B">
      <w:pPr>
        <w:pStyle w:val="Web"/>
        <w:spacing w:line="280" w:lineRule="exact"/>
        <w:rPr>
          <w:rFonts w:ascii="Times New Roman" w:eastAsia="標楷體" w:hAnsi="標楷體" w:cs="Times New Roman"/>
          <w:color w:val="FF0000"/>
          <w:sz w:val="28"/>
          <w:szCs w:val="28"/>
        </w:rPr>
      </w:pPr>
      <w:r w:rsidRPr="00F94F7F">
        <w:rPr>
          <w:rFonts w:ascii="Times New Roman" w:eastAsia="標楷體" w:hAnsi="標楷體" w:cs="Times New Roman" w:hint="eastAsia"/>
          <w:color w:val="FF0000"/>
          <w:sz w:val="28"/>
          <w:szCs w:val="28"/>
        </w:rPr>
        <w:t xml:space="preserve">         </w:t>
      </w:r>
      <w:r w:rsidRPr="00F94F7F">
        <w:rPr>
          <w:rFonts w:ascii="Times New Roman" w:eastAsia="標楷體" w:hAnsi="標楷體" w:cs="Times New Roman"/>
          <w:color w:val="FF0000"/>
          <w:sz w:val="28"/>
          <w:szCs w:val="28"/>
        </w:rPr>
        <w:t>元整</w:t>
      </w:r>
      <w:r w:rsidRPr="00F94F7F">
        <w:rPr>
          <w:rFonts w:ascii="Times New Roman" w:eastAsia="標楷體" w:hAnsi="標楷體" w:cs="Times New Roman" w:hint="eastAsia"/>
          <w:color w:val="FF0000"/>
          <w:sz w:val="28"/>
          <w:szCs w:val="28"/>
        </w:rPr>
        <w:t>、</w:t>
      </w:r>
      <w:r w:rsidRPr="00F94F7F">
        <w:rPr>
          <w:rFonts w:ascii="Times New Roman" w:eastAsia="標楷體" w:hAnsi="標楷體" w:cs="Times New Roman"/>
          <w:color w:val="FF0000"/>
          <w:sz w:val="28"/>
          <w:szCs w:val="28"/>
        </w:rPr>
        <w:t>佳</w:t>
      </w:r>
      <w:r w:rsidRPr="00F94F7F">
        <w:rPr>
          <w:rFonts w:ascii="Times New Roman" w:eastAsia="標楷體" w:hAnsi="標楷體" w:cs="Times New Roman" w:hint="eastAsia"/>
          <w:color w:val="FF0000"/>
          <w:sz w:val="28"/>
          <w:szCs w:val="28"/>
        </w:rPr>
        <w:t>作</w:t>
      </w:r>
      <w:r w:rsidRPr="00F94F7F">
        <w:rPr>
          <w:rFonts w:ascii="Times New Roman" w:eastAsia="標楷體" w:hAnsi="標楷體" w:cs="Times New Roman"/>
          <w:color w:val="FF0000"/>
          <w:sz w:val="28"/>
          <w:szCs w:val="28"/>
        </w:rPr>
        <w:t>(</w:t>
      </w:r>
      <w:r w:rsidRPr="00F94F7F">
        <w:rPr>
          <w:rFonts w:ascii="Times New Roman" w:eastAsia="標楷體" w:hAnsi="標楷體" w:cs="Times New Roman" w:hint="eastAsia"/>
          <w:color w:val="FF0000"/>
          <w:sz w:val="28"/>
          <w:szCs w:val="28"/>
        </w:rPr>
        <w:t>六</w:t>
      </w:r>
      <w:r w:rsidRPr="00F94F7F">
        <w:rPr>
          <w:rFonts w:ascii="Times New Roman" w:eastAsia="標楷體" w:hAnsi="標楷體" w:cs="Times New Roman"/>
          <w:color w:val="FF0000"/>
          <w:sz w:val="28"/>
          <w:szCs w:val="28"/>
        </w:rPr>
        <w:t>名</w:t>
      </w:r>
      <w:r w:rsidRPr="00F94F7F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) </w:t>
      </w:r>
      <w:r w:rsidRPr="00F94F7F">
        <w:rPr>
          <w:rFonts w:ascii="Times New Roman" w:eastAsia="標楷體" w:hAnsi="標楷體" w:cs="Times New Roman" w:hint="eastAsia"/>
          <w:color w:val="FF0000"/>
          <w:sz w:val="28"/>
          <w:szCs w:val="28"/>
        </w:rPr>
        <w:t>貳</w:t>
      </w:r>
      <w:r w:rsidRPr="00F94F7F">
        <w:rPr>
          <w:rFonts w:ascii="Times New Roman" w:eastAsia="標楷體" w:hAnsi="標楷體" w:cs="Times New Roman"/>
          <w:color w:val="FF0000"/>
          <w:sz w:val="28"/>
          <w:szCs w:val="28"/>
        </w:rPr>
        <w:t>千元整</w:t>
      </w:r>
    </w:p>
    <w:p w:rsidR="009E7D46" w:rsidRPr="00531EBF" w:rsidRDefault="00531EBF" w:rsidP="00CA769B">
      <w:pPr>
        <w:pStyle w:val="Web"/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531EBF">
        <w:rPr>
          <w:rFonts w:ascii="Times New Roman" w:eastAsia="標楷體" w:hAnsi="標楷體" w:cs="Times New Roman"/>
          <w:sz w:val="28"/>
          <w:szCs w:val="28"/>
        </w:rPr>
        <w:t xml:space="preserve">　</w:t>
      </w:r>
      <w:r w:rsidR="00205DE5" w:rsidRPr="00531EBF">
        <w:rPr>
          <w:rFonts w:ascii="Times New Roman" w:eastAsia="標楷體" w:hAnsi="Times New Roman" w:cs="Times New Roman"/>
          <w:sz w:val="28"/>
          <w:szCs w:val="28"/>
        </w:rPr>
        <w:t>3</w:t>
      </w:r>
      <w:r w:rsidR="00102C0E" w:rsidRPr="00531EBF">
        <w:rPr>
          <w:rFonts w:ascii="Times New Roman" w:eastAsia="標楷體" w:hAnsi="Times New Roman" w:cs="Times New Roman"/>
          <w:sz w:val="28"/>
          <w:szCs w:val="28"/>
        </w:rPr>
        <w:t>.</w:t>
      </w:r>
      <w:r w:rsidR="00102C0E" w:rsidRPr="00531EBF">
        <w:rPr>
          <w:rFonts w:ascii="Times New Roman" w:eastAsia="標楷體" w:hAnsi="標楷體" w:cs="Times New Roman"/>
          <w:sz w:val="28"/>
          <w:szCs w:val="28"/>
        </w:rPr>
        <w:t>得獎證</w:t>
      </w:r>
      <w:r w:rsidR="00FA006D" w:rsidRPr="00531EBF">
        <w:rPr>
          <w:rFonts w:ascii="Times New Roman" w:eastAsia="標楷體" w:hAnsi="標楷體" w:cs="Times New Roman"/>
          <w:sz w:val="28"/>
          <w:szCs w:val="28"/>
        </w:rPr>
        <w:t>書：頒給每</w:t>
      </w:r>
      <w:r w:rsidR="00205DE5" w:rsidRPr="00531EBF">
        <w:rPr>
          <w:rFonts w:ascii="Times New Roman" w:eastAsia="標楷體" w:hAnsi="標楷體" w:cs="Times New Roman"/>
          <w:sz w:val="28"/>
          <w:szCs w:val="28"/>
        </w:rPr>
        <w:t>組</w:t>
      </w:r>
      <w:r w:rsidR="009E7D46" w:rsidRPr="00531EBF">
        <w:rPr>
          <w:rFonts w:ascii="Times New Roman" w:eastAsia="標楷體" w:hAnsi="標楷體" w:cs="Times New Roman"/>
          <w:sz w:val="28"/>
          <w:szCs w:val="28"/>
        </w:rPr>
        <w:t>作品之指導教師及作者得獎證書各乙張。</w:t>
      </w:r>
    </w:p>
    <w:p w:rsidR="00F266CB" w:rsidRPr="00F266CB" w:rsidRDefault="00205DE5" w:rsidP="00F266CB">
      <w:pPr>
        <w:pStyle w:val="Web"/>
        <w:spacing w:line="280" w:lineRule="exact"/>
        <w:rPr>
          <w:rFonts w:ascii="標楷體" w:eastAsia="標楷體" w:hAnsi="標楷體"/>
          <w:sz w:val="28"/>
          <w:szCs w:val="28"/>
        </w:rPr>
      </w:pPr>
      <w:r w:rsidRPr="00F266CB">
        <w:rPr>
          <w:rFonts w:ascii="標楷體" w:eastAsia="標楷體" w:hAnsi="標楷體" w:hint="eastAsia"/>
          <w:sz w:val="28"/>
          <w:szCs w:val="28"/>
        </w:rPr>
        <w:t>（二）頒獎：</w:t>
      </w:r>
      <w:r w:rsidR="00893AAC" w:rsidRPr="00F266CB">
        <w:rPr>
          <w:rFonts w:ascii="標楷體" w:eastAsia="標楷體" w:hAnsi="標楷體" w:hint="eastAsia"/>
          <w:sz w:val="28"/>
          <w:szCs w:val="28"/>
        </w:rPr>
        <w:t>於當日活動地點</w:t>
      </w:r>
      <w:r w:rsidR="009E7D46" w:rsidRPr="00F266CB">
        <w:rPr>
          <w:rFonts w:ascii="標楷體" w:eastAsia="標楷體" w:hAnsi="標楷體" w:hint="eastAsia"/>
          <w:sz w:val="28"/>
          <w:szCs w:val="28"/>
        </w:rPr>
        <w:t>。</w:t>
      </w:r>
    </w:p>
    <w:p w:rsidR="00D3713A" w:rsidRPr="00D3713A" w:rsidRDefault="009C5227" w:rsidP="00531EBF">
      <w:pPr>
        <w:widowControl/>
        <w:rPr>
          <w:rFonts w:ascii="新細明體" w:hAnsi="新細明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九</w:t>
      </w:r>
      <w:r w:rsidR="00D3713A" w:rsidRPr="00D3713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、</w:t>
      </w:r>
      <w:r w:rsidR="00D3713A" w:rsidRPr="00D3713A">
        <w:rPr>
          <w:rFonts w:ascii="標楷體" w:eastAsia="標楷體" w:hAnsi="標楷體" w:cs="新細明體"/>
          <w:b/>
          <w:kern w:val="0"/>
          <w:sz w:val="32"/>
          <w:szCs w:val="32"/>
        </w:rPr>
        <w:t xml:space="preserve">評審方式： </w:t>
      </w:r>
    </w:p>
    <w:p w:rsidR="00BD4BE4" w:rsidRDefault="00531EBF" w:rsidP="00F266CB">
      <w:pPr>
        <w:widowControl/>
        <w:spacing w:before="100" w:beforeAutospacing="1" w:after="100" w:afterAutospacing="1" w:line="280" w:lineRule="exact"/>
        <w:rPr>
          <w:rFonts w:ascii="標楷體" w:eastAsia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D3713A" w:rsidRPr="00BD4BE4">
        <w:rPr>
          <w:rFonts w:ascii="標楷體" w:eastAsia="標楷體" w:hAnsi="標楷體" w:cs="新細明體"/>
          <w:kern w:val="0"/>
          <w:sz w:val="28"/>
          <w:szCs w:val="28"/>
        </w:rPr>
        <w:t>聘請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相關</w:t>
      </w:r>
      <w:r w:rsidR="00D3713A" w:rsidRPr="00BD4BE4">
        <w:rPr>
          <w:rFonts w:ascii="標楷體" w:eastAsia="標楷體" w:hAnsi="標楷體" w:cs="新細明體"/>
          <w:kern w:val="0"/>
          <w:sz w:val="28"/>
          <w:szCs w:val="28"/>
        </w:rPr>
        <w:t>教</w:t>
      </w:r>
      <w:r w:rsidR="00D3713A" w:rsidRPr="00BD4BE4">
        <w:rPr>
          <w:rFonts w:ascii="標楷體" w:eastAsia="標楷體" w:hAnsi="標楷體" w:cs="新細明體" w:hint="eastAsia"/>
          <w:kern w:val="0"/>
          <w:sz w:val="28"/>
          <w:szCs w:val="28"/>
        </w:rPr>
        <w:t>授</w:t>
      </w:r>
      <w:r w:rsidR="00D3713A" w:rsidRPr="00BD4BE4">
        <w:rPr>
          <w:rFonts w:ascii="標楷體" w:eastAsia="標楷體" w:hAnsi="標楷體" w:cs="新細明體"/>
          <w:kern w:val="0"/>
          <w:sz w:val="28"/>
          <w:szCs w:val="28"/>
        </w:rPr>
        <w:t>擔任評審</w:t>
      </w:r>
      <w:r w:rsidR="00D3713A" w:rsidRPr="00BD4BE4">
        <w:rPr>
          <w:rFonts w:ascii="標楷體" w:eastAsia="標楷體" w:cs="新細明體"/>
          <w:kern w:val="0"/>
          <w:sz w:val="28"/>
          <w:szCs w:val="28"/>
        </w:rPr>
        <w:t>，請特別注意作品是否為作者親自製</w:t>
      </w:r>
    </w:p>
    <w:p w:rsidR="00D3713A" w:rsidRPr="00BD4BE4" w:rsidRDefault="00D3713A" w:rsidP="00F266CB">
      <w:pPr>
        <w:widowControl/>
        <w:spacing w:before="100" w:beforeAutospacing="1" w:after="100" w:afterAutospacing="1" w:line="280" w:lineRule="exact"/>
        <w:rPr>
          <w:rFonts w:ascii="新細明體" w:hAnsi="新細明體" w:cs="新細明體"/>
          <w:kern w:val="0"/>
          <w:sz w:val="28"/>
          <w:szCs w:val="28"/>
        </w:rPr>
      </w:pPr>
      <w:r w:rsidRPr="00BD4BE4">
        <w:rPr>
          <w:rFonts w:ascii="標楷體" w:eastAsia="標楷體" w:cs="新細明體"/>
          <w:kern w:val="0"/>
          <w:sz w:val="28"/>
          <w:szCs w:val="28"/>
        </w:rPr>
        <w:t>作之真實性（抄襲他人作品一律淘汰）</w:t>
      </w:r>
      <w:r w:rsidRPr="00BD4BE4">
        <w:rPr>
          <w:rFonts w:ascii="標楷體" w:eastAsia="標楷體" w:cs="新細明體" w:hint="eastAsia"/>
          <w:kern w:val="0"/>
          <w:sz w:val="28"/>
          <w:szCs w:val="28"/>
        </w:rPr>
        <w:t>。</w:t>
      </w:r>
      <w:r w:rsidRPr="00BD4BE4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D3713A" w:rsidRDefault="00531EBF" w:rsidP="00F266CB">
      <w:pPr>
        <w:widowControl/>
        <w:spacing w:before="100" w:beforeAutospacing="1" w:after="100" w:afterAutospacing="1" w:line="2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(二)</w:t>
      </w:r>
      <w:r w:rsidR="00D3713A" w:rsidRPr="00BD4BE4">
        <w:rPr>
          <w:rFonts w:ascii="標楷體" w:eastAsia="標楷體" w:hAnsi="標楷體" w:cs="新細明體"/>
          <w:kern w:val="0"/>
          <w:sz w:val="28"/>
          <w:szCs w:val="28"/>
        </w:rPr>
        <w:t xml:space="preserve">評分重點： </w:t>
      </w:r>
    </w:p>
    <w:tbl>
      <w:tblPr>
        <w:tblW w:w="425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2"/>
        <w:gridCol w:w="1352"/>
        <w:gridCol w:w="2056"/>
        <w:gridCol w:w="1364"/>
      </w:tblGrid>
      <w:tr w:rsidR="00D3713A" w:rsidRPr="00D3713A" w:rsidTr="00BD4BE4">
        <w:trPr>
          <w:tblCellSpacing w:w="0" w:type="dxa"/>
          <w:jc w:val="center"/>
        </w:trPr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13A" w:rsidRPr="00BD4BE4" w:rsidRDefault="00D3713A" w:rsidP="00531EB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hAnsi="新細明體" w:cs="新細明體"/>
                <w:b/>
                <w:kern w:val="0"/>
                <w:sz w:val="28"/>
                <w:szCs w:val="28"/>
              </w:rPr>
            </w:pPr>
            <w:r w:rsidRPr="00BD4BE4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 xml:space="preserve">評分項目 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13A" w:rsidRPr="00BD4BE4" w:rsidRDefault="00D3713A" w:rsidP="00531EB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hAnsi="新細明體" w:cs="新細明體"/>
                <w:b/>
                <w:kern w:val="0"/>
                <w:sz w:val="28"/>
                <w:szCs w:val="28"/>
              </w:rPr>
            </w:pPr>
            <w:r w:rsidRPr="00BD4BE4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 xml:space="preserve">評分比例 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13A" w:rsidRPr="00BD4BE4" w:rsidRDefault="00D3713A" w:rsidP="00531EB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hAnsi="新細明體" w:cs="新細明體"/>
                <w:b/>
                <w:kern w:val="0"/>
                <w:sz w:val="28"/>
                <w:szCs w:val="28"/>
              </w:rPr>
            </w:pPr>
            <w:r w:rsidRPr="00BD4BE4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 xml:space="preserve">評分項目 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13A" w:rsidRPr="00BD4BE4" w:rsidRDefault="00D3713A" w:rsidP="00531EB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hAnsi="新細明體" w:cs="新細明體"/>
                <w:b/>
                <w:kern w:val="0"/>
                <w:sz w:val="28"/>
                <w:szCs w:val="28"/>
              </w:rPr>
            </w:pPr>
            <w:r w:rsidRPr="00BD4BE4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 xml:space="preserve">評分比例 </w:t>
            </w:r>
          </w:p>
        </w:tc>
      </w:tr>
      <w:tr w:rsidR="00D3713A" w:rsidRPr="00D3713A" w:rsidTr="00BD4BE4">
        <w:trPr>
          <w:tblCellSpacing w:w="0" w:type="dxa"/>
          <w:jc w:val="center"/>
        </w:trPr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13A" w:rsidRPr="00531EBF" w:rsidRDefault="00D3713A" w:rsidP="00531EBF">
            <w:pPr>
              <w:widowControl/>
              <w:snapToGrid w:val="0"/>
              <w:spacing w:before="100" w:beforeAutospacing="1" w:after="100" w:afterAutospacing="1"/>
              <w:rPr>
                <w:kern w:val="0"/>
                <w:sz w:val="28"/>
                <w:szCs w:val="28"/>
              </w:rPr>
            </w:pPr>
            <w:r w:rsidRPr="00531EBF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研究內容與討論分</w:t>
            </w:r>
            <w:r w:rsidRPr="00531EBF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lastRenderedPageBreak/>
              <w:t>析之深度</w:t>
            </w:r>
            <w:r w:rsidRPr="00531EBF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13A" w:rsidRPr="00531EBF" w:rsidRDefault="00D3713A" w:rsidP="00531EBF"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  <w:sz w:val="28"/>
                <w:szCs w:val="28"/>
              </w:rPr>
            </w:pPr>
            <w:r w:rsidRPr="00531EBF">
              <w:rPr>
                <w:rFonts w:eastAsia="標楷體"/>
                <w:color w:val="000000"/>
                <w:kern w:val="0"/>
                <w:sz w:val="28"/>
                <w:szCs w:val="28"/>
              </w:rPr>
              <w:lastRenderedPageBreak/>
              <w:t>40</w:t>
            </w:r>
            <w:r w:rsidRPr="00531EBF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％</w:t>
            </w:r>
            <w:r w:rsidRPr="00531EBF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13A" w:rsidRPr="00531EBF" w:rsidRDefault="004C6136" w:rsidP="00531EBF">
            <w:pPr>
              <w:widowControl/>
              <w:snapToGrid w:val="0"/>
              <w:spacing w:before="100" w:beforeAutospacing="1" w:after="100" w:afterAutospacing="1"/>
              <w:rPr>
                <w:kern w:val="0"/>
                <w:sz w:val="28"/>
                <w:szCs w:val="28"/>
              </w:rPr>
            </w:pPr>
            <w:r w:rsidRPr="00531EBF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創作性、</w:t>
            </w:r>
            <w:r w:rsidR="00D3713A" w:rsidRPr="00531EBF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創意性</w:t>
            </w:r>
            <w:r w:rsidRPr="00531EBF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lastRenderedPageBreak/>
              <w:t>與實用性</w:t>
            </w:r>
            <w:r w:rsidR="00D3713A" w:rsidRPr="00531EBF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13A" w:rsidRPr="00531EBF" w:rsidRDefault="00D3713A" w:rsidP="00531EBF"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  <w:sz w:val="28"/>
                <w:szCs w:val="28"/>
              </w:rPr>
            </w:pPr>
            <w:r w:rsidRPr="00531EBF">
              <w:rPr>
                <w:rFonts w:eastAsia="標楷體"/>
                <w:color w:val="000000"/>
                <w:kern w:val="0"/>
                <w:sz w:val="28"/>
                <w:szCs w:val="28"/>
              </w:rPr>
              <w:lastRenderedPageBreak/>
              <w:t>30</w:t>
            </w:r>
            <w:r w:rsidRPr="00531EBF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％</w:t>
            </w:r>
            <w:r w:rsidRPr="00531EBF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D3713A" w:rsidRPr="00D3713A" w:rsidTr="00BD4BE4">
        <w:trPr>
          <w:tblCellSpacing w:w="0" w:type="dxa"/>
          <w:jc w:val="center"/>
        </w:trPr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13A" w:rsidRPr="00531EBF" w:rsidRDefault="00D3713A" w:rsidP="00531EBF">
            <w:pPr>
              <w:widowControl/>
              <w:snapToGrid w:val="0"/>
              <w:spacing w:before="100" w:beforeAutospacing="1" w:after="100" w:afterAutospacing="1"/>
              <w:rPr>
                <w:kern w:val="0"/>
                <w:sz w:val="28"/>
                <w:szCs w:val="28"/>
              </w:rPr>
            </w:pPr>
            <w:r w:rsidRPr="00531EBF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lastRenderedPageBreak/>
              <w:t>實驗操作</w:t>
            </w:r>
            <w:r w:rsidR="004C6136" w:rsidRPr="00531EBF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淨水</w:t>
            </w:r>
            <w:r w:rsidRPr="00531EBF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程度</w:t>
            </w:r>
            <w:r w:rsidRPr="00531EBF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13A" w:rsidRPr="00531EBF" w:rsidRDefault="00D3713A" w:rsidP="00531EBF"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  <w:sz w:val="28"/>
                <w:szCs w:val="28"/>
              </w:rPr>
            </w:pPr>
            <w:r w:rsidRPr="00531EBF">
              <w:rPr>
                <w:rFonts w:eastAsia="標楷體"/>
                <w:color w:val="000000"/>
                <w:kern w:val="0"/>
                <w:sz w:val="28"/>
                <w:szCs w:val="28"/>
              </w:rPr>
              <w:t>20</w:t>
            </w:r>
            <w:r w:rsidRPr="00531EBF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％</w:t>
            </w:r>
            <w:r w:rsidRPr="00531EBF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13A" w:rsidRPr="00531EBF" w:rsidRDefault="00D3713A" w:rsidP="00531EBF">
            <w:pPr>
              <w:widowControl/>
              <w:snapToGrid w:val="0"/>
              <w:spacing w:before="100" w:beforeAutospacing="1" w:after="100" w:afterAutospacing="1"/>
              <w:rPr>
                <w:kern w:val="0"/>
                <w:sz w:val="28"/>
                <w:szCs w:val="28"/>
              </w:rPr>
            </w:pPr>
            <w:r w:rsidRPr="00531EBF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參考資料與引用資料說明</w:t>
            </w:r>
            <w:r w:rsidRPr="00531EBF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13A" w:rsidRPr="00531EBF" w:rsidRDefault="00D3713A" w:rsidP="00531EBF"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  <w:sz w:val="28"/>
                <w:szCs w:val="28"/>
              </w:rPr>
            </w:pPr>
            <w:r w:rsidRPr="00531EBF">
              <w:rPr>
                <w:rFonts w:eastAsia="標楷體"/>
                <w:color w:val="000000"/>
                <w:kern w:val="0"/>
                <w:sz w:val="28"/>
                <w:szCs w:val="28"/>
              </w:rPr>
              <w:t>10</w:t>
            </w:r>
            <w:r w:rsidRPr="00531EBF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％</w:t>
            </w:r>
            <w:r w:rsidRPr="00531EBF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CA769B" w:rsidRDefault="00CA769B" w:rsidP="00CA769B">
      <w:pPr>
        <w:pStyle w:val="Web"/>
        <w:spacing w:before="0" w:beforeAutospacing="0" w:after="0" w:afterAutospacing="0"/>
        <w:jc w:val="both"/>
        <w:rPr>
          <w:rFonts w:ascii="Times New Roman" w:eastAsia="標楷體" w:hAnsi="標楷體"/>
          <w:sz w:val="28"/>
          <w:szCs w:val="28"/>
        </w:rPr>
      </w:pPr>
    </w:p>
    <w:p w:rsidR="00CA769B" w:rsidRPr="00CA769B" w:rsidRDefault="00CA769B" w:rsidP="00CA769B">
      <w:pPr>
        <w:pStyle w:val="Web"/>
        <w:spacing w:before="0" w:beforeAutospacing="0" w:after="0" w:afterAutospacing="0"/>
        <w:jc w:val="both"/>
        <w:rPr>
          <w:rFonts w:ascii="Times New Roman" w:eastAsia="標楷體" w:hAnsi="Times New Roman"/>
          <w:sz w:val="28"/>
          <w:szCs w:val="28"/>
        </w:rPr>
      </w:pPr>
      <w:r w:rsidRPr="00CA769B">
        <w:rPr>
          <w:rFonts w:ascii="Times New Roman" w:eastAsia="標楷體" w:hAnsi="標楷體"/>
          <w:sz w:val="28"/>
          <w:szCs w:val="28"/>
        </w:rPr>
        <w:t>拾、辦理本項活動著有績效者，由承辦單位依權責敘獎。</w:t>
      </w:r>
    </w:p>
    <w:p w:rsidR="00CA769B" w:rsidRPr="00CA769B" w:rsidRDefault="00CA769B" w:rsidP="00CA769B">
      <w:pPr>
        <w:rPr>
          <w:rFonts w:ascii="標楷體" w:eastAsia="標楷體" w:hAnsi="標楷體"/>
          <w:sz w:val="28"/>
          <w:szCs w:val="28"/>
        </w:rPr>
      </w:pPr>
      <w:r w:rsidRPr="00CA769B">
        <w:rPr>
          <w:rFonts w:eastAsia="標楷體" w:hAnsi="標楷體" w:hint="eastAsia"/>
          <w:sz w:val="28"/>
          <w:szCs w:val="28"/>
        </w:rPr>
        <w:t>拾壹</w:t>
      </w:r>
      <w:r w:rsidRPr="00CA769B">
        <w:rPr>
          <w:rFonts w:eastAsia="標楷體" w:hAnsi="標楷體"/>
          <w:sz w:val="28"/>
          <w:szCs w:val="28"/>
        </w:rPr>
        <w:t>、</w:t>
      </w:r>
      <w:r w:rsidRPr="00CA769B">
        <w:rPr>
          <w:rFonts w:ascii="標楷體" w:eastAsia="標楷體" w:hAnsi="標楷體" w:hint="eastAsia"/>
          <w:sz w:val="28"/>
          <w:szCs w:val="28"/>
        </w:rPr>
        <w:t>本計畫核定後公布實施，修正時亦同。</w:t>
      </w:r>
    </w:p>
    <w:p w:rsidR="001917A8" w:rsidRDefault="001917A8" w:rsidP="00835F30">
      <w:pPr>
        <w:pStyle w:val="Web"/>
        <w:spacing w:line="0" w:lineRule="atLeast"/>
        <w:rPr>
          <w:rFonts w:ascii="Times New Roman" w:eastAsia="標楷體" w:hAnsi="Times New Roman" w:cs="Times New Roman"/>
          <w:b/>
          <w:sz w:val="34"/>
          <w:szCs w:val="34"/>
        </w:rPr>
      </w:pPr>
    </w:p>
    <w:p w:rsidR="00CA769B" w:rsidRDefault="00CA769B" w:rsidP="00835F30">
      <w:pPr>
        <w:pStyle w:val="Web"/>
        <w:spacing w:line="0" w:lineRule="atLeast"/>
        <w:rPr>
          <w:rFonts w:ascii="Times New Roman" w:eastAsia="標楷體" w:hAnsi="Times New Roman" w:cs="Times New Roman"/>
          <w:b/>
          <w:sz w:val="34"/>
          <w:szCs w:val="34"/>
        </w:rPr>
      </w:pPr>
    </w:p>
    <w:p w:rsidR="00CA769B" w:rsidRDefault="00CA769B" w:rsidP="00835F30">
      <w:pPr>
        <w:pStyle w:val="Web"/>
        <w:spacing w:line="0" w:lineRule="atLeast"/>
        <w:rPr>
          <w:rFonts w:ascii="Times New Roman" w:eastAsia="標楷體" w:hAnsi="Times New Roman" w:cs="Times New Roman"/>
          <w:b/>
          <w:sz w:val="34"/>
          <w:szCs w:val="34"/>
        </w:rPr>
      </w:pPr>
    </w:p>
    <w:p w:rsidR="00CA769B" w:rsidRDefault="00CA769B" w:rsidP="00835F30">
      <w:pPr>
        <w:pStyle w:val="Web"/>
        <w:spacing w:line="0" w:lineRule="atLeast"/>
        <w:rPr>
          <w:rFonts w:ascii="Times New Roman" w:eastAsia="標楷體" w:hAnsi="Times New Roman" w:cs="Times New Roman"/>
          <w:b/>
          <w:sz w:val="34"/>
          <w:szCs w:val="34"/>
        </w:rPr>
      </w:pPr>
    </w:p>
    <w:p w:rsidR="00CA769B" w:rsidRDefault="00CA769B" w:rsidP="00835F30">
      <w:pPr>
        <w:pStyle w:val="Web"/>
        <w:spacing w:line="0" w:lineRule="atLeast"/>
        <w:rPr>
          <w:rFonts w:ascii="Times New Roman" w:eastAsia="標楷體" w:hAnsi="Times New Roman" w:cs="Times New Roman"/>
          <w:b/>
          <w:sz w:val="34"/>
          <w:szCs w:val="34"/>
        </w:rPr>
      </w:pPr>
    </w:p>
    <w:p w:rsidR="00CA769B" w:rsidRDefault="00CA769B" w:rsidP="00835F30">
      <w:pPr>
        <w:pStyle w:val="Web"/>
        <w:spacing w:line="0" w:lineRule="atLeast"/>
        <w:rPr>
          <w:rFonts w:ascii="Times New Roman" w:eastAsia="標楷體" w:hAnsi="Times New Roman" w:cs="Times New Roman"/>
          <w:b/>
          <w:sz w:val="34"/>
          <w:szCs w:val="34"/>
        </w:rPr>
      </w:pPr>
    </w:p>
    <w:p w:rsidR="00CA769B" w:rsidRDefault="00CA769B" w:rsidP="00835F30">
      <w:pPr>
        <w:pStyle w:val="Web"/>
        <w:spacing w:line="0" w:lineRule="atLeast"/>
        <w:rPr>
          <w:rFonts w:ascii="Times New Roman" w:eastAsia="標楷體" w:hAnsi="Times New Roman" w:cs="Times New Roman"/>
          <w:b/>
          <w:sz w:val="34"/>
          <w:szCs w:val="34"/>
        </w:rPr>
      </w:pPr>
    </w:p>
    <w:p w:rsidR="00CA769B" w:rsidRDefault="00CA769B" w:rsidP="00835F30">
      <w:pPr>
        <w:pStyle w:val="Web"/>
        <w:spacing w:line="0" w:lineRule="atLeast"/>
        <w:rPr>
          <w:rFonts w:ascii="Times New Roman" w:eastAsia="標楷體" w:hAnsi="Times New Roman" w:cs="Times New Roman"/>
          <w:b/>
          <w:sz w:val="34"/>
          <w:szCs w:val="34"/>
        </w:rPr>
      </w:pPr>
    </w:p>
    <w:p w:rsidR="00CA769B" w:rsidRDefault="00CA769B" w:rsidP="00835F30">
      <w:pPr>
        <w:pStyle w:val="Web"/>
        <w:spacing w:line="0" w:lineRule="atLeast"/>
        <w:rPr>
          <w:rFonts w:ascii="Times New Roman" w:eastAsia="標楷體" w:hAnsi="Times New Roman" w:cs="Times New Roman"/>
          <w:b/>
          <w:sz w:val="34"/>
          <w:szCs w:val="34"/>
        </w:rPr>
      </w:pPr>
    </w:p>
    <w:p w:rsidR="00CA769B" w:rsidRDefault="00CA769B" w:rsidP="00835F30">
      <w:pPr>
        <w:pStyle w:val="Web"/>
        <w:spacing w:line="0" w:lineRule="atLeast"/>
        <w:rPr>
          <w:rFonts w:ascii="Times New Roman" w:eastAsia="標楷體" w:hAnsi="Times New Roman" w:cs="Times New Roman"/>
          <w:b/>
          <w:sz w:val="34"/>
          <w:szCs w:val="34"/>
        </w:rPr>
      </w:pPr>
    </w:p>
    <w:p w:rsidR="00CA769B" w:rsidRDefault="00CA769B" w:rsidP="00835F30">
      <w:pPr>
        <w:pStyle w:val="Web"/>
        <w:spacing w:line="0" w:lineRule="atLeast"/>
        <w:rPr>
          <w:rFonts w:ascii="Times New Roman" w:eastAsia="標楷體" w:hAnsi="Times New Roman" w:cs="Times New Roman"/>
          <w:b/>
          <w:sz w:val="34"/>
          <w:szCs w:val="34"/>
        </w:rPr>
      </w:pPr>
    </w:p>
    <w:p w:rsidR="00CA769B" w:rsidRDefault="00CA769B" w:rsidP="00835F30">
      <w:pPr>
        <w:pStyle w:val="Web"/>
        <w:spacing w:line="0" w:lineRule="atLeast"/>
        <w:rPr>
          <w:rFonts w:ascii="Times New Roman" w:eastAsia="標楷體" w:hAnsi="Times New Roman" w:cs="Times New Roman"/>
          <w:b/>
          <w:sz w:val="34"/>
          <w:szCs w:val="34"/>
        </w:rPr>
      </w:pPr>
    </w:p>
    <w:p w:rsidR="00CA769B" w:rsidRDefault="00CA769B" w:rsidP="00835F30">
      <w:pPr>
        <w:pStyle w:val="Web"/>
        <w:spacing w:line="0" w:lineRule="atLeast"/>
        <w:rPr>
          <w:rFonts w:ascii="Times New Roman" w:eastAsia="標楷體" w:hAnsi="Times New Roman" w:cs="Times New Roman"/>
          <w:b/>
          <w:sz w:val="34"/>
          <w:szCs w:val="34"/>
        </w:rPr>
      </w:pPr>
    </w:p>
    <w:p w:rsidR="00CA769B" w:rsidRDefault="00CA769B" w:rsidP="00835F30">
      <w:pPr>
        <w:pStyle w:val="Web"/>
        <w:spacing w:line="0" w:lineRule="atLeast"/>
        <w:rPr>
          <w:rFonts w:ascii="Times New Roman" w:eastAsia="標楷體" w:hAnsi="Times New Roman" w:cs="Times New Roman"/>
          <w:b/>
          <w:sz w:val="34"/>
          <w:szCs w:val="34"/>
        </w:rPr>
      </w:pPr>
    </w:p>
    <w:p w:rsidR="00CA769B" w:rsidRPr="00CA769B" w:rsidRDefault="00CA769B" w:rsidP="00835F30">
      <w:pPr>
        <w:pStyle w:val="Web"/>
        <w:spacing w:line="0" w:lineRule="atLeast"/>
        <w:rPr>
          <w:rFonts w:ascii="Times New Roman" w:eastAsia="標楷體" w:hAnsi="Times New Roman" w:cs="Times New Roman"/>
          <w:b/>
          <w:sz w:val="34"/>
          <w:szCs w:val="34"/>
        </w:rPr>
      </w:pPr>
    </w:p>
    <w:p w:rsidR="00CA769B" w:rsidRDefault="00CA769B" w:rsidP="00835F30">
      <w:pPr>
        <w:pStyle w:val="Web"/>
        <w:spacing w:line="0" w:lineRule="atLeast"/>
        <w:rPr>
          <w:rFonts w:ascii="Times New Roman" w:eastAsia="標楷體" w:hAnsi="Times New Roman" w:cs="Times New Roman"/>
          <w:b/>
          <w:sz w:val="34"/>
          <w:szCs w:val="34"/>
        </w:rPr>
      </w:pPr>
    </w:p>
    <w:p w:rsidR="00835F30" w:rsidRPr="00B41161" w:rsidRDefault="001917A8" w:rsidP="00B41161">
      <w:pPr>
        <w:pStyle w:val="Web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BA39B9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台南市</w:t>
      </w:r>
      <w:proofErr w:type="gramStart"/>
      <w:r w:rsidRPr="00BA39B9">
        <w:rPr>
          <w:rFonts w:ascii="Times New Roman" w:eastAsia="標楷體" w:hAnsi="Times New Roman" w:cs="Times New Roman"/>
          <w:b/>
          <w:sz w:val="36"/>
          <w:szCs w:val="36"/>
        </w:rPr>
        <w:t>101</w:t>
      </w:r>
      <w:proofErr w:type="gramEnd"/>
      <w:r w:rsidRPr="00BA39B9">
        <w:rPr>
          <w:rFonts w:ascii="Times New Roman" w:eastAsia="標楷體" w:hAnsi="Times New Roman" w:cs="Times New Roman"/>
          <w:b/>
          <w:sz w:val="36"/>
          <w:szCs w:val="36"/>
        </w:rPr>
        <w:t>年度</w:t>
      </w:r>
      <w:r w:rsidRPr="00BA39B9">
        <w:rPr>
          <w:rFonts w:ascii="Times New Roman" w:eastAsia="標楷體" w:hAnsi="標楷體" w:cs="Times New Roman"/>
          <w:b/>
          <w:sz w:val="36"/>
          <w:szCs w:val="36"/>
        </w:rPr>
        <w:t>「水質淨化創意競賽」</w:t>
      </w:r>
      <w:r w:rsidR="009172AF" w:rsidRPr="00B41161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835F30" w:rsidRDefault="00B82859" w:rsidP="00AA6606">
      <w:pPr>
        <w:pStyle w:val="a3"/>
        <w:snapToGrid w:val="0"/>
        <w:spacing w:beforeLines="50" w:before="180" w:afterLines="50" w:after="180" w:line="240" w:lineRule="auto"/>
        <w:ind w:left="0" w:firstLine="0"/>
        <w:rPr>
          <w:sz w:val="24"/>
          <w:szCs w:val="24"/>
        </w:rPr>
      </w:pPr>
      <w:r w:rsidRPr="009172AF">
        <w:rPr>
          <w:rFonts w:hint="eastAsia"/>
          <w:sz w:val="24"/>
          <w:szCs w:val="24"/>
        </w:rPr>
        <w:t>參加學校</w:t>
      </w:r>
      <w:r w:rsidR="001917A8">
        <w:rPr>
          <w:rFonts w:hint="eastAsia"/>
          <w:sz w:val="24"/>
          <w:szCs w:val="24"/>
        </w:rPr>
        <w:t>：</w:t>
      </w:r>
      <w:r w:rsidRPr="009172AF">
        <w:rPr>
          <w:rFonts w:hint="eastAsia"/>
          <w:sz w:val="24"/>
          <w:szCs w:val="24"/>
        </w:rPr>
        <w:t xml:space="preserve">                       </w:t>
      </w:r>
      <w:r w:rsidR="009172AF" w:rsidRPr="009172AF">
        <w:rPr>
          <w:rFonts w:hint="eastAsia"/>
          <w:sz w:val="24"/>
          <w:szCs w:val="24"/>
        </w:rPr>
        <w:t xml:space="preserve"> </w:t>
      </w:r>
      <w:r w:rsidRPr="009172AF">
        <w:rPr>
          <w:rFonts w:hint="eastAsia"/>
          <w:sz w:val="24"/>
          <w:szCs w:val="24"/>
        </w:rPr>
        <w:t>隊伍名稱</w:t>
      </w:r>
      <w:r w:rsidR="001917A8">
        <w:rPr>
          <w:rFonts w:hint="eastAsia"/>
          <w:sz w:val="24"/>
          <w:szCs w:val="24"/>
        </w:rPr>
        <w:t>：</w:t>
      </w:r>
    </w:p>
    <w:p w:rsidR="001917A8" w:rsidRDefault="001917A8" w:rsidP="00AA6606">
      <w:pPr>
        <w:snapToGrid w:val="0"/>
        <w:spacing w:before="50" w:afterLines="50" w:after="180"/>
        <w:rPr>
          <w:rFonts w:ascii="標楷體" w:eastAsia="標楷體" w:hAnsi="標楷體"/>
        </w:rPr>
      </w:pPr>
      <w:r w:rsidRPr="009172AF">
        <w:rPr>
          <w:rFonts w:ascii="標楷體" w:eastAsia="標楷體" w:hAnsi="標楷體" w:hint="eastAsia"/>
        </w:rPr>
        <w:t>參加組別：                        報名日期</w:t>
      </w:r>
      <w:r>
        <w:rPr>
          <w:rFonts w:ascii="標楷體" w:eastAsia="標楷體" w:hAnsi="標楷體" w:hint="eastAsia"/>
        </w:rPr>
        <w:t>：</w:t>
      </w:r>
    </w:p>
    <w:p w:rsidR="001917A8" w:rsidRPr="001917A8" w:rsidRDefault="001917A8" w:rsidP="00AA6606">
      <w:pPr>
        <w:pStyle w:val="a3"/>
        <w:snapToGrid w:val="0"/>
        <w:spacing w:beforeLines="50" w:before="180" w:line="240" w:lineRule="auto"/>
        <w:ind w:left="0" w:firstLine="0"/>
        <w:rPr>
          <w:sz w:val="24"/>
          <w:szCs w:val="24"/>
        </w:rPr>
      </w:pPr>
    </w:p>
    <w:tbl>
      <w:tblPr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1380"/>
        <w:gridCol w:w="1260"/>
        <w:gridCol w:w="1440"/>
        <w:gridCol w:w="1440"/>
        <w:gridCol w:w="1440"/>
      </w:tblGrid>
      <w:tr w:rsidR="001917A8" w:rsidRPr="009172AF" w:rsidTr="0043504A">
        <w:trPr>
          <w:cantSplit/>
        </w:trPr>
        <w:tc>
          <w:tcPr>
            <w:tcW w:w="1708" w:type="dxa"/>
            <w:vAlign w:val="center"/>
          </w:tcPr>
          <w:p w:rsidR="001917A8" w:rsidRPr="009172AF" w:rsidRDefault="001917A8" w:rsidP="00AA6606">
            <w:pPr>
              <w:pStyle w:val="a3"/>
              <w:snapToGrid w:val="0"/>
              <w:spacing w:beforeLines="50" w:before="18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1917A8" w:rsidRPr="009172AF" w:rsidRDefault="001917A8" w:rsidP="00AA6606">
            <w:pPr>
              <w:pStyle w:val="a3"/>
              <w:snapToGrid w:val="0"/>
              <w:spacing w:beforeLines="50" w:before="18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72AF">
              <w:rPr>
                <w:rFonts w:hint="eastAsia"/>
                <w:bCs/>
                <w:sz w:val="24"/>
                <w:szCs w:val="24"/>
              </w:rPr>
              <w:t>組員</w:t>
            </w:r>
          </w:p>
        </w:tc>
        <w:tc>
          <w:tcPr>
            <w:tcW w:w="1260" w:type="dxa"/>
            <w:vAlign w:val="center"/>
          </w:tcPr>
          <w:p w:rsidR="001917A8" w:rsidRPr="009172AF" w:rsidRDefault="001917A8" w:rsidP="00AA6606">
            <w:pPr>
              <w:pStyle w:val="a3"/>
              <w:snapToGrid w:val="0"/>
              <w:spacing w:beforeLines="50" w:before="18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72AF">
              <w:rPr>
                <w:rFonts w:hint="eastAsia"/>
                <w:bCs/>
                <w:sz w:val="24"/>
                <w:szCs w:val="24"/>
              </w:rPr>
              <w:t>組員</w:t>
            </w:r>
          </w:p>
        </w:tc>
        <w:tc>
          <w:tcPr>
            <w:tcW w:w="1440" w:type="dxa"/>
            <w:vAlign w:val="center"/>
          </w:tcPr>
          <w:p w:rsidR="001917A8" w:rsidRPr="009172AF" w:rsidRDefault="001917A8" w:rsidP="00AA6606">
            <w:pPr>
              <w:pStyle w:val="a3"/>
              <w:snapToGrid w:val="0"/>
              <w:spacing w:beforeLines="50" w:before="18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72AF">
              <w:rPr>
                <w:rFonts w:hint="eastAsia"/>
                <w:bCs/>
                <w:sz w:val="24"/>
                <w:szCs w:val="24"/>
              </w:rPr>
              <w:t>組員</w:t>
            </w:r>
          </w:p>
        </w:tc>
        <w:tc>
          <w:tcPr>
            <w:tcW w:w="1440" w:type="dxa"/>
            <w:vAlign w:val="center"/>
          </w:tcPr>
          <w:p w:rsidR="001917A8" w:rsidRPr="009172AF" w:rsidRDefault="001917A8" w:rsidP="00AA6606">
            <w:pPr>
              <w:pStyle w:val="a3"/>
              <w:snapToGrid w:val="0"/>
              <w:spacing w:beforeLines="50" w:before="18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72AF">
              <w:rPr>
                <w:rFonts w:hint="eastAsia"/>
                <w:bCs/>
                <w:sz w:val="24"/>
                <w:szCs w:val="24"/>
              </w:rPr>
              <w:t>組員</w:t>
            </w:r>
          </w:p>
        </w:tc>
        <w:tc>
          <w:tcPr>
            <w:tcW w:w="1440" w:type="dxa"/>
            <w:vAlign w:val="center"/>
          </w:tcPr>
          <w:p w:rsidR="001917A8" w:rsidRPr="009172AF" w:rsidRDefault="001917A8" w:rsidP="00AA6606">
            <w:pPr>
              <w:pStyle w:val="a3"/>
              <w:snapToGrid w:val="0"/>
              <w:spacing w:beforeLines="50" w:before="18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72AF">
              <w:rPr>
                <w:rFonts w:hint="eastAsia"/>
                <w:bCs/>
                <w:sz w:val="24"/>
                <w:szCs w:val="24"/>
              </w:rPr>
              <w:t>組員</w:t>
            </w:r>
          </w:p>
        </w:tc>
      </w:tr>
      <w:tr w:rsidR="001917A8" w:rsidRPr="009172AF" w:rsidTr="0043504A">
        <w:trPr>
          <w:cantSplit/>
          <w:trHeight w:val="556"/>
        </w:trPr>
        <w:tc>
          <w:tcPr>
            <w:tcW w:w="1708" w:type="dxa"/>
            <w:vAlign w:val="center"/>
          </w:tcPr>
          <w:p w:rsidR="001917A8" w:rsidRPr="009172AF" w:rsidRDefault="001917A8" w:rsidP="00AA6606">
            <w:pPr>
              <w:pStyle w:val="a3"/>
              <w:snapToGrid w:val="0"/>
              <w:spacing w:beforeLines="50" w:before="18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72AF">
              <w:rPr>
                <w:rFonts w:hint="eastAsia"/>
                <w:bCs/>
                <w:sz w:val="24"/>
                <w:szCs w:val="24"/>
              </w:rPr>
              <w:t>班級座號</w:t>
            </w:r>
          </w:p>
        </w:tc>
        <w:tc>
          <w:tcPr>
            <w:tcW w:w="1380" w:type="dxa"/>
            <w:vAlign w:val="center"/>
          </w:tcPr>
          <w:p w:rsidR="001917A8" w:rsidRPr="009172AF" w:rsidRDefault="001917A8" w:rsidP="00AA6606">
            <w:pPr>
              <w:pStyle w:val="a3"/>
              <w:snapToGrid w:val="0"/>
              <w:spacing w:beforeLines="50" w:before="18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917A8" w:rsidRPr="009172AF" w:rsidRDefault="001917A8" w:rsidP="00AA6606">
            <w:pPr>
              <w:pStyle w:val="a3"/>
              <w:snapToGrid w:val="0"/>
              <w:spacing w:beforeLines="50" w:before="18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917A8" w:rsidRPr="009172AF" w:rsidRDefault="001917A8" w:rsidP="00AA6606">
            <w:pPr>
              <w:pStyle w:val="a3"/>
              <w:snapToGrid w:val="0"/>
              <w:spacing w:beforeLines="50" w:before="18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917A8" w:rsidRPr="009172AF" w:rsidRDefault="001917A8" w:rsidP="00AA6606">
            <w:pPr>
              <w:pStyle w:val="a3"/>
              <w:snapToGrid w:val="0"/>
              <w:spacing w:beforeLines="50" w:before="18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917A8" w:rsidRPr="009172AF" w:rsidRDefault="001917A8" w:rsidP="00AA6606">
            <w:pPr>
              <w:pStyle w:val="a3"/>
              <w:snapToGrid w:val="0"/>
              <w:spacing w:beforeLines="50" w:before="18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1917A8" w:rsidRPr="009172AF" w:rsidTr="0043504A">
        <w:trPr>
          <w:cantSplit/>
          <w:trHeight w:val="729"/>
        </w:trPr>
        <w:tc>
          <w:tcPr>
            <w:tcW w:w="1708" w:type="dxa"/>
            <w:vAlign w:val="center"/>
          </w:tcPr>
          <w:p w:rsidR="001917A8" w:rsidRPr="009172AF" w:rsidRDefault="001917A8" w:rsidP="00AA6606">
            <w:pPr>
              <w:pStyle w:val="a3"/>
              <w:snapToGrid w:val="0"/>
              <w:spacing w:beforeLines="50" w:before="18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72AF">
              <w:rPr>
                <w:rFonts w:hint="eastAsia"/>
                <w:bCs/>
                <w:sz w:val="24"/>
                <w:szCs w:val="24"/>
              </w:rPr>
              <w:t>學生姓名</w:t>
            </w:r>
          </w:p>
        </w:tc>
        <w:tc>
          <w:tcPr>
            <w:tcW w:w="1380" w:type="dxa"/>
            <w:vAlign w:val="center"/>
          </w:tcPr>
          <w:p w:rsidR="001917A8" w:rsidRPr="009172AF" w:rsidRDefault="001917A8" w:rsidP="00AA6606">
            <w:pPr>
              <w:pStyle w:val="a3"/>
              <w:snapToGrid w:val="0"/>
              <w:spacing w:beforeLines="50" w:before="18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917A8" w:rsidRPr="009172AF" w:rsidRDefault="001917A8" w:rsidP="00AA6606">
            <w:pPr>
              <w:pStyle w:val="a3"/>
              <w:snapToGrid w:val="0"/>
              <w:spacing w:beforeLines="50" w:before="18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917A8" w:rsidRPr="009172AF" w:rsidRDefault="001917A8" w:rsidP="00AA6606">
            <w:pPr>
              <w:pStyle w:val="a3"/>
              <w:snapToGrid w:val="0"/>
              <w:spacing w:beforeLines="50" w:before="18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917A8" w:rsidRPr="009172AF" w:rsidRDefault="001917A8" w:rsidP="00AA6606">
            <w:pPr>
              <w:pStyle w:val="a3"/>
              <w:snapToGrid w:val="0"/>
              <w:spacing w:beforeLines="50" w:before="18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917A8" w:rsidRPr="009172AF" w:rsidRDefault="001917A8" w:rsidP="00AA6606">
            <w:pPr>
              <w:pStyle w:val="a3"/>
              <w:snapToGrid w:val="0"/>
              <w:spacing w:beforeLines="50" w:before="18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1917A8" w:rsidRPr="009172AF" w:rsidTr="0043504A">
        <w:trPr>
          <w:cantSplit/>
          <w:trHeight w:val="694"/>
        </w:trPr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1917A8" w:rsidRPr="009172AF" w:rsidRDefault="001917A8" w:rsidP="00AA6606">
            <w:pPr>
              <w:pStyle w:val="a3"/>
              <w:snapToGrid w:val="0"/>
              <w:spacing w:beforeLines="50" w:before="18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72AF">
              <w:rPr>
                <w:rFonts w:hint="eastAsia"/>
                <w:bCs/>
                <w:sz w:val="24"/>
                <w:szCs w:val="24"/>
              </w:rPr>
              <w:t>指導老師、人員</w:t>
            </w:r>
          </w:p>
        </w:tc>
        <w:tc>
          <w:tcPr>
            <w:tcW w:w="6960" w:type="dxa"/>
            <w:gridSpan w:val="5"/>
            <w:tcBorders>
              <w:bottom w:val="single" w:sz="4" w:space="0" w:color="auto"/>
            </w:tcBorders>
            <w:vAlign w:val="center"/>
          </w:tcPr>
          <w:p w:rsidR="001917A8" w:rsidRPr="009172AF" w:rsidRDefault="001917A8" w:rsidP="00AA6606">
            <w:pPr>
              <w:pStyle w:val="a3"/>
              <w:snapToGrid w:val="0"/>
              <w:spacing w:beforeLines="50" w:before="18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917A8" w:rsidRDefault="001917A8" w:rsidP="00AA6606">
      <w:pPr>
        <w:pStyle w:val="a3"/>
        <w:snapToGrid w:val="0"/>
        <w:spacing w:beforeLines="50" w:before="180" w:line="240" w:lineRule="auto"/>
        <w:ind w:left="0" w:firstLine="0"/>
        <w:rPr>
          <w:sz w:val="24"/>
          <w:szCs w:val="24"/>
        </w:rPr>
      </w:pPr>
    </w:p>
    <w:tbl>
      <w:tblPr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68"/>
      </w:tblGrid>
      <w:tr w:rsidR="00835F30" w:rsidRPr="009172AF" w:rsidTr="001917A8">
        <w:trPr>
          <w:trHeight w:val="793"/>
        </w:trPr>
        <w:tc>
          <w:tcPr>
            <w:tcW w:w="8668" w:type="dxa"/>
            <w:tcBorders>
              <w:bottom w:val="single" w:sz="4" w:space="0" w:color="auto"/>
            </w:tcBorders>
            <w:vAlign w:val="center"/>
          </w:tcPr>
          <w:p w:rsidR="00835F30" w:rsidRPr="009172AF" w:rsidRDefault="00835F30" w:rsidP="00AA6606">
            <w:pPr>
              <w:pStyle w:val="a3"/>
              <w:snapToGrid w:val="0"/>
              <w:spacing w:beforeLines="50" w:before="180" w:line="240" w:lineRule="auto"/>
              <w:ind w:left="0" w:firstLine="0"/>
              <w:rPr>
                <w:bCs/>
                <w:sz w:val="24"/>
                <w:szCs w:val="24"/>
              </w:rPr>
            </w:pPr>
            <w:r w:rsidRPr="009172AF">
              <w:rPr>
                <w:rFonts w:hint="eastAsia"/>
                <w:bCs/>
                <w:sz w:val="24"/>
                <w:szCs w:val="24"/>
              </w:rPr>
              <w:t>研究之題目：</w:t>
            </w:r>
          </w:p>
        </w:tc>
      </w:tr>
      <w:tr w:rsidR="00835F30" w:rsidRPr="009172AF" w:rsidTr="001917A8">
        <w:trPr>
          <w:trHeight w:val="2054"/>
        </w:trPr>
        <w:tc>
          <w:tcPr>
            <w:tcW w:w="8668" w:type="dxa"/>
          </w:tcPr>
          <w:p w:rsidR="00835F30" w:rsidRPr="009172AF" w:rsidRDefault="00835F30" w:rsidP="00AA6606">
            <w:pPr>
              <w:pStyle w:val="a3"/>
              <w:snapToGrid w:val="0"/>
              <w:spacing w:beforeLines="50" w:before="180" w:line="240" w:lineRule="auto"/>
              <w:ind w:left="0" w:firstLine="0"/>
              <w:rPr>
                <w:bCs/>
                <w:sz w:val="24"/>
                <w:szCs w:val="24"/>
              </w:rPr>
            </w:pPr>
            <w:r w:rsidRPr="009172AF">
              <w:rPr>
                <w:rFonts w:hint="eastAsia"/>
                <w:bCs/>
                <w:sz w:val="24"/>
                <w:szCs w:val="24"/>
              </w:rPr>
              <w:t>一、</w:t>
            </w:r>
            <w:r>
              <w:rPr>
                <w:rFonts w:hint="eastAsia"/>
                <w:bCs/>
                <w:sz w:val="24"/>
                <w:szCs w:val="24"/>
              </w:rPr>
              <w:t>請簡述</w:t>
            </w:r>
            <w:r w:rsidRPr="009172AF">
              <w:rPr>
                <w:rFonts w:hint="eastAsia"/>
                <w:bCs/>
                <w:sz w:val="24"/>
                <w:szCs w:val="24"/>
              </w:rPr>
              <w:t>研究動機：</w:t>
            </w:r>
          </w:p>
          <w:p w:rsidR="00835F30" w:rsidRPr="009172AF" w:rsidRDefault="00835F30" w:rsidP="00AA6606">
            <w:pPr>
              <w:pStyle w:val="a3"/>
              <w:snapToGrid w:val="0"/>
              <w:spacing w:beforeLines="50" w:before="180" w:line="240" w:lineRule="auto"/>
              <w:ind w:left="0" w:firstLine="0"/>
              <w:rPr>
                <w:bCs/>
                <w:sz w:val="24"/>
                <w:szCs w:val="24"/>
              </w:rPr>
            </w:pPr>
          </w:p>
          <w:p w:rsidR="00835F30" w:rsidRPr="009172AF" w:rsidRDefault="00835F30" w:rsidP="00AA6606">
            <w:pPr>
              <w:pStyle w:val="a3"/>
              <w:snapToGrid w:val="0"/>
              <w:spacing w:beforeLines="50" w:before="18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835F30" w:rsidRPr="009172AF" w:rsidTr="001917A8">
        <w:trPr>
          <w:trHeight w:val="2516"/>
        </w:trPr>
        <w:tc>
          <w:tcPr>
            <w:tcW w:w="8668" w:type="dxa"/>
          </w:tcPr>
          <w:p w:rsidR="00835F30" w:rsidRPr="009172AF" w:rsidRDefault="00835F30" w:rsidP="00AA6606">
            <w:pPr>
              <w:pStyle w:val="a3"/>
              <w:snapToGrid w:val="0"/>
              <w:spacing w:beforeLines="50" w:before="180" w:line="240" w:lineRule="auto"/>
              <w:ind w:left="0" w:firstLine="0"/>
              <w:rPr>
                <w:bCs/>
                <w:sz w:val="24"/>
                <w:szCs w:val="24"/>
              </w:rPr>
            </w:pPr>
            <w:r w:rsidRPr="009172AF">
              <w:rPr>
                <w:rFonts w:hint="eastAsia"/>
                <w:bCs/>
                <w:sz w:val="24"/>
                <w:szCs w:val="24"/>
              </w:rPr>
              <w:t>二、</w:t>
            </w:r>
            <w:r>
              <w:rPr>
                <w:rFonts w:hint="eastAsia"/>
                <w:bCs/>
                <w:sz w:val="24"/>
                <w:szCs w:val="24"/>
              </w:rPr>
              <w:t>請簡述</w:t>
            </w:r>
            <w:r w:rsidRPr="009172AF">
              <w:rPr>
                <w:rFonts w:hint="eastAsia"/>
                <w:bCs/>
                <w:sz w:val="24"/>
                <w:szCs w:val="24"/>
              </w:rPr>
              <w:t>研究目的：</w:t>
            </w:r>
          </w:p>
          <w:p w:rsidR="00835F30" w:rsidRPr="009172AF" w:rsidRDefault="00835F30" w:rsidP="00AA6606">
            <w:pPr>
              <w:pStyle w:val="a3"/>
              <w:snapToGrid w:val="0"/>
              <w:spacing w:beforeLines="50" w:before="180" w:line="240" w:lineRule="auto"/>
              <w:ind w:left="0" w:firstLine="0"/>
              <w:rPr>
                <w:bCs/>
                <w:sz w:val="24"/>
                <w:szCs w:val="24"/>
              </w:rPr>
            </w:pPr>
          </w:p>
          <w:p w:rsidR="00835F30" w:rsidRPr="009172AF" w:rsidRDefault="00835F30" w:rsidP="00AA6606">
            <w:pPr>
              <w:pStyle w:val="a3"/>
              <w:snapToGrid w:val="0"/>
              <w:spacing w:beforeLines="50" w:before="180" w:line="240" w:lineRule="auto"/>
              <w:ind w:left="0" w:firstLine="0"/>
              <w:rPr>
                <w:bCs/>
                <w:sz w:val="24"/>
                <w:szCs w:val="24"/>
              </w:rPr>
            </w:pPr>
          </w:p>
          <w:p w:rsidR="00835F30" w:rsidRPr="009172AF" w:rsidRDefault="00835F30" w:rsidP="00AA6606">
            <w:pPr>
              <w:pStyle w:val="a3"/>
              <w:snapToGrid w:val="0"/>
              <w:spacing w:beforeLines="50" w:before="18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835F30" w:rsidRPr="009172AF" w:rsidTr="001917A8">
        <w:trPr>
          <w:trHeight w:val="2967"/>
        </w:trPr>
        <w:tc>
          <w:tcPr>
            <w:tcW w:w="8668" w:type="dxa"/>
          </w:tcPr>
          <w:p w:rsidR="00835F30" w:rsidRPr="009172AF" w:rsidRDefault="00835F30" w:rsidP="00AA6606">
            <w:pPr>
              <w:pStyle w:val="a3"/>
              <w:snapToGrid w:val="0"/>
              <w:spacing w:beforeLines="50" w:before="180" w:line="240" w:lineRule="auto"/>
              <w:ind w:left="0" w:firstLine="0"/>
              <w:rPr>
                <w:bCs/>
                <w:sz w:val="24"/>
                <w:szCs w:val="24"/>
              </w:rPr>
            </w:pPr>
            <w:r w:rsidRPr="009172AF">
              <w:rPr>
                <w:rFonts w:hint="eastAsia"/>
                <w:bCs/>
                <w:sz w:val="24"/>
                <w:szCs w:val="24"/>
              </w:rPr>
              <w:t>三、</w:t>
            </w:r>
            <w:r>
              <w:rPr>
                <w:rFonts w:hint="eastAsia"/>
                <w:bCs/>
                <w:sz w:val="24"/>
                <w:szCs w:val="24"/>
              </w:rPr>
              <w:t>請簡述</w:t>
            </w:r>
            <w:r w:rsidRPr="009172AF">
              <w:rPr>
                <w:rFonts w:hint="eastAsia"/>
                <w:bCs/>
                <w:sz w:val="24"/>
                <w:szCs w:val="24"/>
              </w:rPr>
              <w:t>研究</w:t>
            </w:r>
            <w:r w:rsidR="00BA5099" w:rsidRPr="00BA5099">
              <w:rPr>
                <w:rFonts w:hint="eastAsia"/>
                <w:b/>
                <w:bCs/>
                <w:color w:val="002060"/>
                <w:sz w:val="24"/>
                <w:szCs w:val="24"/>
              </w:rPr>
              <w:t>理論</w:t>
            </w:r>
            <w:r w:rsidRPr="009172AF">
              <w:rPr>
                <w:rFonts w:hint="eastAsia"/>
                <w:bCs/>
                <w:sz w:val="24"/>
                <w:szCs w:val="24"/>
              </w:rPr>
              <w:t>或過程：</w:t>
            </w:r>
          </w:p>
          <w:p w:rsidR="00835F30" w:rsidRPr="009172AF" w:rsidRDefault="00835F30" w:rsidP="00AA6606">
            <w:pPr>
              <w:pStyle w:val="a3"/>
              <w:snapToGrid w:val="0"/>
              <w:spacing w:beforeLines="50" w:before="180" w:line="240" w:lineRule="auto"/>
              <w:ind w:left="0" w:firstLine="0"/>
              <w:rPr>
                <w:bCs/>
                <w:sz w:val="24"/>
                <w:szCs w:val="24"/>
              </w:rPr>
            </w:pPr>
          </w:p>
          <w:p w:rsidR="00835F30" w:rsidRPr="006D5E23" w:rsidRDefault="00835F30" w:rsidP="00AA6606">
            <w:pPr>
              <w:pStyle w:val="a3"/>
              <w:snapToGrid w:val="0"/>
              <w:spacing w:beforeLines="50" w:before="180" w:line="240" w:lineRule="auto"/>
              <w:ind w:left="0" w:firstLine="0"/>
              <w:rPr>
                <w:bCs/>
                <w:sz w:val="24"/>
                <w:szCs w:val="24"/>
              </w:rPr>
            </w:pPr>
          </w:p>
          <w:p w:rsidR="00835F30" w:rsidRPr="009172AF" w:rsidRDefault="00835F30" w:rsidP="00AA6606">
            <w:pPr>
              <w:pStyle w:val="a3"/>
              <w:snapToGrid w:val="0"/>
              <w:spacing w:beforeLines="50" w:before="180" w:line="240" w:lineRule="auto"/>
              <w:ind w:left="0" w:firstLine="0"/>
              <w:rPr>
                <w:bCs/>
                <w:sz w:val="24"/>
                <w:szCs w:val="24"/>
              </w:rPr>
            </w:pPr>
          </w:p>
          <w:p w:rsidR="00835F30" w:rsidRPr="009172AF" w:rsidRDefault="00835F30" w:rsidP="00AA6606">
            <w:pPr>
              <w:pStyle w:val="a3"/>
              <w:snapToGrid w:val="0"/>
              <w:spacing w:beforeLines="50" w:before="18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</w:tr>
    </w:tbl>
    <w:p w:rsidR="001917A8" w:rsidRPr="009172AF" w:rsidRDefault="001917A8">
      <w:pPr>
        <w:rPr>
          <w:rFonts w:ascii="標楷體" w:eastAsia="標楷體" w:hAnsi="標楷體"/>
        </w:rPr>
      </w:pPr>
    </w:p>
    <w:sectPr w:rsidR="001917A8" w:rsidRPr="009172AF" w:rsidSect="001161DF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32C" w:rsidRDefault="000C332C" w:rsidP="00680D58">
      <w:pPr>
        <w:pStyle w:val="a3"/>
        <w:numPr>
          <w:ilvl w:val="0"/>
          <w:numId w:val="2"/>
        </w:numPr>
      </w:pPr>
      <w:r>
        <w:separator/>
      </w:r>
    </w:p>
  </w:endnote>
  <w:endnote w:type="continuationSeparator" w:id="0">
    <w:p w:rsidR="000C332C" w:rsidRDefault="000C332C" w:rsidP="00680D58">
      <w:pPr>
        <w:pStyle w:val="a3"/>
        <w:numPr>
          <w:ilvl w:val="0"/>
          <w:numId w:val="2"/>
        </w:num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2D9" w:rsidRDefault="00F352AD" w:rsidP="007638C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32D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32D9" w:rsidRDefault="004932D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2D9" w:rsidRDefault="00F352AD" w:rsidP="007638C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32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6606">
      <w:rPr>
        <w:rStyle w:val="a5"/>
        <w:noProof/>
      </w:rPr>
      <w:t>1</w:t>
    </w:r>
    <w:r>
      <w:rPr>
        <w:rStyle w:val="a5"/>
      </w:rPr>
      <w:fldChar w:fldCharType="end"/>
    </w:r>
  </w:p>
  <w:p w:rsidR="004932D9" w:rsidRDefault="004932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32C" w:rsidRDefault="000C332C" w:rsidP="00680D58">
      <w:pPr>
        <w:pStyle w:val="a3"/>
        <w:numPr>
          <w:ilvl w:val="0"/>
          <w:numId w:val="2"/>
        </w:numPr>
      </w:pPr>
      <w:r>
        <w:separator/>
      </w:r>
    </w:p>
  </w:footnote>
  <w:footnote w:type="continuationSeparator" w:id="0">
    <w:p w:rsidR="000C332C" w:rsidRDefault="000C332C" w:rsidP="00680D58">
      <w:pPr>
        <w:pStyle w:val="a3"/>
        <w:numPr>
          <w:ilvl w:val="0"/>
          <w:numId w:val="2"/>
        </w:num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4F0916E"/>
    <w:lvl w:ilvl="0">
      <w:numFmt w:val="bullet"/>
      <w:lvlText w:val="*"/>
      <w:lvlJc w:val="left"/>
    </w:lvl>
  </w:abstractNum>
  <w:abstractNum w:abstractNumId="1">
    <w:nsid w:val="698B3EDD"/>
    <w:multiLevelType w:val="multilevel"/>
    <w:tmpl w:val="D7AE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?"/>
        <w:legacy w:legacy="1" w:legacySpace="0" w:legacyIndent="425"/>
        <w:lvlJc w:val="left"/>
        <w:pPr>
          <w:ind w:left="425" w:hanging="425"/>
        </w:pPr>
        <w:rPr>
          <w:rFonts w:ascii="Courier" w:hAnsi="Courie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7D46"/>
    <w:rsid w:val="00035862"/>
    <w:rsid w:val="00040D34"/>
    <w:rsid w:val="00081BC9"/>
    <w:rsid w:val="000B3025"/>
    <w:rsid w:val="000C332C"/>
    <w:rsid w:val="00102C0E"/>
    <w:rsid w:val="001161DF"/>
    <w:rsid w:val="001818C3"/>
    <w:rsid w:val="001917A8"/>
    <w:rsid w:val="001C2AB3"/>
    <w:rsid w:val="001E10E9"/>
    <w:rsid w:val="001F58C3"/>
    <w:rsid w:val="00205DE5"/>
    <w:rsid w:val="0024333B"/>
    <w:rsid w:val="00275AB2"/>
    <w:rsid w:val="00297E93"/>
    <w:rsid w:val="00316F6F"/>
    <w:rsid w:val="00341CBB"/>
    <w:rsid w:val="003748C5"/>
    <w:rsid w:val="003E3743"/>
    <w:rsid w:val="003E472D"/>
    <w:rsid w:val="003F076B"/>
    <w:rsid w:val="00410055"/>
    <w:rsid w:val="0043504A"/>
    <w:rsid w:val="004932D9"/>
    <w:rsid w:val="004B2588"/>
    <w:rsid w:val="004C6136"/>
    <w:rsid w:val="004D5A0C"/>
    <w:rsid w:val="00531EBF"/>
    <w:rsid w:val="005C0ABE"/>
    <w:rsid w:val="00623685"/>
    <w:rsid w:val="00641FFB"/>
    <w:rsid w:val="00680D58"/>
    <w:rsid w:val="006958DF"/>
    <w:rsid w:val="006D5E23"/>
    <w:rsid w:val="006E0FDE"/>
    <w:rsid w:val="00726325"/>
    <w:rsid w:val="00733056"/>
    <w:rsid w:val="007608FD"/>
    <w:rsid w:val="007638C9"/>
    <w:rsid w:val="00764B5A"/>
    <w:rsid w:val="00794578"/>
    <w:rsid w:val="007C5A01"/>
    <w:rsid w:val="007C709E"/>
    <w:rsid w:val="007D6D87"/>
    <w:rsid w:val="007E707F"/>
    <w:rsid w:val="007F2587"/>
    <w:rsid w:val="00804697"/>
    <w:rsid w:val="00827028"/>
    <w:rsid w:val="00835F30"/>
    <w:rsid w:val="00855BEA"/>
    <w:rsid w:val="00893AAC"/>
    <w:rsid w:val="008D5C98"/>
    <w:rsid w:val="008F1DD9"/>
    <w:rsid w:val="008F262E"/>
    <w:rsid w:val="009172AF"/>
    <w:rsid w:val="00943295"/>
    <w:rsid w:val="00952CB2"/>
    <w:rsid w:val="00953708"/>
    <w:rsid w:val="00987A11"/>
    <w:rsid w:val="009C07B5"/>
    <w:rsid w:val="009C5227"/>
    <w:rsid w:val="009E7D46"/>
    <w:rsid w:val="009F5280"/>
    <w:rsid w:val="00A01D45"/>
    <w:rsid w:val="00A254EE"/>
    <w:rsid w:val="00A64CB6"/>
    <w:rsid w:val="00A86FE5"/>
    <w:rsid w:val="00A90C05"/>
    <w:rsid w:val="00A95C38"/>
    <w:rsid w:val="00AA6606"/>
    <w:rsid w:val="00AB34BE"/>
    <w:rsid w:val="00B014D2"/>
    <w:rsid w:val="00B35975"/>
    <w:rsid w:val="00B41161"/>
    <w:rsid w:val="00B53BE7"/>
    <w:rsid w:val="00B82859"/>
    <w:rsid w:val="00BA39B9"/>
    <w:rsid w:val="00BA5099"/>
    <w:rsid w:val="00BD0D2E"/>
    <w:rsid w:val="00BD1A2D"/>
    <w:rsid w:val="00BD4BE4"/>
    <w:rsid w:val="00C32834"/>
    <w:rsid w:val="00C46DC8"/>
    <w:rsid w:val="00C71727"/>
    <w:rsid w:val="00C90DF3"/>
    <w:rsid w:val="00CA769B"/>
    <w:rsid w:val="00CA78B1"/>
    <w:rsid w:val="00D24A42"/>
    <w:rsid w:val="00D3713A"/>
    <w:rsid w:val="00D5278C"/>
    <w:rsid w:val="00DD15C5"/>
    <w:rsid w:val="00E0240E"/>
    <w:rsid w:val="00E03A06"/>
    <w:rsid w:val="00E057FE"/>
    <w:rsid w:val="00E076B9"/>
    <w:rsid w:val="00E573B9"/>
    <w:rsid w:val="00E94E65"/>
    <w:rsid w:val="00ED2636"/>
    <w:rsid w:val="00F266CB"/>
    <w:rsid w:val="00F352AD"/>
    <w:rsid w:val="00F96C5F"/>
    <w:rsid w:val="00FA006D"/>
    <w:rsid w:val="00FA2771"/>
    <w:rsid w:val="00F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1D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E7D4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3">
    <w:name w:val="List Bullet"/>
    <w:basedOn w:val="a"/>
    <w:rsid w:val="00B82859"/>
    <w:pPr>
      <w:adjustRightInd w:val="0"/>
      <w:spacing w:line="382" w:lineRule="atLeast"/>
      <w:ind w:left="425" w:hanging="425"/>
      <w:textAlignment w:val="baseline"/>
    </w:pPr>
    <w:rPr>
      <w:rFonts w:eastAsia="標楷體"/>
      <w:kern w:val="0"/>
      <w:sz w:val="28"/>
      <w:szCs w:val="20"/>
    </w:rPr>
  </w:style>
  <w:style w:type="paragraph" w:styleId="a4">
    <w:name w:val="footer"/>
    <w:basedOn w:val="a"/>
    <w:rsid w:val="003E4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E472D"/>
  </w:style>
  <w:style w:type="character" w:styleId="a6">
    <w:name w:val="Hyperlink"/>
    <w:basedOn w:val="a0"/>
    <w:rsid w:val="00AB34BE"/>
    <w:rPr>
      <w:color w:val="0000FF"/>
      <w:u w:val="single"/>
    </w:rPr>
  </w:style>
  <w:style w:type="paragraph" w:styleId="a7">
    <w:name w:val="header"/>
    <w:basedOn w:val="a"/>
    <w:link w:val="a8"/>
    <w:rsid w:val="00B35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B35975"/>
    <w:rPr>
      <w:kern w:val="2"/>
    </w:rPr>
  </w:style>
  <w:style w:type="character" w:styleId="a9">
    <w:name w:val="FollowedHyperlink"/>
    <w:basedOn w:val="a0"/>
    <w:rsid w:val="004C6136"/>
    <w:rPr>
      <w:color w:val="800080"/>
      <w:u w:val="single"/>
    </w:rPr>
  </w:style>
  <w:style w:type="paragraph" w:styleId="aa">
    <w:name w:val="Body Text Indent"/>
    <w:basedOn w:val="a"/>
    <w:link w:val="ab"/>
    <w:rsid w:val="009C5227"/>
    <w:pPr>
      <w:adjustRightInd w:val="0"/>
      <w:spacing w:line="120" w:lineRule="atLeast"/>
      <w:ind w:left="567"/>
      <w:textAlignment w:val="baseline"/>
    </w:pPr>
    <w:rPr>
      <w:rFonts w:ascii="標楷體" w:eastAsia="標楷體" w:cs="標楷體"/>
      <w:kern w:val="0"/>
    </w:rPr>
  </w:style>
  <w:style w:type="character" w:customStyle="1" w:styleId="ab">
    <w:name w:val="本文縮排 字元"/>
    <w:basedOn w:val="a0"/>
    <w:link w:val="aa"/>
    <w:rsid w:val="009C5227"/>
    <w:rPr>
      <w:rFonts w:ascii="標楷體" w:eastAsia="標楷體" w:cs="標楷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3.68.17.29/water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309</Words>
  <Characters>1762</Characters>
  <Application>Microsoft Office Word</Application>
  <DocSecurity>0</DocSecurity>
  <Lines>14</Lines>
  <Paragraphs>4</Paragraphs>
  <ScaleCrop>false</ScaleCrop>
  <Company>CMT</Company>
  <LinksUpToDate>false</LinksUpToDate>
  <CharactersWithSpaces>2067</CharactersWithSpaces>
  <SharedDoc>false</SharedDoc>
  <HLinks>
    <vt:vector size="6" baseType="variant">
      <vt:variant>
        <vt:i4>917512</vt:i4>
      </vt:variant>
      <vt:variant>
        <vt:i4>0</vt:i4>
      </vt:variant>
      <vt:variant>
        <vt:i4>0</vt:i4>
      </vt:variant>
      <vt:variant>
        <vt:i4>5</vt:i4>
      </vt:variant>
      <vt:variant>
        <vt:lpwstr>http://203.68.17.29/water/index.html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壹、總則</dc:title>
  <dc:subject/>
  <dc:creator>SuperXP</dc:creator>
  <cp:keywords/>
  <dc:description/>
  <cp:lastModifiedBy>user</cp:lastModifiedBy>
  <cp:revision>3</cp:revision>
  <cp:lastPrinted>2012-10-18T12:13:00Z</cp:lastPrinted>
  <dcterms:created xsi:type="dcterms:W3CDTF">2012-11-04T12:52:00Z</dcterms:created>
  <dcterms:modified xsi:type="dcterms:W3CDTF">2012-11-06T11:06:00Z</dcterms:modified>
</cp:coreProperties>
</file>