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4E" w:rsidRPr="006C04E1" w:rsidRDefault="005E544E" w:rsidP="005E544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綜合活動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5E544E" w:rsidRPr="00E94D99" w:rsidRDefault="005E544E" w:rsidP="005E544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 w:rsidR="00C43D24">
        <w:rPr>
          <w:rFonts w:ascii="標楷體" w:eastAsia="標楷體" w:hAnsi="標楷體" w:hint="eastAsia"/>
          <w:b/>
          <w:sz w:val="28"/>
          <w:szCs w:val="28"/>
        </w:rPr>
        <w:t>學習</w:t>
      </w:r>
      <w:r>
        <w:rPr>
          <w:rFonts w:ascii="標楷體" w:eastAsia="標楷體" w:hAnsi="標楷體" w:hint="eastAsia"/>
          <w:b/>
          <w:sz w:val="28"/>
          <w:szCs w:val="28"/>
        </w:rPr>
        <w:t>共同體</w:t>
      </w:r>
      <w:r w:rsidR="00FD492F">
        <w:rPr>
          <w:rFonts w:ascii="標楷體" w:eastAsia="標楷體" w:hAnsi="標楷體" w:hint="eastAsia"/>
          <w:b/>
          <w:sz w:val="28"/>
          <w:szCs w:val="28"/>
        </w:rPr>
        <w:t>-授業研究</w:t>
      </w:r>
      <w:r w:rsidR="00FD492F" w:rsidRPr="00E94D99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在綜合活動</w:t>
      </w:r>
      <w:r w:rsidR="004B4C1D">
        <w:rPr>
          <w:rFonts w:ascii="標楷體" w:eastAsia="標楷體" w:hAnsi="標楷體" w:hint="eastAsia"/>
          <w:b/>
          <w:sz w:val="28"/>
          <w:szCs w:val="28"/>
        </w:rPr>
        <w:t>學習</w:t>
      </w:r>
      <w:r w:rsidR="00C43D24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的運用</w:t>
      </w:r>
      <w:r w:rsidR="00FD492F">
        <w:rPr>
          <w:rFonts w:ascii="標楷體" w:eastAsia="標楷體" w:hAnsi="標楷體" w:hint="eastAsia"/>
          <w:b/>
          <w:sz w:val="28"/>
          <w:szCs w:val="28"/>
        </w:rPr>
        <w:t>研習</w:t>
      </w:r>
      <w:r w:rsidRPr="00E94D9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5E544E" w:rsidRPr="00A54B34" w:rsidRDefault="005E544E" w:rsidP="005E544E">
      <w:pPr>
        <w:snapToGrid w:val="0"/>
        <w:spacing w:line="360" w:lineRule="auto"/>
        <w:rPr>
          <w:rFonts w:eastAsia="標楷體" w:hAnsi="標楷體"/>
        </w:rPr>
      </w:pPr>
    </w:p>
    <w:p w:rsidR="005E544E" w:rsidRPr="00A54B34" w:rsidRDefault="005E544E" w:rsidP="005E544E">
      <w:pPr>
        <w:snapToGrid w:val="0"/>
        <w:spacing w:line="360" w:lineRule="auto"/>
        <w:rPr>
          <w:rFonts w:eastAsia="標楷體" w:hAnsi="標楷體"/>
        </w:rPr>
      </w:pPr>
      <w:r w:rsidRPr="00A54B34">
        <w:rPr>
          <w:rFonts w:eastAsia="標楷體" w:hAnsi="標楷體"/>
        </w:rPr>
        <w:t>一、依據：</w:t>
      </w:r>
    </w:p>
    <w:p w:rsidR="005E544E" w:rsidRPr="00A54B34" w:rsidRDefault="005E544E" w:rsidP="005E544E">
      <w:pPr>
        <w:snapToGrid w:val="0"/>
        <w:spacing w:line="360" w:lineRule="auto"/>
        <w:ind w:leftChars="59" w:left="708" w:hangingChars="236" w:hanging="566"/>
        <w:rPr>
          <w:rFonts w:ascii="標楷體" w:eastAsia="標楷體" w:hAnsi="標楷體"/>
        </w:rPr>
      </w:pPr>
      <w:r w:rsidRPr="00A54B34">
        <w:rPr>
          <w:rFonts w:ascii="標楷體" w:eastAsia="標楷體" w:hAnsi="標楷體" w:hint="eastAsia"/>
        </w:rPr>
        <w:t>(</w:t>
      </w:r>
      <w:proofErr w:type="gramStart"/>
      <w:r w:rsidRPr="00A54B34">
        <w:rPr>
          <w:rFonts w:ascii="標楷體" w:eastAsia="標楷體" w:hAnsi="標楷體" w:hint="eastAsia"/>
        </w:rPr>
        <w:t>一</w:t>
      </w:r>
      <w:proofErr w:type="gramEnd"/>
      <w:r w:rsidRPr="00A54B34">
        <w:rPr>
          <w:rFonts w:ascii="標楷體" w:eastAsia="標楷體" w:hAnsi="標楷體" w:hint="eastAsia"/>
        </w:rPr>
        <w:t>)</w:t>
      </w:r>
      <w:r w:rsidRPr="00A54B34">
        <w:rPr>
          <w:rFonts w:ascii="標楷體" w:eastAsia="標楷體" w:hAnsi="標楷體" w:hint="eastAsia"/>
        </w:rPr>
        <w:tab/>
      </w:r>
      <w:proofErr w:type="gramStart"/>
      <w:r w:rsidRPr="00A54B34">
        <w:rPr>
          <w:rFonts w:ascii="標楷體" w:eastAsia="標楷體" w:hAnsi="標楷體" w:hint="eastAsia"/>
        </w:rPr>
        <w:t>103</w:t>
      </w:r>
      <w:proofErr w:type="gramEnd"/>
      <w:r w:rsidRPr="00A54B34">
        <w:rPr>
          <w:rFonts w:ascii="標楷體" w:eastAsia="標楷體" w:hAnsi="標楷體" w:hint="eastAsia"/>
        </w:rPr>
        <w:t>年度教育部補助辦理十二年國民基本教育精進國中小教學品質要點。</w:t>
      </w:r>
    </w:p>
    <w:p w:rsidR="005E544E" w:rsidRPr="00A54B34" w:rsidRDefault="005E544E" w:rsidP="005E544E">
      <w:pPr>
        <w:snapToGrid w:val="0"/>
        <w:spacing w:line="360" w:lineRule="auto"/>
        <w:ind w:leftChars="59" w:left="708" w:hangingChars="236" w:hanging="566"/>
        <w:rPr>
          <w:rFonts w:ascii="標楷體" w:eastAsia="標楷體" w:hAnsi="標楷體"/>
        </w:rPr>
      </w:pPr>
      <w:r w:rsidRPr="00A54B34">
        <w:rPr>
          <w:rFonts w:ascii="標楷體" w:eastAsia="標楷體" w:hAnsi="標楷體" w:hint="eastAsia"/>
        </w:rPr>
        <w:t>(二)</w:t>
      </w:r>
      <w:r w:rsidRPr="00A54B34">
        <w:rPr>
          <w:rFonts w:ascii="標楷體" w:eastAsia="標楷體" w:hAnsi="標楷體" w:hint="eastAsia"/>
        </w:rPr>
        <w:tab/>
      </w:r>
      <w:proofErr w:type="gramStart"/>
      <w:r w:rsidRPr="00A54B34">
        <w:rPr>
          <w:rFonts w:ascii="標楷體" w:eastAsia="標楷體" w:hAnsi="標楷體" w:hint="eastAsia"/>
        </w:rPr>
        <w:t>103</w:t>
      </w:r>
      <w:proofErr w:type="gramEnd"/>
      <w:r w:rsidRPr="00A54B34">
        <w:rPr>
          <w:rFonts w:ascii="標楷體" w:eastAsia="標楷體" w:hAnsi="標楷體" w:hint="eastAsia"/>
        </w:rPr>
        <w:t>年度</w:t>
      </w:r>
      <w:proofErr w:type="gramStart"/>
      <w:r w:rsidRPr="00A54B34">
        <w:rPr>
          <w:rFonts w:ascii="標楷體" w:eastAsia="標楷體" w:hAnsi="標楷體" w:hint="eastAsia"/>
        </w:rPr>
        <w:t>臺</w:t>
      </w:r>
      <w:proofErr w:type="gramEnd"/>
      <w:r w:rsidRPr="00A54B34">
        <w:rPr>
          <w:rFonts w:ascii="標楷體" w:eastAsia="標楷體" w:hAnsi="標楷體" w:hint="eastAsia"/>
        </w:rPr>
        <w:t>南市辦理十二年國民基本教育精進國中小教學品質計畫。</w:t>
      </w:r>
    </w:p>
    <w:p w:rsidR="005E544E" w:rsidRPr="00A54B34" w:rsidRDefault="005E544E" w:rsidP="005E544E">
      <w:pPr>
        <w:snapToGrid w:val="0"/>
        <w:spacing w:line="360" w:lineRule="auto"/>
        <w:ind w:leftChars="59" w:left="708" w:hangingChars="236" w:hanging="566"/>
        <w:rPr>
          <w:rFonts w:ascii="標楷體" w:eastAsia="標楷體" w:hAnsi="標楷體"/>
        </w:rPr>
      </w:pPr>
      <w:r w:rsidRPr="00A54B34">
        <w:rPr>
          <w:rFonts w:ascii="標楷體" w:eastAsia="標楷體" w:hAnsi="標楷體" w:hint="eastAsia"/>
        </w:rPr>
        <w:t>(三)</w:t>
      </w:r>
      <w:r w:rsidRPr="00A54B34">
        <w:rPr>
          <w:rFonts w:ascii="標楷體" w:eastAsia="標楷體" w:hAnsi="標楷體" w:hint="eastAsia"/>
        </w:rPr>
        <w:tab/>
      </w:r>
      <w:proofErr w:type="gramStart"/>
      <w:r w:rsidRPr="00A54B34">
        <w:rPr>
          <w:rFonts w:ascii="標楷體" w:eastAsia="標楷體" w:hAnsi="標楷體" w:hint="eastAsia"/>
        </w:rPr>
        <w:t>臺</w:t>
      </w:r>
      <w:proofErr w:type="gramEnd"/>
      <w:r w:rsidRPr="00A54B34">
        <w:rPr>
          <w:rFonts w:ascii="標楷體" w:eastAsia="標楷體" w:hAnsi="標楷體" w:hint="eastAsia"/>
        </w:rPr>
        <w:t>南市政府教育局國教輔導團綜合活動學習領域輔導小組</w:t>
      </w:r>
      <w:proofErr w:type="gramStart"/>
      <w:r w:rsidRPr="00A54B34">
        <w:rPr>
          <w:rFonts w:ascii="標楷體" w:eastAsia="標楷體" w:hAnsi="標楷體" w:hint="eastAsia"/>
        </w:rPr>
        <w:t>103</w:t>
      </w:r>
      <w:proofErr w:type="gramEnd"/>
      <w:r w:rsidRPr="00A54B34">
        <w:rPr>
          <w:rFonts w:ascii="標楷體" w:eastAsia="標楷體" w:hAnsi="標楷體" w:hint="eastAsia"/>
        </w:rPr>
        <w:t>年度工作計劃。</w:t>
      </w:r>
    </w:p>
    <w:p w:rsidR="005E544E" w:rsidRPr="00A54B34" w:rsidRDefault="005E544E" w:rsidP="005E544E">
      <w:pPr>
        <w:snapToGrid w:val="0"/>
        <w:spacing w:line="360" w:lineRule="auto"/>
        <w:rPr>
          <w:rFonts w:eastAsia="標楷體"/>
        </w:rPr>
      </w:pPr>
      <w:r w:rsidRPr="00A54B34">
        <w:rPr>
          <w:rFonts w:eastAsia="標楷體" w:hAnsi="標楷體"/>
        </w:rPr>
        <w:t>二、目的：</w:t>
      </w:r>
    </w:p>
    <w:p w:rsidR="005E544E" w:rsidRPr="00A54B34" w:rsidRDefault="005E544E" w:rsidP="005E544E">
      <w:pPr>
        <w:pStyle w:val="Default"/>
        <w:numPr>
          <w:ilvl w:val="0"/>
          <w:numId w:val="1"/>
        </w:numPr>
        <w:snapToGrid w:val="0"/>
        <w:spacing w:line="360" w:lineRule="auto"/>
        <w:ind w:left="709" w:hanging="567"/>
        <w:rPr>
          <w:rFonts w:hAnsi="標楷體" w:cs="標楷體v...."/>
        </w:rPr>
      </w:pPr>
      <w:r w:rsidRPr="00A54B34">
        <w:rPr>
          <w:rFonts w:hAnsi="標楷體" w:cs="標楷體v...." w:hint="eastAsia"/>
        </w:rPr>
        <w:t>增進教師對</w:t>
      </w:r>
      <w:r w:rsidR="00B96329" w:rsidRPr="00A54B34">
        <w:rPr>
          <w:rFonts w:hAnsi="標楷體" w:cs="標楷體v...." w:hint="eastAsia"/>
        </w:rPr>
        <w:t>學習共同體</w:t>
      </w:r>
      <w:r w:rsidRPr="00A54B34">
        <w:rPr>
          <w:rFonts w:hAnsi="標楷體" w:cs="標楷體v...." w:hint="eastAsia"/>
        </w:rPr>
        <w:t>的認識與學習</w:t>
      </w:r>
      <w:r w:rsidR="00B96329" w:rsidRPr="00A54B34">
        <w:rPr>
          <w:rFonts w:hAnsi="標楷體" w:cs="標楷體v...." w:hint="eastAsia"/>
        </w:rPr>
        <w:t>共同</w:t>
      </w:r>
      <w:r w:rsidRPr="00A54B34">
        <w:rPr>
          <w:rFonts w:hAnsi="標楷體" w:cs="標楷體v...." w:hint="eastAsia"/>
        </w:rPr>
        <w:t>體在教學上的應用。</w:t>
      </w:r>
    </w:p>
    <w:p w:rsidR="005E544E" w:rsidRPr="00A54B34" w:rsidRDefault="005E544E" w:rsidP="005E544E">
      <w:pPr>
        <w:pStyle w:val="Default"/>
        <w:numPr>
          <w:ilvl w:val="0"/>
          <w:numId w:val="1"/>
        </w:numPr>
        <w:snapToGrid w:val="0"/>
        <w:spacing w:line="360" w:lineRule="auto"/>
        <w:ind w:left="709" w:hanging="567"/>
        <w:rPr>
          <w:rFonts w:hAnsi="標楷體" w:cs="標楷體v...."/>
        </w:rPr>
      </w:pPr>
      <w:r w:rsidRPr="00A54B34">
        <w:rPr>
          <w:rFonts w:hAnsi="標楷體" w:cs="標楷體v...." w:hint="eastAsia"/>
        </w:rPr>
        <w:t>增進教師引導與提問的專業技能。</w:t>
      </w:r>
    </w:p>
    <w:p w:rsidR="005E544E" w:rsidRPr="00A54B34" w:rsidRDefault="005E544E" w:rsidP="005E544E">
      <w:pPr>
        <w:pStyle w:val="Default"/>
        <w:numPr>
          <w:ilvl w:val="0"/>
          <w:numId w:val="1"/>
        </w:numPr>
        <w:snapToGrid w:val="0"/>
        <w:spacing w:line="360" w:lineRule="auto"/>
        <w:ind w:left="709" w:hanging="567"/>
        <w:rPr>
          <w:rFonts w:hAnsi="標楷體" w:cs="標楷體v...."/>
        </w:rPr>
      </w:pPr>
      <w:r w:rsidRPr="00A54B34">
        <w:rPr>
          <w:rFonts w:hAnsi="標楷體" w:cs="標楷體v...." w:hint="eastAsia"/>
        </w:rPr>
        <w:t>透過體驗、探索、省思的歷程，體會學習共同體的運作歷程。</w:t>
      </w:r>
    </w:p>
    <w:p w:rsidR="005E544E" w:rsidRPr="00A54B34" w:rsidRDefault="005E544E" w:rsidP="005E544E">
      <w:pPr>
        <w:snapToGrid w:val="0"/>
        <w:spacing w:line="360" w:lineRule="auto"/>
        <w:rPr>
          <w:rFonts w:eastAsia="標楷體"/>
        </w:rPr>
      </w:pPr>
      <w:r w:rsidRPr="00A54B34">
        <w:rPr>
          <w:rFonts w:eastAsia="標楷體" w:hAnsi="標楷體" w:hint="eastAsia"/>
        </w:rPr>
        <w:t>三、指導單位：教育部</w:t>
      </w:r>
      <w:r w:rsidR="00D25D99">
        <w:rPr>
          <w:rFonts w:eastAsia="標楷體" w:hAnsi="標楷體" w:hint="eastAsia"/>
        </w:rPr>
        <w:t>國民及學前教育署</w:t>
      </w:r>
      <w:r w:rsidRPr="00A54B34">
        <w:rPr>
          <w:rFonts w:ascii="標楷體" w:eastAsia="標楷體" w:hAnsi="標楷體" w:cs="Arial" w:hint="eastAsia"/>
        </w:rPr>
        <w:t>。</w:t>
      </w:r>
    </w:p>
    <w:p w:rsidR="005E544E" w:rsidRPr="00A54B34" w:rsidRDefault="005E544E" w:rsidP="005E544E">
      <w:pPr>
        <w:snapToGrid w:val="0"/>
        <w:spacing w:line="360" w:lineRule="auto"/>
        <w:rPr>
          <w:rFonts w:eastAsia="標楷體" w:hAnsi="標楷體"/>
        </w:rPr>
      </w:pPr>
      <w:r w:rsidRPr="00A54B34">
        <w:rPr>
          <w:rFonts w:eastAsia="標楷體" w:hAnsi="標楷體" w:hint="eastAsia"/>
        </w:rPr>
        <w:t>四、主辦單位</w:t>
      </w:r>
      <w:proofErr w:type="gramStart"/>
      <w:r w:rsidRPr="00A54B34">
        <w:rPr>
          <w:rFonts w:eastAsia="標楷體" w:hAnsi="標楷體" w:hint="eastAsia"/>
        </w:rPr>
        <w:t>︰臺</w:t>
      </w:r>
      <w:proofErr w:type="gramEnd"/>
      <w:r w:rsidRPr="00A54B34">
        <w:rPr>
          <w:rFonts w:eastAsia="標楷體" w:hAnsi="標楷體" w:hint="eastAsia"/>
        </w:rPr>
        <w:t>南市政府教育局</w:t>
      </w:r>
      <w:r w:rsidRPr="00A54B34">
        <w:rPr>
          <w:rFonts w:ascii="標楷體" w:eastAsia="標楷體" w:hAnsi="標楷體" w:cs="Arial" w:hint="eastAsia"/>
        </w:rPr>
        <w:t>。</w:t>
      </w:r>
    </w:p>
    <w:p w:rsidR="005E544E" w:rsidRPr="00A54B34" w:rsidRDefault="005E544E" w:rsidP="005E544E">
      <w:pPr>
        <w:snapToGrid w:val="0"/>
        <w:spacing w:line="360" w:lineRule="auto"/>
        <w:rPr>
          <w:rFonts w:eastAsia="標楷體" w:hAnsi="標楷體"/>
        </w:rPr>
      </w:pPr>
      <w:r w:rsidRPr="00A54B34">
        <w:rPr>
          <w:rFonts w:eastAsia="標楷體" w:hAnsi="標楷體" w:hint="eastAsia"/>
        </w:rPr>
        <w:t>五、承辦單位：</w:t>
      </w:r>
      <w:proofErr w:type="gramStart"/>
      <w:r w:rsidRPr="00A54B34">
        <w:rPr>
          <w:rFonts w:eastAsia="標楷體" w:hAnsi="標楷體" w:hint="eastAsia"/>
        </w:rPr>
        <w:t>臺</w:t>
      </w:r>
      <w:proofErr w:type="gramEnd"/>
      <w:r w:rsidRPr="00A54B34">
        <w:rPr>
          <w:rFonts w:eastAsia="標楷體" w:hAnsi="標楷體" w:hint="eastAsia"/>
        </w:rPr>
        <w:t>南市政府教育局國教輔導團綜合活動學習領域輔導小組、</w:t>
      </w:r>
    </w:p>
    <w:p w:rsidR="005E544E" w:rsidRPr="00A54B34" w:rsidRDefault="005E544E" w:rsidP="005E544E">
      <w:pPr>
        <w:snapToGrid w:val="0"/>
        <w:spacing w:line="360" w:lineRule="auto"/>
        <w:rPr>
          <w:rFonts w:eastAsia="標楷體" w:hAnsi="標楷體"/>
        </w:rPr>
      </w:pPr>
      <w:r w:rsidRPr="00A54B34">
        <w:rPr>
          <w:rFonts w:eastAsia="標楷體" w:hAnsi="標楷體" w:hint="eastAsia"/>
        </w:rPr>
        <w:t xml:space="preserve">               </w:t>
      </w:r>
      <w:proofErr w:type="gramStart"/>
      <w:r w:rsidRPr="00A54B34">
        <w:rPr>
          <w:rFonts w:eastAsia="標楷體" w:hAnsi="標楷體" w:hint="eastAsia"/>
        </w:rPr>
        <w:t>臺</w:t>
      </w:r>
      <w:proofErr w:type="gramEnd"/>
      <w:r w:rsidRPr="00A54B34">
        <w:rPr>
          <w:rFonts w:eastAsia="標楷體" w:hAnsi="標楷體" w:hint="eastAsia"/>
        </w:rPr>
        <w:t>南市新市區新市國民小學</w:t>
      </w:r>
      <w:r w:rsidRPr="00A54B34">
        <w:rPr>
          <w:rFonts w:ascii="標楷體" w:eastAsia="標楷體" w:hAnsi="標楷體" w:cs="Arial" w:hint="eastAsia"/>
        </w:rPr>
        <w:t>。</w:t>
      </w:r>
    </w:p>
    <w:p w:rsidR="00A54B34" w:rsidRDefault="005E544E" w:rsidP="005E544E">
      <w:pPr>
        <w:snapToGrid w:val="0"/>
        <w:spacing w:line="360" w:lineRule="auto"/>
        <w:rPr>
          <w:rFonts w:eastAsia="標楷體"/>
        </w:rPr>
      </w:pPr>
      <w:r w:rsidRPr="00A54B34">
        <w:rPr>
          <w:rFonts w:eastAsia="標楷體" w:hint="eastAsia"/>
        </w:rPr>
        <w:t>六、活動日期：</w:t>
      </w:r>
      <w:r w:rsidRPr="00A54B34">
        <w:rPr>
          <w:rFonts w:eastAsia="標楷體"/>
        </w:rPr>
        <w:t>10</w:t>
      </w:r>
      <w:r w:rsidRPr="00A54B34">
        <w:rPr>
          <w:rFonts w:eastAsia="標楷體" w:hint="eastAsia"/>
        </w:rPr>
        <w:t>3</w:t>
      </w:r>
      <w:r w:rsidRPr="00A54B34">
        <w:rPr>
          <w:rFonts w:eastAsia="標楷體" w:hint="eastAsia"/>
        </w:rPr>
        <w:t>年</w:t>
      </w:r>
      <w:r w:rsidRPr="00A54B34">
        <w:rPr>
          <w:rFonts w:eastAsia="標楷體" w:hint="eastAsia"/>
        </w:rPr>
        <w:t>1</w:t>
      </w:r>
      <w:r w:rsidR="00FD492F">
        <w:rPr>
          <w:rFonts w:eastAsia="標楷體" w:hint="eastAsia"/>
        </w:rPr>
        <w:t>2</w:t>
      </w:r>
      <w:r w:rsidRPr="00A54B34">
        <w:rPr>
          <w:rFonts w:eastAsia="標楷體" w:hint="eastAsia"/>
        </w:rPr>
        <w:t>月</w:t>
      </w:r>
      <w:r w:rsidR="00FD492F">
        <w:rPr>
          <w:rFonts w:eastAsia="標楷體" w:hint="eastAsia"/>
        </w:rPr>
        <w:t>03</w:t>
      </w:r>
      <w:r w:rsidR="00A54B34" w:rsidRPr="00A54B34">
        <w:rPr>
          <w:rFonts w:eastAsia="標楷體" w:hint="eastAsia"/>
        </w:rPr>
        <w:t>日（星期三）</w:t>
      </w:r>
      <w:r w:rsidR="00A54B34" w:rsidRPr="00A54B34">
        <w:rPr>
          <w:rFonts w:eastAsia="標楷體" w:hint="eastAsia"/>
        </w:rPr>
        <w:t>1</w:t>
      </w:r>
      <w:r w:rsidR="00C43D24">
        <w:rPr>
          <w:rFonts w:eastAsia="標楷體" w:hint="eastAsia"/>
        </w:rPr>
        <w:t>3</w:t>
      </w:r>
      <w:r w:rsidR="00A54B34" w:rsidRPr="00A54B34">
        <w:rPr>
          <w:rFonts w:eastAsia="標楷體" w:hint="eastAsia"/>
        </w:rPr>
        <w:t>:</w:t>
      </w:r>
      <w:r w:rsidR="00C43D24">
        <w:rPr>
          <w:rFonts w:eastAsia="標楷體" w:hint="eastAsia"/>
        </w:rPr>
        <w:t>4</w:t>
      </w:r>
      <w:r w:rsidR="00A54B34" w:rsidRPr="00A54B34">
        <w:rPr>
          <w:rFonts w:eastAsia="標楷體" w:hint="eastAsia"/>
        </w:rPr>
        <w:t>0</w:t>
      </w:r>
      <w:r w:rsidR="00A54B34" w:rsidRPr="00A54B34">
        <w:rPr>
          <w:rFonts w:eastAsia="標楷體" w:hint="eastAsia"/>
        </w:rPr>
        <w:t>至</w:t>
      </w:r>
      <w:r w:rsidR="00A54B34" w:rsidRPr="00A54B34">
        <w:rPr>
          <w:rFonts w:eastAsia="標楷體" w:hint="eastAsia"/>
        </w:rPr>
        <w:t xml:space="preserve"> 1</w:t>
      </w:r>
      <w:r w:rsidR="00C43D24">
        <w:rPr>
          <w:rFonts w:eastAsia="標楷體" w:hint="eastAsia"/>
        </w:rPr>
        <w:t>6</w:t>
      </w:r>
      <w:r w:rsidR="00A54B34" w:rsidRPr="00A54B34">
        <w:rPr>
          <w:rFonts w:eastAsia="標楷體" w:hint="eastAsia"/>
        </w:rPr>
        <w:t>:</w:t>
      </w:r>
      <w:r w:rsidR="00C43D24">
        <w:rPr>
          <w:rFonts w:eastAsia="標楷體" w:hint="eastAsia"/>
        </w:rPr>
        <w:t>4</w:t>
      </w:r>
      <w:r w:rsidR="00A54B34" w:rsidRPr="00A54B34">
        <w:rPr>
          <w:rFonts w:eastAsia="標楷體" w:hint="eastAsia"/>
        </w:rPr>
        <w:t xml:space="preserve">0 </w:t>
      </w:r>
      <w:r w:rsidR="00A54B34" w:rsidRPr="00A54B34">
        <w:rPr>
          <w:rFonts w:eastAsia="標楷體" w:hint="eastAsia"/>
        </w:rPr>
        <w:t>共</w:t>
      </w:r>
      <w:r w:rsidR="00A54B34" w:rsidRPr="00A54B34">
        <w:rPr>
          <w:rFonts w:eastAsia="標楷體" w:hint="eastAsia"/>
        </w:rPr>
        <w:t xml:space="preserve"> 3 </w:t>
      </w:r>
      <w:r w:rsidR="00A54B34" w:rsidRPr="00A54B34">
        <w:rPr>
          <w:rFonts w:eastAsia="標楷體" w:hint="eastAsia"/>
        </w:rPr>
        <w:t>小時。</w:t>
      </w:r>
    </w:p>
    <w:p w:rsidR="00CD5468" w:rsidRPr="00CD5468" w:rsidRDefault="00CD5468" w:rsidP="005E544E">
      <w:pPr>
        <w:snapToGrid w:val="0"/>
        <w:spacing w:line="360" w:lineRule="auto"/>
        <w:rPr>
          <w:rFonts w:eastAsia="標楷體"/>
        </w:rPr>
      </w:pPr>
      <w:r>
        <w:rPr>
          <w:rFonts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A54B34">
        <w:rPr>
          <w:rFonts w:eastAsia="標楷體" w:hAnsi="標楷體" w:hint="eastAsia"/>
        </w:rPr>
        <w:t>課程表</w:t>
      </w:r>
      <w:r>
        <w:rPr>
          <w:rFonts w:ascii="標楷體" w:eastAsia="標楷體" w:hAnsi="標楷體" w:hint="eastAsia"/>
        </w:rPr>
        <w:t>：</w:t>
      </w:r>
      <w:r w:rsidRPr="00A54B34">
        <w:rPr>
          <w:rFonts w:eastAsia="標楷體" w:hAnsi="標楷體" w:hint="eastAsia"/>
        </w:rPr>
        <w:t>如附件一。</w:t>
      </w:r>
    </w:p>
    <w:p w:rsidR="005E544E" w:rsidRPr="00A54B34" w:rsidRDefault="00A54B34" w:rsidP="005E544E">
      <w:pPr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八</w:t>
      </w:r>
      <w:r w:rsidRPr="00A54B34">
        <w:rPr>
          <w:rFonts w:ascii="標楷體" w:eastAsia="標楷體" w:hAnsi="標楷體" w:hint="eastAsia"/>
        </w:rPr>
        <w:t>、</w:t>
      </w:r>
      <w:r w:rsidRPr="00A54B34">
        <w:rPr>
          <w:rFonts w:eastAsia="標楷體" w:hint="eastAsia"/>
        </w:rPr>
        <w:t>講師</w:t>
      </w:r>
      <w:r w:rsidRPr="00A54B34">
        <w:rPr>
          <w:rFonts w:ascii="標楷體" w:eastAsia="標楷體" w:hAnsi="標楷體" w:hint="eastAsia"/>
        </w:rPr>
        <w:t>：</w:t>
      </w:r>
      <w:r w:rsidRPr="00A54B34">
        <w:rPr>
          <w:rFonts w:eastAsia="標楷體" w:hint="eastAsia"/>
        </w:rPr>
        <w:t>綜合活動中央輔導員鄭秀琴校長</w:t>
      </w:r>
      <w:r w:rsidRPr="00A54B34">
        <w:rPr>
          <w:rFonts w:ascii="標楷體" w:eastAsia="標楷體" w:hAnsi="標楷體" w:hint="eastAsia"/>
        </w:rPr>
        <w:t>。</w:t>
      </w:r>
    </w:p>
    <w:p w:rsidR="005E544E" w:rsidRPr="00A54B34" w:rsidRDefault="00A54B34" w:rsidP="005E544E">
      <w:pPr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>九</w:t>
      </w:r>
      <w:r w:rsidR="005E544E" w:rsidRPr="00A54B34">
        <w:rPr>
          <w:rFonts w:eastAsia="標楷體" w:hint="eastAsia"/>
        </w:rPr>
        <w:t>、活動地點：</w:t>
      </w:r>
      <w:r w:rsidR="00C43D24" w:rsidRPr="00B96329">
        <w:rPr>
          <w:rFonts w:eastAsia="標楷體" w:hAnsi="標楷體" w:hint="eastAsia"/>
        </w:rPr>
        <w:t>南科管理局一樓演講廳</w:t>
      </w:r>
      <w:r w:rsidR="00C43D24" w:rsidRPr="00B96329">
        <w:rPr>
          <w:rFonts w:eastAsia="標楷體" w:hAnsi="標楷體" w:hint="eastAsia"/>
        </w:rPr>
        <w:t>(</w:t>
      </w:r>
      <w:proofErr w:type="gramStart"/>
      <w:r w:rsidR="00C43D24" w:rsidRPr="00B96329">
        <w:rPr>
          <w:rFonts w:eastAsia="標楷體" w:hAnsi="標楷體" w:hint="eastAsia"/>
        </w:rPr>
        <w:t>臺</w:t>
      </w:r>
      <w:proofErr w:type="gramEnd"/>
      <w:r w:rsidR="00C43D24" w:rsidRPr="00B96329">
        <w:rPr>
          <w:rFonts w:eastAsia="標楷體" w:hAnsi="標楷體" w:hint="eastAsia"/>
        </w:rPr>
        <w:t>南市新市區南科三路</w:t>
      </w:r>
      <w:r w:rsidR="00C43D24" w:rsidRPr="00B96329">
        <w:rPr>
          <w:rFonts w:eastAsia="標楷體" w:hAnsi="標楷體" w:hint="eastAsia"/>
        </w:rPr>
        <w:t>22</w:t>
      </w:r>
      <w:r w:rsidR="00C43D24" w:rsidRPr="00B96329">
        <w:rPr>
          <w:rFonts w:eastAsia="標楷體" w:hAnsi="標楷體" w:hint="eastAsia"/>
        </w:rPr>
        <w:t>號，附件二</w:t>
      </w:r>
      <w:r w:rsidR="00C43D24" w:rsidRPr="00B96329">
        <w:rPr>
          <w:rFonts w:eastAsia="標楷體" w:hAnsi="標楷體" w:hint="eastAsia"/>
        </w:rPr>
        <w:t>)</w:t>
      </w:r>
      <w:r w:rsidR="00C43D24" w:rsidRPr="00B96329">
        <w:rPr>
          <w:rFonts w:eastAsia="標楷體" w:hAnsi="標楷體" w:hint="eastAsia"/>
        </w:rPr>
        <w:t>。</w:t>
      </w:r>
      <w:r w:rsidR="005E544E" w:rsidRPr="00B96329">
        <w:rPr>
          <w:rFonts w:ascii="標楷體" w:eastAsia="標楷體" w:hAnsi="標楷體" w:cs="Arial" w:hint="eastAsia"/>
        </w:rPr>
        <w:t>。</w:t>
      </w:r>
    </w:p>
    <w:p w:rsidR="00A54B34" w:rsidRPr="00A54B34" w:rsidRDefault="00A54B34" w:rsidP="00A54B34">
      <w:pPr>
        <w:snapToGrid w:val="0"/>
        <w:spacing w:line="360" w:lineRule="auto"/>
        <w:ind w:left="1740" w:hangingChars="725" w:hanging="1740"/>
        <w:rPr>
          <w:rFonts w:eastAsia="標楷體"/>
        </w:rPr>
      </w:pPr>
      <w:r>
        <w:rPr>
          <w:rFonts w:eastAsia="標楷體" w:hint="eastAsia"/>
        </w:rPr>
        <w:t>十</w:t>
      </w:r>
      <w:r w:rsidR="005E544E" w:rsidRPr="00A54B34">
        <w:rPr>
          <w:rFonts w:eastAsia="標楷體" w:hint="eastAsia"/>
        </w:rPr>
        <w:t>、參加人員：</w:t>
      </w:r>
      <w:r w:rsidR="004B4C1D" w:rsidRPr="00A54B34">
        <w:rPr>
          <w:rFonts w:eastAsia="標楷體" w:hint="eastAsia"/>
        </w:rPr>
        <w:t>請各</w:t>
      </w:r>
      <w:proofErr w:type="gramStart"/>
      <w:r w:rsidR="004B4C1D">
        <w:rPr>
          <w:rFonts w:eastAsia="標楷體" w:hint="eastAsia"/>
        </w:rPr>
        <w:t>國小薦派</w:t>
      </w:r>
      <w:proofErr w:type="gramEnd"/>
      <w:r w:rsidR="004B4C1D">
        <w:rPr>
          <w:rFonts w:eastAsia="標楷體" w:hint="eastAsia"/>
        </w:rPr>
        <w:t>一名</w:t>
      </w:r>
      <w:r w:rsidR="000F288E">
        <w:rPr>
          <w:rFonts w:eastAsia="標楷體" w:hint="eastAsia"/>
        </w:rPr>
        <w:t>授課綜合活動學習領域教師</w:t>
      </w:r>
      <w:r w:rsidR="000F288E" w:rsidRPr="00A54B34">
        <w:rPr>
          <w:rFonts w:eastAsia="標楷體" w:hint="eastAsia"/>
        </w:rPr>
        <w:t>參加</w:t>
      </w:r>
      <w:r w:rsidR="000F288E">
        <w:rPr>
          <w:rFonts w:ascii="標楷體" w:eastAsia="標楷體" w:hAnsi="標楷體" w:hint="eastAsia"/>
        </w:rPr>
        <w:t>。</w:t>
      </w:r>
    </w:p>
    <w:p w:rsidR="00A54B34" w:rsidRPr="00A54B34" w:rsidRDefault="00A54B34" w:rsidP="00A54B34">
      <w:pPr>
        <w:snapToGrid w:val="0"/>
        <w:spacing w:line="360" w:lineRule="auto"/>
        <w:ind w:left="1680" w:hangingChars="700" w:hanging="1680"/>
        <w:rPr>
          <w:rFonts w:eastAsia="標楷體"/>
        </w:rPr>
      </w:pPr>
      <w:r w:rsidRPr="00A54B34">
        <w:rPr>
          <w:rFonts w:eastAsia="標楷體"/>
        </w:rPr>
        <w:t>十</w:t>
      </w:r>
      <w:r>
        <w:rPr>
          <w:rFonts w:eastAsia="標楷體"/>
        </w:rPr>
        <w:t>一</w:t>
      </w:r>
      <w:r w:rsidRPr="00A54B34">
        <w:rPr>
          <w:rFonts w:eastAsia="標楷體"/>
        </w:rPr>
        <w:t>、報名方式：</w:t>
      </w:r>
      <w:r w:rsidRPr="00A54B34">
        <w:rPr>
          <w:rFonts w:eastAsia="標楷體" w:hint="eastAsia"/>
        </w:rPr>
        <w:t>103</w:t>
      </w:r>
      <w:r w:rsidRPr="00A54B34">
        <w:rPr>
          <w:rFonts w:eastAsia="標楷體" w:hint="eastAsia"/>
        </w:rPr>
        <w:t>年</w:t>
      </w:r>
      <w:r w:rsidRPr="00A54B34">
        <w:rPr>
          <w:rFonts w:eastAsia="標楷體" w:hint="eastAsia"/>
        </w:rPr>
        <w:t>1</w:t>
      </w:r>
      <w:r w:rsidR="00FD492F">
        <w:rPr>
          <w:rFonts w:eastAsia="標楷體" w:hint="eastAsia"/>
        </w:rPr>
        <w:t>2</w:t>
      </w:r>
      <w:r w:rsidRPr="00A54B34">
        <w:rPr>
          <w:rFonts w:eastAsia="標楷體" w:hint="eastAsia"/>
        </w:rPr>
        <w:t>月</w:t>
      </w:r>
      <w:r w:rsidR="00FD492F">
        <w:rPr>
          <w:rFonts w:eastAsia="標楷體" w:hint="eastAsia"/>
        </w:rPr>
        <w:t>1</w:t>
      </w:r>
      <w:r w:rsidRPr="00A54B34">
        <w:rPr>
          <w:rFonts w:eastAsia="標楷體" w:hint="eastAsia"/>
        </w:rPr>
        <w:t>日前</w:t>
      </w:r>
      <w:r w:rsidRPr="00A54B34">
        <w:rPr>
          <w:rFonts w:eastAsia="標楷體"/>
        </w:rPr>
        <w:t>請</w:t>
      </w:r>
      <w:proofErr w:type="gramStart"/>
      <w:r w:rsidRPr="00A54B34">
        <w:rPr>
          <w:rFonts w:eastAsia="標楷體" w:hint="eastAsia"/>
        </w:rPr>
        <w:t>逕</w:t>
      </w:r>
      <w:proofErr w:type="gramEnd"/>
      <w:r w:rsidRPr="00A54B34">
        <w:rPr>
          <w:rFonts w:eastAsia="標楷體" w:hint="eastAsia"/>
        </w:rPr>
        <w:t>至</w:t>
      </w:r>
      <w:proofErr w:type="gramStart"/>
      <w:r w:rsidRPr="00A54B34">
        <w:rPr>
          <w:rFonts w:eastAsia="標楷體" w:hint="eastAsia"/>
        </w:rPr>
        <w:t>臺</w:t>
      </w:r>
      <w:proofErr w:type="gramEnd"/>
      <w:r w:rsidRPr="00A54B34">
        <w:rPr>
          <w:rFonts w:eastAsia="標楷體" w:hint="eastAsia"/>
        </w:rPr>
        <w:t>南市教育網路中心學習護照</w:t>
      </w:r>
      <w:r w:rsidRPr="00A54B34">
        <w:rPr>
          <w:rFonts w:eastAsia="標楷體" w:hint="eastAsia"/>
        </w:rPr>
        <w:t>/</w:t>
      </w:r>
      <w:r w:rsidRPr="00A54B34">
        <w:rPr>
          <w:rFonts w:eastAsia="標楷體" w:hint="eastAsia"/>
        </w:rPr>
        <w:t>新市國小報名。</w:t>
      </w:r>
      <w:r w:rsidRPr="00A54B34">
        <w:rPr>
          <w:rFonts w:eastAsia="標楷體" w:hint="eastAsia"/>
        </w:rPr>
        <w:t>(</w:t>
      </w:r>
      <w:r w:rsidRPr="00A54B34">
        <w:rPr>
          <w:rFonts w:eastAsia="標楷體" w:hint="eastAsia"/>
        </w:rPr>
        <w:t>網址：</w:t>
      </w:r>
      <w:r w:rsidRPr="00A54B34">
        <w:rPr>
          <w:rFonts w:eastAsia="標楷體"/>
        </w:rPr>
        <w:t>http://e-learning.tn.edu.tw/Default.aspx</w:t>
      </w:r>
      <w:r w:rsidRPr="00A54B34">
        <w:rPr>
          <w:rFonts w:eastAsia="標楷體" w:hint="eastAsia"/>
        </w:rPr>
        <w:t>)</w:t>
      </w:r>
    </w:p>
    <w:p w:rsidR="00A54B34" w:rsidRPr="00A54B34" w:rsidRDefault="00A54B34" w:rsidP="00A54B34">
      <w:pPr>
        <w:snapToGrid w:val="0"/>
        <w:spacing w:line="360" w:lineRule="auto"/>
        <w:ind w:left="1130" w:hangingChars="471" w:hanging="1130"/>
        <w:rPr>
          <w:rFonts w:ascii="標楷體" w:eastAsia="標楷體" w:hAnsi="標楷體"/>
        </w:rPr>
      </w:pPr>
      <w:r w:rsidRPr="00A54B34">
        <w:rPr>
          <w:rFonts w:eastAsia="標楷體" w:hint="eastAsia"/>
        </w:rPr>
        <w:t>十</w:t>
      </w:r>
      <w:r>
        <w:rPr>
          <w:rFonts w:eastAsia="標楷體" w:hint="eastAsia"/>
        </w:rPr>
        <w:t>二</w:t>
      </w:r>
      <w:r w:rsidRPr="00A54B34">
        <w:rPr>
          <w:rFonts w:eastAsia="標楷體" w:hint="eastAsia"/>
        </w:rPr>
        <w:t>、</w:t>
      </w:r>
      <w:r w:rsidRPr="00A54B34">
        <w:rPr>
          <w:rFonts w:eastAsia="標楷體" w:hAnsi="標楷體" w:hint="eastAsia"/>
        </w:rPr>
        <w:t>經費：由</w:t>
      </w:r>
      <w:r w:rsidRPr="00A54B34">
        <w:rPr>
          <w:rFonts w:ascii="標楷體" w:eastAsia="標楷體" w:hAnsi="標楷體" w:hint="eastAsia"/>
        </w:rPr>
        <w:t>本市綜合活動學習領域輔導小組</w:t>
      </w:r>
      <w:proofErr w:type="gramStart"/>
      <w:r w:rsidRPr="00A54B34">
        <w:rPr>
          <w:rFonts w:ascii="標楷體" w:eastAsia="標楷體" w:hAnsi="標楷體" w:hint="eastAsia"/>
        </w:rPr>
        <w:t>103</w:t>
      </w:r>
      <w:proofErr w:type="gramEnd"/>
      <w:r w:rsidRPr="00A54B34">
        <w:rPr>
          <w:rFonts w:ascii="標楷體" w:eastAsia="標楷體" w:hAnsi="標楷體" w:hint="eastAsia"/>
        </w:rPr>
        <w:t>年度工作計畫經費支付。</w:t>
      </w:r>
    </w:p>
    <w:p w:rsidR="00A54B34" w:rsidRPr="00A54B34" w:rsidRDefault="00A54B34" w:rsidP="00A54B34">
      <w:pPr>
        <w:snapToGrid w:val="0"/>
        <w:spacing w:line="360" w:lineRule="auto"/>
        <w:ind w:left="1920" w:hangingChars="800" w:hanging="1920"/>
        <w:rPr>
          <w:rFonts w:eastAsia="標楷體"/>
        </w:rPr>
      </w:pPr>
      <w:r w:rsidRPr="00A54B34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A54B34">
        <w:rPr>
          <w:rFonts w:ascii="標楷體" w:eastAsia="標楷體" w:hAnsi="標楷體" w:hint="eastAsia"/>
        </w:rPr>
        <w:t>、</w:t>
      </w:r>
      <w:r w:rsidRPr="00A54B34">
        <w:rPr>
          <w:rFonts w:eastAsia="標楷體"/>
        </w:rPr>
        <w:t>研習時數：</w:t>
      </w:r>
      <w:r w:rsidRPr="00A54B34">
        <w:rPr>
          <w:rFonts w:eastAsia="標楷體" w:hint="eastAsia"/>
        </w:rPr>
        <w:t>本研習得登錄</w:t>
      </w:r>
      <w:r w:rsidRPr="00A54B34">
        <w:rPr>
          <w:rFonts w:eastAsia="標楷體"/>
        </w:rPr>
        <w:t>3</w:t>
      </w:r>
      <w:r w:rsidRPr="00A54B34">
        <w:rPr>
          <w:rFonts w:eastAsia="標楷體" w:hint="eastAsia"/>
        </w:rPr>
        <w:t>小時研習時數</w:t>
      </w:r>
    </w:p>
    <w:p w:rsidR="00A54B34" w:rsidRDefault="00A54B34" w:rsidP="00A54B34">
      <w:pPr>
        <w:spacing w:before="120" w:after="120" w:line="360" w:lineRule="auto"/>
        <w:rPr>
          <w:rFonts w:ascii="標楷體" w:eastAsia="標楷體" w:hAnsi="標楷體"/>
          <w:sz w:val="28"/>
        </w:rPr>
      </w:pPr>
    </w:p>
    <w:p w:rsidR="00A54B34" w:rsidRDefault="00A54B34" w:rsidP="00A54B34">
      <w:pPr>
        <w:spacing w:before="120" w:after="120" w:line="360" w:lineRule="auto"/>
        <w:rPr>
          <w:rFonts w:ascii="標楷體" w:eastAsia="標楷體" w:hAnsi="標楷體" w:hint="eastAsia"/>
          <w:sz w:val="28"/>
        </w:rPr>
      </w:pPr>
    </w:p>
    <w:p w:rsidR="00D25D99" w:rsidRDefault="00D25D99" w:rsidP="00A54B34">
      <w:pPr>
        <w:spacing w:before="120" w:after="120" w:line="360" w:lineRule="auto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4B4C1D" w:rsidRDefault="004B4C1D" w:rsidP="00A54B34">
      <w:pPr>
        <w:spacing w:before="120" w:after="120" w:line="360" w:lineRule="auto"/>
        <w:rPr>
          <w:rFonts w:ascii="標楷體" w:eastAsia="標楷體" w:hAnsi="標楷體"/>
          <w:sz w:val="28"/>
        </w:rPr>
      </w:pPr>
    </w:p>
    <w:p w:rsidR="00A54B34" w:rsidRPr="00A54B34" w:rsidRDefault="00A54B34" w:rsidP="00A54B34">
      <w:pPr>
        <w:spacing w:before="120" w:after="120" w:line="360" w:lineRule="auto"/>
        <w:rPr>
          <w:rFonts w:ascii="標楷體" w:eastAsia="標楷體" w:hAnsi="標楷體"/>
          <w:sz w:val="28"/>
        </w:rPr>
      </w:pPr>
      <w:r w:rsidRPr="00A54B34">
        <w:rPr>
          <w:rFonts w:ascii="標楷體" w:eastAsia="標楷體" w:hAnsi="標楷體" w:hint="eastAsia"/>
          <w:sz w:val="28"/>
        </w:rPr>
        <w:lastRenderedPageBreak/>
        <w:t>附件一</w:t>
      </w:r>
    </w:p>
    <w:p w:rsidR="00A54B34" w:rsidRPr="00A54B34" w:rsidRDefault="00A54B34" w:rsidP="00A54B3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54B3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54B34">
        <w:rPr>
          <w:rFonts w:ascii="標楷體" w:eastAsia="標楷體" w:hAnsi="標楷體" w:hint="eastAsia"/>
          <w:sz w:val="32"/>
          <w:szCs w:val="32"/>
        </w:rPr>
        <w:t>南市辦理十二年國民基本教育精進教學國民小學綜合活動學習領域「</w:t>
      </w:r>
      <w:r w:rsidR="00C43D24">
        <w:rPr>
          <w:rFonts w:ascii="標楷體" w:eastAsia="標楷體" w:hAnsi="標楷體" w:hint="eastAsia"/>
          <w:b/>
          <w:sz w:val="28"/>
          <w:szCs w:val="28"/>
        </w:rPr>
        <w:t>學習共同體</w:t>
      </w:r>
      <w:r w:rsidR="00FD492F">
        <w:rPr>
          <w:rFonts w:ascii="標楷體" w:eastAsia="標楷體" w:hAnsi="標楷體" w:hint="eastAsia"/>
          <w:b/>
          <w:sz w:val="28"/>
          <w:szCs w:val="28"/>
        </w:rPr>
        <w:t>-授業研究</w:t>
      </w:r>
      <w:r w:rsidR="00FD492F" w:rsidRPr="00A54B34">
        <w:rPr>
          <w:rFonts w:ascii="標楷體" w:eastAsia="標楷體" w:hAnsi="標楷體" w:hint="eastAsia"/>
          <w:sz w:val="32"/>
          <w:szCs w:val="32"/>
        </w:rPr>
        <w:t>」</w:t>
      </w:r>
      <w:r w:rsidR="00C43D24">
        <w:rPr>
          <w:rFonts w:ascii="標楷體" w:eastAsia="標楷體" w:hAnsi="標楷體" w:hint="eastAsia"/>
          <w:b/>
          <w:sz w:val="28"/>
          <w:szCs w:val="28"/>
        </w:rPr>
        <w:t>在綜合活動</w:t>
      </w:r>
      <w:r w:rsidR="00FD492F">
        <w:rPr>
          <w:rFonts w:ascii="標楷體" w:eastAsia="標楷體" w:hAnsi="標楷體" w:hint="eastAsia"/>
          <w:b/>
          <w:sz w:val="28"/>
          <w:szCs w:val="28"/>
        </w:rPr>
        <w:t>學習</w:t>
      </w:r>
      <w:r w:rsidR="00C43D24">
        <w:rPr>
          <w:rFonts w:ascii="標楷體" w:eastAsia="標楷體" w:hAnsi="標楷體" w:hint="eastAsia"/>
          <w:b/>
          <w:sz w:val="28"/>
          <w:szCs w:val="28"/>
        </w:rPr>
        <w:t>領域的運用</w:t>
      </w:r>
    </w:p>
    <w:p w:rsidR="00A54B34" w:rsidRPr="00A54B34" w:rsidRDefault="005B1022" w:rsidP="00A54B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line id="直線接點 1" o:spid="_x0000_s1026" style="position:absolute;left:0;text-align:left;z-index:251659264;visibility:visible;mso-wrap-distance-left:3.17497mm;mso-wrap-distance-top:-3e-5mm;mso-wrap-distance-right:3.17497mm;mso-wrap-distance-bottom:-3e-5mm" from="0,17.8pt" to="0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"/>
        </w:pict>
      </w:r>
      <w:r w:rsidR="00A54B34" w:rsidRPr="00A54B34">
        <w:rPr>
          <w:rFonts w:ascii="標楷體" w:eastAsia="標楷體" w:hAnsi="標楷體" w:hint="eastAsia"/>
          <w:sz w:val="32"/>
          <w:szCs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029"/>
        <w:gridCol w:w="3279"/>
        <w:gridCol w:w="992"/>
      </w:tblGrid>
      <w:tr w:rsidR="00A54B34" w:rsidRPr="00A54B34" w:rsidTr="00672C40">
        <w:trPr>
          <w:trHeight w:val="680"/>
          <w:jc w:val="center"/>
        </w:trPr>
        <w:tc>
          <w:tcPr>
            <w:tcW w:w="2097" w:type="dxa"/>
            <w:vAlign w:val="center"/>
          </w:tcPr>
          <w:p w:rsidR="00A54B34" w:rsidRPr="00A54B34" w:rsidRDefault="00A54B34" w:rsidP="00AE5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29" w:type="dxa"/>
            <w:vAlign w:val="center"/>
          </w:tcPr>
          <w:p w:rsidR="00A54B34" w:rsidRPr="00A54B34" w:rsidRDefault="00A54B34" w:rsidP="00AE5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279" w:type="dxa"/>
            <w:vAlign w:val="center"/>
          </w:tcPr>
          <w:p w:rsidR="00A54B34" w:rsidRPr="00A54B34" w:rsidRDefault="00A54B34" w:rsidP="00AE5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992" w:type="dxa"/>
            <w:vAlign w:val="center"/>
          </w:tcPr>
          <w:p w:rsidR="00A54B34" w:rsidRPr="00A54B34" w:rsidRDefault="00A54B34" w:rsidP="00AE52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54B34" w:rsidRPr="00A54B34" w:rsidTr="00672C40">
        <w:trPr>
          <w:trHeight w:val="680"/>
          <w:jc w:val="center"/>
        </w:trPr>
        <w:tc>
          <w:tcPr>
            <w:tcW w:w="2097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13:40～1</w:t>
            </w:r>
            <w:r w:rsidR="00C43D2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43D2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9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79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992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B34" w:rsidRPr="00A54B34" w:rsidTr="00672C40">
        <w:trPr>
          <w:trHeight w:val="1532"/>
          <w:jc w:val="center"/>
        </w:trPr>
        <w:tc>
          <w:tcPr>
            <w:tcW w:w="2097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9" w:type="dxa"/>
            <w:vAlign w:val="center"/>
          </w:tcPr>
          <w:p w:rsidR="00A54B34" w:rsidRPr="00FD492F" w:rsidRDefault="00FD492F" w:rsidP="00FD492F">
            <w:pPr>
              <w:spacing w:before="100" w:beforeAutospacing="1"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D492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FD492F">
              <w:rPr>
                <w:rFonts w:ascii="標楷體" w:eastAsia="標楷體" w:hAnsi="標楷體" w:hint="eastAsia"/>
                <w:sz w:val="28"/>
                <w:szCs w:val="28"/>
              </w:rPr>
              <w:t>學習共同體-授業研究</w:t>
            </w:r>
            <w:r w:rsidRPr="00FD492F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FD492F">
              <w:rPr>
                <w:rFonts w:ascii="標楷體" w:eastAsia="標楷體" w:hAnsi="標楷體" w:hint="eastAsia"/>
                <w:sz w:val="28"/>
                <w:szCs w:val="28"/>
              </w:rPr>
              <w:t>在綜合活動學習領域的運用</w:t>
            </w:r>
          </w:p>
        </w:tc>
        <w:tc>
          <w:tcPr>
            <w:tcW w:w="3279" w:type="dxa"/>
            <w:vAlign w:val="center"/>
          </w:tcPr>
          <w:p w:rsidR="00A54B34" w:rsidRPr="00A54B34" w:rsidRDefault="0030521D" w:rsidP="00153FC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A54B34">
              <w:rPr>
                <w:rFonts w:ascii="標楷體" w:eastAsia="標楷體" w:hAnsi="標楷體" w:hint="eastAsia"/>
                <w:sz w:val="28"/>
                <w:szCs w:val="28"/>
              </w:rPr>
              <w:t>秀琴校長</w:t>
            </w:r>
          </w:p>
          <w:p w:rsidR="00A54B34" w:rsidRPr="00A54B34" w:rsidRDefault="00A54B34" w:rsidP="00153FC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(綜合活動中央輔導員)</w:t>
            </w:r>
          </w:p>
        </w:tc>
        <w:tc>
          <w:tcPr>
            <w:tcW w:w="992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237" w:rsidRPr="00A54B34" w:rsidTr="00354C44">
        <w:trPr>
          <w:trHeight w:val="742"/>
          <w:jc w:val="center"/>
        </w:trPr>
        <w:tc>
          <w:tcPr>
            <w:tcW w:w="2097" w:type="dxa"/>
            <w:vAlign w:val="center"/>
          </w:tcPr>
          <w:p w:rsidR="00AE5237" w:rsidRPr="00A54B34" w:rsidRDefault="00AE5237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15:40</w:t>
            </w:r>
          </w:p>
        </w:tc>
        <w:tc>
          <w:tcPr>
            <w:tcW w:w="3029" w:type="dxa"/>
            <w:vAlign w:val="center"/>
          </w:tcPr>
          <w:p w:rsidR="00AE5237" w:rsidRDefault="00AE5237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 息</w:t>
            </w:r>
          </w:p>
        </w:tc>
        <w:tc>
          <w:tcPr>
            <w:tcW w:w="3279" w:type="dxa"/>
            <w:vAlign w:val="center"/>
          </w:tcPr>
          <w:p w:rsidR="00AE5237" w:rsidRDefault="00AE5237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992" w:type="dxa"/>
            <w:vAlign w:val="center"/>
          </w:tcPr>
          <w:p w:rsidR="00AE5237" w:rsidRPr="00A54B34" w:rsidRDefault="00AE5237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B34" w:rsidRPr="00A54B34" w:rsidTr="00672C40">
        <w:trPr>
          <w:trHeight w:val="1361"/>
          <w:jc w:val="center"/>
        </w:trPr>
        <w:tc>
          <w:tcPr>
            <w:tcW w:w="2097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9" w:type="dxa"/>
            <w:vAlign w:val="center"/>
          </w:tcPr>
          <w:p w:rsidR="00A54B34" w:rsidRPr="00A54B34" w:rsidRDefault="00FD492F" w:rsidP="00FD492F">
            <w:pPr>
              <w:adjustRightIn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492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FD492F">
              <w:rPr>
                <w:rFonts w:ascii="標楷體" w:eastAsia="標楷體" w:hAnsi="標楷體" w:hint="eastAsia"/>
                <w:sz w:val="28"/>
                <w:szCs w:val="28"/>
              </w:rPr>
              <w:t>學習共同體-授業研究</w:t>
            </w:r>
            <w:r w:rsidRPr="00FD492F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FD492F">
              <w:rPr>
                <w:rFonts w:ascii="標楷體" w:eastAsia="標楷體" w:hAnsi="標楷體" w:hint="eastAsia"/>
                <w:sz w:val="28"/>
                <w:szCs w:val="28"/>
              </w:rPr>
              <w:t>在綜合活動學習領域的運用</w:t>
            </w:r>
          </w:p>
        </w:tc>
        <w:tc>
          <w:tcPr>
            <w:tcW w:w="3279" w:type="dxa"/>
            <w:vAlign w:val="center"/>
          </w:tcPr>
          <w:p w:rsidR="00153FCC" w:rsidRPr="00A54B34" w:rsidRDefault="00153FCC" w:rsidP="00153FC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鄭秀琴校長</w:t>
            </w:r>
          </w:p>
          <w:p w:rsidR="00A54B34" w:rsidRPr="00A54B34" w:rsidRDefault="00153FCC" w:rsidP="00153FC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(綜合活動中央輔導員)</w:t>
            </w:r>
          </w:p>
        </w:tc>
        <w:tc>
          <w:tcPr>
            <w:tcW w:w="992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B34" w:rsidRPr="00A54B34" w:rsidTr="00672C40">
        <w:trPr>
          <w:trHeight w:val="680"/>
          <w:jc w:val="center"/>
        </w:trPr>
        <w:tc>
          <w:tcPr>
            <w:tcW w:w="2097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43D2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AE5237">
              <w:rPr>
                <w:rFonts w:ascii="標楷體" w:eastAsia="標楷體" w:hAnsi="標楷體" w:hint="eastAsia"/>
                <w:sz w:val="28"/>
                <w:szCs w:val="28"/>
              </w:rPr>
              <w:t>16:40</w:t>
            </w:r>
          </w:p>
        </w:tc>
        <w:tc>
          <w:tcPr>
            <w:tcW w:w="3029" w:type="dxa"/>
            <w:vAlign w:val="center"/>
          </w:tcPr>
          <w:p w:rsidR="00A54B34" w:rsidRPr="00A54B34" w:rsidRDefault="00AE5237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279" w:type="dxa"/>
            <w:vAlign w:val="center"/>
          </w:tcPr>
          <w:p w:rsidR="00AE5237" w:rsidRPr="00A54B34" w:rsidRDefault="00AE5237" w:rsidP="00153FC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鄭秀琴校長</w:t>
            </w:r>
          </w:p>
          <w:p w:rsidR="00A54B34" w:rsidRPr="00A54B34" w:rsidRDefault="00AE5237" w:rsidP="00153FC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4B34">
              <w:rPr>
                <w:rFonts w:ascii="標楷體" w:eastAsia="標楷體" w:hAnsi="標楷體" w:hint="eastAsia"/>
                <w:sz w:val="28"/>
                <w:szCs w:val="28"/>
              </w:rPr>
              <w:t>新市國小張瓊文校長</w:t>
            </w:r>
          </w:p>
        </w:tc>
        <w:tc>
          <w:tcPr>
            <w:tcW w:w="992" w:type="dxa"/>
            <w:vAlign w:val="center"/>
          </w:tcPr>
          <w:p w:rsidR="00A54B34" w:rsidRPr="00A54B34" w:rsidRDefault="00A54B34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F5A" w:rsidRPr="00A54B34" w:rsidTr="00672C40">
        <w:trPr>
          <w:trHeight w:val="680"/>
          <w:jc w:val="center"/>
        </w:trPr>
        <w:tc>
          <w:tcPr>
            <w:tcW w:w="2097" w:type="dxa"/>
            <w:vAlign w:val="center"/>
          </w:tcPr>
          <w:p w:rsidR="00901F5A" w:rsidRPr="00A54B34" w:rsidRDefault="00901F5A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</w:t>
            </w:r>
          </w:p>
        </w:tc>
        <w:tc>
          <w:tcPr>
            <w:tcW w:w="3029" w:type="dxa"/>
            <w:vAlign w:val="center"/>
          </w:tcPr>
          <w:p w:rsidR="00901F5A" w:rsidRPr="00A54B34" w:rsidRDefault="00901F5A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279" w:type="dxa"/>
            <w:vAlign w:val="center"/>
          </w:tcPr>
          <w:p w:rsidR="00901F5A" w:rsidRDefault="00901F5A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1F5A" w:rsidRPr="00A54B34" w:rsidRDefault="00901F5A" w:rsidP="00AE523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1C13" w:rsidRDefault="00251C13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Default="00C43D24" w:rsidP="00A54B34">
      <w:pPr>
        <w:snapToGrid w:val="0"/>
        <w:spacing w:line="360" w:lineRule="auto"/>
        <w:ind w:left="1130" w:hangingChars="471" w:hanging="1130"/>
      </w:pPr>
    </w:p>
    <w:p w:rsidR="00C43D24" w:rsidRPr="00C43D24" w:rsidRDefault="00C43D24" w:rsidP="00C43D24">
      <w:pPr>
        <w:rPr>
          <w:rFonts w:ascii="標楷體" w:eastAsia="標楷體" w:hAnsi="標楷體"/>
          <w:color w:val="000000"/>
          <w:sz w:val="28"/>
          <w:szCs w:val="28"/>
        </w:rPr>
      </w:pPr>
      <w:r w:rsidRPr="00C43D2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附件二：</w:t>
      </w:r>
    </w:p>
    <w:p w:rsidR="00C43D24" w:rsidRPr="00C43D24" w:rsidRDefault="00C43D24" w:rsidP="00C43D24">
      <w:pPr>
        <w:rPr>
          <w:rFonts w:ascii="標楷體" w:eastAsia="標楷體" w:hAnsi="標楷體"/>
          <w:color w:val="000000"/>
          <w:sz w:val="28"/>
          <w:szCs w:val="28"/>
        </w:rPr>
      </w:pPr>
      <w:r w:rsidRPr="00C43D24">
        <w:rPr>
          <w:rFonts w:ascii="標楷體" w:eastAsia="標楷體" w:hAnsi="標楷體" w:hint="eastAsia"/>
          <w:color w:val="000000"/>
          <w:sz w:val="28"/>
          <w:szCs w:val="28"/>
        </w:rPr>
        <w:t>南科管理局交通指南：</w:t>
      </w:r>
    </w:p>
    <w:p w:rsidR="00C43D24" w:rsidRPr="00C43D24" w:rsidRDefault="00C43D24" w:rsidP="00C43D24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C43D24">
        <w:rPr>
          <w:rFonts w:ascii="標楷體" w:eastAsia="標楷體" w:hAnsi="標楷體" w:hint="eastAsia"/>
          <w:color w:val="000000"/>
          <w:sz w:val="28"/>
          <w:szCs w:val="28"/>
        </w:rPr>
        <w:t>車輛可停放地下室免費停車場及戶外停車場。</w:t>
      </w:r>
    </w:p>
    <w:p w:rsidR="00C43D24" w:rsidRPr="00C43D24" w:rsidRDefault="00C43D24" w:rsidP="00C43D24">
      <w:pPr>
        <w:numPr>
          <w:ilvl w:val="0"/>
          <w:numId w:val="2"/>
        </w:numPr>
        <w:rPr>
          <w:rFonts w:ascii="標楷體" w:eastAsia="標楷體" w:hAnsi="標楷體"/>
          <w:color w:val="000000"/>
          <w:sz w:val="28"/>
          <w:szCs w:val="28"/>
        </w:rPr>
      </w:pPr>
      <w:r w:rsidRPr="00C43D24">
        <w:rPr>
          <w:rFonts w:ascii="標楷體" w:eastAsia="標楷體" w:hAnsi="標楷體" w:hint="eastAsia"/>
          <w:color w:val="000000"/>
          <w:sz w:val="28"/>
          <w:szCs w:val="28"/>
        </w:rPr>
        <w:t>停放地下室停車場請沿指標到南科管理局，即可到研習場地。</w:t>
      </w:r>
    </w:p>
    <w:p w:rsidR="00C43D24" w:rsidRPr="00C43D24" w:rsidRDefault="00C43D24" w:rsidP="00C43D24">
      <w:pPr>
        <w:rPr>
          <w:rFonts w:ascii="標楷體" w:eastAsia="標楷體" w:hAnsi="標楷體"/>
          <w:color w:val="000000"/>
        </w:rPr>
      </w:pPr>
    </w:p>
    <w:p w:rsidR="00C43D24" w:rsidRPr="00C43D24" w:rsidRDefault="005B1022" w:rsidP="00C43D24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3" o:spid="_x0000_s1027" type="#_x0000_t62" style="position:absolute;margin-left:285.1pt;margin-top:167.95pt;width:100.35pt;height:2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" adj="-18242,25746">
            <v:textbox>
              <w:txbxContent>
                <w:p w:rsidR="00C43D24" w:rsidRPr="006E41BD" w:rsidRDefault="00C43D24" w:rsidP="00C43D24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6E41BD">
                    <w:rPr>
                      <w:rFonts w:ascii="標楷體" w:eastAsia="標楷體" w:hAnsi="標楷體" w:hint="eastAsia"/>
                      <w:color w:val="FF0000"/>
                    </w:rPr>
                    <w:t>研習報到入口</w:t>
                  </w:r>
                </w:p>
              </w:txbxContent>
            </v:textbox>
          </v:shape>
        </w:pict>
      </w:r>
      <w:r w:rsidR="00C43D24">
        <w:rPr>
          <w:noProof/>
        </w:rPr>
        <w:drawing>
          <wp:inline distT="0" distB="0" distL="0" distR="0">
            <wp:extent cx="6117590" cy="6117590"/>
            <wp:effectExtent l="0" t="0" r="0" b="0"/>
            <wp:docPr id="2" name="圖片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61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D24" w:rsidRPr="00A54B34" w:rsidRDefault="00C43D24" w:rsidP="00A54B34">
      <w:pPr>
        <w:snapToGrid w:val="0"/>
        <w:spacing w:line="360" w:lineRule="auto"/>
        <w:ind w:left="1130" w:hangingChars="471" w:hanging="1130"/>
      </w:pPr>
    </w:p>
    <w:sectPr w:rsidR="00C43D24" w:rsidRPr="00A54B34" w:rsidSect="005E54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22" w:rsidRDefault="005B1022" w:rsidP="00C43D24">
      <w:r>
        <w:separator/>
      </w:r>
    </w:p>
  </w:endnote>
  <w:endnote w:type="continuationSeparator" w:id="0">
    <w:p w:rsidR="005B1022" w:rsidRDefault="005B1022" w:rsidP="00C4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v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22" w:rsidRDefault="005B1022" w:rsidP="00C43D24">
      <w:r>
        <w:separator/>
      </w:r>
    </w:p>
  </w:footnote>
  <w:footnote w:type="continuationSeparator" w:id="0">
    <w:p w:rsidR="005B1022" w:rsidRDefault="005B1022" w:rsidP="00C4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F5E"/>
    <w:multiLevelType w:val="hybridMultilevel"/>
    <w:tmpl w:val="33469318"/>
    <w:lvl w:ilvl="0" w:tplc="EB908F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CC41C0E"/>
    <w:multiLevelType w:val="hybridMultilevel"/>
    <w:tmpl w:val="C360CCC6"/>
    <w:lvl w:ilvl="0" w:tplc="3182B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44E"/>
    <w:rsid w:val="000F288E"/>
    <w:rsid w:val="00153FCC"/>
    <w:rsid w:val="00251C13"/>
    <w:rsid w:val="0030521D"/>
    <w:rsid w:val="00354C44"/>
    <w:rsid w:val="004567C7"/>
    <w:rsid w:val="004B4C1D"/>
    <w:rsid w:val="004F22CB"/>
    <w:rsid w:val="004F77BB"/>
    <w:rsid w:val="005B1022"/>
    <w:rsid w:val="005E544E"/>
    <w:rsid w:val="00611B40"/>
    <w:rsid w:val="006F5025"/>
    <w:rsid w:val="00823F8F"/>
    <w:rsid w:val="00901F5A"/>
    <w:rsid w:val="00935426"/>
    <w:rsid w:val="00A54B34"/>
    <w:rsid w:val="00AE5237"/>
    <w:rsid w:val="00B63D71"/>
    <w:rsid w:val="00B96329"/>
    <w:rsid w:val="00C43D24"/>
    <w:rsid w:val="00CD5468"/>
    <w:rsid w:val="00CE72B3"/>
    <w:rsid w:val="00D25D99"/>
    <w:rsid w:val="00EE6F42"/>
    <w:rsid w:val="00F40715"/>
    <w:rsid w:val="00F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圓角矩形圖說文字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44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D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D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D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44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D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D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3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3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15</cp:revision>
  <dcterms:created xsi:type="dcterms:W3CDTF">2014-09-30T00:54:00Z</dcterms:created>
  <dcterms:modified xsi:type="dcterms:W3CDTF">2014-11-19T03:59:00Z</dcterms:modified>
</cp:coreProperties>
</file>