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C9" w:rsidRDefault="00856CC9" w:rsidP="00856CC9">
      <w:pPr>
        <w:spacing w:line="400" w:lineRule="exact"/>
        <w:ind w:rightChars="100" w:right="240"/>
        <w:jc w:val="center"/>
        <w:rPr>
          <w:rFonts w:eastAsia="標楷體"/>
          <w:b/>
          <w:bCs/>
          <w:sz w:val="32"/>
          <w:szCs w:val="32"/>
        </w:rPr>
      </w:pPr>
      <w:r w:rsidRPr="00D22BB6">
        <w:rPr>
          <w:rFonts w:eastAsia="標楷體"/>
          <w:b/>
          <w:bCs/>
          <w:sz w:val="32"/>
          <w:szCs w:val="32"/>
        </w:rPr>
        <w:t>臺南市</w:t>
      </w:r>
      <w:r w:rsidRPr="00D22BB6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D22BB6">
        <w:rPr>
          <w:rFonts w:eastAsia="標楷體"/>
          <w:b/>
          <w:bCs/>
          <w:sz w:val="32"/>
          <w:szCs w:val="32"/>
        </w:rPr>
        <w:t>年度國民中小</w:t>
      </w:r>
      <w:r>
        <w:rPr>
          <w:rFonts w:eastAsia="標楷體" w:hint="eastAsia"/>
          <w:b/>
          <w:bCs/>
          <w:sz w:val="32"/>
          <w:szCs w:val="32"/>
        </w:rPr>
        <w:t>學</w:t>
      </w:r>
      <w:r w:rsidRPr="00D22BB6">
        <w:rPr>
          <w:rFonts w:eastAsia="標楷體"/>
          <w:b/>
          <w:bCs/>
          <w:sz w:val="32"/>
          <w:szCs w:val="32"/>
        </w:rPr>
        <w:t>金融基礎教育融入教學精進推廣</w:t>
      </w:r>
    </w:p>
    <w:p w:rsidR="00856CC9" w:rsidRPr="00D22BB6" w:rsidRDefault="00856CC9" w:rsidP="00856CC9">
      <w:pPr>
        <w:spacing w:line="400" w:lineRule="exact"/>
        <w:ind w:rightChars="100" w:right="24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暨</w:t>
      </w:r>
      <w:r w:rsidRPr="002613AC">
        <w:rPr>
          <w:rFonts w:eastAsia="標楷體" w:hint="eastAsia"/>
          <w:b/>
          <w:bCs/>
          <w:sz w:val="32"/>
          <w:szCs w:val="32"/>
        </w:rPr>
        <w:t>教師教學工作坊</w:t>
      </w:r>
      <w:r w:rsidRPr="007613E9">
        <w:rPr>
          <w:rFonts w:eastAsia="標楷體" w:hint="eastAsia"/>
          <w:b/>
          <w:bCs/>
          <w:sz w:val="32"/>
          <w:szCs w:val="32"/>
        </w:rPr>
        <w:t>計畫</w:t>
      </w:r>
    </w:p>
    <w:p w:rsidR="00856CC9" w:rsidRPr="00D22BB6" w:rsidRDefault="00856CC9" w:rsidP="00AC13DC">
      <w:pPr>
        <w:numPr>
          <w:ilvl w:val="0"/>
          <w:numId w:val="3"/>
        </w:numPr>
        <w:snapToGrid w:val="0"/>
        <w:spacing w:beforeLines="100"/>
        <w:ind w:left="601" w:hanging="601"/>
        <w:rPr>
          <w:rFonts w:eastAsia="標楷體"/>
          <w:b/>
        </w:rPr>
      </w:pPr>
      <w:r w:rsidRPr="00D22BB6">
        <w:rPr>
          <w:rFonts w:eastAsia="標楷體"/>
          <w:b/>
        </w:rPr>
        <w:t>依據</w:t>
      </w:r>
    </w:p>
    <w:p w:rsidR="00856CC9" w:rsidRPr="00146A56" w:rsidRDefault="00146A56" w:rsidP="00146A56">
      <w:pPr>
        <w:ind w:leftChars="100" w:left="240" w:rightChars="100" w:right="24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146A56">
        <w:rPr>
          <w:rFonts w:eastAsia="標楷體" w:hint="eastAsia"/>
        </w:rPr>
        <w:t>臺南市</w:t>
      </w:r>
      <w:r w:rsidRPr="00146A56">
        <w:rPr>
          <w:rFonts w:eastAsia="標楷體" w:hint="eastAsia"/>
        </w:rPr>
        <w:t>10</w:t>
      </w:r>
      <w:r w:rsidRPr="00146A56">
        <w:rPr>
          <w:rFonts w:eastAsia="標楷體"/>
        </w:rPr>
        <w:t>6</w:t>
      </w:r>
      <w:r w:rsidRPr="00146A56">
        <w:rPr>
          <w:rFonts w:eastAsia="標楷體" w:hint="eastAsia"/>
        </w:rPr>
        <w:t>年度國民中小金融基礎教育融入教學精進推廣計畫</w:t>
      </w:r>
    </w:p>
    <w:p w:rsidR="00856CC9" w:rsidRDefault="00856CC9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D22BB6">
        <w:rPr>
          <w:rFonts w:eastAsia="標楷體"/>
          <w:b/>
        </w:rPr>
        <w:t>目標</w:t>
      </w:r>
    </w:p>
    <w:p w:rsidR="00856CC9" w:rsidRDefault="00856CC9" w:rsidP="009915AB">
      <w:pPr>
        <w:numPr>
          <w:ilvl w:val="0"/>
          <w:numId w:val="2"/>
        </w:numPr>
        <w:snapToGrid w:val="0"/>
        <w:spacing w:line="360" w:lineRule="exact"/>
        <w:ind w:left="568" w:hanging="284"/>
        <w:jc w:val="both"/>
        <w:rPr>
          <w:rFonts w:eastAsia="標楷體"/>
        </w:rPr>
      </w:pPr>
      <w:r w:rsidRPr="002613AC">
        <w:rPr>
          <w:rFonts w:eastAsia="標楷體"/>
        </w:rPr>
        <w:t>增進教師財金專業知識、強化多元教學設計能力，協助金融基礎教育融入現行教育體制。並透過教師金融基礎教育研習，增進教師建備學生個人金融理財之規劃及判斷能力，以提昇全民財金素質。</w:t>
      </w:r>
    </w:p>
    <w:p w:rsidR="00856CC9" w:rsidRDefault="00856CC9" w:rsidP="009915AB">
      <w:pPr>
        <w:numPr>
          <w:ilvl w:val="0"/>
          <w:numId w:val="2"/>
        </w:numPr>
        <w:snapToGrid w:val="0"/>
        <w:spacing w:line="360" w:lineRule="exact"/>
        <w:ind w:left="568" w:hanging="284"/>
        <w:jc w:val="both"/>
        <w:rPr>
          <w:rFonts w:eastAsia="標楷體"/>
        </w:rPr>
      </w:pPr>
      <w:r w:rsidRPr="002613AC">
        <w:rPr>
          <w:rFonts w:eastAsia="標楷體"/>
        </w:rPr>
        <w:t>推動金融基礎教育深入校園，以學校教育為橋樑，推擴至家庭與社會，提高人民基本金融知識及能力，積極達成維護自身權益之理想。</w:t>
      </w:r>
    </w:p>
    <w:p w:rsidR="00856CC9" w:rsidRDefault="00856CC9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1008BD">
        <w:rPr>
          <w:rFonts w:eastAsia="標楷體"/>
          <w:b/>
        </w:rPr>
        <w:t>辦理單位</w:t>
      </w:r>
    </w:p>
    <w:p w:rsidR="00856CC9" w:rsidRDefault="00856CC9" w:rsidP="009915AB">
      <w:pPr>
        <w:numPr>
          <w:ilvl w:val="0"/>
          <w:numId w:val="4"/>
        </w:numPr>
        <w:spacing w:line="360" w:lineRule="exact"/>
        <w:ind w:left="595" w:hanging="357"/>
        <w:rPr>
          <w:rFonts w:eastAsia="標楷體"/>
        </w:rPr>
      </w:pPr>
      <w:r>
        <w:rPr>
          <w:rFonts w:eastAsia="標楷體" w:hint="eastAsia"/>
        </w:rPr>
        <w:t>指</w:t>
      </w:r>
      <w:r w:rsidRPr="00D22BB6">
        <w:rPr>
          <w:rFonts w:eastAsia="標楷體"/>
        </w:rPr>
        <w:t>導單位：教育部國民及學前教育署</w:t>
      </w:r>
    </w:p>
    <w:p w:rsidR="00856CC9" w:rsidRPr="00E23DC0" w:rsidRDefault="00856CC9" w:rsidP="009915AB">
      <w:pPr>
        <w:numPr>
          <w:ilvl w:val="0"/>
          <w:numId w:val="4"/>
        </w:numPr>
        <w:spacing w:line="360" w:lineRule="exact"/>
        <w:ind w:left="595" w:hanging="357"/>
        <w:rPr>
          <w:rFonts w:eastAsia="標楷體"/>
          <w:b/>
        </w:rPr>
      </w:pPr>
      <w:r>
        <w:rPr>
          <w:rFonts w:eastAsia="標楷體" w:hint="eastAsia"/>
        </w:rPr>
        <w:t>輔</w:t>
      </w:r>
      <w:r w:rsidRPr="002613AC">
        <w:rPr>
          <w:rFonts w:eastAsia="標楷體"/>
        </w:rPr>
        <w:t>導單位：行政院金融監督管理委員會金融基礎教育推廣諮詢輔導團</w:t>
      </w:r>
    </w:p>
    <w:p w:rsidR="00856CC9" w:rsidRPr="00E23DC0" w:rsidRDefault="00856CC9" w:rsidP="009915AB">
      <w:pPr>
        <w:numPr>
          <w:ilvl w:val="0"/>
          <w:numId w:val="4"/>
        </w:numPr>
        <w:spacing w:line="360" w:lineRule="exact"/>
        <w:ind w:left="595" w:hanging="357"/>
        <w:rPr>
          <w:rFonts w:eastAsia="標楷體"/>
          <w:b/>
        </w:rPr>
      </w:pPr>
      <w:r>
        <w:rPr>
          <w:rFonts w:eastAsia="標楷體" w:hint="eastAsia"/>
        </w:rPr>
        <w:t>主</w:t>
      </w:r>
      <w:r w:rsidRPr="002613AC">
        <w:rPr>
          <w:rFonts w:eastAsia="標楷體"/>
        </w:rPr>
        <w:t>辦單位：臺南市政府教育局</w:t>
      </w:r>
    </w:p>
    <w:p w:rsidR="00856CC9" w:rsidRPr="00631095" w:rsidRDefault="00856CC9" w:rsidP="009915AB">
      <w:pPr>
        <w:numPr>
          <w:ilvl w:val="0"/>
          <w:numId w:val="4"/>
        </w:numPr>
        <w:spacing w:line="360" w:lineRule="exact"/>
        <w:ind w:left="595" w:hanging="357"/>
        <w:rPr>
          <w:rFonts w:eastAsia="標楷體"/>
          <w:b/>
        </w:rPr>
      </w:pPr>
      <w:r w:rsidRPr="00631095">
        <w:rPr>
          <w:rFonts w:eastAsia="標楷體" w:hint="eastAsia"/>
        </w:rPr>
        <w:t>承</w:t>
      </w:r>
      <w:r w:rsidRPr="00631095">
        <w:rPr>
          <w:rFonts w:eastAsia="標楷體"/>
        </w:rPr>
        <w:t>辦單位：東區復興國小</w:t>
      </w:r>
    </w:p>
    <w:p w:rsidR="00856CC9" w:rsidRPr="00631095" w:rsidRDefault="00856CC9" w:rsidP="009915AB">
      <w:pPr>
        <w:numPr>
          <w:ilvl w:val="0"/>
          <w:numId w:val="4"/>
        </w:numPr>
        <w:spacing w:line="360" w:lineRule="exact"/>
        <w:ind w:left="595" w:hanging="357"/>
        <w:rPr>
          <w:rFonts w:eastAsia="標楷體"/>
          <w:b/>
        </w:rPr>
      </w:pPr>
      <w:r>
        <w:rPr>
          <w:rFonts w:eastAsia="標楷體" w:hint="eastAsia"/>
        </w:rPr>
        <w:t>協辦單位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中山</w:t>
      </w:r>
      <w:r w:rsidRPr="00631095">
        <w:rPr>
          <w:rFonts w:eastAsia="標楷體"/>
        </w:rPr>
        <w:t>國</w:t>
      </w:r>
      <w:r>
        <w:rPr>
          <w:rFonts w:eastAsia="標楷體" w:hint="eastAsia"/>
        </w:rPr>
        <w:t>中</w:t>
      </w:r>
      <w:r w:rsidRPr="00631095">
        <w:rPr>
          <w:rFonts w:eastAsia="標楷體" w:hint="eastAsia"/>
        </w:rPr>
        <w:t>、</w:t>
      </w:r>
      <w:r w:rsidRPr="00631095">
        <w:rPr>
          <w:rFonts w:eastAsia="標楷體"/>
        </w:rPr>
        <w:t>國教輔導團社會學習領域</w:t>
      </w:r>
    </w:p>
    <w:p w:rsidR="00856CC9" w:rsidRPr="00E23DC0" w:rsidRDefault="00856CC9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>
        <w:rPr>
          <w:rFonts w:eastAsia="標楷體" w:hint="eastAsia"/>
          <w:b/>
        </w:rPr>
        <w:t>參加對象</w:t>
      </w:r>
      <w:r>
        <w:rPr>
          <w:rFonts w:ascii="標楷體" w:eastAsia="標楷體" w:hAnsi="標楷體" w:hint="eastAsia"/>
          <w:b/>
        </w:rPr>
        <w:t>：</w:t>
      </w:r>
    </w:p>
    <w:p w:rsidR="00856CC9" w:rsidRDefault="00856CC9" w:rsidP="00856CC9">
      <w:pPr>
        <w:numPr>
          <w:ilvl w:val="0"/>
          <w:numId w:val="5"/>
        </w:numPr>
        <w:jc w:val="both"/>
        <w:rPr>
          <w:rFonts w:ascii="標楷體" w:eastAsia="標楷體" w:hAnsi="標楷體"/>
          <w:color w:val="000000"/>
        </w:rPr>
      </w:pPr>
      <w:r w:rsidRPr="00CC7211">
        <w:rPr>
          <w:rFonts w:ascii="標楷體" w:eastAsia="標楷體" w:hAnsi="標楷體" w:hint="eastAsia"/>
          <w:color w:val="000000"/>
        </w:rPr>
        <w:t xml:space="preserve">本市國中小社會領域輔導團團員。 </w:t>
      </w:r>
    </w:p>
    <w:p w:rsidR="00856CC9" w:rsidRDefault="00856CC9" w:rsidP="00856CC9">
      <w:pPr>
        <w:numPr>
          <w:ilvl w:val="0"/>
          <w:numId w:val="5"/>
        </w:numPr>
        <w:jc w:val="both"/>
        <w:rPr>
          <w:rFonts w:ascii="標楷體" w:eastAsia="標楷體" w:hAnsi="標楷體"/>
          <w:color w:val="000000"/>
        </w:rPr>
      </w:pPr>
      <w:r w:rsidRPr="00CC7211">
        <w:rPr>
          <w:rFonts w:ascii="標楷體" w:eastAsia="標楷體" w:hAnsi="標楷體" w:hint="eastAsia"/>
          <w:color w:val="000000"/>
        </w:rPr>
        <w:t>本市國中小學校十二班以上</w:t>
      </w:r>
      <w:r>
        <w:rPr>
          <w:rFonts w:ascii="標楷體" w:eastAsia="標楷體" w:hAnsi="標楷體" w:hint="eastAsia"/>
          <w:color w:val="000000"/>
        </w:rPr>
        <w:t>(含)請</w:t>
      </w:r>
      <w:r w:rsidRPr="00CC7211">
        <w:rPr>
          <w:rFonts w:ascii="標楷體" w:eastAsia="標楷體" w:hAnsi="標楷體" w:hint="eastAsia"/>
          <w:color w:val="000000"/>
        </w:rPr>
        <w:t>派社會或綜合領域1名教師參加，十二班以下則鼓勵社會或綜合領域1名教師參加。</w:t>
      </w:r>
    </w:p>
    <w:p w:rsidR="00856CC9" w:rsidRPr="00CC7211" w:rsidRDefault="00856CC9" w:rsidP="00856CC9">
      <w:pPr>
        <w:numPr>
          <w:ilvl w:val="0"/>
          <w:numId w:val="5"/>
        </w:numPr>
        <w:jc w:val="both"/>
        <w:rPr>
          <w:rFonts w:ascii="標楷體" w:eastAsia="標楷體" w:hAnsi="標楷體"/>
          <w:color w:val="000000"/>
        </w:rPr>
      </w:pPr>
      <w:r w:rsidRPr="00CC7211">
        <w:rPr>
          <w:rFonts w:ascii="標楷體" w:eastAsia="標楷體" w:hAnsi="標楷體" w:hint="eastAsia"/>
          <w:color w:val="000000"/>
        </w:rPr>
        <w:t>本議題有興趣之教師。</w:t>
      </w:r>
    </w:p>
    <w:p w:rsidR="00856CC9" w:rsidRPr="004C1949" w:rsidRDefault="00856CC9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1008BD">
        <w:rPr>
          <w:rFonts w:eastAsia="標楷體" w:hint="eastAsia"/>
          <w:b/>
        </w:rPr>
        <w:t>實施日期暨流程</w:t>
      </w:r>
      <w:r w:rsidRPr="001008BD">
        <w:rPr>
          <w:rFonts w:ascii="新細明體" w:hAnsi="新細明體" w:hint="eastAsia"/>
          <w:b/>
        </w:rPr>
        <w:t>：</w:t>
      </w:r>
      <w:r>
        <w:rPr>
          <w:rFonts w:ascii="新細明體" w:hAnsi="新細明體" w:hint="eastAsia"/>
          <w:b/>
        </w:rPr>
        <w:t xml:space="preserve">　</w:t>
      </w:r>
      <w:r w:rsidRPr="001008BD">
        <w:rPr>
          <w:rFonts w:eastAsia="標楷體"/>
        </w:rPr>
        <w:t xml:space="preserve">   </w:t>
      </w:r>
    </w:p>
    <w:p w:rsidR="00856CC9" w:rsidRPr="009915AB" w:rsidRDefault="00856CC9" w:rsidP="009915AB">
      <w:pPr>
        <w:ind w:left="600"/>
        <w:jc w:val="both"/>
        <w:rPr>
          <w:rFonts w:ascii="標楷體" w:eastAsia="標楷體" w:hAnsi="標楷體"/>
          <w:color w:val="000000"/>
        </w:rPr>
      </w:pPr>
      <w:r w:rsidRPr="009915AB">
        <w:rPr>
          <w:rFonts w:ascii="標楷體" w:eastAsia="標楷體" w:hAnsi="標楷體"/>
          <w:color w:val="000000"/>
        </w:rPr>
        <w:t>國</w:t>
      </w:r>
      <w:r w:rsidR="00146A56" w:rsidRPr="009915AB">
        <w:rPr>
          <w:rFonts w:ascii="標楷體" w:eastAsia="標楷體" w:hAnsi="標楷體"/>
          <w:color w:val="000000"/>
        </w:rPr>
        <w:t>小</w:t>
      </w:r>
      <w:r w:rsidRPr="009915AB">
        <w:rPr>
          <w:rFonts w:ascii="標楷體" w:eastAsia="標楷體" w:hAnsi="標楷體"/>
          <w:color w:val="000000"/>
        </w:rPr>
        <w:t>場</w:t>
      </w:r>
      <w:r w:rsidRPr="009915AB">
        <w:rPr>
          <w:rFonts w:ascii="標楷體" w:eastAsia="標楷體" w:hAnsi="標楷體" w:hint="eastAsia"/>
          <w:color w:val="000000"/>
        </w:rPr>
        <w:t>：</w:t>
      </w:r>
      <w:r w:rsidRPr="009915AB">
        <w:rPr>
          <w:rFonts w:ascii="標楷體" w:eastAsia="標楷體" w:hAnsi="標楷體"/>
          <w:color w:val="000000"/>
        </w:rPr>
        <w:t>10</w:t>
      </w:r>
      <w:r w:rsidRPr="009915AB">
        <w:rPr>
          <w:rFonts w:ascii="標楷體" w:eastAsia="標楷體" w:hAnsi="標楷體" w:hint="eastAsia"/>
          <w:color w:val="000000"/>
        </w:rPr>
        <w:t>6</w:t>
      </w:r>
      <w:r w:rsidRPr="009915AB">
        <w:rPr>
          <w:rFonts w:ascii="標楷體" w:eastAsia="標楷體" w:hAnsi="標楷體"/>
          <w:color w:val="000000"/>
        </w:rPr>
        <w:t>年</w:t>
      </w:r>
      <w:r w:rsidR="00146A56" w:rsidRPr="009915AB">
        <w:rPr>
          <w:rFonts w:ascii="標楷體" w:eastAsia="標楷體" w:hAnsi="標楷體" w:hint="eastAsia"/>
          <w:color w:val="000000"/>
        </w:rPr>
        <w:t>11</w:t>
      </w:r>
      <w:r w:rsidRPr="009915AB">
        <w:rPr>
          <w:rFonts w:ascii="標楷體" w:eastAsia="標楷體" w:hAnsi="標楷體"/>
          <w:color w:val="000000"/>
        </w:rPr>
        <w:t>月</w:t>
      </w:r>
      <w:r w:rsidR="00146A56" w:rsidRPr="009915AB">
        <w:rPr>
          <w:rFonts w:ascii="標楷體" w:eastAsia="標楷體" w:hAnsi="標楷體" w:hint="eastAsia"/>
          <w:color w:val="000000"/>
        </w:rPr>
        <w:t>14</w:t>
      </w:r>
      <w:r w:rsidRPr="009915AB">
        <w:rPr>
          <w:rFonts w:ascii="標楷體" w:eastAsia="標楷體" w:hAnsi="標楷體"/>
          <w:color w:val="000000"/>
        </w:rPr>
        <w:t>日</w:t>
      </w:r>
      <w:r w:rsidRPr="009915AB">
        <w:rPr>
          <w:rFonts w:ascii="標楷體" w:eastAsia="標楷體" w:hAnsi="標楷體" w:hint="eastAsia"/>
          <w:color w:val="000000"/>
        </w:rPr>
        <w:t>(星期二)</w:t>
      </w:r>
    </w:p>
    <w:p w:rsidR="00856CC9" w:rsidRPr="009915AB" w:rsidRDefault="00856CC9" w:rsidP="009915AB">
      <w:pPr>
        <w:ind w:left="600"/>
        <w:jc w:val="both"/>
        <w:rPr>
          <w:rFonts w:ascii="標楷體" w:eastAsia="標楷體" w:hAnsi="標楷體"/>
          <w:color w:val="000000"/>
        </w:rPr>
      </w:pPr>
      <w:r w:rsidRPr="009915AB">
        <w:rPr>
          <w:rFonts w:ascii="標楷體" w:eastAsia="標楷體" w:hAnsi="標楷體"/>
          <w:color w:val="000000"/>
        </w:rPr>
        <w:t>國</w:t>
      </w:r>
      <w:r w:rsidR="00146A56" w:rsidRPr="009915AB">
        <w:rPr>
          <w:rFonts w:ascii="標楷體" w:eastAsia="標楷體" w:hAnsi="標楷體"/>
          <w:color w:val="000000"/>
        </w:rPr>
        <w:t>中</w:t>
      </w:r>
      <w:r w:rsidRPr="009915AB">
        <w:rPr>
          <w:rFonts w:ascii="標楷體" w:eastAsia="標楷體" w:hAnsi="標楷體"/>
          <w:color w:val="000000"/>
        </w:rPr>
        <w:t>場</w:t>
      </w:r>
      <w:r w:rsidRPr="009915AB">
        <w:rPr>
          <w:rFonts w:ascii="標楷體" w:eastAsia="標楷體" w:hAnsi="標楷體" w:hint="eastAsia"/>
          <w:color w:val="000000"/>
        </w:rPr>
        <w:t>：106年</w:t>
      </w:r>
      <w:r w:rsidR="00146A56" w:rsidRPr="009915AB">
        <w:rPr>
          <w:rFonts w:ascii="標楷體" w:eastAsia="標楷體" w:hAnsi="標楷體" w:hint="eastAsia"/>
          <w:color w:val="000000"/>
        </w:rPr>
        <w:t>11</w:t>
      </w:r>
      <w:r w:rsidRPr="009915AB">
        <w:rPr>
          <w:rFonts w:ascii="標楷體" w:eastAsia="標楷體" w:hAnsi="標楷體"/>
          <w:color w:val="000000"/>
        </w:rPr>
        <w:t>月</w:t>
      </w:r>
      <w:r w:rsidR="00146A56" w:rsidRPr="009915AB">
        <w:rPr>
          <w:rFonts w:ascii="標楷體" w:eastAsia="標楷體" w:hAnsi="標楷體" w:hint="eastAsia"/>
          <w:color w:val="000000"/>
        </w:rPr>
        <w:t>15</w:t>
      </w:r>
      <w:r w:rsidRPr="009915AB">
        <w:rPr>
          <w:rFonts w:ascii="標楷體" w:eastAsia="標楷體" w:hAnsi="標楷體"/>
          <w:color w:val="000000"/>
        </w:rPr>
        <w:t>日</w:t>
      </w:r>
      <w:r w:rsidRPr="009915AB">
        <w:rPr>
          <w:rFonts w:ascii="標楷體" w:eastAsia="標楷體" w:hAnsi="標楷體" w:hint="eastAsia"/>
          <w:color w:val="000000"/>
        </w:rPr>
        <w:t>(星期</w:t>
      </w:r>
      <w:r w:rsidR="00146A56" w:rsidRPr="009915AB">
        <w:rPr>
          <w:rFonts w:ascii="標楷體" w:eastAsia="標楷體" w:hAnsi="標楷體" w:hint="eastAsia"/>
          <w:color w:val="000000"/>
        </w:rPr>
        <w:t>三</w:t>
      </w:r>
      <w:r w:rsidRPr="009915AB">
        <w:rPr>
          <w:rFonts w:ascii="標楷體" w:eastAsia="標楷體" w:hAnsi="標楷體" w:hint="eastAsia"/>
          <w:color w:val="000000"/>
        </w:rPr>
        <w:t>)</w:t>
      </w:r>
    </w:p>
    <w:tbl>
      <w:tblPr>
        <w:tblW w:w="4591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3"/>
        <w:gridCol w:w="3558"/>
        <w:gridCol w:w="4274"/>
      </w:tblGrid>
      <w:tr w:rsidR="00856CC9" w:rsidRPr="00B51A65" w:rsidTr="001C6291">
        <w:trPr>
          <w:trHeight w:val="399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/>
                <w:bCs/>
                <w:kern w:val="0"/>
              </w:rPr>
              <w:t xml:space="preserve">　　</w:t>
            </w:r>
            <w:r w:rsidRPr="00B51A65">
              <w:rPr>
                <w:rFonts w:eastAsia="標楷體" w:hint="eastAsia"/>
                <w:bCs/>
                <w:kern w:val="0"/>
              </w:rPr>
              <w:t>課程</w:t>
            </w:r>
          </w:p>
          <w:p w:rsidR="00856CC9" w:rsidRPr="00B51A65" w:rsidRDefault="00856CC9" w:rsidP="001C6291">
            <w:pPr>
              <w:widowControl/>
              <w:snapToGrid w:val="0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/>
                <w:bCs/>
                <w:kern w:val="0"/>
              </w:rPr>
              <w:t>時間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>主題內容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 w:hint="eastAsia"/>
                <w:kern w:val="0"/>
              </w:rPr>
              <w:t>講座</w:t>
            </w:r>
            <w:r w:rsidRPr="00B51A65">
              <w:rPr>
                <w:rFonts w:eastAsia="標楷體" w:hint="eastAsia"/>
                <w:kern w:val="0"/>
              </w:rPr>
              <w:t>/</w:t>
            </w:r>
            <w:r w:rsidRPr="00B51A65">
              <w:rPr>
                <w:rFonts w:eastAsia="標楷體" w:hint="eastAsia"/>
                <w:kern w:val="0"/>
              </w:rPr>
              <w:t>主持人</w:t>
            </w:r>
          </w:p>
        </w:tc>
      </w:tr>
      <w:tr w:rsidR="00856CC9" w:rsidRPr="00B51A65" w:rsidTr="001C6291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08:20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08:50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/>
                <w:bCs/>
                <w:kern w:val="0"/>
              </w:rPr>
              <w:t>報到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 w:hint="eastAsia"/>
                <w:bCs/>
                <w:kern w:val="0"/>
              </w:rPr>
              <w:t>社會學習領域輔導團</w:t>
            </w:r>
          </w:p>
        </w:tc>
      </w:tr>
      <w:tr w:rsidR="00856CC9" w:rsidRPr="00B51A65" w:rsidTr="001C6291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08:50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09:00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/>
                <w:bCs/>
                <w:kern w:val="0"/>
              </w:rPr>
              <w:t>開幕致詞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B51A65">
              <w:rPr>
                <w:rFonts w:eastAsia="標楷體" w:hint="eastAsia"/>
              </w:rPr>
              <w:t>市府長官貴賓</w:t>
            </w:r>
          </w:p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B51A65">
              <w:rPr>
                <w:rFonts w:eastAsia="標楷體" w:hint="eastAsia"/>
              </w:rPr>
              <w:t>社會學習領域輔導團</w:t>
            </w:r>
          </w:p>
        </w:tc>
      </w:tr>
      <w:tr w:rsidR="00856CC9" w:rsidRPr="00B51A65" w:rsidTr="001C6291">
        <w:trPr>
          <w:trHeight w:val="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09:00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10:30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snapToGrid w:val="0"/>
              <w:outlineLvl w:val="1"/>
              <w:rPr>
                <w:rFonts w:eastAsia="標楷體" w:hAnsi="標楷體"/>
                <w:kern w:val="0"/>
              </w:rPr>
            </w:pPr>
            <w:r w:rsidRPr="00B51A65">
              <w:rPr>
                <w:rFonts w:eastAsia="標楷體" w:hAnsi="標楷體" w:hint="eastAsia"/>
                <w:kern w:val="0"/>
              </w:rPr>
              <w:t>課程</w:t>
            </w:r>
            <w:r w:rsidRPr="00B51A65">
              <w:rPr>
                <w:rFonts w:eastAsia="標楷體" w:hAnsi="標楷體" w:hint="eastAsia"/>
                <w:kern w:val="0"/>
              </w:rPr>
              <w:t>(</w:t>
            </w:r>
            <w:r w:rsidRPr="00B51A65">
              <w:rPr>
                <w:rFonts w:eastAsia="標楷體" w:hAnsi="標楷體" w:hint="eastAsia"/>
                <w:kern w:val="0"/>
              </w:rPr>
              <w:t>一</w:t>
            </w:r>
            <w:r w:rsidRPr="00B51A65">
              <w:rPr>
                <w:rFonts w:eastAsia="標楷體" w:hAnsi="標楷體" w:hint="eastAsia"/>
                <w:kern w:val="0"/>
              </w:rPr>
              <w:t xml:space="preserve">) </w:t>
            </w:r>
            <w:r w:rsidRPr="00B51A65">
              <w:rPr>
                <w:rFonts w:eastAsia="標楷體" w:hAnsi="標楷體" w:hint="eastAsia"/>
                <w:kern w:val="0"/>
              </w:rPr>
              <w:t>金融基礎教育</w:t>
            </w:r>
            <w:r w:rsidRPr="00B51A65">
              <w:rPr>
                <w:rFonts w:ascii="新細明體" w:hAnsi="新細明體" w:hint="eastAsia"/>
                <w:kern w:val="0"/>
              </w:rPr>
              <w:t>：</w:t>
            </w:r>
          </w:p>
          <w:p w:rsidR="00856CC9" w:rsidRPr="00B51A65" w:rsidRDefault="00856CC9" w:rsidP="001C6291">
            <w:pPr>
              <w:snapToGrid w:val="0"/>
              <w:outlineLvl w:val="1"/>
              <w:rPr>
                <w:rFonts w:eastAsia="標楷體"/>
              </w:rPr>
            </w:pPr>
            <w:r w:rsidRPr="00B51A65">
              <w:rPr>
                <w:rFonts w:eastAsia="標楷體" w:hAnsi="標楷體"/>
                <w:kern w:val="0"/>
              </w:rPr>
              <w:t>四大主題教學重點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C9" w:rsidRPr="00B51A65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11/14</w:t>
            </w:r>
            <w:r w:rsidR="00856CC9" w:rsidRPr="00B51A65">
              <w:rPr>
                <w:rFonts w:eastAsia="標楷體" w:hint="eastAsia"/>
              </w:rPr>
              <w:t>（二）國</w:t>
            </w:r>
            <w:r>
              <w:rPr>
                <w:rFonts w:eastAsia="標楷體" w:hint="eastAsia"/>
              </w:rPr>
              <w:t>小</w:t>
            </w:r>
            <w:r w:rsidR="00856CC9" w:rsidRPr="00B51A65">
              <w:rPr>
                <w:rFonts w:eastAsia="標楷體" w:hint="eastAsia"/>
              </w:rPr>
              <w:t>場講師</w:t>
            </w:r>
          </w:p>
          <w:p w:rsidR="00856CC9" w:rsidRPr="00B51A65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B51A65">
              <w:rPr>
                <w:rFonts w:eastAsia="標楷體" w:hint="eastAsia"/>
                <w:kern w:val="0"/>
              </w:rPr>
              <w:t>新</w:t>
            </w:r>
            <w:r>
              <w:rPr>
                <w:rFonts w:eastAsia="標楷體" w:hint="eastAsia"/>
                <w:kern w:val="0"/>
              </w:rPr>
              <w:t>北</w:t>
            </w:r>
            <w:r w:rsidRPr="00B51A65">
              <w:rPr>
                <w:rFonts w:eastAsia="標楷體" w:hint="eastAsia"/>
                <w:kern w:val="0"/>
              </w:rPr>
              <w:t>市</w:t>
            </w:r>
            <w:r>
              <w:rPr>
                <w:rFonts w:eastAsia="標楷體" w:hint="eastAsia"/>
                <w:kern w:val="0"/>
              </w:rPr>
              <w:t>新埔</w:t>
            </w:r>
            <w:r w:rsidRPr="00B51A65">
              <w:rPr>
                <w:rFonts w:eastAsia="標楷體" w:hint="eastAsia"/>
                <w:kern w:val="0"/>
              </w:rPr>
              <w:t>國小教師</w:t>
            </w:r>
            <w:r w:rsidRPr="00B51A65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甘文淵</w:t>
            </w:r>
          </w:p>
          <w:p w:rsidR="00856CC9" w:rsidRPr="00B51A65" w:rsidRDefault="009915AB" w:rsidP="009915AB">
            <w:pPr>
              <w:snapToGrid w:val="0"/>
              <w:spacing w:line="300" w:lineRule="exact"/>
              <w:jc w:val="center"/>
              <w:outlineLvl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11/15</w:t>
            </w:r>
            <w:r w:rsidR="00856CC9" w:rsidRPr="00B51A65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三</w:t>
            </w:r>
            <w:r w:rsidR="00856CC9" w:rsidRPr="00B51A65">
              <w:rPr>
                <w:rFonts w:eastAsia="標楷體" w:hint="eastAsia"/>
              </w:rPr>
              <w:t>）國</w:t>
            </w:r>
            <w:r>
              <w:rPr>
                <w:rFonts w:eastAsia="標楷體" w:hint="eastAsia"/>
              </w:rPr>
              <w:t>中</w:t>
            </w:r>
            <w:r w:rsidR="00856CC9" w:rsidRPr="00B51A65">
              <w:rPr>
                <w:rFonts w:eastAsia="標楷體" w:hint="eastAsia"/>
              </w:rPr>
              <w:t>場講師</w:t>
            </w:r>
            <w:r w:rsidR="00856CC9">
              <w:rPr>
                <w:rFonts w:eastAsia="標楷體" w:hint="eastAsia"/>
              </w:rPr>
              <w:t>(</w:t>
            </w:r>
            <w:r w:rsidR="00856CC9">
              <w:rPr>
                <w:rFonts w:eastAsia="標楷體" w:hint="eastAsia"/>
              </w:rPr>
              <w:t>暫定</w:t>
            </w:r>
            <w:r w:rsidR="00856CC9">
              <w:rPr>
                <w:rFonts w:eastAsia="標楷體" w:hint="eastAsia"/>
              </w:rPr>
              <w:t>)</w:t>
            </w:r>
          </w:p>
          <w:p w:rsidR="00856CC9" w:rsidRPr="003D436D" w:rsidRDefault="00956028" w:rsidP="009915AB">
            <w:pPr>
              <w:snapToGrid w:val="0"/>
              <w:spacing w:line="300" w:lineRule="exact"/>
              <w:jc w:val="center"/>
              <w:outlineLvl w:val="1"/>
              <w:rPr>
                <w:rFonts w:eastAsia="標楷體"/>
                <w:color w:val="FF0000"/>
              </w:rPr>
            </w:pPr>
            <w:r w:rsidRPr="00956028">
              <w:rPr>
                <w:rFonts w:eastAsia="標楷體" w:hint="eastAsia"/>
                <w:color w:val="FF0000"/>
              </w:rPr>
              <w:t>新北市新埔國中</w:t>
            </w:r>
            <w:r w:rsidRPr="003D436D">
              <w:rPr>
                <w:rFonts w:eastAsia="標楷體" w:hint="eastAsia"/>
                <w:color w:val="FF0000"/>
              </w:rPr>
              <w:t>教師</w:t>
            </w:r>
            <w:r w:rsidRPr="003D436D"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林小麗</w:t>
            </w:r>
          </w:p>
        </w:tc>
      </w:tr>
      <w:tr w:rsidR="00856CC9" w:rsidRPr="00B51A65" w:rsidTr="001C6291">
        <w:trPr>
          <w:trHeight w:val="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10:40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12:10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ind w:left="-102"/>
              <w:rPr>
                <w:rFonts w:eastAsia="標楷體" w:hAnsi="標楷體"/>
                <w:kern w:val="0"/>
              </w:rPr>
            </w:pPr>
            <w:r w:rsidRPr="00B51A65">
              <w:rPr>
                <w:rFonts w:eastAsia="標楷體" w:hAnsi="標楷體" w:hint="eastAsia"/>
                <w:kern w:val="0"/>
              </w:rPr>
              <w:t>課程</w:t>
            </w:r>
            <w:r w:rsidRPr="00B51A65">
              <w:rPr>
                <w:rFonts w:eastAsia="標楷體" w:hAnsi="標楷體" w:hint="eastAsia"/>
                <w:kern w:val="0"/>
              </w:rPr>
              <w:t>(</w:t>
            </w:r>
            <w:r w:rsidRPr="00B51A65">
              <w:rPr>
                <w:rFonts w:eastAsia="標楷體" w:hAnsi="標楷體" w:hint="eastAsia"/>
                <w:kern w:val="0"/>
              </w:rPr>
              <w:t>二</w:t>
            </w:r>
            <w:r w:rsidRPr="00B51A65">
              <w:rPr>
                <w:rFonts w:eastAsia="標楷體" w:hAnsi="標楷體" w:hint="eastAsia"/>
                <w:kern w:val="0"/>
              </w:rPr>
              <w:t>)</w:t>
            </w:r>
          </w:p>
          <w:p w:rsidR="00856CC9" w:rsidRPr="00B51A65" w:rsidRDefault="00856CC9" w:rsidP="001C6291">
            <w:pPr>
              <w:widowControl/>
              <w:snapToGrid w:val="0"/>
              <w:ind w:left="-102"/>
              <w:rPr>
                <w:rFonts w:eastAsia="標楷體"/>
                <w:kern w:val="0"/>
              </w:rPr>
            </w:pPr>
            <w:r w:rsidRPr="00B51A65">
              <w:rPr>
                <w:rFonts w:ascii="標楷體" w:eastAsia="標楷體" w:hAnsi="標楷體" w:cs="標楷體" w:hint="eastAsia"/>
              </w:rPr>
              <w:t>金融教育的深度體驗與探索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11/14</w:t>
            </w:r>
            <w:r w:rsidR="00856CC9" w:rsidRPr="00B51A65">
              <w:rPr>
                <w:rFonts w:eastAsia="標楷體" w:hint="eastAsia"/>
              </w:rPr>
              <w:t>（二）</w:t>
            </w:r>
            <w:r w:rsidR="00856CC9" w:rsidRPr="009915AB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小</w:t>
            </w:r>
            <w:r w:rsidR="00856CC9" w:rsidRPr="009915AB">
              <w:rPr>
                <w:rFonts w:eastAsia="標楷體" w:hint="eastAsia"/>
              </w:rPr>
              <w:t>場講師</w:t>
            </w:r>
          </w:p>
          <w:p w:rsidR="009915AB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915AB">
              <w:rPr>
                <w:rFonts w:eastAsia="標楷體" w:hint="eastAsia"/>
              </w:rPr>
              <w:t>新北市新埔國小教師</w:t>
            </w:r>
            <w:r w:rsidRPr="009915AB">
              <w:rPr>
                <w:rFonts w:eastAsia="標楷體" w:hint="eastAsia"/>
              </w:rPr>
              <w:t xml:space="preserve"> </w:t>
            </w:r>
            <w:r w:rsidRPr="009915AB">
              <w:rPr>
                <w:rFonts w:eastAsia="標楷體" w:hint="eastAsia"/>
              </w:rPr>
              <w:t>甘文淵</w:t>
            </w:r>
          </w:p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11/15</w:t>
            </w:r>
            <w:r w:rsidR="00856CC9" w:rsidRPr="00B51A65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三</w:t>
            </w:r>
            <w:r w:rsidR="00856CC9" w:rsidRPr="00B51A65">
              <w:rPr>
                <w:rFonts w:eastAsia="標楷體" w:hint="eastAsia"/>
              </w:rPr>
              <w:t>）</w:t>
            </w:r>
            <w:r w:rsidR="00856CC9" w:rsidRPr="009915AB">
              <w:rPr>
                <w:rFonts w:eastAsia="標楷體" w:hint="eastAsia"/>
              </w:rPr>
              <w:t>國</w:t>
            </w:r>
            <w:r w:rsidRPr="009915AB">
              <w:rPr>
                <w:rFonts w:eastAsia="標楷體" w:hint="eastAsia"/>
              </w:rPr>
              <w:t>中</w:t>
            </w:r>
            <w:r w:rsidR="00856CC9" w:rsidRPr="009915AB">
              <w:rPr>
                <w:rFonts w:eastAsia="標楷體" w:hint="eastAsia"/>
              </w:rPr>
              <w:t>場講師講師</w:t>
            </w:r>
            <w:r w:rsidR="00956028">
              <w:rPr>
                <w:rFonts w:eastAsia="標楷體" w:hint="eastAsia"/>
              </w:rPr>
              <w:t>(</w:t>
            </w:r>
            <w:r w:rsidR="00956028">
              <w:rPr>
                <w:rFonts w:eastAsia="標楷體" w:hint="eastAsia"/>
              </w:rPr>
              <w:t>暫定</w:t>
            </w:r>
            <w:r w:rsidR="00956028">
              <w:rPr>
                <w:rFonts w:eastAsia="標楷體" w:hint="eastAsia"/>
              </w:rPr>
              <w:t>)</w:t>
            </w:r>
          </w:p>
          <w:p w:rsidR="00856CC9" w:rsidRPr="003D436D" w:rsidRDefault="00956028" w:rsidP="003D436D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956028">
              <w:rPr>
                <w:rFonts w:eastAsia="標楷體" w:hint="eastAsia"/>
                <w:color w:val="FF0000"/>
              </w:rPr>
              <w:t>新北市新埔國中</w:t>
            </w:r>
            <w:r w:rsidRPr="003D436D">
              <w:rPr>
                <w:rFonts w:eastAsia="標楷體" w:hint="eastAsia"/>
                <w:color w:val="FF0000"/>
              </w:rPr>
              <w:t>教師</w:t>
            </w:r>
            <w:r w:rsidRPr="003D436D"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林小麗</w:t>
            </w:r>
          </w:p>
        </w:tc>
      </w:tr>
      <w:tr w:rsidR="00856CC9" w:rsidRPr="00B51A65" w:rsidTr="001C6291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12:10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13:10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bCs/>
              </w:rPr>
              <w:t>活力午餐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C9" w:rsidRPr="00B51A65" w:rsidRDefault="00856CC9" w:rsidP="009915AB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 w:hint="eastAsia"/>
                <w:kern w:val="0"/>
              </w:rPr>
              <w:t>社會學習領域輔導團</w:t>
            </w:r>
          </w:p>
        </w:tc>
      </w:tr>
      <w:tr w:rsidR="00856CC9" w:rsidRPr="00B51A65" w:rsidTr="001C6291">
        <w:trPr>
          <w:trHeight w:val="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13:10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14:40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rPr>
                <w:rFonts w:eastAsia="標楷體" w:hAnsi="標楷體"/>
                <w:kern w:val="0"/>
              </w:rPr>
            </w:pPr>
            <w:r w:rsidRPr="00B51A65">
              <w:rPr>
                <w:rFonts w:eastAsia="標楷體" w:hAnsi="標楷體" w:hint="eastAsia"/>
                <w:kern w:val="0"/>
              </w:rPr>
              <w:t>課程</w:t>
            </w:r>
            <w:r w:rsidRPr="00B51A65">
              <w:rPr>
                <w:rFonts w:eastAsia="標楷體" w:hAnsi="標楷體" w:hint="eastAsia"/>
                <w:kern w:val="0"/>
              </w:rPr>
              <w:t>(</w:t>
            </w:r>
            <w:r w:rsidRPr="00B51A65">
              <w:rPr>
                <w:rFonts w:eastAsia="標楷體" w:hAnsi="標楷體" w:hint="eastAsia"/>
                <w:kern w:val="0"/>
              </w:rPr>
              <w:t>三</w:t>
            </w:r>
            <w:r w:rsidRPr="00B51A65">
              <w:rPr>
                <w:rFonts w:eastAsia="標楷體" w:hAnsi="標楷體" w:hint="eastAsia"/>
                <w:kern w:val="0"/>
              </w:rPr>
              <w:t>)</w:t>
            </w:r>
          </w:p>
          <w:p w:rsidR="00856CC9" w:rsidRPr="00B51A65" w:rsidRDefault="00856CC9" w:rsidP="001C6291">
            <w:pPr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金融教育產出型工作坊</w:t>
            </w:r>
          </w:p>
          <w:p w:rsidR="00856CC9" w:rsidRPr="00B51A65" w:rsidRDefault="00856CC9" w:rsidP="001C6291">
            <w:pPr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國中/小 金融基礎教育</w:t>
            </w:r>
          </w:p>
          <w:p w:rsidR="00856CC9" w:rsidRPr="00B51A65" w:rsidRDefault="00856CC9" w:rsidP="001C6291">
            <w:pPr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實施策略分組研討</w:t>
            </w:r>
            <w:r w:rsidRPr="00B51A65">
              <w:rPr>
                <w:rFonts w:eastAsia="標楷體"/>
              </w:rPr>
              <w:t>[</w:t>
            </w:r>
            <w:r w:rsidRPr="00B51A65">
              <w:rPr>
                <w:rFonts w:eastAsia="標楷體"/>
              </w:rPr>
              <w:t>一</w:t>
            </w:r>
            <w:r w:rsidRPr="00B51A65">
              <w:rPr>
                <w:rFonts w:eastAsia="標楷體"/>
              </w:rPr>
              <w:t>]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11/14</w:t>
            </w:r>
            <w:r w:rsidR="00856CC9" w:rsidRPr="00B51A65">
              <w:rPr>
                <w:rFonts w:eastAsia="標楷體" w:hint="eastAsia"/>
              </w:rPr>
              <w:t>（二）</w:t>
            </w:r>
            <w:r w:rsidR="00856CC9" w:rsidRPr="009915AB">
              <w:rPr>
                <w:rFonts w:eastAsia="標楷體" w:hint="eastAsia"/>
              </w:rPr>
              <w:t>國</w:t>
            </w:r>
            <w:r w:rsidRPr="009915AB">
              <w:rPr>
                <w:rFonts w:eastAsia="標楷體" w:hint="eastAsia"/>
              </w:rPr>
              <w:t>小</w:t>
            </w:r>
            <w:r w:rsidR="00856CC9" w:rsidRPr="009915AB">
              <w:rPr>
                <w:rFonts w:eastAsia="標楷體" w:hint="eastAsia"/>
              </w:rPr>
              <w:t>場講師</w:t>
            </w:r>
          </w:p>
          <w:p w:rsid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915AB">
              <w:rPr>
                <w:rFonts w:eastAsia="標楷體" w:hint="eastAsia"/>
              </w:rPr>
              <w:t>新北市新埔國小教師</w:t>
            </w:r>
            <w:r w:rsidRPr="009915AB">
              <w:rPr>
                <w:rFonts w:eastAsia="標楷體" w:hint="eastAsia"/>
              </w:rPr>
              <w:t xml:space="preserve"> </w:t>
            </w:r>
            <w:r w:rsidRPr="009915AB">
              <w:rPr>
                <w:rFonts w:eastAsia="標楷體" w:hint="eastAsia"/>
              </w:rPr>
              <w:t>甘文淵</w:t>
            </w:r>
          </w:p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11/15</w:t>
            </w:r>
            <w:r w:rsidR="00856CC9" w:rsidRPr="00B51A65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三</w:t>
            </w:r>
            <w:r w:rsidR="00856CC9" w:rsidRPr="00B51A65">
              <w:rPr>
                <w:rFonts w:eastAsia="標楷體" w:hint="eastAsia"/>
              </w:rPr>
              <w:t>）</w:t>
            </w:r>
            <w:r w:rsidR="00856CC9" w:rsidRPr="009915AB">
              <w:rPr>
                <w:rFonts w:eastAsia="標楷體" w:hint="eastAsia"/>
              </w:rPr>
              <w:t>國</w:t>
            </w:r>
            <w:r w:rsidRPr="009915AB">
              <w:rPr>
                <w:rFonts w:eastAsia="標楷體" w:hint="eastAsia"/>
              </w:rPr>
              <w:t>中</w:t>
            </w:r>
            <w:r w:rsidR="00856CC9" w:rsidRPr="009915AB">
              <w:rPr>
                <w:rFonts w:eastAsia="標楷體" w:hint="eastAsia"/>
              </w:rPr>
              <w:t>場講師講師</w:t>
            </w:r>
          </w:p>
          <w:p w:rsidR="00856CC9" w:rsidRPr="003D436D" w:rsidRDefault="00956028" w:rsidP="00956028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56028">
              <w:rPr>
                <w:rFonts w:eastAsia="標楷體" w:hint="eastAsia"/>
                <w:color w:val="FF0000"/>
              </w:rPr>
              <w:t>新北市新埔國中</w:t>
            </w:r>
            <w:r w:rsidR="003D436D" w:rsidRPr="003D436D">
              <w:rPr>
                <w:rFonts w:eastAsia="標楷體" w:hint="eastAsia"/>
                <w:color w:val="FF0000"/>
              </w:rPr>
              <w:t>教師</w:t>
            </w:r>
            <w:r w:rsidR="003D436D" w:rsidRPr="003D436D"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林小麗</w:t>
            </w:r>
          </w:p>
        </w:tc>
      </w:tr>
      <w:tr w:rsidR="00856CC9" w:rsidRPr="00B51A65" w:rsidTr="001C6291">
        <w:trPr>
          <w:trHeight w:val="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lastRenderedPageBreak/>
              <w:t xml:space="preserve">15:00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15:50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rPr>
                <w:rFonts w:eastAsia="標楷體" w:hAnsi="標楷體"/>
                <w:kern w:val="0"/>
              </w:rPr>
            </w:pPr>
            <w:r w:rsidRPr="00B51A65">
              <w:rPr>
                <w:rFonts w:eastAsia="標楷體" w:hAnsi="標楷體" w:hint="eastAsia"/>
                <w:kern w:val="0"/>
              </w:rPr>
              <w:t>課程</w:t>
            </w:r>
            <w:r w:rsidRPr="00B51A65">
              <w:rPr>
                <w:rFonts w:eastAsia="標楷體" w:hAnsi="標楷體" w:hint="eastAsia"/>
                <w:kern w:val="0"/>
              </w:rPr>
              <w:t>(</w:t>
            </w:r>
            <w:r w:rsidRPr="00B51A65">
              <w:rPr>
                <w:rFonts w:eastAsia="標楷體" w:hAnsi="標楷體" w:hint="eastAsia"/>
                <w:kern w:val="0"/>
              </w:rPr>
              <w:t>四</w:t>
            </w:r>
            <w:r w:rsidRPr="00B51A65">
              <w:rPr>
                <w:rFonts w:eastAsia="標楷體" w:hAnsi="標楷體" w:hint="eastAsia"/>
                <w:kern w:val="0"/>
              </w:rPr>
              <w:t>)</w:t>
            </w:r>
          </w:p>
          <w:p w:rsidR="00856CC9" w:rsidRPr="00B51A65" w:rsidRDefault="00856CC9" w:rsidP="001C6291">
            <w:pPr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金融教育產出型工作坊</w:t>
            </w:r>
          </w:p>
          <w:p w:rsidR="00856CC9" w:rsidRPr="00B51A65" w:rsidRDefault="00856CC9" w:rsidP="001C6291">
            <w:pPr>
              <w:widowControl/>
              <w:snapToGrid w:val="0"/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國中/小 金融基礎教育</w:t>
            </w:r>
          </w:p>
          <w:p w:rsidR="00856CC9" w:rsidRPr="00B51A65" w:rsidRDefault="00856CC9" w:rsidP="001C6291">
            <w:pPr>
              <w:widowControl/>
              <w:snapToGrid w:val="0"/>
              <w:rPr>
                <w:rFonts w:ascii="標楷體" w:eastAsia="標楷體" w:hAnsi="標楷體" w:cs="標楷體"/>
              </w:rPr>
            </w:pPr>
            <w:r w:rsidRPr="00B51A65">
              <w:rPr>
                <w:rFonts w:ascii="標楷體" w:eastAsia="標楷體" w:hAnsi="標楷體" w:cs="標楷體" w:hint="eastAsia"/>
              </w:rPr>
              <w:t>實施策略分組研討</w:t>
            </w:r>
            <w:r w:rsidRPr="00B51A65">
              <w:rPr>
                <w:rFonts w:eastAsia="標楷體"/>
              </w:rPr>
              <w:t>[</w:t>
            </w:r>
            <w:r w:rsidRPr="00B51A65">
              <w:rPr>
                <w:rFonts w:eastAsia="標楷體" w:hint="eastAsia"/>
              </w:rPr>
              <w:t>二</w:t>
            </w:r>
            <w:r w:rsidRPr="00B51A65">
              <w:rPr>
                <w:rFonts w:eastAsia="標楷體"/>
              </w:rPr>
              <w:t>]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11/14</w:t>
            </w:r>
            <w:r w:rsidR="00856CC9" w:rsidRPr="00B51A65">
              <w:rPr>
                <w:rFonts w:eastAsia="標楷體" w:hint="eastAsia"/>
              </w:rPr>
              <w:t>（二）</w:t>
            </w:r>
            <w:r w:rsidR="00856CC9" w:rsidRPr="009915AB">
              <w:rPr>
                <w:rFonts w:eastAsia="標楷體" w:hint="eastAsia"/>
              </w:rPr>
              <w:t>國</w:t>
            </w:r>
            <w:r w:rsidRPr="009915AB">
              <w:rPr>
                <w:rFonts w:eastAsia="標楷體" w:hint="eastAsia"/>
              </w:rPr>
              <w:t>小</w:t>
            </w:r>
            <w:r w:rsidR="00856CC9" w:rsidRPr="009915AB">
              <w:rPr>
                <w:rFonts w:eastAsia="標楷體" w:hint="eastAsia"/>
              </w:rPr>
              <w:t>場講師</w:t>
            </w:r>
          </w:p>
          <w:p w:rsid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915AB">
              <w:rPr>
                <w:rFonts w:eastAsia="標楷體" w:hint="eastAsia"/>
              </w:rPr>
              <w:t>新北市新埔國小教師</w:t>
            </w:r>
            <w:r w:rsidRPr="009915AB">
              <w:rPr>
                <w:rFonts w:eastAsia="標楷體" w:hint="eastAsia"/>
              </w:rPr>
              <w:t xml:space="preserve"> </w:t>
            </w:r>
            <w:r w:rsidRPr="009915AB">
              <w:rPr>
                <w:rFonts w:eastAsia="標楷體" w:hint="eastAsia"/>
              </w:rPr>
              <w:t>甘文淵</w:t>
            </w:r>
          </w:p>
          <w:p w:rsidR="00856CC9" w:rsidRPr="009915AB" w:rsidRDefault="009915AB" w:rsidP="009915AB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11/15</w:t>
            </w:r>
            <w:r w:rsidR="00856CC9" w:rsidRPr="00B51A65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三</w:t>
            </w:r>
            <w:r w:rsidR="00856CC9" w:rsidRPr="00B51A65">
              <w:rPr>
                <w:rFonts w:eastAsia="標楷體" w:hint="eastAsia"/>
              </w:rPr>
              <w:t>）</w:t>
            </w:r>
            <w:r w:rsidR="00856CC9" w:rsidRPr="009915AB">
              <w:rPr>
                <w:rFonts w:eastAsia="標楷體" w:hint="eastAsia"/>
              </w:rPr>
              <w:t>國</w:t>
            </w:r>
            <w:r w:rsidRPr="009915AB">
              <w:rPr>
                <w:rFonts w:eastAsia="標楷體" w:hint="eastAsia"/>
              </w:rPr>
              <w:t>中</w:t>
            </w:r>
            <w:r w:rsidR="00856CC9" w:rsidRPr="009915AB">
              <w:rPr>
                <w:rFonts w:eastAsia="標楷體" w:hint="eastAsia"/>
              </w:rPr>
              <w:t>場講師講師</w:t>
            </w:r>
          </w:p>
          <w:p w:rsidR="00856CC9" w:rsidRPr="003D436D" w:rsidRDefault="00956028" w:rsidP="009915AB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56028">
              <w:rPr>
                <w:rFonts w:eastAsia="標楷體" w:hint="eastAsia"/>
                <w:color w:val="FF0000"/>
              </w:rPr>
              <w:t>新北市新埔國中</w:t>
            </w:r>
            <w:r w:rsidRPr="003D436D">
              <w:rPr>
                <w:rFonts w:eastAsia="標楷體" w:hint="eastAsia"/>
                <w:color w:val="FF0000"/>
              </w:rPr>
              <w:t>教師</w:t>
            </w:r>
            <w:r w:rsidRPr="003D436D"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林小麗</w:t>
            </w:r>
          </w:p>
        </w:tc>
      </w:tr>
      <w:tr w:rsidR="00856CC9" w:rsidRPr="00B51A65" w:rsidTr="001C6291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AC13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 xml:space="preserve">15:50 </w:t>
            </w:r>
            <w:r w:rsidRPr="00B51A65">
              <w:rPr>
                <w:rFonts w:eastAsia="標楷體"/>
                <w:kern w:val="0"/>
              </w:rPr>
              <w:t>～</w:t>
            </w:r>
            <w:r w:rsidRPr="00B51A65">
              <w:rPr>
                <w:rFonts w:eastAsia="標楷體"/>
                <w:kern w:val="0"/>
              </w:rPr>
              <w:t xml:space="preserve"> 16:</w:t>
            </w:r>
            <w:r w:rsidR="00AC13DC">
              <w:rPr>
                <w:rFonts w:eastAsia="標楷體" w:hint="eastAsia"/>
                <w:kern w:val="0"/>
              </w:rPr>
              <w:t>0</w:t>
            </w:r>
            <w:r w:rsidRPr="00B51A65">
              <w:rPr>
                <w:rFonts w:eastAsia="標楷體"/>
                <w:kern w:val="0"/>
              </w:rPr>
              <w:t>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</w:rPr>
            </w:pPr>
            <w:r w:rsidRPr="00B51A65">
              <w:rPr>
                <w:rFonts w:eastAsia="標楷體"/>
                <w:bCs/>
              </w:rPr>
              <w:t>綜合座談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</w:rPr>
            </w:pPr>
            <w:r w:rsidRPr="00B51A65">
              <w:rPr>
                <w:rFonts w:eastAsia="標楷體" w:hint="eastAsia"/>
                <w:bCs/>
              </w:rPr>
              <w:t>社會學習領域輔導團</w:t>
            </w:r>
          </w:p>
        </w:tc>
      </w:tr>
      <w:tr w:rsidR="00856CC9" w:rsidRPr="00B51A65" w:rsidTr="001C6291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AC13D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51A65">
              <w:rPr>
                <w:rFonts w:eastAsia="標楷體"/>
                <w:kern w:val="0"/>
              </w:rPr>
              <w:t>16:</w:t>
            </w:r>
            <w:r w:rsidR="00AC13DC">
              <w:rPr>
                <w:rFonts w:eastAsia="標楷體" w:hint="eastAsia"/>
                <w:kern w:val="0"/>
              </w:rPr>
              <w:t>0</w:t>
            </w:r>
            <w:r w:rsidRPr="00B51A65">
              <w:rPr>
                <w:rFonts w:eastAsia="標楷體"/>
                <w:kern w:val="0"/>
              </w:rPr>
              <w:t xml:space="preserve">0 </w:t>
            </w:r>
            <w:r w:rsidRPr="00B51A65">
              <w:rPr>
                <w:rFonts w:eastAsia="標楷體"/>
                <w:kern w:val="0"/>
              </w:rPr>
              <w:t>～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</w:rPr>
            </w:pPr>
            <w:r w:rsidRPr="00B51A65">
              <w:rPr>
                <w:rFonts w:eastAsia="標楷體"/>
                <w:bCs/>
              </w:rPr>
              <w:t>賦歸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9" w:rsidRPr="00B51A65" w:rsidRDefault="00856CC9" w:rsidP="001C6291">
            <w:pPr>
              <w:widowControl/>
              <w:snapToGrid w:val="0"/>
              <w:jc w:val="center"/>
              <w:rPr>
                <w:rFonts w:eastAsia="標楷體"/>
                <w:bCs/>
              </w:rPr>
            </w:pPr>
          </w:p>
        </w:tc>
      </w:tr>
    </w:tbl>
    <w:p w:rsidR="00856CC9" w:rsidRDefault="00856CC9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>
        <w:rPr>
          <w:rFonts w:eastAsia="標楷體" w:hint="eastAsia"/>
          <w:b/>
        </w:rPr>
        <w:t>研習</w:t>
      </w:r>
      <w:r w:rsidRPr="001008BD">
        <w:rPr>
          <w:rFonts w:eastAsia="標楷體"/>
          <w:b/>
        </w:rPr>
        <w:t>地點：</w:t>
      </w:r>
      <w:r w:rsidRPr="001008BD">
        <w:rPr>
          <w:rFonts w:eastAsia="標楷體" w:hint="eastAsia"/>
          <w:b/>
        </w:rPr>
        <w:t>本市</w:t>
      </w:r>
      <w:r w:rsidRPr="001008BD">
        <w:rPr>
          <w:rFonts w:eastAsia="標楷體"/>
          <w:b/>
        </w:rPr>
        <w:t>東區復興國小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樓大辦公室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地址</w:t>
      </w:r>
      <w:r w:rsidRPr="004B5C0A">
        <w:rPr>
          <w:rFonts w:eastAsia="標楷體" w:hint="eastAsia"/>
          <w:b/>
        </w:rPr>
        <w:t>701</w:t>
      </w:r>
      <w:r>
        <w:rPr>
          <w:rFonts w:eastAsia="標楷體" w:hint="eastAsia"/>
          <w:b/>
        </w:rPr>
        <w:t>63</w:t>
      </w:r>
      <w:r>
        <w:rPr>
          <w:rFonts w:eastAsia="標楷體" w:hint="eastAsia"/>
          <w:b/>
        </w:rPr>
        <w:t>臺</w:t>
      </w:r>
      <w:r w:rsidRPr="004B5C0A">
        <w:rPr>
          <w:rFonts w:eastAsia="標楷體" w:hint="eastAsia"/>
          <w:b/>
        </w:rPr>
        <w:t>南市東區裕文路</w:t>
      </w:r>
      <w:r w:rsidRPr="004B5C0A">
        <w:rPr>
          <w:rFonts w:eastAsia="標楷體" w:hint="eastAsia"/>
          <w:b/>
        </w:rPr>
        <w:t>60</w:t>
      </w:r>
      <w:r w:rsidRPr="004B5C0A">
        <w:rPr>
          <w:rFonts w:eastAsia="標楷體" w:hint="eastAsia"/>
          <w:b/>
        </w:rPr>
        <w:t>號</w:t>
      </w:r>
      <w:r>
        <w:rPr>
          <w:rFonts w:eastAsia="標楷體" w:hint="eastAsia"/>
          <w:b/>
        </w:rPr>
        <w:t>)</w:t>
      </w:r>
    </w:p>
    <w:p w:rsidR="00AB0082" w:rsidRDefault="00AB0082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1008BD">
        <w:rPr>
          <w:rFonts w:eastAsia="標楷體" w:hint="eastAsia"/>
          <w:b/>
        </w:rPr>
        <w:t>研習資訊：於本</w:t>
      </w:r>
      <w:r w:rsidRPr="001008BD">
        <w:rPr>
          <w:rFonts w:eastAsia="標楷體" w:hint="eastAsia"/>
          <w:b/>
        </w:rPr>
        <w:t>(1</w:t>
      </w:r>
      <w:r w:rsidR="003D436D">
        <w:rPr>
          <w:rFonts w:eastAsia="標楷體" w:hint="eastAsia"/>
          <w:b/>
        </w:rPr>
        <w:t>1</w:t>
      </w:r>
      <w:r w:rsidRPr="001008BD">
        <w:rPr>
          <w:rFonts w:eastAsia="標楷體" w:hint="eastAsia"/>
          <w:b/>
        </w:rPr>
        <w:t>)</w:t>
      </w:r>
      <w:r w:rsidRPr="001008BD"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8</w:t>
      </w:r>
      <w:r w:rsidRPr="001008BD">
        <w:rPr>
          <w:rFonts w:eastAsia="標楷體" w:hint="eastAsia"/>
          <w:b/>
        </w:rPr>
        <w:t>日上午</w:t>
      </w:r>
      <w:r w:rsidRPr="001008BD">
        <w:rPr>
          <w:rFonts w:eastAsia="標楷體" w:hint="eastAsia"/>
          <w:b/>
        </w:rPr>
        <w:t>9</w:t>
      </w:r>
      <w:r w:rsidRPr="001008BD">
        <w:rPr>
          <w:rFonts w:eastAsia="標楷體" w:hint="eastAsia"/>
          <w:b/>
        </w:rPr>
        <w:t>時起本市學習護照研習報名</w:t>
      </w:r>
      <w:r w:rsidRPr="001008BD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國中場</w:t>
      </w:r>
      <w:r w:rsidRPr="001008BD">
        <w:rPr>
          <w:rFonts w:eastAsia="標楷體" w:hint="eastAsia"/>
          <w:b/>
        </w:rPr>
        <w:t>課程代碼為</w:t>
      </w:r>
      <w:hyperlink r:id="rId7" w:history="1">
        <w:r w:rsidR="00956028" w:rsidRPr="00956028">
          <w:rPr>
            <w:rFonts w:eastAsia="標楷體"/>
            <w:b/>
          </w:rPr>
          <w:t>20683</w:t>
        </w:r>
        <w:r w:rsidR="00956028" w:rsidRPr="00956028">
          <w:rPr>
            <w:rFonts w:eastAsia="標楷體" w:hint="eastAsia"/>
            <w:b/>
          </w:rPr>
          <w:t>4</w:t>
        </w:r>
      </w:hyperlink>
      <w:r>
        <w:rPr>
          <w:rFonts w:ascii="新細明體" w:hAnsi="新細明體" w:hint="eastAsia"/>
          <w:b/>
        </w:rPr>
        <w:t>、</w:t>
      </w:r>
      <w:r>
        <w:rPr>
          <w:rFonts w:eastAsia="標楷體" w:hint="eastAsia"/>
          <w:b/>
        </w:rPr>
        <w:t>國小場</w:t>
      </w:r>
      <w:r w:rsidRPr="001008BD">
        <w:rPr>
          <w:rFonts w:eastAsia="標楷體" w:hint="eastAsia"/>
          <w:b/>
        </w:rPr>
        <w:t>課程代碼為</w:t>
      </w:r>
      <w:hyperlink r:id="rId8" w:history="1">
        <w:r w:rsidR="00956028" w:rsidRPr="00956028">
          <w:rPr>
            <w:rFonts w:eastAsia="標楷體"/>
            <w:b/>
          </w:rPr>
          <w:t>206833</w:t>
        </w:r>
      </w:hyperlink>
      <w:r w:rsidRPr="001008BD">
        <w:rPr>
          <w:rFonts w:eastAsia="標楷體" w:hint="eastAsia"/>
          <w:b/>
        </w:rPr>
        <w:t>)</w:t>
      </w:r>
      <w:r w:rsidRPr="001008BD">
        <w:rPr>
          <w:rFonts w:eastAsia="標楷體" w:hint="eastAsia"/>
          <w:b/>
        </w:rPr>
        <w:t>；全程參與者發給研習時數</w:t>
      </w:r>
      <w:r>
        <w:rPr>
          <w:rFonts w:eastAsia="標楷體" w:hint="eastAsia"/>
          <w:b/>
        </w:rPr>
        <w:t>8</w:t>
      </w:r>
      <w:r w:rsidRPr="001008BD">
        <w:rPr>
          <w:rFonts w:eastAsia="標楷體" w:hint="eastAsia"/>
          <w:b/>
        </w:rPr>
        <w:t>小時。</w:t>
      </w:r>
    </w:p>
    <w:p w:rsidR="00AB0082" w:rsidRPr="006F1F40" w:rsidRDefault="00AB0082" w:rsidP="00AC13DC">
      <w:pPr>
        <w:numPr>
          <w:ilvl w:val="0"/>
          <w:numId w:val="3"/>
        </w:numPr>
        <w:spacing w:beforeLines="50"/>
        <w:rPr>
          <w:rFonts w:ascii="標楷體" w:eastAsia="標楷體" w:hAnsi="標楷體"/>
          <w:b/>
        </w:rPr>
      </w:pPr>
      <w:r w:rsidRPr="006F1F40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各校惠予</w:t>
      </w:r>
      <w:r w:rsidRPr="006F1F40">
        <w:rPr>
          <w:rFonts w:ascii="標楷體" w:eastAsia="標楷體" w:hAnsi="標楷體" w:hint="eastAsia"/>
          <w:b/>
        </w:rPr>
        <w:t>參與人員公(差)假登記。</w:t>
      </w:r>
    </w:p>
    <w:p w:rsidR="00AB0082" w:rsidRPr="001008BD" w:rsidRDefault="00AB0082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1008BD">
        <w:rPr>
          <w:rFonts w:eastAsia="標楷體"/>
          <w:b/>
        </w:rPr>
        <w:t>經費來源</w:t>
      </w:r>
      <w:r w:rsidRPr="001008BD">
        <w:rPr>
          <w:rFonts w:ascii="新細明體" w:hAnsi="新細明體" w:hint="eastAsia"/>
          <w:b/>
        </w:rPr>
        <w:t>：</w:t>
      </w:r>
      <w:r w:rsidRPr="001008BD">
        <w:rPr>
          <w:rFonts w:eastAsia="標楷體" w:hint="eastAsia"/>
        </w:rPr>
        <w:t>本市「</w:t>
      </w:r>
      <w:r w:rsidRPr="001008BD">
        <w:rPr>
          <w:rFonts w:eastAsia="標楷體" w:hint="eastAsia"/>
        </w:rPr>
        <w:t>10</w:t>
      </w:r>
      <w:r>
        <w:rPr>
          <w:rFonts w:eastAsia="標楷體" w:hint="eastAsia"/>
        </w:rPr>
        <w:t>6</w:t>
      </w:r>
      <w:r w:rsidRPr="001008BD">
        <w:rPr>
          <w:rFonts w:eastAsia="標楷體" w:hint="eastAsia"/>
        </w:rPr>
        <w:t>年度國民中小學金融基礎教育融入教學精進推廣計畫」經費</w:t>
      </w:r>
      <w:r w:rsidRPr="001008BD">
        <w:rPr>
          <w:rFonts w:eastAsia="標楷體"/>
        </w:rPr>
        <w:t>。</w:t>
      </w:r>
    </w:p>
    <w:p w:rsidR="00AB0082" w:rsidRDefault="00AB0082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1008BD">
        <w:rPr>
          <w:rFonts w:eastAsia="標楷體"/>
          <w:b/>
        </w:rPr>
        <w:t>預期成效</w:t>
      </w:r>
    </w:p>
    <w:p w:rsidR="00AB0082" w:rsidRDefault="00AB0082" w:rsidP="00AB0082">
      <w:pPr>
        <w:numPr>
          <w:ilvl w:val="0"/>
          <w:numId w:val="1"/>
        </w:numPr>
        <w:snapToGrid w:val="0"/>
        <w:ind w:left="709" w:hanging="283"/>
        <w:jc w:val="both"/>
        <w:rPr>
          <w:rFonts w:eastAsia="標楷體"/>
        </w:rPr>
      </w:pPr>
      <w:r w:rsidRPr="00D22BB6">
        <w:rPr>
          <w:rFonts w:eastAsia="標楷體"/>
        </w:rPr>
        <w:t>推廣金融教育多元化的教學方式，舉凡儲蓄消費、借貸信用、風險與風險管理及投資觀念，建構學生正確消費及信用價值觀。</w:t>
      </w:r>
    </w:p>
    <w:p w:rsidR="00AB0082" w:rsidRDefault="00AB0082" w:rsidP="00AB0082">
      <w:pPr>
        <w:numPr>
          <w:ilvl w:val="0"/>
          <w:numId w:val="1"/>
        </w:numPr>
        <w:snapToGrid w:val="0"/>
        <w:ind w:left="709" w:hanging="283"/>
        <w:jc w:val="both"/>
        <w:rPr>
          <w:rFonts w:eastAsia="標楷體"/>
        </w:rPr>
      </w:pPr>
      <w:r w:rsidRPr="002613AC">
        <w:rPr>
          <w:rFonts w:eastAsia="標楷體"/>
        </w:rPr>
        <w:t>善用有校教學及精進創新教學策略，推動國中小金融基礎教育融入學習領域之教學策略。</w:t>
      </w:r>
    </w:p>
    <w:p w:rsidR="00AB0082" w:rsidRPr="004B5C0A" w:rsidRDefault="00AB0082" w:rsidP="00AB0082">
      <w:pPr>
        <w:numPr>
          <w:ilvl w:val="0"/>
          <w:numId w:val="1"/>
        </w:numPr>
        <w:snapToGrid w:val="0"/>
        <w:ind w:left="709" w:hanging="283"/>
        <w:jc w:val="both"/>
        <w:rPr>
          <w:rFonts w:eastAsia="標楷體"/>
        </w:rPr>
      </w:pPr>
      <w:r w:rsidRPr="004B5C0A">
        <w:rPr>
          <w:rFonts w:eastAsia="標楷體"/>
        </w:rPr>
        <w:t>研發優異及有效之教學模式，徵選全市國中小金融基礎教育行動方案之優良範例，推薦及協助參加全國方案競賽。</w:t>
      </w:r>
    </w:p>
    <w:p w:rsidR="00AB0082" w:rsidRPr="00AB0082" w:rsidRDefault="00AB0082" w:rsidP="00AB0082">
      <w:pPr>
        <w:numPr>
          <w:ilvl w:val="0"/>
          <w:numId w:val="3"/>
        </w:numPr>
        <w:ind w:left="601"/>
        <w:rPr>
          <w:rFonts w:eastAsia="標楷體"/>
          <w:b/>
        </w:rPr>
      </w:pPr>
      <w:r w:rsidRPr="004B5C0A">
        <w:rPr>
          <w:rFonts w:eastAsia="標楷體" w:hint="eastAsia"/>
          <w:b/>
        </w:rPr>
        <w:t>本計畫聯絡人：</w:t>
      </w:r>
      <w:r w:rsidRPr="0076772F">
        <w:rPr>
          <w:rFonts w:eastAsia="標楷體" w:hint="eastAsia"/>
          <w:b/>
        </w:rPr>
        <w:t>臺南市東區復興國小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高元彬老師</w:t>
      </w:r>
      <w:r w:rsidRPr="0076772F">
        <w:rPr>
          <w:rFonts w:eastAsia="標楷體" w:hint="eastAsia"/>
          <w:b/>
        </w:rPr>
        <w:t xml:space="preserve"> 06-3310430</w:t>
      </w:r>
      <w:r w:rsidRPr="0076772F">
        <w:rPr>
          <w:rFonts w:eastAsia="標楷體" w:hint="eastAsia"/>
          <w:b/>
        </w:rPr>
        <w:t>分機</w:t>
      </w:r>
      <w:r w:rsidRPr="0076772F">
        <w:rPr>
          <w:rFonts w:eastAsia="標楷體" w:hint="eastAsia"/>
          <w:b/>
        </w:rPr>
        <w:t>82</w:t>
      </w:r>
      <w:r>
        <w:rPr>
          <w:rFonts w:eastAsia="標楷體" w:hint="eastAsia"/>
          <w:b/>
        </w:rPr>
        <w:t>2</w:t>
      </w:r>
      <w:r>
        <w:rPr>
          <w:rFonts w:ascii="標楷體" w:eastAsia="標楷體" w:hAnsi="標楷體" w:hint="eastAsia"/>
          <w:b/>
        </w:rPr>
        <w:t>。</w:t>
      </w:r>
    </w:p>
    <w:p w:rsidR="00AB0082" w:rsidRDefault="00AB0082" w:rsidP="00AB0082">
      <w:pPr>
        <w:ind w:left="601" w:firstLineChars="1050" w:firstLine="2522"/>
        <w:rPr>
          <w:rFonts w:eastAsia="標楷體"/>
          <w:b/>
        </w:rPr>
      </w:pPr>
      <w:r w:rsidRPr="004B5C0A">
        <w:rPr>
          <w:rFonts w:eastAsia="標楷體" w:hint="eastAsia"/>
          <w:b/>
        </w:rPr>
        <w:t>臺南市立中山國中</w:t>
      </w:r>
      <w:r>
        <w:rPr>
          <w:rFonts w:eastAsia="標楷體" w:hint="eastAsia"/>
          <w:b/>
        </w:rPr>
        <w:t xml:space="preserve">  </w:t>
      </w:r>
      <w:r w:rsidRPr="004B5C0A">
        <w:rPr>
          <w:rFonts w:eastAsia="標楷體" w:hint="eastAsia"/>
          <w:b/>
        </w:rPr>
        <w:t>陳美伶學務主任</w:t>
      </w:r>
      <w:r w:rsidRPr="004B5C0A">
        <w:rPr>
          <w:rFonts w:eastAsia="標楷體" w:hint="eastAsia"/>
          <w:b/>
        </w:rPr>
        <w:t xml:space="preserve"> 06-2134792</w:t>
      </w:r>
      <w:r w:rsidRPr="004B5C0A">
        <w:rPr>
          <w:rFonts w:eastAsia="標楷體" w:hint="eastAsia"/>
          <w:b/>
        </w:rPr>
        <w:t>分機</w:t>
      </w:r>
      <w:r w:rsidRPr="004B5C0A">
        <w:rPr>
          <w:rFonts w:eastAsia="標楷體" w:hint="eastAsia"/>
          <w:b/>
        </w:rPr>
        <w:t>201</w:t>
      </w:r>
      <w:r>
        <w:rPr>
          <w:rFonts w:ascii="新細明體" w:hAnsi="新細明體" w:hint="eastAsia"/>
          <w:b/>
        </w:rPr>
        <w:t>；</w:t>
      </w:r>
    </w:p>
    <w:p w:rsidR="00AB0082" w:rsidRDefault="00AB0082" w:rsidP="00AB0082">
      <w:pPr>
        <w:ind w:leftChars="945" w:left="2268" w:firstLineChars="200" w:firstLine="480"/>
        <w:rPr>
          <w:rFonts w:eastAsia="標楷體"/>
          <w:b/>
        </w:rPr>
      </w:pPr>
    </w:p>
    <w:p w:rsidR="00AB0082" w:rsidRPr="00B51A65" w:rsidRDefault="00AB0082" w:rsidP="00AC13DC">
      <w:pPr>
        <w:numPr>
          <w:ilvl w:val="0"/>
          <w:numId w:val="3"/>
        </w:numPr>
        <w:spacing w:beforeLines="50"/>
        <w:rPr>
          <w:rFonts w:eastAsia="標楷體"/>
          <w:b/>
        </w:rPr>
      </w:pPr>
      <w:r w:rsidRPr="00B51A65">
        <w:rPr>
          <w:rFonts w:eastAsia="標楷體" w:hint="eastAsia"/>
          <w:b/>
        </w:rPr>
        <w:t>本計畫呈市府核備後實施，修正時亦同。</w:t>
      </w:r>
    </w:p>
    <w:p w:rsidR="00F41B08" w:rsidRPr="00856CC9" w:rsidRDefault="00F41B08"/>
    <w:sectPr w:rsidR="00F41B08" w:rsidRPr="00856CC9" w:rsidSect="00856C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3C" w:rsidRDefault="0080313C" w:rsidP="009046A8">
      <w:r>
        <w:separator/>
      </w:r>
    </w:p>
  </w:endnote>
  <w:endnote w:type="continuationSeparator" w:id="0">
    <w:p w:rsidR="0080313C" w:rsidRDefault="0080313C" w:rsidP="0090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3C" w:rsidRDefault="0080313C" w:rsidP="009046A8">
      <w:r>
        <w:separator/>
      </w:r>
    </w:p>
  </w:footnote>
  <w:footnote w:type="continuationSeparator" w:id="0">
    <w:p w:rsidR="0080313C" w:rsidRDefault="0080313C" w:rsidP="00904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C72"/>
    <w:multiLevelType w:val="hybridMultilevel"/>
    <w:tmpl w:val="5420EACE"/>
    <w:lvl w:ilvl="0" w:tplc="313E6D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0496A"/>
    <w:multiLevelType w:val="hybridMultilevel"/>
    <w:tmpl w:val="C6402F84"/>
    <w:lvl w:ilvl="0" w:tplc="A118988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2306FB0"/>
    <w:multiLevelType w:val="hybridMultilevel"/>
    <w:tmpl w:val="069E5976"/>
    <w:lvl w:ilvl="0" w:tplc="922287DC">
      <w:start w:val="1"/>
      <w:numFmt w:val="decimal"/>
      <w:lvlText w:val="%1."/>
      <w:lvlJc w:val="left"/>
      <w:pPr>
        <w:ind w:left="108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4FE37A9A"/>
    <w:multiLevelType w:val="hybridMultilevel"/>
    <w:tmpl w:val="2BB671A8"/>
    <w:lvl w:ilvl="0" w:tplc="8B0CAB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7461D92"/>
    <w:multiLevelType w:val="hybridMultilevel"/>
    <w:tmpl w:val="6CCEB5D4"/>
    <w:lvl w:ilvl="0" w:tplc="922287DC">
      <w:start w:val="1"/>
      <w:numFmt w:val="decimal"/>
      <w:lvlText w:val="%1."/>
      <w:lvlJc w:val="left"/>
      <w:pPr>
        <w:ind w:left="108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CC9"/>
    <w:rsid w:val="000A2C3F"/>
    <w:rsid w:val="000E5618"/>
    <w:rsid w:val="00146A56"/>
    <w:rsid w:val="0030420B"/>
    <w:rsid w:val="00366E04"/>
    <w:rsid w:val="0037097F"/>
    <w:rsid w:val="003D436D"/>
    <w:rsid w:val="00461A0E"/>
    <w:rsid w:val="004B21ED"/>
    <w:rsid w:val="00515B00"/>
    <w:rsid w:val="00553C48"/>
    <w:rsid w:val="00555FE0"/>
    <w:rsid w:val="0066190F"/>
    <w:rsid w:val="00683044"/>
    <w:rsid w:val="0080313C"/>
    <w:rsid w:val="00830C60"/>
    <w:rsid w:val="008442C8"/>
    <w:rsid w:val="00846187"/>
    <w:rsid w:val="00856CC9"/>
    <w:rsid w:val="00900841"/>
    <w:rsid w:val="009046A8"/>
    <w:rsid w:val="00956028"/>
    <w:rsid w:val="00957637"/>
    <w:rsid w:val="009915AB"/>
    <w:rsid w:val="00AB0082"/>
    <w:rsid w:val="00AC13DC"/>
    <w:rsid w:val="00C95FB5"/>
    <w:rsid w:val="00E733CF"/>
    <w:rsid w:val="00EF0E1F"/>
    <w:rsid w:val="00F41B08"/>
    <w:rsid w:val="00FC7489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46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46A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56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tn.edu.tw/CourseManager/CourseModify.aspx?OCID=2068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tn.edu.tw/CourseManager/CourseModify.aspx?OCID=2068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2017-11-07T07:30:00Z</dcterms:created>
  <dcterms:modified xsi:type="dcterms:W3CDTF">2017-11-07T07:30:00Z</dcterms:modified>
</cp:coreProperties>
</file>