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E9" w:rsidRPr="00D15450" w:rsidRDefault="001301E9" w:rsidP="001301E9">
      <w:pPr>
        <w:widowControl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  <w:b/>
          <w:sz w:val="32"/>
          <w:szCs w:val="32"/>
          <w:u w:val="double"/>
        </w:rPr>
        <w:t>第二十四屆用愛彌補兒童文學獎</w:t>
      </w:r>
    </w:p>
    <w:p w:rsidR="001301E9" w:rsidRPr="00FA1837" w:rsidRDefault="001301E9" w:rsidP="001301E9">
      <w:pPr>
        <w:pStyle w:val="a3"/>
        <w:snapToGrid w:val="0"/>
        <w:spacing w:before="240" w:after="240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FA1837">
        <w:rPr>
          <w:rFonts w:ascii="標楷體" w:eastAsia="標楷體" w:hAnsi="標楷體" w:hint="eastAsia"/>
          <w:b/>
          <w:sz w:val="32"/>
          <w:szCs w:val="32"/>
          <w:u w:val="double"/>
        </w:rPr>
        <w:t>活動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報名簡章</w:t>
      </w:r>
    </w:p>
    <w:p w:rsidR="001301E9" w:rsidRDefault="001301E9" w:rsidP="001301E9">
      <w:pPr>
        <w:pStyle w:val="WfxFaxNum"/>
        <w:numPr>
          <w:ilvl w:val="0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主辦單位</w:t>
      </w:r>
      <w:r w:rsidRPr="00906CCA">
        <w:rPr>
          <w:rFonts w:ascii="新細明體" w:hAnsi="新細明體" w:hint="eastAsia"/>
          <w:szCs w:val="24"/>
        </w:rPr>
        <w:t>：財團法人羅慧夫顱顏基金會</w:t>
      </w:r>
    </w:p>
    <w:p w:rsidR="001301E9" w:rsidRPr="00A852D0" w:rsidRDefault="001301E9" w:rsidP="001301E9">
      <w:pPr>
        <w:pStyle w:val="WfxFaxNum"/>
        <w:numPr>
          <w:ilvl w:val="0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協辦單位</w:t>
      </w:r>
      <w:r w:rsidRPr="00A852D0">
        <w:rPr>
          <w:rFonts w:ascii="新細明體" w:hAnsi="新細明體" w:hint="eastAsia"/>
          <w:szCs w:val="24"/>
        </w:rPr>
        <w:t>：財團法人國語日報社、</w:t>
      </w:r>
      <w:r w:rsidRPr="00AA2831">
        <w:rPr>
          <w:rFonts w:ascii="新細明體" w:hAnsi="新細明體" w:hint="eastAsia"/>
          <w:szCs w:val="24"/>
        </w:rPr>
        <w:t>康軒學習雜誌</w:t>
      </w:r>
    </w:p>
    <w:p w:rsidR="001301E9" w:rsidRDefault="001301E9" w:rsidP="001301E9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bCs/>
          <w:szCs w:val="24"/>
        </w:rPr>
        <w:t>贊助</w:t>
      </w:r>
      <w:r w:rsidRPr="00906CCA">
        <w:rPr>
          <w:rFonts w:ascii="新細明體" w:hAnsi="新細明體" w:hint="eastAsia"/>
          <w:b/>
          <w:bCs/>
          <w:szCs w:val="24"/>
        </w:rPr>
        <w:t>單位</w:t>
      </w:r>
      <w:r w:rsidRPr="00906CCA">
        <w:rPr>
          <w:rFonts w:ascii="新細明體" w:hAnsi="新細明體" w:hint="eastAsia"/>
          <w:szCs w:val="24"/>
        </w:rPr>
        <w:t>：財團法人</w:t>
      </w:r>
      <w:r>
        <w:rPr>
          <w:rFonts w:ascii="新細明體" w:hAnsi="新細明體" w:hint="eastAsia"/>
          <w:szCs w:val="24"/>
        </w:rPr>
        <w:t>沐恩文教基金會</w:t>
      </w:r>
    </w:p>
    <w:p w:rsidR="001301E9" w:rsidRDefault="001301E9" w:rsidP="001301E9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參加資格</w:t>
      </w:r>
      <w:r w:rsidRPr="00A852D0">
        <w:rPr>
          <w:rFonts w:ascii="新細明體" w:hAnsi="新細明體" w:hint="eastAsia"/>
          <w:szCs w:val="24"/>
        </w:rPr>
        <w:t>：凡年滿</w:t>
      </w:r>
      <w:r>
        <w:rPr>
          <w:rFonts w:ascii="新細明體" w:hAnsi="新細明體" w:hint="eastAsia"/>
          <w:szCs w:val="24"/>
        </w:rPr>
        <w:t>7</w:t>
      </w:r>
      <w:r w:rsidRPr="00A852D0">
        <w:rPr>
          <w:rFonts w:ascii="新細明體" w:hAnsi="新細明體" w:hint="eastAsia"/>
          <w:szCs w:val="24"/>
        </w:rPr>
        <w:t>歲～12歲</w:t>
      </w:r>
      <w:r w:rsidRPr="00A852D0">
        <w:rPr>
          <w:rFonts w:ascii="新細明體" w:hAnsi="新細明體"/>
          <w:szCs w:val="24"/>
        </w:rPr>
        <w:t>，</w:t>
      </w:r>
      <w:r>
        <w:rPr>
          <w:rFonts w:ascii="新細明體" w:hAnsi="新細明體" w:hint="eastAsia"/>
          <w:szCs w:val="24"/>
        </w:rPr>
        <w:t>居住台灣地區國小一</w:t>
      </w:r>
      <w:r w:rsidRPr="00A852D0">
        <w:rPr>
          <w:rFonts w:ascii="新細明體" w:hAnsi="新細明體" w:hint="eastAsia"/>
          <w:szCs w:val="24"/>
        </w:rPr>
        <w:t>～六年級在學學童皆可參加</w:t>
      </w:r>
      <w:r>
        <w:rPr>
          <w:rFonts w:ascii="新細明體" w:hAnsi="新細明體"/>
          <w:szCs w:val="24"/>
        </w:rPr>
        <w:br/>
      </w:r>
      <w:r>
        <w:rPr>
          <w:rFonts w:ascii="新細明體" w:hAnsi="新細明體" w:hint="eastAsia"/>
          <w:szCs w:val="24"/>
        </w:rPr>
        <w:t xml:space="preserve">              (以本年度九月份後，升上去的年級做界定)</w:t>
      </w:r>
      <w:r w:rsidRPr="00A852D0">
        <w:rPr>
          <w:rFonts w:ascii="新細明體" w:hAnsi="新細明體" w:hint="eastAsia"/>
          <w:szCs w:val="24"/>
        </w:rPr>
        <w:t>。</w:t>
      </w:r>
    </w:p>
    <w:p w:rsidR="001301E9" w:rsidRPr="00A852D0" w:rsidRDefault="001301E9" w:rsidP="001301E9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獎勵辦法</w:t>
      </w:r>
      <w:r w:rsidRPr="00A852D0">
        <w:rPr>
          <w:rFonts w:ascii="新細明體" w:hAnsi="新細明體" w:hint="eastAsia"/>
          <w:szCs w:val="24"/>
        </w:rPr>
        <w:t>：金牌獎1名：獎金3萬元、獎牌、獎狀</w:t>
      </w:r>
    </w:p>
    <w:p w:rsidR="001301E9" w:rsidRPr="00906CCA" w:rsidRDefault="001301E9" w:rsidP="001301E9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銀牌獎1名：獎金2萬元、獎牌、獎狀</w:t>
      </w:r>
    </w:p>
    <w:p w:rsidR="001301E9" w:rsidRPr="00906CCA" w:rsidRDefault="001301E9" w:rsidP="001301E9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佳  作3名：獎金5000</w:t>
      </w:r>
      <w:r>
        <w:rPr>
          <w:rFonts w:ascii="新細明體" w:hAnsi="新細明體" w:hint="eastAsia"/>
          <w:szCs w:val="24"/>
        </w:rPr>
        <w:t>元、獎狀</w:t>
      </w:r>
    </w:p>
    <w:p w:rsidR="001301E9" w:rsidRPr="00906CCA" w:rsidRDefault="001301E9" w:rsidP="001301E9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入  圍5名：獎金</w:t>
      </w:r>
      <w:r>
        <w:rPr>
          <w:rFonts w:ascii="新細明體" w:hAnsi="新細明體" w:hint="eastAsia"/>
          <w:szCs w:val="24"/>
        </w:rPr>
        <w:t>1</w:t>
      </w:r>
      <w:r w:rsidRPr="00906CCA">
        <w:rPr>
          <w:rFonts w:ascii="新細明體" w:hAnsi="新細明體" w:hint="eastAsia"/>
          <w:szCs w:val="24"/>
        </w:rPr>
        <w:t>000</w:t>
      </w:r>
      <w:r>
        <w:rPr>
          <w:rFonts w:ascii="新細明體" w:hAnsi="新細明體" w:hint="eastAsia"/>
          <w:szCs w:val="24"/>
        </w:rPr>
        <w:t>元、獎狀</w:t>
      </w:r>
    </w:p>
    <w:p w:rsidR="001301E9" w:rsidRDefault="001301E9" w:rsidP="001301E9">
      <w:pPr>
        <w:ind w:left="1287"/>
        <w:rPr>
          <w:color w:val="000000"/>
        </w:rPr>
      </w:pPr>
      <w:r w:rsidRPr="00906CCA">
        <w:rPr>
          <w:rFonts w:ascii="新細明體" w:hAnsi="新細明體" w:hint="eastAsia"/>
          <w:b/>
          <w:bCs/>
          <w:szCs w:val="24"/>
        </w:rPr>
        <w:t>創作內容</w:t>
      </w:r>
      <w:r w:rsidRPr="00906CCA">
        <w:rPr>
          <w:rFonts w:ascii="新細明體" w:hAnsi="新細明體" w:hint="eastAsia"/>
          <w:szCs w:val="24"/>
        </w:rPr>
        <w:t>：</w:t>
      </w:r>
      <w:r>
        <w:rPr>
          <w:rFonts w:ascii="新細明體" w:hAnsi="新細明體" w:hint="eastAsia"/>
          <w:szCs w:val="24"/>
        </w:rPr>
        <w:t>本屆主題訂為「勇敢</w:t>
      </w:r>
      <w:r>
        <w:rPr>
          <w:rFonts w:ascii="新細明體" w:hAnsi="新細明體" w:hint="eastAsia"/>
          <w:color w:val="000000"/>
        </w:rPr>
        <w:t>」</w:t>
      </w:r>
    </w:p>
    <w:p w:rsidR="001301E9" w:rsidRDefault="00151C72" w:rsidP="001301E9">
      <w:pPr>
        <w:ind w:left="1287"/>
      </w:pPr>
      <w:r>
        <w:rPr>
          <w:rFonts w:hint="eastAsia"/>
        </w:rPr>
        <w:t>做過最勇敢的事是什麼呢？我勇敢吃下不喜歡的青椒。我勇敢說出內心的想法</w:t>
      </w:r>
      <w:r w:rsidR="001301E9">
        <w:rPr>
          <w:rFonts w:hint="eastAsia"/>
        </w:rPr>
        <w:t>。</w:t>
      </w:r>
    </w:p>
    <w:p w:rsidR="001301E9" w:rsidRPr="001703CF" w:rsidRDefault="001301E9" w:rsidP="001301E9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151C72">
        <w:rPr>
          <w:rFonts w:hint="eastAsia"/>
        </w:rPr>
        <w:t>我勇敢挑戰</w:t>
      </w:r>
      <w:bookmarkStart w:id="0" w:name="_GoBack"/>
      <w:bookmarkEnd w:id="0"/>
      <w:r>
        <w:rPr>
          <w:rFonts w:hint="eastAsia"/>
        </w:rPr>
        <w:t>害怕的事物。克服恐懼</w:t>
      </w:r>
      <w:r>
        <w:rPr>
          <w:rFonts w:asciiTheme="minorEastAsia" w:hAnsiTheme="minorEastAsia" w:hint="eastAsia"/>
        </w:rPr>
        <w:t>，其實</w:t>
      </w:r>
      <w:r w:rsidRPr="004E6735">
        <w:rPr>
          <w:rFonts w:asciiTheme="minorEastAsia" w:hAnsiTheme="minorEastAsia" w:hint="eastAsia"/>
        </w:rPr>
        <w:t>我們都比自己想像中更勇敢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           </w:t>
      </w:r>
      <w:r w:rsidRPr="00DD24E2">
        <w:rPr>
          <w:rFonts w:hint="eastAsia"/>
          <w:szCs w:val="24"/>
        </w:rPr>
        <w:t>邀請學童</w:t>
      </w:r>
      <w:r>
        <w:rPr>
          <w:rFonts w:hint="eastAsia"/>
          <w:szCs w:val="24"/>
        </w:rPr>
        <w:t>畫出</w:t>
      </w:r>
      <w:r>
        <w:rPr>
          <w:rFonts w:ascii="新細明體" w:hAnsi="新細明體" w:hint="eastAsia"/>
          <w:szCs w:val="24"/>
        </w:rPr>
        <w:t>「勇敢」故事</w:t>
      </w:r>
      <w:r>
        <w:rPr>
          <w:rFonts w:hint="eastAsia"/>
          <w:szCs w:val="24"/>
        </w:rPr>
        <w:t>，</w:t>
      </w:r>
      <w:r>
        <w:rPr>
          <w:color w:val="000000"/>
        </w:rPr>
        <w:t>創作成十五頁以上的</w:t>
      </w:r>
      <w:r>
        <w:rPr>
          <w:rFonts w:hint="eastAsia"/>
          <w:color w:val="000000"/>
        </w:rPr>
        <w:t>圖文故事書</w:t>
      </w:r>
      <w:r>
        <w:rPr>
          <w:color w:val="000000"/>
        </w:rPr>
        <w:t>，</w:t>
      </w:r>
      <w:r>
        <w:rPr>
          <w:rFonts w:hint="eastAsia"/>
          <w:color w:val="000000"/>
        </w:rPr>
        <w:t>需另訂書名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>（</w:t>
      </w:r>
      <w:r w:rsidRPr="00E526AA">
        <w:rPr>
          <w:rFonts w:hint="eastAsia"/>
          <w:b/>
          <w:color w:val="FF0000"/>
        </w:rPr>
        <w:t>勿以</w:t>
      </w:r>
      <w:r w:rsidRPr="00E526AA">
        <w:rPr>
          <w:rFonts w:ascii="新細明體" w:hAnsi="新細明體" w:hint="eastAsia"/>
          <w:b/>
          <w:color w:val="FF0000"/>
          <w:szCs w:val="24"/>
        </w:rPr>
        <w:t>「</w:t>
      </w:r>
      <w:r>
        <w:rPr>
          <w:rFonts w:ascii="新細明體" w:hAnsi="新細明體" w:hint="eastAsia"/>
          <w:b/>
          <w:color w:val="FF0000"/>
          <w:szCs w:val="24"/>
        </w:rPr>
        <w:t>勇敢</w:t>
      </w:r>
      <w:r w:rsidRPr="00E526AA">
        <w:rPr>
          <w:rFonts w:ascii="新細明體" w:hAnsi="新細明體" w:hint="eastAsia"/>
          <w:b/>
          <w:color w:val="FF0000"/>
          <w:szCs w:val="24"/>
        </w:rPr>
        <w:t>」</w:t>
      </w:r>
      <w:r w:rsidRPr="00E526AA">
        <w:rPr>
          <w:rFonts w:hint="eastAsia"/>
          <w:b/>
          <w:color w:val="FF0000"/>
        </w:rPr>
        <w:t>訂為書名</w:t>
      </w:r>
      <w:r>
        <w:rPr>
          <w:rFonts w:hint="eastAsia"/>
          <w:color w:val="000000"/>
        </w:rPr>
        <w:t>），金</w:t>
      </w:r>
      <w:r>
        <w:rPr>
          <w:rFonts w:ascii="新細明體" w:hAnsi="新細明體" w:hint="eastAsia"/>
          <w:color w:val="000000"/>
        </w:rPr>
        <w:t>、</w:t>
      </w:r>
      <w:r>
        <w:rPr>
          <w:rFonts w:hint="eastAsia"/>
          <w:color w:val="000000"/>
        </w:rPr>
        <w:t>銀獎作品得以</w:t>
      </w:r>
      <w:r>
        <w:rPr>
          <w:color w:val="000000"/>
        </w:rPr>
        <w:t>出版！</w:t>
      </w:r>
    </w:p>
    <w:p w:rsidR="001301E9" w:rsidRPr="00FC550D" w:rsidRDefault="001301E9" w:rsidP="001301E9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FC550D">
        <w:rPr>
          <w:rFonts w:ascii="新細明體" w:hAnsi="新細明體" w:hint="eastAsia"/>
          <w:b/>
          <w:bCs/>
          <w:szCs w:val="24"/>
        </w:rPr>
        <w:t>作品規格</w:t>
      </w:r>
      <w:r w:rsidRPr="00FC550D">
        <w:rPr>
          <w:rFonts w:ascii="新細明體" w:hAnsi="新細明體" w:hint="eastAsia"/>
          <w:szCs w:val="24"/>
        </w:rPr>
        <w:t>：</w:t>
      </w:r>
    </w:p>
    <w:p w:rsidR="001301E9" w:rsidRPr="00790678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規範</w:t>
      </w:r>
      <w:r w:rsidRPr="00906CCA">
        <w:rPr>
          <w:rFonts w:ascii="新細明體" w:hAnsi="新細明體" w:hint="eastAsia"/>
          <w:szCs w:val="24"/>
        </w:rPr>
        <w:t>：每人限參加一件，不可多人合著。作品必須尚未發表，且不得抄襲他人作品。</w:t>
      </w:r>
      <w:r w:rsidRPr="00791F4A">
        <w:rPr>
          <w:rFonts w:ascii="新細明體" w:hAnsi="新細明體" w:hint="eastAsia"/>
          <w:szCs w:val="24"/>
        </w:rPr>
        <w:t>參賽作品應為學生之個人創作，參加者若重複或作品涉及抄襲他人作品、侵害他人著作權、由他人加筆情形或其他法律情事，應交付評審團決議。如於評選前，經判定有上述情形者，不予評選；如於評選完成後，經判定為臨摹、抄襲、由他人加筆情形者，該得獎者喪失得獎資格，追回得獎獎狀及獎金，並須自負法律責任。</w:t>
      </w:r>
    </w:p>
    <w:p w:rsidR="001301E9" w:rsidRPr="00906CCA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以中文創作，作品應求形式完整，適合國小學童閱讀。</w:t>
      </w:r>
    </w:p>
    <w:p w:rsidR="001301E9" w:rsidRPr="00790678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作品需繪於寬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公分"/>
        </w:smartTagPr>
        <w:r w:rsidRPr="00906CCA">
          <w:rPr>
            <w:rFonts w:ascii="新細明體" w:hAnsi="新細明體" w:hint="eastAsia"/>
            <w:szCs w:val="24"/>
          </w:rPr>
          <w:t>27公分</w:t>
        </w:r>
      </w:smartTag>
      <w:r w:rsidRPr="00906CCA">
        <w:rPr>
          <w:rFonts w:ascii="新細明體" w:hAnsi="新細明體" w:hint="eastAsia"/>
          <w:szCs w:val="24"/>
        </w:rPr>
        <w:t>，高19公分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約A4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紙上；每一作品，</w:t>
      </w:r>
      <w:r w:rsidRPr="00AF0419">
        <w:rPr>
          <w:rFonts w:ascii="新細明體" w:hAnsi="新細明體" w:hint="eastAsia"/>
          <w:b/>
          <w:szCs w:val="24"/>
        </w:rPr>
        <w:t>圖至少15張，但不得多於</w:t>
      </w:r>
      <w:r w:rsidRPr="00AF0419">
        <w:rPr>
          <w:rFonts w:ascii="新細明體" w:hAnsi="新細明體"/>
          <w:b/>
          <w:szCs w:val="24"/>
        </w:rPr>
        <w:t>20</w:t>
      </w:r>
      <w:r w:rsidRPr="00AF0419">
        <w:rPr>
          <w:rFonts w:ascii="新細明體" w:hAnsi="新細明體" w:hint="eastAsia"/>
          <w:b/>
          <w:szCs w:val="24"/>
        </w:rPr>
        <w:t>張</w:t>
      </w:r>
      <w:r w:rsidRPr="00906CCA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不含封面、封底頁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。</w:t>
      </w:r>
      <w:r w:rsidRPr="00AF0419">
        <w:rPr>
          <w:rFonts w:ascii="新細明體" w:hAnsi="新細明體" w:hint="eastAsia"/>
          <w:b/>
          <w:szCs w:val="24"/>
        </w:rPr>
        <w:t>圖文需分開</w:t>
      </w:r>
      <w:r w:rsidRPr="00790678">
        <w:rPr>
          <w:rFonts w:ascii="新細明體" w:hAnsi="新細明體" w:hint="eastAsia"/>
          <w:szCs w:val="24"/>
        </w:rPr>
        <w:t>（一面圖，一面文字，互</w:t>
      </w:r>
      <w:r>
        <w:rPr>
          <w:rFonts w:ascii="新細明體" w:hAnsi="新細明體" w:hint="eastAsia"/>
          <w:szCs w:val="24"/>
        </w:rPr>
        <w:t>相</w:t>
      </w:r>
      <w:r w:rsidRPr="00790678">
        <w:rPr>
          <w:rFonts w:ascii="新細明體" w:hAnsi="新細明體" w:hint="eastAsia"/>
          <w:szCs w:val="24"/>
        </w:rPr>
        <w:t>對應）</w:t>
      </w:r>
      <w:r>
        <w:rPr>
          <w:rFonts w:ascii="新細明體" w:hAnsi="新細明體" w:hint="eastAsia"/>
          <w:szCs w:val="24"/>
        </w:rPr>
        <w:t>，或是另外黏貼一張文字的紙於放置圖畫的</w:t>
      </w:r>
      <w:r w:rsidRPr="00591F4A">
        <w:rPr>
          <w:rFonts w:ascii="新細明體" w:hAnsi="新細明體" w:hint="eastAsia"/>
          <w:szCs w:val="24"/>
        </w:rPr>
        <w:t>透明袋上</w:t>
      </w:r>
      <w:r w:rsidRPr="00790678">
        <w:rPr>
          <w:rFonts w:ascii="新細明體" w:hAnsi="新細明體" w:hint="eastAsia"/>
          <w:szCs w:val="24"/>
        </w:rPr>
        <w:t>。</w:t>
      </w:r>
      <w:r>
        <w:rPr>
          <w:rFonts w:ascii="新細明體" w:hAnsi="新細明體" w:hint="eastAsia"/>
          <w:szCs w:val="24"/>
        </w:rPr>
        <w:t>圖畫需要</w:t>
      </w:r>
      <w:r w:rsidRPr="00E526AA">
        <w:rPr>
          <w:rFonts w:ascii="新細明體" w:hAnsi="新細明體" w:hint="eastAsia"/>
          <w:b/>
          <w:color w:val="FF0000"/>
          <w:szCs w:val="24"/>
        </w:rPr>
        <w:t>橫式</w:t>
      </w:r>
      <w:r>
        <w:rPr>
          <w:rFonts w:ascii="新細明體" w:hAnsi="新細明體" w:hint="eastAsia"/>
          <w:szCs w:val="24"/>
        </w:rPr>
        <w:t>創作。</w:t>
      </w:r>
    </w:p>
    <w:p w:rsidR="001301E9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請將作品依照繪圖順序放入A4文件夾透明袋內並標註頁次，避免評審老師們閱讀作品過程中造成作品分散，影響參賽者的權益。(A4文件夾圖片如下)</w:t>
      </w:r>
    </w:p>
    <w:p w:rsidR="001301E9" w:rsidRPr="00E015BB" w:rsidRDefault="001301E9" w:rsidP="001301E9">
      <w:pPr>
        <w:pStyle w:val="WfxFaxNum"/>
        <w:snapToGrid w:val="0"/>
        <w:spacing w:before="120" w:after="120"/>
        <w:ind w:left="1500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noProof/>
          <w:szCs w:val="24"/>
        </w:rPr>
        <w:drawing>
          <wp:inline distT="0" distB="0" distL="0" distR="0" wp14:anchorId="5D1359DE" wp14:editId="4A6B86AB">
            <wp:extent cx="2676525" cy="2007532"/>
            <wp:effectExtent l="0" t="0" r="0" b="0"/>
            <wp:docPr id="5" name="圖片 4" descr="p_b_0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b_0000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82" cy="201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1E9" w:rsidRPr="00906CCA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繪畫使用材料不限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水彩、蠟筆、彩色筆、水墨...皆可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，作品僅限於平面創作，不得使</w:t>
      </w:r>
      <w:r w:rsidRPr="00906CCA">
        <w:rPr>
          <w:rFonts w:ascii="新細明體" w:hAnsi="新細明體" w:hint="eastAsia"/>
          <w:szCs w:val="24"/>
        </w:rPr>
        <w:lastRenderedPageBreak/>
        <w:t>用電腦繪圖。</w:t>
      </w:r>
    </w:p>
    <w:p w:rsidR="001301E9" w:rsidRPr="00906CCA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參賽作品若獲選為優勝、佳作及入圍的作品，</w:t>
      </w:r>
      <w:r w:rsidRPr="008B2716">
        <w:rPr>
          <w:rFonts w:ascii="新細明體" w:hAnsi="新細明體" w:hint="eastAsia"/>
          <w:b/>
          <w:bCs/>
          <w:iCs/>
          <w:color w:val="FF0000"/>
          <w:szCs w:val="24"/>
        </w:rPr>
        <w:t>其原稿、出版權及</w:t>
      </w:r>
      <w:r w:rsidRPr="00591F4A">
        <w:rPr>
          <w:rFonts w:ascii="新細明體" w:hAnsi="新細明體" w:hint="eastAsia"/>
          <w:b/>
          <w:bCs/>
          <w:iCs/>
          <w:color w:val="FF0000"/>
          <w:szCs w:val="24"/>
        </w:rPr>
        <w:t>著作</w:t>
      </w:r>
      <w:r w:rsidRPr="008B2716">
        <w:rPr>
          <w:rFonts w:ascii="新細明體" w:hAnsi="新細明體" w:hint="eastAsia"/>
          <w:b/>
          <w:bCs/>
          <w:iCs/>
          <w:color w:val="FF0000"/>
          <w:szCs w:val="24"/>
        </w:rPr>
        <w:t>權將無條件供主辦單位使用</w:t>
      </w:r>
      <w:r w:rsidRPr="008B2716">
        <w:rPr>
          <w:rFonts w:ascii="新細明體" w:hAnsi="新細明體" w:hint="eastAsia"/>
          <w:b/>
          <w:color w:val="000000"/>
          <w:szCs w:val="24"/>
        </w:rPr>
        <w:t>，</w:t>
      </w:r>
      <w:r w:rsidRPr="00906CCA">
        <w:rPr>
          <w:rFonts w:ascii="新細明體" w:hAnsi="新細明體" w:hint="eastAsia"/>
          <w:szCs w:val="24"/>
        </w:rPr>
        <w:t>主辦單位有權修改、重製該作品，原作者不另收取費用。</w:t>
      </w:r>
    </w:p>
    <w:p w:rsidR="001301E9" w:rsidRPr="00B67583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bCs/>
          <w:iCs/>
          <w:color w:val="FF0000"/>
          <w:szCs w:val="24"/>
        </w:rPr>
        <w:t>得獎</w:t>
      </w:r>
      <w:r w:rsidRPr="00F40582">
        <w:rPr>
          <w:rFonts w:ascii="新細明體" w:hAnsi="新細明體" w:hint="eastAsia"/>
          <w:b/>
          <w:bCs/>
          <w:iCs/>
          <w:color w:val="FF0000"/>
          <w:szCs w:val="24"/>
        </w:rPr>
        <w:t>作品概不退還</w:t>
      </w:r>
      <w:r>
        <w:rPr>
          <w:rFonts w:ascii="新細明體" w:hAnsi="新細明體" w:hint="eastAsia"/>
          <w:b/>
          <w:bCs/>
          <w:iCs/>
          <w:color w:val="FF0000"/>
          <w:szCs w:val="24"/>
        </w:rPr>
        <w:t>，敬請自行備份。</w:t>
      </w:r>
      <w:r>
        <w:rPr>
          <w:rFonts w:ascii="新細明體" w:hAnsi="新細明體" w:hint="eastAsia"/>
          <w:szCs w:val="24"/>
        </w:rPr>
        <w:t>優勝、佳作及入圍之外</w:t>
      </w:r>
      <w:r w:rsidRPr="00B67583">
        <w:rPr>
          <w:rFonts w:ascii="新細明體" w:hAnsi="新細明體" w:hint="eastAsia"/>
          <w:szCs w:val="24"/>
        </w:rPr>
        <w:t>未得獎作品如需退還，</w:t>
      </w:r>
      <w:r w:rsidRPr="00B67583">
        <w:rPr>
          <w:rFonts w:ascii="新細明體" w:hAnsi="新細明體" w:hint="eastAsia"/>
          <w:b/>
          <w:color w:val="FF0000"/>
          <w:szCs w:val="24"/>
        </w:rPr>
        <w:t>請隨件</w:t>
      </w:r>
      <w:r w:rsidRPr="00B67583">
        <w:rPr>
          <w:rFonts w:ascii="新細明體" w:hAnsi="新細明體" w:hint="eastAsia"/>
          <w:b/>
          <w:bCs/>
          <w:iCs/>
          <w:color w:val="FF0000"/>
          <w:szCs w:val="24"/>
        </w:rPr>
        <w:t>附上總計</w:t>
      </w:r>
      <w:r>
        <w:rPr>
          <w:rFonts w:ascii="新細明體" w:hAnsi="新細明體" w:hint="eastAsia"/>
          <w:b/>
          <w:bCs/>
          <w:iCs/>
          <w:color w:val="FF0000"/>
          <w:szCs w:val="24"/>
        </w:rPr>
        <w:t>60元硬幣或郵票訂在報名表上</w:t>
      </w:r>
      <w:r w:rsidRPr="00B67583">
        <w:rPr>
          <w:rFonts w:ascii="新細明體" w:hAnsi="新細明體" w:hint="eastAsia"/>
          <w:b/>
          <w:bCs/>
          <w:iCs/>
          <w:color w:val="FF0000"/>
          <w:szCs w:val="24"/>
        </w:rPr>
        <w:t>，</w:t>
      </w:r>
      <w:r w:rsidRPr="00B67583">
        <w:rPr>
          <w:rFonts w:ascii="新細明體" w:hAnsi="新細明體" w:hint="eastAsia"/>
          <w:bCs/>
          <w:iCs/>
          <w:szCs w:val="24"/>
        </w:rPr>
        <w:t>主辦單位統一以</w:t>
      </w:r>
      <w:r>
        <w:rPr>
          <w:rFonts w:ascii="新細明體" w:hAnsi="新細明體" w:hint="eastAsia"/>
          <w:bCs/>
          <w:iCs/>
          <w:szCs w:val="24"/>
        </w:rPr>
        <w:t>新竹貨運便利袋</w:t>
      </w:r>
      <w:r w:rsidRPr="00B67583">
        <w:rPr>
          <w:rFonts w:ascii="新細明體" w:hAnsi="新細明體" w:hint="eastAsia"/>
          <w:bCs/>
          <w:iCs/>
          <w:szCs w:val="24"/>
        </w:rPr>
        <w:t>寄出</w:t>
      </w:r>
      <w:r w:rsidRPr="00906CCA">
        <w:rPr>
          <w:rFonts w:ascii="新細明體" w:hAnsi="新細明體" w:hint="eastAsia"/>
          <w:szCs w:val="24"/>
        </w:rPr>
        <w:t>。</w:t>
      </w:r>
    </w:p>
    <w:p w:rsidR="001301E9" w:rsidRPr="007D7931" w:rsidRDefault="001301E9" w:rsidP="001301E9">
      <w:pPr>
        <w:pStyle w:val="WfxFaxNum"/>
        <w:numPr>
          <w:ilvl w:val="1"/>
          <w:numId w:val="5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D85902">
        <w:rPr>
          <w:rFonts w:ascii="新細明體" w:hAnsi="新細明體" w:hint="eastAsia"/>
          <w:bCs/>
          <w:iCs/>
          <w:szCs w:val="24"/>
        </w:rPr>
        <w:t>榮獲</w:t>
      </w:r>
      <w:r>
        <w:rPr>
          <w:rFonts w:ascii="新細明體" w:hAnsi="新細明體" w:hint="eastAsia"/>
          <w:bCs/>
          <w:iCs/>
          <w:szCs w:val="24"/>
        </w:rPr>
        <w:t>佳作</w:t>
      </w:r>
      <w:r w:rsidRPr="00D85902">
        <w:rPr>
          <w:rFonts w:ascii="新細明體" w:hAnsi="新細明體" w:hint="eastAsia"/>
          <w:bCs/>
          <w:iCs/>
          <w:szCs w:val="24"/>
        </w:rPr>
        <w:t>、</w:t>
      </w:r>
      <w:r>
        <w:rPr>
          <w:rFonts w:ascii="新細明體" w:hAnsi="新細明體" w:hint="eastAsia"/>
          <w:bCs/>
          <w:iCs/>
          <w:szCs w:val="24"/>
        </w:rPr>
        <w:t>入圍</w:t>
      </w:r>
      <w:r w:rsidRPr="00D85902">
        <w:rPr>
          <w:rFonts w:ascii="新細明體" w:hAnsi="新細明體" w:hint="eastAsia"/>
          <w:bCs/>
          <w:iCs/>
          <w:szCs w:val="24"/>
        </w:rPr>
        <w:t>之得獎作品，如欲自行出版，請先來電告知主辦單位，並於出版之</w:t>
      </w:r>
      <w:r>
        <w:rPr>
          <w:rFonts w:ascii="新細明體" w:hAnsi="新細明體" w:hint="eastAsia"/>
          <w:bCs/>
          <w:iCs/>
          <w:szCs w:val="24"/>
        </w:rPr>
        <w:t>著作</w:t>
      </w:r>
      <w:r w:rsidRPr="00D85902">
        <w:rPr>
          <w:rFonts w:ascii="新細明體" w:hAnsi="新細明體" w:hint="eastAsia"/>
          <w:bCs/>
          <w:iCs/>
          <w:szCs w:val="24"/>
        </w:rPr>
        <w:t>上</w:t>
      </w:r>
      <w:r>
        <w:rPr>
          <w:rFonts w:ascii="新細明體" w:hAnsi="新細明體" w:hint="eastAsia"/>
          <w:bCs/>
          <w:iCs/>
          <w:szCs w:val="24"/>
        </w:rPr>
        <w:t>註明</w:t>
      </w:r>
      <w:r w:rsidRPr="00D85902">
        <w:rPr>
          <w:rFonts w:ascii="新細明體" w:hAnsi="新細明體" w:hint="eastAsia"/>
          <w:bCs/>
          <w:iCs/>
          <w:szCs w:val="24"/>
        </w:rPr>
        <w:t>「財團法人羅慧夫顱顏基金會</w:t>
      </w:r>
      <w:r>
        <w:rPr>
          <w:rFonts w:ascii="新細明體" w:hAnsi="新細明體" w:hint="eastAsia"/>
          <w:bCs/>
          <w:iCs/>
          <w:szCs w:val="24"/>
        </w:rPr>
        <w:t>用愛彌補兒童文學獎</w:t>
      </w:r>
      <w:r w:rsidRPr="00D85902">
        <w:rPr>
          <w:rFonts w:ascii="新細明體" w:hAnsi="新細明體" w:hint="eastAsia"/>
          <w:bCs/>
          <w:iCs/>
          <w:szCs w:val="24"/>
        </w:rPr>
        <w:t>第</w:t>
      </w:r>
      <w:r>
        <w:rPr>
          <w:rFonts w:ascii="新細明體" w:hAnsi="新細明體" w:hint="eastAsia"/>
          <w:bCs/>
          <w:iCs/>
          <w:szCs w:val="24"/>
        </w:rPr>
        <w:t>24</w:t>
      </w:r>
      <w:r w:rsidRPr="00D85902">
        <w:rPr>
          <w:rFonts w:ascii="新細明體" w:hAnsi="新細明體" w:hint="eastAsia"/>
          <w:bCs/>
          <w:iCs/>
          <w:szCs w:val="24"/>
        </w:rPr>
        <w:t>屆佳作</w:t>
      </w:r>
      <w:r>
        <w:rPr>
          <w:rFonts w:ascii="新細明體" w:hAnsi="新細明體" w:hint="eastAsia"/>
          <w:bCs/>
          <w:iCs/>
          <w:szCs w:val="24"/>
        </w:rPr>
        <w:t>／入圍</w:t>
      </w:r>
      <w:r w:rsidRPr="00D85902">
        <w:rPr>
          <w:rFonts w:ascii="新細明體" w:hAnsi="新細明體" w:hint="eastAsia"/>
          <w:bCs/>
          <w:iCs/>
          <w:szCs w:val="24"/>
        </w:rPr>
        <w:t>作品」</w:t>
      </w:r>
    </w:p>
    <w:p w:rsidR="001301E9" w:rsidRPr="00D85902" w:rsidRDefault="001301E9" w:rsidP="001301E9">
      <w:pPr>
        <w:pStyle w:val="WfxFaxNum"/>
        <w:snapToGrid w:val="0"/>
        <w:spacing w:before="120" w:after="120"/>
        <w:ind w:left="1500"/>
        <w:jc w:val="both"/>
        <w:rPr>
          <w:rFonts w:ascii="新細明體" w:hAnsi="新細明體"/>
          <w:szCs w:val="24"/>
        </w:rPr>
      </w:pPr>
    </w:p>
    <w:p w:rsidR="001301E9" w:rsidRPr="00E97F4F" w:rsidRDefault="001301E9" w:rsidP="001301E9">
      <w:pPr>
        <w:pStyle w:val="WfxFaxNum"/>
        <w:numPr>
          <w:ilvl w:val="0"/>
          <w:numId w:val="1"/>
        </w:numPr>
        <w:tabs>
          <w:tab w:val="clear" w:pos="0"/>
          <w:tab w:val="num" w:pos="480"/>
        </w:tabs>
        <w:snapToGrid w:val="0"/>
        <w:spacing w:before="120" w:after="120"/>
        <w:ind w:left="480"/>
        <w:jc w:val="both"/>
        <w:rPr>
          <w:rFonts w:ascii="新細明體" w:hAnsi="新細明體"/>
          <w:b/>
          <w:color w:val="000000"/>
          <w:szCs w:val="24"/>
        </w:rPr>
      </w:pPr>
      <w:r w:rsidRPr="00E97F4F">
        <w:rPr>
          <w:rFonts w:ascii="新細明體" w:hAnsi="新細明體" w:hint="eastAsia"/>
          <w:b/>
          <w:color w:val="000000"/>
          <w:szCs w:val="24"/>
        </w:rPr>
        <w:t>收件＆報名方式：</w:t>
      </w:r>
    </w:p>
    <w:p w:rsidR="001301E9" w:rsidRPr="00906CCA" w:rsidRDefault="001301E9" w:rsidP="001301E9">
      <w:pPr>
        <w:pStyle w:val="WfxFaxNum"/>
        <w:snapToGrid w:val="0"/>
        <w:spacing w:before="120" w:after="120"/>
        <w:ind w:firstLineChars="400" w:firstLine="9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 xml:space="preserve">1. </w:t>
      </w:r>
      <w:r>
        <w:rPr>
          <w:rFonts w:ascii="新細明體" w:hAnsi="新細明體" w:hint="eastAsia"/>
          <w:szCs w:val="24"/>
        </w:rPr>
        <w:t>即日起</w:t>
      </w:r>
      <w:r>
        <w:rPr>
          <w:rFonts w:hint="eastAsia"/>
        </w:rPr>
        <w:t>至</w:t>
      </w:r>
      <w:r>
        <w:rPr>
          <w:rFonts w:hint="eastAsia"/>
        </w:rPr>
        <w:t>110</w:t>
      </w:r>
      <w:r w:rsidRPr="00EF6E86">
        <w:t>年</w:t>
      </w:r>
      <w:r>
        <w:rPr>
          <w:rFonts w:hint="eastAsia"/>
          <w:szCs w:val="24"/>
        </w:rPr>
        <w:t>8</w:t>
      </w:r>
      <w:r w:rsidRPr="00EF6E86">
        <w:rPr>
          <w:szCs w:val="24"/>
        </w:rPr>
        <w:t>月</w:t>
      </w:r>
      <w:r>
        <w:rPr>
          <w:rFonts w:hint="eastAsia"/>
          <w:szCs w:val="24"/>
        </w:rPr>
        <w:t>31</w:t>
      </w:r>
      <w:r w:rsidRPr="00EF6E86">
        <w:rPr>
          <w:szCs w:val="24"/>
        </w:rPr>
        <w:t>日</w:t>
      </w:r>
      <w:r w:rsidRPr="00906CCA">
        <w:rPr>
          <w:rFonts w:ascii="新細明體" w:hAnsi="新細明體" w:hint="eastAsia"/>
          <w:szCs w:val="24"/>
        </w:rPr>
        <w:t>截止</w:t>
      </w:r>
      <w:r>
        <w:rPr>
          <w:rFonts w:ascii="新細明體" w:hAnsi="新細明體" w:hint="eastAsia"/>
          <w:szCs w:val="24"/>
        </w:rPr>
        <w:t>(郵戳為憑，逾期不收件)</w:t>
      </w:r>
    </w:p>
    <w:p w:rsidR="001301E9" w:rsidRPr="00906CCA" w:rsidRDefault="001301E9" w:rsidP="001301E9">
      <w:pPr>
        <w:pStyle w:val="WfxFaxNum"/>
        <w:snapToGrid w:val="0"/>
        <w:spacing w:after="120"/>
        <w:ind w:leftChars="400" w:left="1320" w:hangingChars="150" w:hanging="3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2. 參賽者均須填寫</w:t>
      </w:r>
      <w:r w:rsidRPr="00392F7B">
        <w:rPr>
          <w:rFonts w:ascii="新細明體" w:hAnsi="新細明體" w:hint="eastAsia"/>
          <w:b/>
          <w:szCs w:val="24"/>
        </w:rPr>
        <w:t>報名表</w:t>
      </w:r>
      <w:r w:rsidRPr="00906CCA">
        <w:rPr>
          <w:rFonts w:ascii="新細明體" w:hAnsi="新細明體" w:hint="eastAsia"/>
          <w:szCs w:val="24"/>
        </w:rPr>
        <w:t>，隨參賽作品一同郵寄至：</w:t>
      </w:r>
      <w:r w:rsidRPr="00906CCA">
        <w:rPr>
          <w:rFonts w:ascii="新細明體" w:hAnsi="新細明體" w:hint="eastAsia"/>
          <w:szCs w:val="24"/>
        </w:rPr>
        <w:br/>
      </w:r>
      <w:r w:rsidRPr="00906CCA">
        <w:rPr>
          <w:rFonts w:ascii="新細明體" w:hAnsi="新細明體" w:hint="eastAsia"/>
          <w:color w:val="0000FF"/>
          <w:szCs w:val="24"/>
        </w:rPr>
        <w:t>財團法人羅慧夫顱顏基金會</w:t>
      </w:r>
    </w:p>
    <w:p w:rsidR="001301E9" w:rsidRDefault="001301E9" w:rsidP="001301E9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color w:val="0000FF"/>
          <w:szCs w:val="24"/>
        </w:rPr>
      </w:pPr>
      <w:r w:rsidRPr="00906CCA">
        <w:rPr>
          <w:rFonts w:ascii="新細明體" w:hAnsi="新細明體" w:hint="eastAsia"/>
          <w:color w:val="0000FF"/>
          <w:szCs w:val="24"/>
        </w:rPr>
        <w:t xml:space="preserve">台北市民生東路四段54號7樓708室 </w:t>
      </w:r>
    </w:p>
    <w:p w:rsidR="001301E9" w:rsidRPr="00906CCA" w:rsidRDefault="001301E9" w:rsidP="001301E9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color w:val="0000FF"/>
          <w:szCs w:val="24"/>
        </w:rPr>
      </w:pPr>
      <w:r w:rsidRPr="003B49EE">
        <w:rPr>
          <w:rFonts w:ascii="新細明體" w:hAnsi="新細明體" w:hint="eastAsia"/>
          <w:color w:val="0000FF"/>
          <w:szCs w:val="24"/>
        </w:rPr>
        <w:t>第</w:t>
      </w:r>
      <w:r>
        <w:rPr>
          <w:rFonts w:ascii="新細明體" w:hAnsi="新細明體" w:hint="eastAsia"/>
          <w:color w:val="0000FF"/>
          <w:szCs w:val="24"/>
        </w:rPr>
        <w:t>二十四</w:t>
      </w:r>
      <w:r w:rsidRPr="00906CCA">
        <w:rPr>
          <w:rFonts w:ascii="新細明體" w:hAnsi="新細明體" w:hint="eastAsia"/>
          <w:color w:val="0000FF"/>
          <w:szCs w:val="24"/>
        </w:rPr>
        <w:t>屆「用愛彌補」兒童文學獎 收</w:t>
      </w:r>
    </w:p>
    <w:p w:rsidR="001301E9" w:rsidRPr="00906CCA" w:rsidRDefault="001301E9" w:rsidP="001301E9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資料填寫不完整、規格不符規定者，將不予評比。</w:t>
      </w:r>
    </w:p>
    <w:p w:rsidR="001301E9" w:rsidRDefault="001301E9" w:rsidP="001301E9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洽詢電話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02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2719-0408轉分機229</w:t>
      </w:r>
    </w:p>
    <w:p w:rsidR="001301E9" w:rsidRPr="00906CCA" w:rsidRDefault="001301E9" w:rsidP="001301E9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</w:p>
    <w:p w:rsidR="001301E9" w:rsidRPr="00930A81" w:rsidRDefault="001301E9" w:rsidP="001301E9">
      <w:pPr>
        <w:pStyle w:val="WfxFaxNum"/>
        <w:numPr>
          <w:ilvl w:val="0"/>
          <w:numId w:val="2"/>
        </w:numPr>
        <w:snapToGrid w:val="0"/>
        <w:spacing w:before="120" w:after="120"/>
        <w:jc w:val="both"/>
        <w:rPr>
          <w:rFonts w:ascii="新細明體" w:hAnsi="新細明體"/>
          <w:b/>
          <w:szCs w:val="24"/>
        </w:rPr>
      </w:pPr>
      <w:r w:rsidRPr="00930A81">
        <w:rPr>
          <w:rFonts w:ascii="新細明體" w:hAnsi="新細明體" w:hint="eastAsia"/>
          <w:b/>
          <w:szCs w:val="24"/>
        </w:rPr>
        <w:t>得獎名單發表：</w:t>
      </w:r>
    </w:p>
    <w:p w:rsidR="001301E9" w:rsidRPr="00906CCA" w:rsidRDefault="001301E9" w:rsidP="001301E9">
      <w:pPr>
        <w:pStyle w:val="WfxFaxNum"/>
        <w:snapToGrid w:val="0"/>
        <w:spacing w:after="120"/>
        <w:ind w:firstLineChars="400" w:firstLine="9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1. 得獎名單刊登於本會</w:t>
      </w:r>
      <w:r>
        <w:rPr>
          <w:rFonts w:ascii="新細明體" w:hAnsi="新細明體" w:hint="eastAsia"/>
          <w:szCs w:val="24"/>
        </w:rPr>
        <w:t>官網</w:t>
      </w:r>
      <w:r w:rsidRPr="00906CCA">
        <w:rPr>
          <w:rFonts w:ascii="新細明體" w:hAnsi="新細明體" w:hint="eastAsia"/>
          <w:szCs w:val="24"/>
        </w:rPr>
        <w:t>。</w:t>
      </w:r>
    </w:p>
    <w:p w:rsidR="001301E9" w:rsidRDefault="001301E9" w:rsidP="001301E9">
      <w:pPr>
        <w:snapToGrid w:val="0"/>
        <w:ind w:leftChars="400" w:left="3120" w:right="38" w:hangingChars="900" w:hanging="216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2. 頒</w:t>
      </w:r>
      <w:r>
        <w:rPr>
          <w:rFonts w:ascii="新細明體" w:hAnsi="新細明體" w:hint="eastAsia"/>
          <w:szCs w:val="24"/>
        </w:rPr>
        <w:t>獎日期</w:t>
      </w:r>
      <w:r w:rsidRPr="00906CCA">
        <w:rPr>
          <w:rFonts w:ascii="新細明體" w:hAnsi="新細明體" w:hint="eastAsia"/>
          <w:szCs w:val="24"/>
        </w:rPr>
        <w:t>及方式：</w:t>
      </w:r>
      <w:r>
        <w:rPr>
          <w:rFonts w:ascii="新細明體" w:hAnsi="新細明體" w:hint="eastAsia"/>
          <w:szCs w:val="24"/>
        </w:rPr>
        <w:t>12/5(日)台大集思蘇格拉底廳</w:t>
      </w:r>
      <w:r w:rsidRPr="00906CCA">
        <w:rPr>
          <w:rFonts w:ascii="新細明體" w:hAnsi="新細明體" w:hint="eastAsia"/>
          <w:szCs w:val="24"/>
        </w:rPr>
        <w:t>，</w:t>
      </w:r>
      <w:r w:rsidRPr="00392F7B">
        <w:rPr>
          <w:rFonts w:ascii="新細明體" w:hAnsi="新細明體" w:hint="eastAsia"/>
          <w:b/>
          <w:color w:val="FF0000"/>
          <w:szCs w:val="24"/>
        </w:rPr>
        <w:t>金、銀獎作者須將自己的作品以戲劇方式發表作品，佳作及入圍需以PTT方式發表作品</w:t>
      </w:r>
      <w:r>
        <w:rPr>
          <w:rFonts w:ascii="新細明體" w:hAnsi="新細明體" w:hint="eastAsia"/>
          <w:szCs w:val="24"/>
        </w:rPr>
        <w:t>。</w:t>
      </w:r>
    </w:p>
    <w:p w:rsidR="001301E9" w:rsidRPr="00906CCA" w:rsidRDefault="001301E9" w:rsidP="001301E9">
      <w:pPr>
        <w:snapToGrid w:val="0"/>
        <w:ind w:leftChars="400" w:left="3120" w:right="38" w:hangingChars="900" w:hanging="2160"/>
        <w:rPr>
          <w:rFonts w:ascii="新細明體" w:hAnsi="新細明體"/>
          <w:szCs w:val="24"/>
        </w:rPr>
      </w:pPr>
    </w:p>
    <w:p w:rsidR="001301E9" w:rsidRPr="005350EE" w:rsidRDefault="001301E9" w:rsidP="001301E9">
      <w:pPr>
        <w:pStyle w:val="WfxFaxNum"/>
        <w:numPr>
          <w:ilvl w:val="0"/>
          <w:numId w:val="3"/>
        </w:numPr>
        <w:tabs>
          <w:tab w:val="clear" w:pos="480"/>
          <w:tab w:val="num" w:pos="960"/>
        </w:tabs>
        <w:snapToGrid w:val="0"/>
        <w:spacing w:before="120" w:after="120"/>
        <w:ind w:leftChars="200" w:left="992" w:hangingChars="213" w:hanging="512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szCs w:val="24"/>
        </w:rPr>
        <w:t>著作</w:t>
      </w:r>
      <w:r w:rsidRPr="00930A81">
        <w:rPr>
          <w:rFonts w:ascii="新細明體" w:hAnsi="新細明體" w:hint="eastAsia"/>
          <w:b/>
          <w:szCs w:val="24"/>
        </w:rPr>
        <w:t>權與</w:t>
      </w:r>
      <w:r>
        <w:rPr>
          <w:rFonts w:ascii="新細明體" w:hAnsi="新細明體" w:hint="eastAsia"/>
          <w:b/>
          <w:szCs w:val="24"/>
        </w:rPr>
        <w:t>出版</w:t>
      </w:r>
      <w:r w:rsidRPr="00930A81">
        <w:rPr>
          <w:rFonts w:ascii="新細明體" w:hAnsi="新細明體" w:hint="eastAsia"/>
          <w:b/>
          <w:szCs w:val="24"/>
        </w:rPr>
        <w:t>權：</w:t>
      </w:r>
      <w:r w:rsidRPr="005350EE">
        <w:rPr>
          <w:rFonts w:ascii="新細明體" w:hAnsi="新細明體" w:hint="eastAsia"/>
          <w:b/>
          <w:szCs w:val="24"/>
        </w:rPr>
        <w:t>作品經錄取，財團法人羅慧夫顱顏基金會享有著作權及出版權，</w:t>
      </w:r>
      <w:r w:rsidRPr="005350EE">
        <w:rPr>
          <w:rFonts w:ascii="新細明體" w:hAnsi="新細明體" w:hint="eastAsia"/>
          <w:szCs w:val="24"/>
        </w:rPr>
        <w:t>主辦單位有權修改、重製該作品。</w:t>
      </w:r>
    </w:p>
    <w:p w:rsidR="001301E9" w:rsidRPr="00906CCA" w:rsidRDefault="001301E9" w:rsidP="001301E9">
      <w:pPr>
        <w:pStyle w:val="WfxFaxNum"/>
        <w:snapToGrid w:val="0"/>
        <w:spacing w:before="120" w:after="120"/>
        <w:ind w:left="480"/>
        <w:jc w:val="both"/>
        <w:rPr>
          <w:rFonts w:ascii="新細明體" w:hAnsi="新細明體"/>
          <w:szCs w:val="24"/>
        </w:rPr>
      </w:pPr>
    </w:p>
    <w:p w:rsidR="001301E9" w:rsidRDefault="001301E9" w:rsidP="001301E9">
      <w:pPr>
        <w:pStyle w:val="WfxFaxNum"/>
        <w:numPr>
          <w:ilvl w:val="0"/>
          <w:numId w:val="3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30A81">
        <w:rPr>
          <w:rFonts w:ascii="新細明體" w:hAnsi="新細明體" w:hint="eastAsia"/>
          <w:b/>
          <w:szCs w:val="24"/>
        </w:rPr>
        <w:t>注意事項：</w:t>
      </w:r>
      <w:r w:rsidRPr="00906CCA">
        <w:rPr>
          <w:rFonts w:ascii="新細明體" w:hAnsi="新細明體" w:hint="eastAsia"/>
          <w:szCs w:val="24"/>
        </w:rPr>
        <w:t>報名方法及作品規格若有變更，以</w:t>
      </w:r>
      <w:r>
        <w:rPr>
          <w:rFonts w:ascii="新細明體" w:hAnsi="新細明體" w:hint="eastAsia"/>
          <w:szCs w:val="24"/>
        </w:rPr>
        <w:t>基金會官網</w:t>
      </w:r>
      <w:r w:rsidRPr="00E533E0">
        <w:rPr>
          <w:rFonts w:ascii="新細明體" w:hAnsi="新細明體" w:hint="eastAsia"/>
          <w:szCs w:val="24"/>
        </w:rPr>
        <w:t>最新公佈為依據。</w:t>
      </w:r>
    </w:p>
    <w:p w:rsidR="001301E9" w:rsidRPr="009F34C9" w:rsidRDefault="001301E9" w:rsidP="001301E9">
      <w:pPr>
        <w:pStyle w:val="WfxFaxNum"/>
        <w:snapToGrid w:val="0"/>
        <w:spacing w:before="120" w:after="120"/>
        <w:ind w:left="2160"/>
        <w:jc w:val="both"/>
        <w:rPr>
          <w:rFonts w:ascii="新細明體" w:hAnsi="新細明體"/>
          <w:szCs w:val="24"/>
        </w:rPr>
      </w:pPr>
    </w:p>
    <w:p w:rsidR="001301E9" w:rsidRPr="00930A81" w:rsidRDefault="001301E9" w:rsidP="001301E9">
      <w:pPr>
        <w:numPr>
          <w:ilvl w:val="0"/>
          <w:numId w:val="4"/>
        </w:numPr>
        <w:rPr>
          <w:rFonts w:ascii="新細明體" w:hAnsi="新細明體"/>
          <w:b/>
          <w:szCs w:val="24"/>
        </w:rPr>
      </w:pPr>
      <w:r w:rsidRPr="00930A81">
        <w:rPr>
          <w:rFonts w:ascii="新細明體" w:hAnsi="新細明體" w:hint="eastAsia"/>
          <w:b/>
          <w:szCs w:val="24"/>
        </w:rPr>
        <w:t>評審辦法：</w:t>
      </w:r>
    </w:p>
    <w:p w:rsidR="001301E9" w:rsidRPr="00906CCA" w:rsidRDefault="001301E9" w:rsidP="001301E9">
      <w:pPr>
        <w:ind w:leftChars="400" w:left="1440" w:hangingChars="200" w:hanging="48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(一)由本會聘請藝術與人文專家組成評審小組評定之。</w:t>
      </w:r>
    </w:p>
    <w:p w:rsidR="001301E9" w:rsidRPr="00906CCA" w:rsidRDefault="001301E9" w:rsidP="001301E9">
      <w:pPr>
        <w:ind w:leftChars="400" w:left="1440" w:hangingChars="200" w:hanging="48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(二)所有參賽作品為求公平公正之原則，評審以前作者姓名等基本資料均予彌封，再請評審委員審查。</w:t>
      </w:r>
    </w:p>
    <w:p w:rsidR="001301E9" w:rsidRPr="00906CCA" w:rsidRDefault="001301E9" w:rsidP="001301E9">
      <w:pPr>
        <w:ind w:leftChars="400" w:left="1440" w:hangingChars="200" w:hanging="480"/>
        <w:rPr>
          <w:rFonts w:ascii="新細明體" w:hAnsi="新細明體"/>
          <w:sz w:val="28"/>
          <w:szCs w:val="28"/>
        </w:rPr>
      </w:pPr>
      <w:r w:rsidRPr="00906CCA">
        <w:rPr>
          <w:rFonts w:ascii="新細明體" w:hAnsi="新細明體" w:hint="eastAsia"/>
          <w:szCs w:val="24"/>
        </w:rPr>
        <w:t>(三)評審標準：以原創性、想像力、獨特性、完整性、文圖配搭事宜為五大評審原則。</w:t>
      </w:r>
    </w:p>
    <w:p w:rsidR="001301E9" w:rsidRPr="00906CCA" w:rsidRDefault="001301E9" w:rsidP="001301E9">
      <w:pPr>
        <w:ind w:leftChars="600" w:left="2880" w:hangingChars="600" w:hanging="144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1. 初審標準：文字內容佔百分之六十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含內容創意、用語用詞…等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、繪</w:t>
      </w:r>
      <w:r>
        <w:rPr>
          <w:rFonts w:ascii="新細明體" w:hAnsi="新細明體" w:hint="eastAsia"/>
          <w:szCs w:val="24"/>
        </w:rPr>
        <w:t>圖</w:t>
      </w:r>
      <w:r w:rsidRPr="00906CCA">
        <w:rPr>
          <w:rFonts w:ascii="新細明體" w:hAnsi="新細明體" w:hint="eastAsia"/>
          <w:szCs w:val="24"/>
        </w:rPr>
        <w:t>創作佔百分之四十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含整體藝術表現)。</w:t>
      </w:r>
    </w:p>
    <w:p w:rsidR="001301E9" w:rsidRDefault="001301E9" w:rsidP="001301E9">
      <w:pPr>
        <w:ind w:leftChars="600" w:left="2880" w:hangingChars="600" w:hanging="1440"/>
        <w:rPr>
          <w:rFonts w:ascii="新細明體" w:hAnsi="新細明體"/>
        </w:rPr>
      </w:pPr>
      <w:r w:rsidRPr="00906CCA">
        <w:rPr>
          <w:rFonts w:ascii="新細明體" w:hAnsi="新細明體" w:hint="eastAsia"/>
        </w:rPr>
        <w:t>2. 複審標準：文字內容佔百分之五十</w:t>
      </w:r>
      <w:r>
        <w:rPr>
          <w:rFonts w:ascii="新細明體" w:hAnsi="新細明體" w:hint="eastAsia"/>
        </w:rPr>
        <w:t>(</w:t>
      </w:r>
      <w:r w:rsidRPr="00906CCA">
        <w:rPr>
          <w:rFonts w:ascii="新細明體" w:hAnsi="新細明體" w:hint="eastAsia"/>
        </w:rPr>
        <w:t>含內容創意、語文技巧、用詞…等</w:t>
      </w:r>
      <w:r>
        <w:rPr>
          <w:rFonts w:ascii="新細明體" w:hAnsi="新細明體" w:hint="eastAsia"/>
        </w:rPr>
        <w:t>)</w:t>
      </w:r>
      <w:r w:rsidRPr="00906CCA">
        <w:rPr>
          <w:rFonts w:ascii="新細明體" w:hAnsi="新細明體" w:hint="eastAsia"/>
        </w:rPr>
        <w:t>、繪</w:t>
      </w:r>
      <w:r>
        <w:rPr>
          <w:rFonts w:ascii="新細明體" w:hAnsi="新細明體" w:hint="eastAsia"/>
        </w:rPr>
        <w:t>圖</w:t>
      </w:r>
      <w:r w:rsidRPr="00906CCA">
        <w:rPr>
          <w:rFonts w:ascii="新細明體" w:hAnsi="新細明體" w:hint="eastAsia"/>
        </w:rPr>
        <w:t>創作佔百分之五十。</w:t>
      </w:r>
      <w:r>
        <w:rPr>
          <w:rFonts w:ascii="新細明體" w:hAnsi="新細明體" w:hint="eastAsia"/>
        </w:rPr>
        <w:t>(</w:t>
      </w:r>
      <w:r w:rsidRPr="00906CCA">
        <w:rPr>
          <w:rFonts w:ascii="新細明體" w:hAnsi="新細明體" w:hint="eastAsia"/>
        </w:rPr>
        <w:t>含整體藝術表現</w:t>
      </w:r>
      <w:r>
        <w:rPr>
          <w:rFonts w:ascii="新細明體" w:hAnsi="新細明體" w:hint="eastAsia"/>
        </w:rPr>
        <w:t>)</w:t>
      </w:r>
    </w:p>
    <w:p w:rsidR="001301E9" w:rsidRDefault="001301E9" w:rsidP="001301E9">
      <w:pPr>
        <w:ind w:leftChars="600" w:left="2880" w:hangingChars="600" w:hanging="1440"/>
        <w:rPr>
          <w:rFonts w:ascii="新細明體" w:hAnsi="新細明體"/>
        </w:rPr>
      </w:pPr>
    </w:p>
    <w:p w:rsidR="001301E9" w:rsidRPr="00906CCA" w:rsidRDefault="001301E9" w:rsidP="001301E9">
      <w:pPr>
        <w:snapToGrid w:val="0"/>
        <w:spacing w:before="120" w:after="120"/>
        <w:jc w:val="center"/>
        <w:rPr>
          <w:rFonts w:ascii="新細明體" w:hAnsi="新細明體"/>
          <w:sz w:val="28"/>
        </w:rPr>
      </w:pPr>
      <w:r>
        <w:rPr>
          <w:rFonts w:ascii="標楷體" w:eastAsia="標楷體" w:hAnsi="標楷體"/>
          <w:b/>
          <w:bCs/>
          <w:noProof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32FA" wp14:editId="7A226706">
                <wp:simplePos x="0" y="0"/>
                <wp:positionH relativeFrom="column">
                  <wp:posOffset>5476875</wp:posOffset>
                </wp:positionH>
                <wp:positionV relativeFrom="paragraph">
                  <wp:posOffset>257175</wp:posOffset>
                </wp:positionV>
                <wp:extent cx="3810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E9" w:rsidRPr="001D0EEC" w:rsidRDefault="001301E9" w:rsidP="001301E9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1301E9" w:rsidRDefault="001301E9" w:rsidP="001301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A32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20.2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" filled="f" stroked="f">
                <v:stroke dashstyle="1 1"/>
                <v:textbox inset="0,0,0,0">
                  <w:txbxContent>
                    <w:p w:rsidR="001301E9" w:rsidRPr="001D0EEC" w:rsidRDefault="001301E9" w:rsidP="001301E9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1301E9" w:rsidRDefault="001301E9" w:rsidP="001301E9"/>
                  </w:txbxContent>
                </v:textbox>
              </v:shape>
            </w:pict>
          </mc:Fallback>
        </mc:AlternateContent>
      </w:r>
      <w:r w:rsidR="003E6D8E">
        <w:rPr>
          <w:rFonts w:ascii="新細明體" w:hAnsi="新細明體"/>
          <w:noProof/>
          <w:spacing w:val="20"/>
          <w:szCs w:val="24"/>
        </w:rPr>
        <w:object w:dxaOrig="1440" w:dyaOrig="1440">
          <v:shape id="_x0000_s1026" type="#_x0000_t75" style="position:absolute;left:0;text-align:left;margin-left:74.25pt;margin-top:20.25pt;width:25.55pt;height:27pt;z-index:251659264;visibility:visible;mso-wrap-edited:f;mso-position-horizontal-relative:text;mso-position-vertical-relative:text" wrapcoords="-635 0 -635 21000 21600 21000 21600 0 -635 0" o:allowincell="f">
            <v:imagedata r:id="rId8" o:title=""/>
            <w10:wrap side="largest"/>
          </v:shape>
          <o:OLEObject Type="Embed" ProgID="Word.Picture.8" ShapeID="_x0000_s1026" DrawAspect="Content" ObjectID="_1680104383" r:id="rId9"/>
        </w:object>
      </w:r>
      <w:r>
        <w:rPr>
          <w:rFonts w:ascii="新細明體" w:hAnsi="新細明體" w:hint="eastAsia"/>
          <w:noProof/>
          <w:sz w:val="28"/>
        </w:rPr>
        <w:drawing>
          <wp:inline distT="0" distB="0" distL="0" distR="0" wp14:anchorId="14D758F4" wp14:editId="247C4137">
            <wp:extent cx="5267750" cy="190500"/>
            <wp:effectExtent l="19050" t="0" r="9100" b="0"/>
            <wp:docPr id="2" name="圖片 1" descr="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CCA">
        <w:rPr>
          <w:rFonts w:ascii="新細明體" w:hAnsi="新細明體" w:hint="eastAsia"/>
          <w:sz w:val="28"/>
        </w:rPr>
        <w:t xml:space="preserve">    </w:t>
      </w:r>
    </w:p>
    <w:p w:rsidR="001301E9" w:rsidRPr="00B010FD" w:rsidRDefault="001301E9" w:rsidP="001301E9">
      <w:pPr>
        <w:snapToGrid w:val="0"/>
        <w:spacing w:before="120" w:after="120"/>
        <w:jc w:val="center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FA183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第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二十四</w:t>
      </w:r>
      <w:r w:rsidRPr="00FA183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屆「用愛彌補」兒童文學獎 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163"/>
        <w:gridCol w:w="385"/>
        <w:gridCol w:w="1163"/>
        <w:gridCol w:w="1163"/>
        <w:gridCol w:w="1102"/>
        <w:gridCol w:w="61"/>
        <w:gridCol w:w="1405"/>
        <w:gridCol w:w="2819"/>
      </w:tblGrid>
      <w:tr w:rsidR="001301E9" w:rsidRPr="002C0A3B" w:rsidTr="00AD07B6">
        <w:trPr>
          <w:trHeight w:val="860"/>
        </w:trPr>
        <w:tc>
          <w:tcPr>
            <w:tcW w:w="5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作者姓名：</w:t>
            </w:r>
          </w:p>
        </w:tc>
        <w:tc>
          <w:tcPr>
            <w:tcW w:w="739" w:type="pct"/>
            <w:gridSpan w:val="2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性別：</w:t>
            </w:r>
          </w:p>
        </w:tc>
        <w:tc>
          <w:tcPr>
            <w:tcW w:w="556" w:type="pct"/>
            <w:gridSpan w:val="2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就讀學校：</w:t>
            </w:r>
          </w:p>
        </w:tc>
        <w:tc>
          <w:tcPr>
            <w:tcW w:w="1348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1301E9" w:rsidRPr="002C0A3B" w:rsidTr="00AD07B6">
        <w:trPr>
          <w:trHeight w:val="793"/>
        </w:trPr>
        <w:tc>
          <w:tcPr>
            <w:tcW w:w="5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作品名稱：</w:t>
            </w: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852" w:type="pct"/>
            <w:gridSpan w:val="5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年級：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E2299D">
              <w:rPr>
                <w:rFonts w:ascii="新細明體" w:hAnsi="新細明體" w:hint="eastAsia"/>
                <w:sz w:val="16"/>
                <w:szCs w:val="16"/>
              </w:rPr>
              <w:t>（以</w:t>
            </w: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E2299D">
              <w:rPr>
                <w:rFonts w:ascii="新細明體" w:hAnsi="新細明體" w:hint="eastAsia"/>
                <w:sz w:val="16"/>
                <w:szCs w:val="16"/>
              </w:rPr>
              <w:t>月過後）</w:t>
            </w:r>
          </w:p>
        </w:tc>
        <w:tc>
          <w:tcPr>
            <w:tcW w:w="1348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1301E9" w:rsidRPr="002C0A3B" w:rsidTr="00AD07B6">
        <w:trPr>
          <w:trHeight w:val="798"/>
        </w:trPr>
        <w:tc>
          <w:tcPr>
            <w:tcW w:w="5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聯絡地址：</w:t>
            </w: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852" w:type="pct"/>
            <w:gridSpan w:val="5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聯絡電話：</w:t>
            </w:r>
            <w:r>
              <w:rPr>
                <w:rFonts w:ascii="新細明體" w:hAnsi="新細明體" w:hint="eastAsia"/>
                <w:sz w:val="22"/>
                <w:szCs w:val="22"/>
              </w:rPr>
              <w:br/>
              <w:t>手機電話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348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1301E9" w:rsidRPr="002C0A3B" w:rsidTr="00AD07B6">
        <w:trPr>
          <w:trHeight w:val="798"/>
        </w:trPr>
        <w:tc>
          <w:tcPr>
            <w:tcW w:w="5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何處得知活動訊息</w:t>
            </w: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852" w:type="pct"/>
            <w:gridSpan w:val="5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參與次數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348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第                 次</w:t>
            </w:r>
          </w:p>
        </w:tc>
      </w:tr>
      <w:tr w:rsidR="001301E9" w:rsidRPr="002C0A3B" w:rsidTr="00AD07B6">
        <w:trPr>
          <w:trHeight w:val="805"/>
        </w:trPr>
        <w:tc>
          <w:tcPr>
            <w:tcW w:w="5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E-mail：</w:t>
            </w: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71" w:type="pct"/>
            <w:gridSpan w:val="7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1301E9" w:rsidRPr="002C0A3B" w:rsidTr="00AD07B6">
        <w:trPr>
          <w:trHeight w:val="796"/>
        </w:trPr>
        <w:tc>
          <w:tcPr>
            <w:tcW w:w="572" w:type="pct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監護人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>
              <w:rPr>
                <w:rFonts w:ascii="新細明體" w:hAnsi="新細明體" w:hint="eastAsia"/>
                <w:sz w:val="22"/>
                <w:szCs w:val="22"/>
              </w:rPr>
              <w:t>(父母擇一)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823" w:type="pct"/>
            <w:gridSpan w:val="4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父</w:t>
            </w:r>
          </w:p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2C0A3B">
              <w:rPr>
                <w:rFonts w:ascii="新細明體" w:hAnsi="新細明體"/>
                <w:sz w:val="20"/>
              </w:rPr>
              <w:t>(</w:t>
            </w:r>
            <w:r w:rsidRPr="002C0A3B">
              <w:rPr>
                <w:rFonts w:ascii="新細明體" w:hAnsi="新細明體" w:hint="eastAsia"/>
                <w:sz w:val="20"/>
              </w:rPr>
              <w:t>簽</w:t>
            </w:r>
            <w:r>
              <w:rPr>
                <w:rFonts w:ascii="新細明體" w:hAnsi="新細明體" w:hint="eastAsia"/>
                <w:sz w:val="20"/>
              </w:rPr>
              <w:t>/章)</w:t>
            </w:r>
          </w:p>
        </w:tc>
        <w:tc>
          <w:tcPr>
            <w:tcW w:w="2048" w:type="pct"/>
            <w:gridSpan w:val="3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母</w:t>
            </w:r>
          </w:p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2C0A3B">
              <w:rPr>
                <w:rFonts w:ascii="新細明體" w:hAnsi="新細明體" w:hint="eastAsia"/>
                <w:sz w:val="20"/>
              </w:rPr>
              <w:t>(簽</w:t>
            </w:r>
            <w:r>
              <w:rPr>
                <w:rFonts w:ascii="新細明體" w:hAnsi="新細明體" w:hint="eastAsia"/>
                <w:sz w:val="20"/>
              </w:rPr>
              <w:t>/</w:t>
            </w:r>
            <w:r w:rsidRPr="002C0A3B">
              <w:rPr>
                <w:rFonts w:ascii="新細明體" w:hAnsi="新細明體" w:hint="eastAsia"/>
                <w:sz w:val="20"/>
              </w:rPr>
              <w:t>章)</w:t>
            </w:r>
          </w:p>
        </w:tc>
      </w:tr>
      <w:tr w:rsidR="001301E9" w:rsidRPr="002C0A3B" w:rsidTr="00AD07B6">
        <w:trPr>
          <w:trHeight w:val="818"/>
        </w:trPr>
        <w:tc>
          <w:tcPr>
            <w:tcW w:w="1312" w:type="pct"/>
            <w:gridSpan w:val="3"/>
            <w:vAlign w:val="center"/>
          </w:tcPr>
          <w:p w:rsidR="001301E9" w:rsidRPr="003966FA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 w:hint="eastAsia"/>
                <w:sz w:val="20"/>
              </w:rPr>
              <w:t>※同意以下條文，請簽名：</w:t>
            </w:r>
          </w:p>
          <w:p w:rsidR="001301E9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/>
                <w:sz w:val="20"/>
              </w:rPr>
              <w:t>1</w:t>
            </w:r>
            <w:r w:rsidRPr="003966FA">
              <w:rPr>
                <w:rFonts w:ascii="新細明體" w:hAnsi="新細明體" w:hint="eastAsia"/>
                <w:sz w:val="20"/>
              </w:rPr>
              <w:t>、作品經錄取，財團法人羅慧夫顱顏基金會享有</w:t>
            </w:r>
            <w:r>
              <w:rPr>
                <w:rFonts w:ascii="新細明體" w:hAnsi="新細明體" w:hint="eastAsia"/>
                <w:sz w:val="20"/>
              </w:rPr>
              <w:t>著作權及</w:t>
            </w:r>
            <w:r w:rsidRPr="003966FA">
              <w:rPr>
                <w:rFonts w:ascii="新細明體" w:hAnsi="新細明體" w:hint="eastAsia"/>
                <w:sz w:val="20"/>
              </w:rPr>
              <w:t>出版權</w:t>
            </w:r>
            <w:r>
              <w:rPr>
                <w:rFonts w:ascii="新細明體" w:hAnsi="新細明體" w:hint="eastAsia"/>
                <w:sz w:val="20"/>
              </w:rPr>
              <w:t>。其原稿、出版權及著作權無條件供主辦單位使用。主辦單位有權修改、重製該作品，原作者不另收取費用</w:t>
            </w:r>
          </w:p>
          <w:p w:rsidR="001301E9" w:rsidRPr="003966FA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 w:hint="eastAsia"/>
                <w:sz w:val="20"/>
              </w:rPr>
              <w:t>2、榮獲</w:t>
            </w:r>
            <w:r>
              <w:rPr>
                <w:rFonts w:ascii="新細明體" w:hAnsi="新細明體" w:hint="eastAsia"/>
                <w:sz w:val="20"/>
              </w:rPr>
              <w:t>入圍</w:t>
            </w:r>
            <w:r w:rsidRPr="003966FA">
              <w:rPr>
                <w:rFonts w:ascii="新細明體" w:hAnsi="新細明體" w:hint="eastAsia"/>
                <w:sz w:val="20"/>
              </w:rPr>
              <w:t>、佳作之得獎作品如欲自行出版，請先來電告知主辦單位，並於著作上註明「財團法人羅慧夫顱顏基金會第</w:t>
            </w:r>
            <w:r>
              <w:rPr>
                <w:rFonts w:ascii="新細明體" w:hAnsi="新細明體" w:hint="eastAsia"/>
                <w:sz w:val="20"/>
              </w:rPr>
              <w:t>24</w:t>
            </w:r>
            <w:r w:rsidRPr="003966FA">
              <w:rPr>
                <w:rFonts w:ascii="新細明體" w:hAnsi="新細明體" w:hint="eastAsia"/>
                <w:sz w:val="20"/>
              </w:rPr>
              <w:t>屆</w:t>
            </w:r>
            <w:r>
              <w:rPr>
                <w:rFonts w:ascii="新細明體" w:hAnsi="新細明體" w:hint="eastAsia"/>
                <w:sz w:val="20"/>
              </w:rPr>
              <w:t>入圍/</w:t>
            </w:r>
            <w:r w:rsidRPr="003966FA">
              <w:rPr>
                <w:rFonts w:ascii="新細明體" w:hAnsi="新細明體" w:hint="eastAsia"/>
                <w:sz w:val="20"/>
              </w:rPr>
              <w:t>佳作作品」</w:t>
            </w:r>
          </w:p>
        </w:tc>
        <w:tc>
          <w:tcPr>
            <w:tcW w:w="556" w:type="pct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132" w:type="pct"/>
            <w:gridSpan w:val="5"/>
            <w:vAlign w:val="center"/>
          </w:tcPr>
          <w:p w:rsidR="001301E9" w:rsidRPr="002C0A3B" w:rsidRDefault="001301E9" w:rsidP="00AD07B6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/>
                <w:sz w:val="20"/>
              </w:rPr>
              <w:t>(</w:t>
            </w:r>
            <w:r w:rsidRPr="002C0A3B">
              <w:rPr>
                <w:rFonts w:ascii="新細明體" w:hAnsi="新細明體" w:hint="eastAsia"/>
                <w:sz w:val="20"/>
              </w:rPr>
              <w:t>作者簽</w:t>
            </w:r>
            <w:r>
              <w:rPr>
                <w:rFonts w:ascii="新細明體" w:hAnsi="新細明體" w:hint="eastAsia"/>
                <w:sz w:val="20"/>
              </w:rPr>
              <w:t>/</w:t>
            </w:r>
            <w:r w:rsidRPr="002C0A3B">
              <w:rPr>
                <w:rFonts w:ascii="新細明體" w:hAnsi="新細明體" w:hint="eastAsia"/>
                <w:sz w:val="20"/>
              </w:rPr>
              <w:t>章</w:t>
            </w:r>
            <w:r w:rsidRPr="002C0A3B">
              <w:rPr>
                <w:rFonts w:ascii="新細明體" w:hAnsi="新細明體"/>
                <w:sz w:val="20"/>
              </w:rPr>
              <w:t>)</w:t>
            </w:r>
          </w:p>
        </w:tc>
      </w:tr>
    </w:tbl>
    <w:p w:rsidR="001301E9" w:rsidRPr="00A852D0" w:rsidRDefault="001301E9" w:rsidP="001301E9">
      <w:pPr>
        <w:snapToGrid w:val="0"/>
        <w:spacing w:before="120" w:after="1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DE93C7" wp14:editId="6ED806FE">
                <wp:simplePos x="0" y="0"/>
                <wp:positionH relativeFrom="column">
                  <wp:posOffset>4924425</wp:posOffset>
                </wp:positionH>
                <wp:positionV relativeFrom="paragraph">
                  <wp:posOffset>57785</wp:posOffset>
                </wp:positionV>
                <wp:extent cx="1485900" cy="342900"/>
                <wp:effectExtent l="0" t="635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E9" w:rsidRDefault="001301E9" w:rsidP="001301E9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 w:val="16"/>
                              </w:rPr>
                            </w:pPr>
                            <w:r>
                              <w:rPr>
                                <w:rFonts w:eastAsia="華康隸書體" w:hint="eastAsia"/>
                                <w:sz w:val="16"/>
                              </w:rPr>
                              <w:t>報名表格敬請自行影印使用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E93C7" id="Text Box 4" o:spid="_x0000_s1027" type="#_x0000_t202" style="position:absolute;left:0;text-align:left;margin-left:387.75pt;margin-top:4.55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" o:allowincell="f" fillcolor="silver" stroked="f">
                <v:fill opacity="32896f"/>
                <v:textbox>
                  <w:txbxContent>
                    <w:p w:rsidR="001301E9" w:rsidRDefault="001301E9" w:rsidP="001301E9">
                      <w:pPr>
                        <w:pStyle w:val="WfxFaxNum"/>
                        <w:jc w:val="center"/>
                        <w:rPr>
                          <w:rFonts w:eastAsia="華康隸書體"/>
                          <w:sz w:val="16"/>
                        </w:rPr>
                      </w:pPr>
                      <w:r>
                        <w:rPr>
                          <w:rFonts w:eastAsia="華康隸書體" w:hint="eastAsia"/>
                          <w:sz w:val="16"/>
                        </w:rPr>
                        <w:t>報名表格敬請自行影印使用</w:t>
                      </w:r>
                    </w:p>
                  </w:txbxContent>
                </v:textbox>
              </v:shape>
            </w:pict>
          </mc:Fallback>
        </mc:AlternateContent>
      </w:r>
      <w:r w:rsidRPr="00A852D0">
        <w:rPr>
          <w:rFonts w:ascii="標楷體" w:eastAsia="標楷體" w:hAnsi="標楷體" w:hint="eastAsia"/>
          <w:color w:val="FF0000"/>
        </w:rPr>
        <w:t>＊以上每個空格皆為必填</w:t>
      </w:r>
    </w:p>
    <w:p w:rsidR="001301E9" w:rsidRPr="00B76142" w:rsidRDefault="001301E9" w:rsidP="001301E9"/>
    <w:p w:rsidR="005007E1" w:rsidRDefault="003E6D8E"/>
    <w:sectPr w:rsidR="005007E1" w:rsidSect="001C785F">
      <w:footerReference w:type="default" r:id="rId11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8E" w:rsidRDefault="003E6D8E">
      <w:r>
        <w:separator/>
      </w:r>
    </w:p>
  </w:endnote>
  <w:endnote w:type="continuationSeparator" w:id="0">
    <w:p w:rsidR="003E6D8E" w:rsidRDefault="003E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5B" w:rsidRDefault="001301E9" w:rsidP="003A6B5B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F3672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F3672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8E" w:rsidRDefault="003E6D8E">
      <w:r>
        <w:separator/>
      </w:r>
    </w:p>
  </w:footnote>
  <w:footnote w:type="continuationSeparator" w:id="0">
    <w:p w:rsidR="003E6D8E" w:rsidRDefault="003E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9.8pt;height:40.8pt" o:bullet="t">
        <v:imagedata r:id="rId1" o:title="大力丸"/>
      </v:shape>
    </w:pict>
  </w:numPicBullet>
  <w:abstractNum w:abstractNumId="0" w15:restartNumberingAfterBreak="0">
    <w:nsid w:val="1A2538C8"/>
    <w:multiLevelType w:val="hybridMultilevel"/>
    <w:tmpl w:val="F984044E"/>
    <w:lvl w:ilvl="0" w:tplc="8A72A37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EAAB998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A2725A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B05EA19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0FF21D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FB267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E328FF0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71CE7D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5C865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1" w15:restartNumberingAfterBreak="0">
    <w:nsid w:val="25F74026"/>
    <w:multiLevelType w:val="hybridMultilevel"/>
    <w:tmpl w:val="5C7C6164"/>
    <w:lvl w:ilvl="0" w:tplc="ADE84682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480"/>
      </w:pPr>
      <w:rPr>
        <w:rFonts w:ascii="Symbol" w:hAnsi="Symbol" w:hint="default"/>
        <w:lang w:eastAsia="zh-TW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37D40896"/>
    <w:multiLevelType w:val="hybridMultilevel"/>
    <w:tmpl w:val="0AE40B48"/>
    <w:lvl w:ilvl="0" w:tplc="37C03A3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D2CBF9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060A16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8B4E1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22776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7E65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F2246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9A2971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83EE67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CEE2AF1"/>
    <w:multiLevelType w:val="hybridMultilevel"/>
    <w:tmpl w:val="1416F152"/>
    <w:lvl w:ilvl="0" w:tplc="958230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17C03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A4A54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2C664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C7CD4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690AB8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7E6F9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D76CE1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B8841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3D244728"/>
    <w:multiLevelType w:val="hybridMultilevel"/>
    <w:tmpl w:val="1C845150"/>
    <w:lvl w:ilvl="0" w:tplc="FD08D05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1A6BC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C4ADC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D7CEB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0E20B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12A46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8504B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68D0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B544CD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51ED3D8A"/>
    <w:multiLevelType w:val="hybridMultilevel"/>
    <w:tmpl w:val="2E32B476"/>
    <w:lvl w:ilvl="0" w:tplc="B55C3E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BC878B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97A9E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9E07FD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2CED6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2764E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C052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7646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D56D6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68695895"/>
    <w:multiLevelType w:val="hybridMultilevel"/>
    <w:tmpl w:val="0A8AAF6A"/>
    <w:lvl w:ilvl="0" w:tplc="12C2E19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38E5A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042591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02EB4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02E15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71C27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7E80C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D788E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7A283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68AD0699"/>
    <w:multiLevelType w:val="hybridMultilevel"/>
    <w:tmpl w:val="A5E4C334"/>
    <w:lvl w:ilvl="0" w:tplc="1F00B7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3F205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456F2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658B00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860123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63EFF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8D6CF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DC83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098090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E9"/>
    <w:rsid w:val="001301E9"/>
    <w:rsid w:val="00151C72"/>
    <w:rsid w:val="003E6D8E"/>
    <w:rsid w:val="006F3672"/>
    <w:rsid w:val="00BE57A2"/>
    <w:rsid w:val="00E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  <w14:docId w14:val="75B1A6B7"/>
  <w15:chartTrackingRefBased/>
  <w15:docId w15:val="{7AC971DD-5463-41E6-BB83-DF06EDC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E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01E9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1301E9"/>
    <w:rPr>
      <w:rFonts w:ascii="細明體" w:eastAsia="細明體" w:hAnsi="Courier New" w:cs="Times New Roman"/>
      <w:szCs w:val="20"/>
    </w:rPr>
  </w:style>
  <w:style w:type="paragraph" w:customStyle="1" w:styleId="WfxFaxNum">
    <w:name w:val="WfxFaxNum"/>
    <w:basedOn w:val="a"/>
    <w:rsid w:val="001301E9"/>
  </w:style>
  <w:style w:type="paragraph" w:styleId="a5">
    <w:name w:val="footer"/>
    <w:basedOn w:val="a"/>
    <w:link w:val="a6"/>
    <w:rsid w:val="00130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301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李美寶</dc:creator>
  <cp:keywords/>
  <dc:description/>
  <cp:lastModifiedBy>李美寶</cp:lastModifiedBy>
  <cp:revision>3</cp:revision>
  <dcterms:created xsi:type="dcterms:W3CDTF">2021-04-16T09:55:00Z</dcterms:created>
  <dcterms:modified xsi:type="dcterms:W3CDTF">2021-04-16T10:53:00Z</dcterms:modified>
</cp:coreProperties>
</file>