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566BB8FD" w:rsidR="00C93D0B" w:rsidRPr="00FA0948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 w:hint="eastAsi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條件判斷</w:t>
      </w:r>
      <w:proofErr w:type="gramStart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一</w:t>
      </w:r>
      <w:proofErr w:type="gramEnd"/>
      <w:r w:rsidR="00FA0948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i</w:t>
      </w:r>
      <w:r w:rsidR="00FA0948">
        <w:rPr>
          <w:rFonts w:ascii="微軟正黑體" w:eastAsia="微軟正黑體" w:hAnsi="微軟正黑體" w:cs="Helvetica"/>
          <w:color w:val="3A3A3A"/>
          <w:sz w:val="40"/>
          <w:szCs w:val="40"/>
        </w:rPr>
        <w:t>f</w:t>
      </w:r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r w:rsidR="005A16C9">
        <w:rPr>
          <w:rFonts w:ascii="微軟正黑體" w:eastAsia="微軟正黑體" w:hAnsi="微軟正黑體" w:cs="Helvetica"/>
          <w:color w:val="3A3A3A"/>
          <w:sz w:val="40"/>
          <w:szCs w:val="40"/>
        </w:rPr>
        <w:t>else</w:t>
      </w:r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proofErr w:type="spellStart"/>
      <w:r w:rsidR="005A16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e</w:t>
      </w:r>
      <w:r w:rsidR="005A16C9">
        <w:rPr>
          <w:rFonts w:ascii="微軟正黑體" w:eastAsia="微軟正黑體" w:hAnsi="微軟正黑體" w:cs="Helvetica"/>
          <w:color w:val="3A3A3A"/>
          <w:sz w:val="40"/>
          <w:szCs w:val="40"/>
        </w:rPr>
        <w:t>lif</w:t>
      </w:r>
      <w:proofErr w:type="spellEnd"/>
    </w:p>
    <w:p w14:paraId="5ACA1426" w14:textId="6C13ED87" w:rsidR="00A1623D" w:rsidRPr="00EE20F4" w:rsidRDefault="00FA0948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條件判斷語法</w:t>
      </w:r>
      <w:r w:rsidR="00EE20F4"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:</w:t>
      </w:r>
    </w:p>
    <w:p w14:paraId="33BD3607" w14:textId="6CFF0903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if</w:t>
      </w:r>
    </w:p>
    <w:p w14:paraId="4D804030" w14:textId="4355BCC8" w:rsidR="00EE20F4" w:rsidRPr="00EE20F4" w:rsidRDefault="00FA0948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else</w:t>
      </w:r>
    </w:p>
    <w:p w14:paraId="0BBF0673" w14:textId="5658CD43" w:rsidR="00EE20F4" w:rsidRPr="00FA0948" w:rsidRDefault="00FA0948" w:rsidP="00FA0948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spellStart"/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e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lif</w:t>
      </w:r>
      <w:proofErr w:type="spellEnd"/>
    </w:p>
    <w:p w14:paraId="585BB06A" w14:textId="4131304A" w:rsidR="003738C1" w:rsidRP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5A16C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上週</w:t>
      </w:r>
      <w:r w:rsidR="00FA094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i</w:t>
      </w:r>
      <w:r w:rsidR="00FA0948"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 w:rsidR="00FA094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249D7693" w14:textId="71CFB5A4" w:rsidR="003738C1" w:rsidRPr="00FA0948" w:rsidRDefault="00FA0948">
      <w:pPr>
        <w:widowControl/>
        <w:rPr>
          <w:rFonts w:ascii="微軟正黑體" w:eastAsia="微軟正黑體" w:hAnsi="微軟正黑體" w:cs="Arial"/>
          <w:color w:val="202122"/>
          <w:sz w:val="28"/>
          <w:szCs w:val="28"/>
        </w:rPr>
      </w:pP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「if」判斷就如同字面的意思：「如果怎樣...就怎樣...」，使用方式為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</w:t>
      </w:r>
      <w:r w:rsidRPr="00FA0948">
        <w:rPr>
          <w:rStyle w:val="HTML"/>
          <w:rFonts w:ascii="微軟正黑體" w:eastAsia="微軟正黑體" w:hAnsi="微軟正黑體" w:cs="Courier New"/>
          <w:b/>
          <w:bCs/>
          <w:color w:val="000000"/>
          <w:sz w:val="28"/>
          <w:szCs w:val="28"/>
          <w:shd w:val="clear" w:color="auto" w:fill="E5E5E5"/>
        </w:rPr>
        <w:t>if 條件: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」</w:t>
      </w: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，對應的程式需使用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「縮排」</w:t>
      </w:r>
      <w:r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，</w:t>
      </w:r>
      <w:r w:rsidRPr="00FA094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如果判斷為 True，就會執行對應的程式，反之如果是 False，就會跳過判斷式，繼續執行下方的程式</w:t>
      </w:r>
      <w:r w:rsidR="00E40C2C" w:rsidRPr="00FA0948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。</w:t>
      </w:r>
    </w:p>
    <w:p w14:paraId="23335BD2" w14:textId="525CA6BC" w:rsidR="00F2775A" w:rsidRDefault="00FA0948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A0948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75F7C58E" wp14:editId="7816F575">
            <wp:extent cx="3868390" cy="2933700"/>
            <wp:effectExtent l="152400" t="152400" r="361315" b="3619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7648" cy="2940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756B4A" w14:textId="003565AB" w:rsidR="00FA0948" w:rsidRDefault="00FA0948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格式如下:</w:t>
      </w:r>
    </w:p>
    <w:p w14:paraId="71F09E1E" w14:textId="1946AECB" w:rsidR="00124C1E" w:rsidRDefault="006C2011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noProof/>
        </w:rPr>
        <w:drawing>
          <wp:inline distT="0" distB="0" distL="0" distR="0" wp14:anchorId="34063EBF" wp14:editId="32FF8925">
            <wp:extent cx="4099560" cy="883920"/>
            <wp:effectExtent l="152400" t="152400" r="358140" b="3543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25B55" w14:textId="7F1E518C" w:rsidR="005A16C9" w:rsidRPr="00845D97" w:rsidRDefault="005A16C9" w:rsidP="005A16C9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本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週i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</w:t>
      </w:r>
      <w:r>
        <w:rPr>
          <w:rFonts w:ascii="微軟正黑體" w:eastAsia="微軟正黑體" w:hAnsi="微軟正黑體" w:cs="Helvetica"/>
          <w:color w:val="3A3A3A"/>
          <w:sz w:val="40"/>
          <w:szCs w:val="40"/>
        </w:rPr>
        <w:t>else</w:t>
      </w:r>
      <w:r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，</w:t>
      </w:r>
      <w:proofErr w:type="spellStart"/>
      <w:r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e</w:t>
      </w:r>
      <w:r>
        <w:rPr>
          <w:rFonts w:ascii="微軟正黑體" w:eastAsia="微軟正黑體" w:hAnsi="微軟正黑體" w:cs="Helvetica"/>
          <w:color w:val="3A3A3A"/>
          <w:sz w:val="40"/>
          <w:szCs w:val="40"/>
        </w:rPr>
        <w:t>lif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47AC5406" w14:textId="0CC97A3C" w:rsidR="005A16C9" w:rsidRPr="00D65E07" w:rsidRDefault="007966E2" w:rsidP="007966E2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7966E2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</w:rPr>
        <w:t>一、</w:t>
      </w:r>
      <w:r w:rsidR="00D65E07" w:rsidRPr="00D65E0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</w:t>
      </w:r>
      <w:r w:rsidR="005A16C9" w:rsidRPr="00D65E0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</w:t>
      </w:r>
      <w:r w:rsidR="00D65E07" w:rsidRPr="00D65E07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(如果)</w:t>
      </w:r>
      <w:r w:rsidR="005A16C9" w:rsidRPr="00D65E0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敘述還可以搭配 </w:t>
      </w:r>
      <w:r w:rsidR="005A16C9" w:rsidRPr="00D65E0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else</w:t>
      </w:r>
      <w:r w:rsidR="00D65E07" w:rsidRPr="00D65E07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(否則)</w:t>
      </w:r>
      <w:r w:rsidR="005A16C9" w:rsidRPr="00D65E0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來使用，讓程式在 </w:t>
      </w:r>
      <w:r w:rsidR="005A16C9" w:rsidRPr="00D65E0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if</w:t>
      </w:r>
      <w:r w:rsidR="005A16C9" w:rsidRPr="00D65E0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條件不成立時，便去執行 </w:t>
      </w:r>
      <w:r w:rsidR="005A16C9" w:rsidRPr="00D65E0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else</w:t>
      </w:r>
      <w:r w:rsidR="005A16C9" w:rsidRPr="00D65E0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底下所定義的動作；也就是當判斷條件成立時做某事，判斷條件不成立時就做另外一件事</w:t>
      </w:r>
      <w:r w:rsidR="008C5C31"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  <w:t>，</w:t>
      </w:r>
      <w:r w:rsidR="008C5C31" w:rsidRPr="008C5C31">
        <w:rPr>
          <w:rFonts w:ascii="微軟正黑體" w:eastAsia="微軟正黑體" w:hAnsi="微軟正黑體" w:hint="eastAsia"/>
          <w:b/>
          <w:color w:val="242424"/>
          <w:spacing w:val="-1"/>
          <w:sz w:val="36"/>
          <w:szCs w:val="36"/>
          <w:u w:val="single"/>
          <w:shd w:val="clear" w:color="auto" w:fill="FFFFFF"/>
        </w:rPr>
        <w:t>也就是說，同時只會執行其中一個項目</w:t>
      </w:r>
      <w:r w:rsidR="005A16C9" w:rsidRPr="00D65E0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。其語法如下：</w:t>
      </w:r>
    </w:p>
    <w:p w14:paraId="5E7EE013" w14:textId="02B24A4D" w:rsidR="005A16C9" w:rsidRDefault="005A16C9" w:rsidP="008951E8">
      <w:pPr>
        <w:widowControl/>
        <w:rPr>
          <w:rStyle w:val="a6"/>
          <w:rFonts w:ascii="微軟正黑體" w:eastAsia="微軟正黑體" w:hAnsi="微軟正黑體" w:cs="Arial"/>
          <w:i w:val="0"/>
          <w:iCs w:val="0"/>
          <w:color w:val="202122"/>
          <w:sz w:val="40"/>
          <w:szCs w:val="40"/>
        </w:rPr>
      </w:pPr>
      <w:r w:rsidRPr="005A16C9">
        <w:rPr>
          <w:rStyle w:val="a6"/>
          <w:rFonts w:ascii="微軟正黑體" w:eastAsia="微軟正黑體" w:hAnsi="微軟正黑體" w:cs="Arial"/>
          <w:i w:val="0"/>
          <w:iCs w:val="0"/>
          <w:color w:val="202122"/>
          <w:sz w:val="40"/>
          <w:szCs w:val="40"/>
        </w:rPr>
        <w:drawing>
          <wp:inline distT="0" distB="0" distL="0" distR="0" wp14:anchorId="63AB943A" wp14:editId="70DEC0F9">
            <wp:extent cx="5616427" cy="1577477"/>
            <wp:effectExtent l="152400" t="152400" r="365760" b="36576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1577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D92E83" w14:textId="304D2D34" w:rsidR="00D65E07" w:rsidRDefault="00D65E07" w:rsidP="008951E8">
      <w:pPr>
        <w:widowControl/>
        <w:rPr>
          <w:rFonts w:ascii="微軟正黑體" w:eastAsia="微軟正黑體" w:hAnsi="微軟正黑體" w:cs="Times New Roman"/>
          <w:color w:val="000000"/>
          <w:sz w:val="32"/>
          <w:szCs w:val="32"/>
          <w:shd w:val="clear" w:color="auto" w:fill="FFFFFF"/>
        </w:rPr>
      </w:pPr>
      <w:r w:rsidRPr="00D65E07">
        <w:rPr>
          <w:rFonts w:ascii="微軟正黑體" w:eastAsia="微軟正黑體" w:hAnsi="微軟正黑體" w:cs="Times New Roman"/>
          <w:color w:val="000000"/>
          <w:sz w:val="32"/>
          <w:szCs w:val="32"/>
          <w:shd w:val="clear" w:color="auto" w:fill="FFFFFF"/>
        </w:rPr>
        <w:t>上面的語法意思是當conditions條件成立，執行statement 1，條件不成立時，則執行statement 2，同樣的注意else的結尾需加上冒號( : )及區塊中的縮排</w:t>
      </w:r>
      <w:r>
        <w:rPr>
          <w:rFonts w:ascii="微軟正黑體" w:eastAsia="微軟正黑體" w:hAnsi="微軟正黑體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1BCBFE08" w14:textId="067DE0C9" w:rsidR="008C5C31" w:rsidRDefault="008C5C31" w:rsidP="008951E8">
      <w:pPr>
        <w:widowControl/>
        <w:rPr>
          <w:rFonts w:ascii="微軟正黑體" w:eastAsia="微軟正黑體" w:hAnsi="微軟正黑體" w:cs="Times New Roman"/>
          <w:color w:val="00000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color w:val="000000"/>
          <w:sz w:val="32"/>
          <w:szCs w:val="32"/>
          <w:shd w:val="clear" w:color="auto" w:fill="FFFFFF"/>
        </w:rPr>
        <w:t>流程如下圖:</w:t>
      </w:r>
    </w:p>
    <w:p w14:paraId="26253E1C" w14:textId="77632A50" w:rsidR="008C5C31" w:rsidRDefault="008C5C31" w:rsidP="008951E8">
      <w:pPr>
        <w:widowControl/>
        <w:rPr>
          <w:rFonts w:ascii="微軟正黑體" w:eastAsia="微軟正黑體" w:hAnsi="微軟正黑體" w:cs="Times New Roman"/>
          <w:color w:val="000000"/>
          <w:sz w:val="32"/>
          <w:szCs w:val="32"/>
          <w:shd w:val="clear" w:color="auto" w:fill="FFFFFF"/>
        </w:rPr>
      </w:pPr>
      <w:r w:rsidRPr="008C5C31">
        <w:rPr>
          <w:rFonts w:ascii="微軟正黑體" w:eastAsia="微軟正黑體" w:hAnsi="微軟正黑體" w:cs="Times New Roman"/>
          <w:color w:val="000000"/>
          <w:sz w:val="32"/>
          <w:szCs w:val="32"/>
          <w:shd w:val="clear" w:color="auto" w:fill="FFFFFF"/>
        </w:rPr>
        <w:drawing>
          <wp:inline distT="0" distB="0" distL="0" distR="0" wp14:anchorId="7D70D0F5" wp14:editId="2786D489">
            <wp:extent cx="5097780" cy="2848179"/>
            <wp:effectExtent l="152400" t="152400" r="369570" b="3714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9254" cy="2860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5B4017" w14:textId="2BE5222B" w:rsidR="008C5C31" w:rsidRDefault="008C5C31" w:rsidP="008951E8">
      <w:pPr>
        <w:widowControl/>
        <w:rPr>
          <w:rFonts w:ascii="微軟正黑體" w:eastAsia="微軟正黑體" w:hAnsi="微軟正黑體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color w:val="000000"/>
          <w:sz w:val="32"/>
          <w:szCs w:val="32"/>
          <w:shd w:val="clear" w:color="auto" w:fill="FFFFFF"/>
        </w:rPr>
        <w:lastRenderedPageBreak/>
        <w:t>舉例來說:</w:t>
      </w:r>
    </w:p>
    <w:p w14:paraId="2CC3B474" w14:textId="47399E11" w:rsidR="003B2C7F" w:rsidRPr="00D65E07" w:rsidRDefault="008C5C31" w:rsidP="008951E8">
      <w:pPr>
        <w:widowControl/>
        <w:rPr>
          <w:rStyle w:val="a6"/>
          <w:rFonts w:ascii="微軟正黑體" w:eastAsia="微軟正黑體" w:hAnsi="微軟正黑體" w:cs="Arial" w:hint="eastAsia"/>
          <w:i w:val="0"/>
          <w:iCs w:val="0"/>
          <w:color w:val="202122"/>
          <w:sz w:val="40"/>
          <w:szCs w:val="40"/>
        </w:rPr>
      </w:pPr>
      <w:r w:rsidRPr="008C5C31">
        <w:rPr>
          <w:rStyle w:val="a6"/>
          <w:rFonts w:ascii="微軟正黑體" w:eastAsia="微軟正黑體" w:hAnsi="微軟正黑體" w:cs="Arial"/>
          <w:i w:val="0"/>
          <w:iCs w:val="0"/>
          <w:color w:val="202122"/>
          <w:sz w:val="40"/>
          <w:szCs w:val="40"/>
        </w:rPr>
        <w:drawing>
          <wp:inline distT="0" distB="0" distL="0" distR="0" wp14:anchorId="0871D4F0" wp14:editId="2B3F4029">
            <wp:extent cx="5425440" cy="2072379"/>
            <wp:effectExtent l="152400" t="152400" r="365760" b="36639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8642" cy="2077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9785A7" w14:textId="3107CBFA" w:rsidR="008C5C31" w:rsidRDefault="008C5C31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上述指令執行到第一行時，判斷到i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的條件是對的(T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rue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)，所以就執行第二行i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裡面的敘述，而三四行的指令就會被忽略(因為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else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否則的條件不成立了)，然後就跳到第六行的指令，列印出程式結束的指令，答案如下:</w:t>
      </w:r>
    </w:p>
    <w:p w14:paraId="1329132F" w14:textId="14408E91" w:rsidR="008C5C31" w:rsidRDefault="008C5C31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C5C3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43B1F72" wp14:editId="46144FA7">
            <wp:extent cx="4026354" cy="838200"/>
            <wp:effectExtent l="152400" t="152400" r="355600" b="36195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8153" cy="840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AA1371" w14:textId="26C074CC" w:rsidR="008C5C31" w:rsidRDefault="008C5C31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如果我們現在將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if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後面的T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rue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改成F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，表示i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的條件不成立了，那個程式便會執行三四行e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否則的敘述，結果如下:</w:t>
      </w:r>
    </w:p>
    <w:p w14:paraId="404D865C" w14:textId="606DA755" w:rsidR="008C5C31" w:rsidRDefault="008C5C31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C5C31">
        <w:rPr>
          <w:rFonts w:ascii="微軟正黑體" w:eastAsia="微軟正黑體" w:hAnsi="微軟正黑體" w:cs="Arial"/>
          <w:color w:val="202122"/>
          <w:sz w:val="40"/>
          <w:szCs w:val="40"/>
        </w:rPr>
        <w:lastRenderedPageBreak/>
        <w:drawing>
          <wp:inline distT="0" distB="0" distL="0" distR="0" wp14:anchorId="6F5569A1" wp14:editId="66D04ED8">
            <wp:extent cx="5570220" cy="1965960"/>
            <wp:effectExtent l="152400" t="152400" r="354330" b="35814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0710" cy="1966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B9532D" w14:textId="39E1FE82" w:rsidR="008C5C31" w:rsidRDefault="008C5C31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C5C3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A9FBDDD" wp14:editId="22B94D94">
            <wp:extent cx="3901440" cy="1041487"/>
            <wp:effectExtent l="152400" t="152400" r="365760" b="36830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41642" cy="1052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5F4999" w14:textId="6FF69FD1" w:rsidR="00CA3362" w:rsidRDefault="009F4F59" w:rsidP="00180B0A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結合i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nput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指令，我們來練習</w:t>
      </w:r>
      <w:r w:rsidR="00CA336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輸入一個數字，讓程式去判斷大於100或小於等於100:</w:t>
      </w:r>
    </w:p>
    <w:p w14:paraId="4A7E7260" w14:textId="77777777" w:rsidR="00CA3362" w:rsidRDefault="00CA3362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A3362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1A1E9C3" wp14:editId="363EE7A4">
            <wp:extent cx="5614382" cy="1714500"/>
            <wp:effectExtent l="152400" t="152400" r="367665" b="36195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24689" cy="1717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345B0B" w14:textId="77777777" w:rsidR="00CA3362" w:rsidRDefault="00CA3362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A3362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這時候老師輸入101時，系統會判斷答案:</w:t>
      </w:r>
    </w:p>
    <w:p w14:paraId="7D477B15" w14:textId="3A49DBBA" w:rsidR="008F4C75" w:rsidRDefault="00CA3362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A3362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19A087E" wp14:editId="37035275">
            <wp:extent cx="4221480" cy="1140941"/>
            <wp:effectExtent l="152400" t="152400" r="369570" b="36449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8273" cy="115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A3362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</w:p>
    <w:p w14:paraId="733AF1D5" w14:textId="6917D23B" w:rsidR="007966E2" w:rsidRDefault="007966E2" w:rsidP="007966E2">
      <w:pPr>
        <w:pStyle w:val="2"/>
        <w:shd w:val="clear" w:color="auto" w:fill="FFFFFF"/>
        <w:spacing w:before="0" w:beforeAutospacing="0" w:after="225" w:afterAutospacing="0"/>
        <w:rPr>
          <w:rFonts w:ascii="Tahoma" w:hAnsi="Tahoma" w:cs="Tahoma" w:hint="eastAsia"/>
          <w:color w:val="00000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二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>、</w:t>
      </w:r>
      <w:proofErr w:type="spellStart"/>
      <w:r>
        <w:rPr>
          <w:rFonts w:ascii="Tahoma" w:hAnsi="Tahoma" w:cs="Tahoma"/>
          <w:color w:val="000000"/>
        </w:rPr>
        <w:t>elif</w:t>
      </w:r>
      <w:proofErr w:type="spellEnd"/>
      <w:r>
        <w:rPr>
          <w:rFonts w:ascii="Tahoma" w:hAnsi="Tahoma" w:cs="Tahoma"/>
          <w:color w:val="000000"/>
        </w:rPr>
        <w:t>、</w:t>
      </w:r>
      <w:r>
        <w:rPr>
          <w:rFonts w:ascii="Tahoma" w:hAnsi="Tahoma" w:cs="Tahoma"/>
          <w:color w:val="000000"/>
        </w:rPr>
        <w:t>else</w:t>
      </w:r>
      <w:r>
        <w:rPr>
          <w:rFonts w:ascii="Tahoma" w:hAnsi="Tahoma" w:cs="Tahoma" w:hint="eastAsia"/>
          <w:color w:val="000000"/>
        </w:rPr>
        <w:t>語法</w:t>
      </w:r>
      <w:r>
        <w:rPr>
          <w:rFonts w:ascii="Tahoma" w:hAnsi="Tahoma" w:cs="Tahoma" w:hint="eastAsia"/>
          <w:color w:val="000000"/>
        </w:rPr>
        <w:t>:</w:t>
      </w:r>
    </w:p>
    <w:p w14:paraId="3E7F353A" w14:textId="60357B15" w:rsidR="008F4C75" w:rsidRDefault="007966E2" w:rsidP="00180B0A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7966E2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有的時候需要判斷的可能狀況有很多種時，這時候就可以使用 </w:t>
      </w:r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if-</w:t>
      </w:r>
      <w:proofErr w:type="spellStart"/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elif</w:t>
      </w:r>
      <w:proofErr w:type="spellEnd"/>
      <w:r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(否則如果)</w:t>
      </w:r>
      <w:r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-else</w:t>
      </w:r>
      <w:r w:rsidRPr="007966E2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結構來描述我們的需求。語法如下：</w:t>
      </w:r>
    </w:p>
    <w:p w14:paraId="7EBFB6B5" w14:textId="2DBD5CF9" w:rsidR="007966E2" w:rsidRDefault="007966E2" w:rsidP="00180B0A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966E2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076F7BCF" wp14:editId="2CBB6FD1">
            <wp:extent cx="4775200" cy="2704236"/>
            <wp:effectExtent l="152400" t="152400" r="368300" b="36322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81238" cy="2707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D6090C" w14:textId="77777777" w:rsidR="007966E2" w:rsidRPr="007966E2" w:rsidRDefault="007966E2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 xml:space="preserve">一個邏輯判斷裡，只會有一個 if 和 else，但可以有多個 </w:t>
      </w:r>
      <w:proofErr w:type="spellStart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elif</w:t>
      </w:r>
      <w:proofErr w:type="spellEnd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。</w:t>
      </w:r>
    </w:p>
    <w:p w14:paraId="6E41B0BE" w14:textId="3B0C4643" w:rsidR="007966E2" w:rsidRDefault="007966E2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不論是 if、</w:t>
      </w:r>
      <w:proofErr w:type="spellStart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elif</w:t>
      </w:r>
      <w:proofErr w:type="spellEnd"/>
      <w:r w:rsidRPr="007966E2"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 xml:space="preserve"> 還是 else，最後只會有一種結果。</w:t>
      </w:r>
    </w:p>
    <w:p w14:paraId="60F03E19" w14:textId="65AADA44" w:rsidR="00F674C0" w:rsidRDefault="00F674C0" w:rsidP="007966E2">
      <w:pPr>
        <w:widowControl/>
        <w:numPr>
          <w:ilvl w:val="0"/>
          <w:numId w:val="15"/>
        </w:numPr>
        <w:shd w:val="clear" w:color="auto" w:fill="FFFFFF"/>
        <w:wordWrap w:val="0"/>
        <w:ind w:left="0"/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在</w:t>
      </w:r>
      <w:proofErr w:type="spellStart"/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i</w:t>
      </w:r>
      <w:r>
        <w:rPr>
          <w:rFonts w:ascii="微軟正黑體" w:eastAsia="微軟正黑體" w:hAnsi="微軟正黑體" w:cs="Tahoma"/>
          <w:color w:val="333333"/>
          <w:kern w:val="0"/>
          <w:sz w:val="32"/>
          <w:szCs w:val="32"/>
        </w:rPr>
        <w:t>f,elif,else</w:t>
      </w:r>
      <w:proofErr w:type="spellEnd"/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條件後面都必須加上冒號，各自的敘述也都需要縮排。</w:t>
      </w:r>
    </w:p>
    <w:p w14:paraId="0F366F2A" w14:textId="4EE7B3CD" w:rsidR="007966E2" w:rsidRPr="007966E2" w:rsidRDefault="007966E2" w:rsidP="007966E2">
      <w:pPr>
        <w:widowControl/>
        <w:shd w:val="clear" w:color="auto" w:fill="FFFFFF"/>
        <w:wordWrap w:val="0"/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Tahoma" w:hint="eastAsia"/>
          <w:color w:val="333333"/>
          <w:kern w:val="0"/>
          <w:sz w:val="32"/>
          <w:szCs w:val="32"/>
        </w:rPr>
        <w:t>流程圖如下:</w:t>
      </w:r>
    </w:p>
    <w:p w14:paraId="4FC14924" w14:textId="028CB2D9" w:rsidR="007966E2" w:rsidRDefault="007966E2" w:rsidP="00180B0A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966E2">
        <w:rPr>
          <w:rFonts w:ascii="微軟正黑體" w:eastAsia="微軟正黑體" w:hAnsi="微軟正黑體" w:cs="Arial"/>
          <w:color w:val="202122"/>
          <w:sz w:val="32"/>
          <w:szCs w:val="32"/>
        </w:rPr>
        <w:lastRenderedPageBreak/>
        <w:drawing>
          <wp:inline distT="0" distB="0" distL="0" distR="0" wp14:anchorId="416143E3" wp14:editId="32550424">
            <wp:extent cx="6035563" cy="4572396"/>
            <wp:effectExtent l="152400" t="152400" r="365760" b="36195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4572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B5D32C" w14:textId="722B986C" w:rsidR="007966E2" w:rsidRDefault="007966E2" w:rsidP="00180B0A">
      <w:pPr>
        <w:widowControl/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舉例如下:</w:t>
      </w:r>
      <w:r w:rsidR="00122E78">
        <w:rPr>
          <w:rFonts w:ascii="微軟正黑體" w:eastAsia="微軟正黑體" w:hAnsi="微軟正黑體" w:cs="Arial" w:hint="eastAsia"/>
          <w:color w:val="202122"/>
          <w:sz w:val="32"/>
          <w:szCs w:val="32"/>
        </w:rPr>
        <w:t>要比較兩個數字的關係，根據數學三一律，我們知道會有三種情形:大於、小於或等於，於是我們可以使用</w:t>
      </w:r>
      <w:r w:rsidR="00122E78"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if-</w:t>
      </w:r>
      <w:proofErr w:type="spellStart"/>
      <w:r w:rsidR="00122E78"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elif</w:t>
      </w:r>
      <w:proofErr w:type="spellEnd"/>
      <w:r w:rsidR="00122E78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(否則如果)</w:t>
      </w:r>
      <w:r w:rsidR="00122E78" w:rsidRPr="007966E2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-else</w:t>
      </w:r>
      <w:r w:rsidR="00122E78" w:rsidRPr="00122E78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</w:rPr>
        <w:t>的敘述</w:t>
      </w:r>
      <w:r w:rsidR="00122E78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</w:rPr>
        <w:t>來完成:</w:t>
      </w:r>
    </w:p>
    <w:p w14:paraId="0D834D11" w14:textId="5E8DDEBE" w:rsidR="00122E78" w:rsidRPr="007966E2" w:rsidRDefault="00122E78" w:rsidP="00180B0A">
      <w:pPr>
        <w:widowControl/>
        <w:rPr>
          <w:rFonts w:ascii="微軟正黑體" w:eastAsia="微軟正黑體" w:hAnsi="微軟正黑體" w:cs="Arial" w:hint="eastAsia"/>
          <w:color w:val="202122"/>
          <w:sz w:val="32"/>
          <w:szCs w:val="32"/>
        </w:rPr>
      </w:pPr>
      <w:r w:rsidRPr="00122E78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03A6F7AB" wp14:editId="25D91682">
            <wp:extent cx="4356100" cy="2517826"/>
            <wp:effectExtent l="152400" t="152400" r="368300" b="35877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67064" cy="2524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78BCF" w14:textId="609CDFED" w:rsidR="005F12C5" w:rsidRDefault="005D0880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7B9EA5EF" w14:textId="77777777" w:rsidR="00F674C0" w:rsidRDefault="00F674C0" w:rsidP="00F674C0">
      <w:pPr>
        <w:pStyle w:val="a5"/>
        <w:widowControl/>
        <w:numPr>
          <w:ilvl w:val="0"/>
          <w:numId w:val="16"/>
        </w:numPr>
        <w:ind w:leftChars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使用i</w:t>
      </w:r>
      <w:r w:rsidRPr="00F674C0"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proofErr w:type="spellStart"/>
      <w:r>
        <w:rPr>
          <w:rFonts w:ascii="微軟正黑體" w:eastAsia="微軟正黑體" w:hAnsi="微軟正黑體" w:cs="Arial"/>
          <w:color w:val="202122"/>
          <w:sz w:val="40"/>
          <w:szCs w:val="40"/>
        </w:rPr>
        <w:t>elif</w:t>
      </w:r>
      <w:proofErr w:type="spell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else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語法</w:t>
      </w:r>
      <w:r w:rsidR="00124C1E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，設計一個程式，協助使用者輸入年紀後，幫他判斷能騎乘哪一種車輛，條件如下:</w:t>
      </w:r>
    </w:p>
    <w:p w14:paraId="7ED154BF" w14:textId="639B64DB" w:rsidR="00F674C0" w:rsidRPr="00F674C0" w:rsidRDefault="00F674C0" w:rsidP="00F674C0">
      <w:pPr>
        <w:pStyle w:val="a5"/>
        <w:widowControl/>
        <w:numPr>
          <w:ilvl w:val="0"/>
          <w:numId w:val="17"/>
        </w:numPr>
        <w:ind w:leftChars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大於18歲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者</w:t>
      </w:r>
      <w:r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，回覆他可以騎自行車、電動二輪車</w:t>
      </w:r>
    </w:p>
    <w:p w14:paraId="3896208E" w14:textId="4DE900D2" w:rsidR="00124C1E" w:rsidRPr="00F674C0" w:rsidRDefault="00F674C0" w:rsidP="00F674C0">
      <w:pPr>
        <w:widowControl/>
        <w:ind w:left="396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以及機車</w:t>
      </w:r>
      <w:r w:rsidR="00166289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5D486A54" w14:textId="2384C9D2" w:rsidR="00124C1E" w:rsidRDefault="00124C1E" w:rsidP="00124C1E">
      <w:pPr>
        <w:widowControl/>
        <w:ind w:left="48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(二)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小於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18歲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大於等於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14歲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者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166289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回覆他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可以騎自行車以及電動二輪車。</w:t>
      </w:r>
    </w:p>
    <w:p w14:paraId="3CC87062" w14:textId="1DB84B4E" w:rsidR="00124C1E" w:rsidRDefault="00124C1E" w:rsidP="00124C1E">
      <w:pPr>
        <w:widowControl/>
        <w:ind w:left="48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(三)</w:t>
      </w:r>
      <w:r w:rsidR="00F674C0" w:rsidRP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小於14歲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者</w:t>
      </w:r>
      <w:r w:rsidR="00F674C0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，回覆他只能騎車自行車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3DF4E5D0" w14:textId="7E31F22A" w:rsidR="00166289" w:rsidRPr="009554FF" w:rsidRDefault="00166289" w:rsidP="00166289">
      <w:pPr>
        <w:widowControl/>
        <w:rPr>
          <w:rFonts w:ascii="微軟正黑體" w:eastAsia="微軟正黑體" w:hAnsi="微軟正黑體" w:cs="Arial"/>
          <w:color w:val="202122"/>
          <w:sz w:val="40"/>
          <w:szCs w:val="40"/>
          <w:u w:val="single"/>
        </w:rPr>
      </w:pPr>
      <w:r w:rsidRPr="009554FF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 xml:space="preserve">提示: </w:t>
      </w:r>
      <w:r w:rsidR="004526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i</w:t>
      </w:r>
      <w:r w:rsidR="004526D7">
        <w:rPr>
          <w:rFonts w:ascii="微軟正黑體" w:eastAsia="微軟正黑體" w:hAnsi="微軟正黑體" w:cs="Arial"/>
          <w:color w:val="FF0000"/>
          <w:sz w:val="40"/>
          <w:szCs w:val="40"/>
          <w:u w:val="single"/>
        </w:rPr>
        <w:t>f</w:t>
      </w:r>
      <w:r w:rsidR="004526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從數字</w:t>
      </w:r>
      <w:r w:rsidR="00844D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最</w:t>
      </w:r>
      <w:r w:rsidR="004526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大</w:t>
      </w:r>
      <w:r w:rsidR="00844D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或最小</w:t>
      </w:r>
      <w:bookmarkStart w:id="0" w:name="_GoBack"/>
      <w:bookmarkEnd w:id="0"/>
      <w:r w:rsidR="004526D7">
        <w:rPr>
          <w:rFonts w:ascii="微軟正黑體" w:eastAsia="微軟正黑體" w:hAnsi="微軟正黑體" w:cs="Arial" w:hint="eastAsia"/>
          <w:color w:val="FF0000"/>
          <w:sz w:val="40"/>
          <w:szCs w:val="40"/>
          <w:u w:val="single"/>
        </w:rPr>
        <w:t>者開始設定</w:t>
      </w:r>
    </w:p>
    <w:p w14:paraId="340BA876" w14:textId="077B3BE0" w:rsidR="001C4D01" w:rsidRPr="001C4D01" w:rsidRDefault="00166289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1F942863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0pt;height:6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 o:bullet="t">
        <v:imagedata r:id="rId1" o:title=""/>
      </v:shape>
    </w:pict>
  </w:numPicBullet>
  <w:numPicBullet w:numPicBulletId="1">
    <w:pict>
      <v:shape id="_x0000_i1105" type="#_x0000_t75" style="width:92pt;height:6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raxOgIAAIkEAAAOAAAAZHJzL2Uyb0RvYy54bWyklMuO0zAUhvdIvIPl&#10;/UyapM3QqOksqAYhIahmQKxdx2ksfNOxe3sCxAuw4vUQr8Gxk86UFWiI1PRc7N+fz7GzuD1qRfYC&#10;vLSmofn1hBJhuG2l2Tb008e7q1eU+MBMy5Q1oqEn4ent8uWLxcHVorC9Va0AgiLG1wfX0D4EV2eZ&#10;573QzF9bJwwmOwuaBXRhm7XADqiuVVZMJlV2sNA6sFx4j9HVkKTLpN91gocPXedFIArpymmeF5SE&#10;JxMaWpZVXs0p2aBZlDdFSbPlgtVbYK6XfERjzyDTTBoEeZRascDIDuQzpJzkYQcC1dCq8TdiofUf&#10;aqOI/icNzeDLzl1xqx0LciOVDKfUgRHK7NeSr2Eg5O/3ayCybWhRUWKYxs7//PH917evBANY37iN&#10;OChOQTeL/h8KGyXdnVQq1i/aIyv26+8nxHad5GJl+U4LE4ZjAkIhtjW+l85TArXQG4F88LbNh4b7&#10;ACLwPi7Y4cL3eHQiGasfE4nyCSwyexe3zOpjBzr+49Lk2FC8Baf4TidJHAPhGKzm08lsRgnHVFlO&#10;q+ks5nGB82QHPrwRVpNoIBoSYHFZzfbv/MhyHhLDysS3sbFMg9AQEenY45QEtAsCHvr2QDZqB/cs&#10;tmRe5BMkbGVcJS/nN4OHtS3QxIcSprZ4nYPCStnwWYb+oWcOmzhJQB62m9cKyJ7hrSrTM4Aq17Mh&#10;Ws2izljAYXjaqz3zJO8CNRV3KGcysbppyHgP4+W59NG+/IIs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GX2PbAAAABQEAAA8AAABkcnMvZG93bnJldi54bWxMj81uwjAQhO+V&#10;eAdrK/VWnAKiURoH0YqqJ6SS9gE28eZHxOsoNiG8fQ2XclnNalYz36abyXRipMG1lhW8zCMQxKXV&#10;LdcKfn8+n2MQziNr7CyTggs52GSzhxQTbc98oDH3tQgh7BJU0HjfJ1K6siGDbm574uBVdjDowzrU&#10;Ug94DuGmk4soWkuDLYeGBnv6aKg85iejYFet5Ve8y5fmsj8Wr996fG8PlVJPj9P2DYSnyf8fwxU/&#10;oEMWmAp7Yu1EpyA84m/z6sXLFYgiiMUqBpml8p4++wMAAP//AwBQSwMECgAAAAAAAAAhAFtdEVP2&#10;BAAA9gQAABQAAABkcnMvbWVkaWEvaW1hZ2UxLnBuZ4lQTkcNChoKAAAADUlIRFIAAAA+AAAAHggG&#10;AAAAdG2tcgAAAAFzUkdCAK7OHOkAAAAEZ0FNQQAAsY8L/GEFAAAACXBIWXMAABJ0AAASdAHeZh94&#10;AAAEi0lEQVRYR+2Yf0zUZRjAP19+HEfkcaceAzkP1FCIsvgVMH6o+KOJmKbmFFulbrmmq1brv9qq&#10;tdbaWm5NdGZqU8JypYiy0EprGmzGKQqI4bib0IEDBQ6QH8fdty93rxru0GNj+cfdZ3v3fZ/3nu/7&#10;vM/7PO/zfneSMWamjA8SIJ4+h99xX8PvuK/hd9zX8Dvuazz0y82w6lM+Xm4Q0mj+PrSNzypsQno4&#10;M9Z9zgfPRwoJ5MFKdmwpwiRJYuT/wyvHP1rUSemeX2kRY3ewNV/iWvuwkB5O6LREEiJDXP3J6RtY&#10;/8y1R+a4d6nu7KKpuhqTyTSqjcfpEfqtdXffbbgxKEYfDUHiOSFoEgpYtyqXxJgpBA90Ym04y5GS&#10;o9R1CoVxIMtBGLJfpnBZMrF6DSFyP11tjVQe+ZYfTR1KrrqzRFbyVfvUctavnk+iQUvgwE3M1eWU&#10;HDpNy+DYmTRxxc24gnffWUO88zIn9n/NgeMXcMx5kW1bC4gcWd14iS5gy6YcdNZf+G73VxR9c5iq&#10;nhjy39hErkboKEjGF3j7rdXMHrrAsf17KP65HlXqRt57PQvNA+x6GfEAVKGhqIXkZpjBfjuy2Pkw&#10;jZ3GM8VU/XCSa/aRsSouOw1sL3yWueFltHlfA11IxulESv9w7PtSzrW7bVTX1FAVGUrvgEt0MSs7&#10;F6P9L4q+PEC1K8KV1Azo+WJDHhnac5zsduvdj1cRl8Ky2LZzN0X/aTt2bCVN/D5CX205B4tP0WgP&#10;RKVWo1bacI+NISbxeLhQGgey2Uyzw0je5ldZmpNCglGHaqCDFksLXa6NdTNZp0zeYaVVUgJzx25r&#10;K92SHn2UUPKAVxGX7bUc2X6CJiG7kLu5LrouIlIpfG0tmXERhAXd209ZbhW9cdJWzq4iFS8tyyD/&#10;lYXKnBL2Xgum0n3sPdWEXWSapMROMq7kk50rXfIdZGV9AQ8Iq3ep7uzBWldL/f3Xzt0Co2Hxxi3k&#10;RTRQureYpu5hXKfriXzeXDnVpTNeJMlJ+4WfKFKaHPQYUw1xpORvYM36TVhr36esza0n40S2/sau&#10;4vP0uYcEdm5ZRNcDE1TcpmOIVnHLVEZZZQ119XXUK83SM7aBYYdyFQYEKhHzTFhsMpnPzUarFChp&#10;+DY3LTVUHK3ihpLCEfe+gbjVqRxitUxXvRIYYbeuxUagKgDZIZQ8EBiu1X0o+h7RJCxkwSwb54+f&#10;V87RWMvsR5e4iIynY9EpEQjRRROfls+KzBg04U7MZ05xxTb63b7gGSzImos+pJcB9RSioqKI0jrp&#10;aO/FqdgJfnKtUpkLmBPuwKEKRz89geyCJSRpm/nj8Fks4qrq7FaTvHgJqbHBOAMnETEriaWFm1mT&#10;JnGx4iIdsuc1T4jjkjSE+ep1gg2JpGRmkZ4Uj95xhdLfbSSnTMXiwXH5RiPNATNJnZfH/JwsMtIz&#10;STP28efpK/QpdoauKxnjjCQhPYfsnFxlzjj0djNnDu6n3Hz73jHrvspFi0Rsci6587JIjp+G1HKO&#10;kt0lXFIybiz8/7L6Gn7HfQ2/476G33HfAv4F/Veo4oXAfx0AAAAASUVORK5CYIJQSwECLQAUAAYA&#10;CAAAACEAsYJntgoBAAATAgAAEwAAAAAAAAAAAAAAAAAAAAAAW0NvbnRlbnRfVHlwZXNdLnhtbFBL&#10;AQItABQABgAIAAAAIQA4/SH/1gAAAJQBAAALAAAAAAAAAAAAAAAAADsBAABfcmVscy8ucmVsc1BL&#10;AQItABQABgAIAAAAIQAK+raxOgIAAIkEAAAOAAAAAAAAAAAAAAAAADoCAABkcnMvZTJvRG9jLnht&#10;bFBLAQItABQABgAIAAAAIQCqJg6+vAAAACEBAAAZAAAAAAAAAAAAAAAAAKAEAABkcnMvX3JlbHMv&#10;ZTJvRG9jLnhtbC5yZWxzUEsBAi0AFAAGAAgAAAAhAAmGX2PbAAAABQEAAA8AAAAAAAAAAAAAAAAA&#10;kwUAAGRycy9kb3ducmV2LnhtbFBLAQItAAoAAAAAAAAAIQBbXRFT9gQAAPYEAAAUAAAAAAAAAAAA&#10;AAAAAJsGAABkcnMvbWVkaWEvaW1hZ2UxLnBuZ1BLBQYAAAAABgAGAHwBAADDCwAAAAA=&#10;" o:bullet="t">
        <v:imagedata r:id="rId2" o:title=""/>
      </v:shape>
    </w:pict>
  </w:numPicBullet>
  <w:abstractNum w:abstractNumId="0" w15:restartNumberingAfterBreak="0">
    <w:nsid w:val="10680949"/>
    <w:multiLevelType w:val="hybridMultilevel"/>
    <w:tmpl w:val="0D20EC2A"/>
    <w:lvl w:ilvl="0" w:tplc="B7E210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0E0912"/>
    <w:multiLevelType w:val="hybridMultilevel"/>
    <w:tmpl w:val="52781CBC"/>
    <w:lvl w:ilvl="0" w:tplc="E5347CFC">
      <w:start w:val="1"/>
      <w:numFmt w:val="taiwaneseCountingThousand"/>
      <w:lvlText w:val="(%1)"/>
      <w:lvlJc w:val="left"/>
      <w:pPr>
        <w:ind w:left="126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4" w15:restartNumberingAfterBreak="0">
    <w:nsid w:val="75B45274"/>
    <w:multiLevelType w:val="multilevel"/>
    <w:tmpl w:val="0024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22E78"/>
    <w:rsid w:val="00124C1E"/>
    <w:rsid w:val="00136D83"/>
    <w:rsid w:val="00147325"/>
    <w:rsid w:val="00162458"/>
    <w:rsid w:val="00166289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0166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35A6D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C0D"/>
    <w:rsid w:val="00397B3A"/>
    <w:rsid w:val="003B02FF"/>
    <w:rsid w:val="003B2C7F"/>
    <w:rsid w:val="003B4375"/>
    <w:rsid w:val="003B5FA3"/>
    <w:rsid w:val="003C0846"/>
    <w:rsid w:val="003D3E79"/>
    <w:rsid w:val="003E1AF6"/>
    <w:rsid w:val="003E2C6B"/>
    <w:rsid w:val="00413ED9"/>
    <w:rsid w:val="004149E4"/>
    <w:rsid w:val="0042323B"/>
    <w:rsid w:val="00435676"/>
    <w:rsid w:val="00435D54"/>
    <w:rsid w:val="004439AD"/>
    <w:rsid w:val="004446CE"/>
    <w:rsid w:val="00445BBD"/>
    <w:rsid w:val="00450243"/>
    <w:rsid w:val="004526D7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16C9"/>
    <w:rsid w:val="005A51CA"/>
    <w:rsid w:val="005B108D"/>
    <w:rsid w:val="005B380F"/>
    <w:rsid w:val="005C796F"/>
    <w:rsid w:val="005D0880"/>
    <w:rsid w:val="005E08EB"/>
    <w:rsid w:val="005E416A"/>
    <w:rsid w:val="005F12C5"/>
    <w:rsid w:val="005F74CD"/>
    <w:rsid w:val="006140AF"/>
    <w:rsid w:val="0062396E"/>
    <w:rsid w:val="00625F98"/>
    <w:rsid w:val="00631837"/>
    <w:rsid w:val="00642F0F"/>
    <w:rsid w:val="00644B6C"/>
    <w:rsid w:val="00670F62"/>
    <w:rsid w:val="00685B0E"/>
    <w:rsid w:val="006A1B44"/>
    <w:rsid w:val="006A55E5"/>
    <w:rsid w:val="006A7AC7"/>
    <w:rsid w:val="006C07E3"/>
    <w:rsid w:val="006C2011"/>
    <w:rsid w:val="006E0EB1"/>
    <w:rsid w:val="006E46B9"/>
    <w:rsid w:val="006E7C2A"/>
    <w:rsid w:val="006F123B"/>
    <w:rsid w:val="00717B34"/>
    <w:rsid w:val="00723D7A"/>
    <w:rsid w:val="0072628C"/>
    <w:rsid w:val="007312FF"/>
    <w:rsid w:val="00750EF1"/>
    <w:rsid w:val="007604D1"/>
    <w:rsid w:val="00761505"/>
    <w:rsid w:val="00762438"/>
    <w:rsid w:val="00765585"/>
    <w:rsid w:val="00781ED6"/>
    <w:rsid w:val="00794AF8"/>
    <w:rsid w:val="007966E2"/>
    <w:rsid w:val="007B0092"/>
    <w:rsid w:val="007B1C76"/>
    <w:rsid w:val="007C3B13"/>
    <w:rsid w:val="007E5C13"/>
    <w:rsid w:val="007E5D97"/>
    <w:rsid w:val="00806FA2"/>
    <w:rsid w:val="00815774"/>
    <w:rsid w:val="00836389"/>
    <w:rsid w:val="00844DD7"/>
    <w:rsid w:val="00845D97"/>
    <w:rsid w:val="00880A47"/>
    <w:rsid w:val="008862EF"/>
    <w:rsid w:val="00886E0B"/>
    <w:rsid w:val="0089315D"/>
    <w:rsid w:val="008951E8"/>
    <w:rsid w:val="008970CF"/>
    <w:rsid w:val="008A03F4"/>
    <w:rsid w:val="008B5E87"/>
    <w:rsid w:val="008C5C31"/>
    <w:rsid w:val="008D14BF"/>
    <w:rsid w:val="008E5487"/>
    <w:rsid w:val="008E7541"/>
    <w:rsid w:val="008F4C75"/>
    <w:rsid w:val="00905944"/>
    <w:rsid w:val="009126C6"/>
    <w:rsid w:val="009238FA"/>
    <w:rsid w:val="00923CF2"/>
    <w:rsid w:val="00926253"/>
    <w:rsid w:val="009554FF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9F4F59"/>
    <w:rsid w:val="00A04286"/>
    <w:rsid w:val="00A1240B"/>
    <w:rsid w:val="00A14CC9"/>
    <w:rsid w:val="00A150DE"/>
    <w:rsid w:val="00A1623D"/>
    <w:rsid w:val="00A209CA"/>
    <w:rsid w:val="00A4325B"/>
    <w:rsid w:val="00A44E90"/>
    <w:rsid w:val="00A517EA"/>
    <w:rsid w:val="00A57FDF"/>
    <w:rsid w:val="00A74AC6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06DB9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A3362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16478"/>
    <w:rsid w:val="00D2072D"/>
    <w:rsid w:val="00D25131"/>
    <w:rsid w:val="00D300E4"/>
    <w:rsid w:val="00D40C13"/>
    <w:rsid w:val="00D50C63"/>
    <w:rsid w:val="00D56462"/>
    <w:rsid w:val="00D56FCC"/>
    <w:rsid w:val="00D57CA5"/>
    <w:rsid w:val="00D61A71"/>
    <w:rsid w:val="00D627F8"/>
    <w:rsid w:val="00D65E07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0C2C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174F9"/>
    <w:rsid w:val="00F21BEA"/>
    <w:rsid w:val="00F259A2"/>
    <w:rsid w:val="00F2775A"/>
    <w:rsid w:val="00F413B7"/>
    <w:rsid w:val="00F53BB3"/>
    <w:rsid w:val="00F578D3"/>
    <w:rsid w:val="00F674C0"/>
    <w:rsid w:val="00F7414B"/>
    <w:rsid w:val="00F74EBD"/>
    <w:rsid w:val="00F769C2"/>
    <w:rsid w:val="00F8566A"/>
    <w:rsid w:val="00F96271"/>
    <w:rsid w:val="00FA0948"/>
    <w:rsid w:val="00FA2676"/>
    <w:rsid w:val="00FB31DD"/>
    <w:rsid w:val="00FB4FB0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30">
    <w:name w:val="標題 3 字元"/>
    <w:basedOn w:val="a0"/>
    <w:link w:val="3"/>
    <w:uiPriority w:val="9"/>
    <w:semiHidden/>
    <w:rsid w:val="007966E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7098F-F97A-4809-A771-CFA1352B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9</cp:revision>
  <cp:lastPrinted>2024-03-21T03:18:00Z</cp:lastPrinted>
  <dcterms:created xsi:type="dcterms:W3CDTF">2024-03-20T06:12:00Z</dcterms:created>
  <dcterms:modified xsi:type="dcterms:W3CDTF">2024-03-21T03:20:00Z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