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6C6F6E" w:rsidRDefault="00742BD3" w:rsidP="00F376AE">
      <w:pPr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6C6F6E">
        <w:rPr>
          <w:rFonts w:ascii="標楷體" w:eastAsia="標楷體" w:hAnsi="標楷體" w:hint="eastAsia"/>
          <w:b/>
          <w:sz w:val="28"/>
          <w:szCs w:val="28"/>
        </w:rPr>
        <w:t>臺南市公立</w:t>
      </w:r>
      <w:r w:rsidR="005A218F" w:rsidRPr="006C6F6E">
        <w:rPr>
          <w:rFonts w:ascii="標楷體" w:eastAsia="標楷體" w:hAnsi="標楷體" w:cs="新細明體" w:hint="eastAsia"/>
          <w:b/>
          <w:sz w:val="28"/>
          <w:szCs w:val="28"/>
        </w:rPr>
        <w:t>北門</w:t>
      </w:r>
      <w:r w:rsidRPr="006C6F6E">
        <w:rPr>
          <w:rFonts w:ascii="標楷體" w:eastAsia="標楷體" w:hAnsi="標楷體" w:hint="eastAsia"/>
          <w:b/>
          <w:sz w:val="28"/>
          <w:szCs w:val="28"/>
        </w:rPr>
        <w:t>區</w:t>
      </w:r>
      <w:r w:rsidR="005A218F" w:rsidRPr="006C6F6E">
        <w:rPr>
          <w:rFonts w:ascii="標楷體" w:eastAsia="標楷體" w:hAnsi="標楷體" w:cs="新細明體" w:hint="eastAsia"/>
          <w:b/>
          <w:sz w:val="28"/>
          <w:szCs w:val="28"/>
        </w:rPr>
        <w:t>北門</w:t>
      </w:r>
      <w:r w:rsidRPr="006C6F6E">
        <w:rPr>
          <w:rFonts w:ascii="標楷體" w:eastAsia="標楷體" w:hAnsi="標楷體" w:hint="eastAsia"/>
          <w:b/>
          <w:sz w:val="28"/>
          <w:szCs w:val="28"/>
        </w:rPr>
        <w:t>國民小學1</w:t>
      </w:r>
      <w:r w:rsidR="00610D04" w:rsidRPr="006C6F6E">
        <w:rPr>
          <w:rFonts w:ascii="標楷體" w:eastAsia="標楷體" w:hAnsi="標楷體" w:hint="eastAsia"/>
          <w:b/>
          <w:sz w:val="28"/>
          <w:szCs w:val="28"/>
        </w:rPr>
        <w:t>1</w:t>
      </w:r>
      <w:r w:rsidR="008537E6" w:rsidRPr="006C6F6E">
        <w:rPr>
          <w:rFonts w:ascii="標楷體" w:eastAsia="標楷體" w:hAnsi="標楷體" w:hint="eastAsia"/>
          <w:b/>
          <w:sz w:val="28"/>
          <w:szCs w:val="28"/>
        </w:rPr>
        <w:t>2</w:t>
      </w:r>
      <w:r w:rsidRPr="006C6F6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F376AE" w:rsidRPr="006C6F6E">
        <w:rPr>
          <w:rFonts w:ascii="標楷體" w:eastAsia="標楷體" w:hAnsi="標楷體" w:hint="eastAsia"/>
          <w:b/>
          <w:sz w:val="28"/>
          <w:szCs w:val="28"/>
        </w:rPr>
        <w:t>(</w:t>
      </w:r>
      <w:r w:rsidRPr="006C6F6E">
        <w:rPr>
          <w:rFonts w:ascii="標楷體" w:eastAsia="標楷體" w:hAnsi="標楷體" w:hint="eastAsia"/>
          <w:b/>
          <w:sz w:val="28"/>
          <w:szCs w:val="28"/>
        </w:rPr>
        <w:t>第</w:t>
      </w:r>
      <w:r w:rsidR="005A218F" w:rsidRPr="006C6F6E">
        <w:rPr>
          <w:rFonts w:ascii="標楷體" w:eastAsia="標楷體" w:hAnsi="標楷體" w:hint="eastAsia"/>
          <w:b/>
          <w:sz w:val="28"/>
          <w:szCs w:val="28"/>
        </w:rPr>
        <w:t>一</w:t>
      </w:r>
      <w:r w:rsidRPr="006C6F6E">
        <w:rPr>
          <w:rFonts w:ascii="標楷體" w:eastAsia="標楷體" w:hAnsi="標楷體" w:hint="eastAsia"/>
          <w:b/>
          <w:sz w:val="28"/>
          <w:szCs w:val="28"/>
        </w:rPr>
        <w:t>學期</w:t>
      </w:r>
      <w:r w:rsidR="00F376AE" w:rsidRPr="006C6F6E">
        <w:rPr>
          <w:rFonts w:ascii="標楷體" w:eastAsia="標楷體" w:hAnsi="標楷體" w:hint="eastAsia"/>
          <w:b/>
          <w:sz w:val="28"/>
          <w:szCs w:val="28"/>
        </w:rPr>
        <w:t>)</w:t>
      </w:r>
      <w:r w:rsidR="005A218F" w:rsidRPr="006C6F6E">
        <w:rPr>
          <w:rFonts w:ascii="標楷體" w:eastAsia="標楷體" w:hAnsi="標楷體" w:cs="新細明體" w:hint="eastAsia"/>
          <w:b/>
          <w:sz w:val="28"/>
          <w:szCs w:val="28"/>
        </w:rPr>
        <w:t>六</w:t>
      </w:r>
      <w:r w:rsidRPr="006C6F6E">
        <w:rPr>
          <w:rFonts w:ascii="標楷體" w:eastAsia="標楷體" w:hAnsi="標楷體" w:hint="eastAsia"/>
          <w:b/>
          <w:sz w:val="28"/>
          <w:szCs w:val="28"/>
        </w:rPr>
        <w:t>年級彈性學習</w:t>
      </w:r>
      <w:r w:rsidR="005A218F" w:rsidRPr="006C6F6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鹽鄉美地 </w:t>
      </w:r>
      <w:r w:rsidRPr="006C6F6E">
        <w:rPr>
          <w:rFonts w:ascii="標楷體" w:eastAsia="標楷體" w:hAnsi="標楷體" w:hint="eastAsia"/>
          <w:b/>
          <w:sz w:val="28"/>
          <w:szCs w:val="28"/>
        </w:rPr>
        <w:t>課程計畫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42"/>
        <w:gridCol w:w="642"/>
        <w:gridCol w:w="1246"/>
        <w:gridCol w:w="312"/>
        <w:gridCol w:w="1106"/>
        <w:gridCol w:w="1131"/>
        <w:gridCol w:w="456"/>
        <w:gridCol w:w="978"/>
        <w:gridCol w:w="2634"/>
        <w:gridCol w:w="1418"/>
        <w:gridCol w:w="1756"/>
      </w:tblGrid>
      <w:tr w:rsidR="00111C40" w:rsidRPr="008A3824" w:rsidTr="00F376AE">
        <w:trPr>
          <w:trHeight w:val="530"/>
          <w:jc w:val="center"/>
        </w:trPr>
        <w:tc>
          <w:tcPr>
            <w:tcW w:w="20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484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5A218F" w:rsidRDefault="005A218F" w:rsidP="005A218F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東方畢卡索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5A218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六年級(上)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</w:t>
            </w:r>
            <w:r w:rsidR="005A218F">
              <w:rPr>
                <w:rFonts w:ascii="標楷體" w:eastAsia="標楷體" w:hAnsi="標楷體" w:hint="eastAsia"/>
                <w:szCs w:val="24"/>
              </w:rPr>
              <w:t>20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)節</w:t>
            </w:r>
          </w:p>
        </w:tc>
      </w:tr>
      <w:tr w:rsidR="00F376AE" w:rsidRPr="008A3824" w:rsidTr="00077ADE">
        <w:trPr>
          <w:trHeight w:val="84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76AE" w:rsidRPr="008E7F4C" w:rsidRDefault="00F376AE" w:rsidP="00077AD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8E7F4C">
              <w:rPr>
                <w:rFonts w:ascii="標楷體" w:eastAsia="標楷體" w:hAnsi="標楷體" w:hint="eastAsia"/>
                <w:b/>
              </w:rPr>
              <w:t>1.</w:t>
            </w:r>
            <w:r w:rsidR="005A218F">
              <w:rPr>
                <w:rFonts w:ascii="標楷體" w:eastAsia="標楷體" w:hAnsi="標楷體" w:hint="eastAsia"/>
                <w:b/>
              </w:rPr>
              <w:t>■</w:t>
            </w:r>
            <w:r w:rsidRPr="008E7F4C">
              <w:rPr>
                <w:rFonts w:ascii="標楷體" w:eastAsia="標楷體" w:hAnsi="標楷體" w:hint="eastAsia"/>
                <w:b/>
              </w:rPr>
              <w:t>統整性探究課程</w:t>
            </w:r>
            <w:r w:rsidRPr="008E7F4C">
              <w:rPr>
                <w:rFonts w:ascii="標楷體" w:eastAsia="標楷體" w:hAnsi="標楷體" w:hint="eastAsia"/>
              </w:rPr>
              <w:t xml:space="preserve"> (□主題□專題□議題)                     </w:t>
            </w:r>
          </w:p>
        </w:tc>
      </w:tr>
      <w:tr w:rsidR="00F376AE" w:rsidRPr="008A3824" w:rsidTr="00077ADE">
        <w:trPr>
          <w:trHeight w:val="855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Pr="009219D6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Pr="008A3824" w:rsidRDefault="00730E10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交互作用: </w:t>
            </w:r>
            <w:r w:rsidRPr="004B398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</w:rPr>
              <w:t>學生生活美學能力與欣賞周遭事物的能力，學生透過資料蒐集與踏查在地名人故居、作品，能</w:t>
            </w:r>
            <w:r w:rsidRPr="004B398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認識</w:t>
            </w:r>
            <w:r>
              <w:rPr>
                <w:rFonts w:ascii="標楷體" w:eastAsia="標楷體" w:hAnsi="標楷體" w:hint="eastAsia"/>
                <w:color w:val="000000"/>
              </w:rPr>
              <w:t>並支持在地藝術家。</w:t>
            </w:r>
          </w:p>
        </w:tc>
      </w:tr>
      <w:tr w:rsidR="00F376AE" w:rsidRPr="008A3824" w:rsidTr="00077ADE">
        <w:trPr>
          <w:trHeight w:val="1157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E-B2</w:t>
            </w:r>
            <w:r w:rsidRPr="004B398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具備</w:t>
            </w:r>
            <w:r>
              <w:rPr>
                <w:rFonts w:ascii="標楷體" w:eastAsia="標楷體" w:hAnsi="標楷體" w:hint="eastAsia"/>
                <w:color w:val="000000"/>
              </w:rPr>
              <w:t>科技與資訊應用的基本素養，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並理解各類媒體內容的意義與影響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376AE" w:rsidRP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E-B3具備藝術</w:t>
            </w:r>
            <w:r w:rsidRPr="004B398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創作</w:t>
            </w:r>
            <w:r>
              <w:rPr>
                <w:rFonts w:ascii="標楷體" w:eastAsia="標楷體" w:hAnsi="標楷體" w:hint="eastAsia"/>
                <w:color w:val="000000"/>
              </w:rPr>
              <w:t>與欣賞的基本素養、促進多元感官發展，</w:t>
            </w:r>
            <w:r w:rsidRPr="004B398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</w:rPr>
              <w:t>生活環境中的美感體驗</w:t>
            </w:r>
          </w:p>
        </w:tc>
      </w:tr>
      <w:tr w:rsidR="00F376AE" w:rsidRPr="008A3824" w:rsidTr="00077ADE">
        <w:trPr>
          <w:trHeight w:val="114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Pr="009219D6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Pr="008A3824" w:rsidRDefault="005A2565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學生能夠透過資料收集與踏查在地名人故居、作品，使學生</w:t>
            </w:r>
            <w:r w:rsidRPr="004B398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具備</w:t>
            </w:r>
            <w:r>
              <w:rPr>
                <w:rFonts w:ascii="標楷體" w:eastAsia="標楷體" w:hAnsi="標楷體" w:hint="eastAsia"/>
                <w:color w:val="000000"/>
              </w:rPr>
              <w:t>科技應用和藝術</w:t>
            </w:r>
            <w:r w:rsidRPr="004B398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創作</w:t>
            </w:r>
            <w:r>
              <w:rPr>
                <w:rFonts w:ascii="標楷體" w:eastAsia="標楷體" w:hAnsi="標楷體" w:hint="eastAsia"/>
                <w:color w:val="000000"/>
              </w:rPr>
              <w:t>欣賞的能力，</w:t>
            </w:r>
            <w:r w:rsidRPr="004B398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</w:rPr>
              <w:t>生活美感並能</w:t>
            </w:r>
            <w:r w:rsidRPr="004B398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認識</w:t>
            </w:r>
            <w:r>
              <w:rPr>
                <w:rFonts w:ascii="標楷體" w:eastAsia="標楷體" w:hAnsi="標楷體" w:hint="eastAsia"/>
                <w:color w:val="000000"/>
              </w:rPr>
              <w:t>和支持在地藝術家。</w:t>
            </w:r>
          </w:p>
        </w:tc>
      </w:tr>
      <w:tr w:rsidR="00F376AE" w:rsidRPr="008A3824" w:rsidTr="00F376AE">
        <w:trPr>
          <w:trHeight w:val="981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  <w:p w:rsidR="00F376AE" w:rsidRPr="00716870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有勾選的務必出現在學習表現</w:t>
            </w:r>
          </w:p>
        </w:tc>
        <w:tc>
          <w:tcPr>
            <w:tcW w:w="6279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Default="005A2565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F376AE">
              <w:rPr>
                <w:rFonts w:ascii="標楷體" w:eastAsia="標楷體" w:hAnsi="標楷體" w:hint="eastAsia"/>
              </w:rPr>
              <w:t xml:space="preserve">國語文  □英語文 </w:t>
            </w:r>
            <w:r w:rsidR="00F376AE" w:rsidRPr="00F376AE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F376AE">
              <w:rPr>
                <w:rFonts w:ascii="標楷體" w:eastAsia="標楷體" w:hAnsi="標楷體" w:hint="eastAsia"/>
              </w:rPr>
              <w:t xml:space="preserve"> □本土語</w:t>
            </w:r>
          </w:p>
          <w:p w:rsidR="00F376AE" w:rsidRDefault="00F376AE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</w:t>
            </w:r>
            <w:r w:rsidR="005A2565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社會   □自然科學  </w:t>
            </w:r>
            <w:r w:rsidR="005A2565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</w:rPr>
              <w:t>藝術   □綜合活動</w:t>
            </w:r>
          </w:p>
          <w:p w:rsidR="00F376AE" w:rsidRPr="00F0427A" w:rsidRDefault="00F376AE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□生活課程 □科技 </w:t>
            </w:r>
            <w:r w:rsidRPr="00F376AE">
              <w:rPr>
                <w:rFonts w:ascii="標楷體" w:eastAsia="標楷體" w:hAnsi="標楷體" w:hint="eastAsia"/>
                <w:color w:val="FF0000"/>
                <w:szCs w:val="24"/>
              </w:rPr>
              <w:t>□科技融入參考指引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Default="00F376AE" w:rsidP="00F376A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F376AE" w:rsidRPr="001C162A" w:rsidRDefault="00F376AE" w:rsidP="00F376A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F376AE" w:rsidRPr="001C162A" w:rsidRDefault="00F376AE" w:rsidP="00F376A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F376AE" w:rsidRPr="00F0427A" w:rsidRDefault="00F376AE" w:rsidP="00F376AE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F376AE" w:rsidRPr="008A3824" w:rsidTr="00F376AE">
        <w:trPr>
          <w:trHeight w:val="1736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F376AE" w:rsidRPr="009219D6" w:rsidRDefault="00F376AE" w:rsidP="00F376A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須說明引導基準：學生要完成的細節說明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B4AA9" w:rsidRDefault="004B398A" w:rsidP="008537E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8537E6">
              <w:rPr>
                <w:rFonts w:ascii="標楷體" w:eastAsia="標楷體" w:hAnsi="標楷體" w:hint="eastAsia"/>
                <w:color w:val="000000"/>
              </w:rPr>
              <w:t>學生能以小組討論的方式完成「畢卡索」報告海報</w:t>
            </w:r>
            <w:r>
              <w:rPr>
                <w:rFonts w:ascii="標楷體" w:eastAsia="標楷體" w:hAnsi="標楷體" w:hint="eastAsia"/>
                <w:color w:val="000000"/>
              </w:rPr>
              <w:t>(每組一張)</w:t>
            </w:r>
            <w:r w:rsidR="008537E6">
              <w:rPr>
                <w:rFonts w:ascii="標楷體" w:eastAsia="標楷體" w:hAnsi="標楷體" w:hint="eastAsia"/>
                <w:color w:val="000000"/>
              </w:rPr>
              <w:t>，並以小組上台的方式報告「畢卡索」主題報告海報</w:t>
            </w:r>
            <w:r>
              <w:rPr>
                <w:rFonts w:ascii="標楷體" w:eastAsia="標楷體" w:hAnsi="標楷體" w:hint="eastAsia"/>
                <w:color w:val="000000"/>
              </w:rPr>
              <w:t>(每組至少5分鐘)</w:t>
            </w:r>
            <w:r w:rsidR="008537E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B4AA9" w:rsidRDefault="004B398A" w:rsidP="006B4AA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6B4AA9">
              <w:rPr>
                <w:rFonts w:ascii="標楷體" w:eastAsia="標楷體" w:hAnsi="標楷體" w:hint="eastAsia"/>
                <w:color w:val="000000"/>
              </w:rPr>
              <w:t>學生能以小組討論的方式完成完成「洪通」報告海報</w:t>
            </w:r>
            <w:r>
              <w:rPr>
                <w:rFonts w:ascii="標楷體" w:eastAsia="標楷體" w:hAnsi="標楷體" w:hint="eastAsia"/>
                <w:color w:val="000000"/>
              </w:rPr>
              <w:t>(每組一張)</w:t>
            </w:r>
            <w:r w:rsidR="006B4AA9">
              <w:rPr>
                <w:rFonts w:ascii="標楷體" w:eastAsia="標楷體" w:hAnsi="標楷體" w:hint="eastAsia"/>
                <w:color w:val="000000"/>
              </w:rPr>
              <w:t>，並以小組上台的方式報告「洪通」主題報告海報</w:t>
            </w:r>
            <w:r>
              <w:rPr>
                <w:rFonts w:ascii="標楷體" w:eastAsia="標楷體" w:hAnsi="標楷體" w:hint="eastAsia"/>
                <w:color w:val="000000"/>
              </w:rPr>
              <w:t>(每組至少5分鐘)</w:t>
            </w:r>
            <w:r w:rsidR="006B4AA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376AE" w:rsidRPr="008537E6" w:rsidRDefault="004B398A" w:rsidP="006B4A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6B4AA9">
              <w:rPr>
                <w:rFonts w:ascii="標楷體" w:eastAsia="標楷體" w:hAnsi="標楷體" w:hint="eastAsia"/>
                <w:color w:val="000000"/>
              </w:rPr>
              <w:t>學生能說出畢卡索和洪通的畫作有何異同及兩者特色，並</w:t>
            </w:r>
            <w:r w:rsidR="005A2565">
              <w:rPr>
                <w:rFonts w:ascii="標楷體" w:eastAsia="標楷體" w:hAnsi="標楷體" w:hint="eastAsia"/>
                <w:color w:val="000000"/>
              </w:rPr>
              <w:t>能畫出洪通畫風仿作畫。</w:t>
            </w:r>
          </w:p>
          <w:p w:rsidR="005A2565" w:rsidRPr="008A3824" w:rsidRDefault="005A2565" w:rsidP="00F376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(能</w:t>
            </w:r>
            <w:r w:rsidR="004B398A">
              <w:rPr>
                <w:rFonts w:ascii="標楷體" w:eastAsia="標楷體" w:hAnsi="標楷體" w:hint="eastAsia"/>
              </w:rPr>
              <w:t>模仿</w:t>
            </w:r>
            <w:r>
              <w:rPr>
                <w:rFonts w:ascii="標楷體" w:eastAsia="標楷體" w:hAnsi="標楷體" w:hint="eastAsia"/>
              </w:rPr>
              <w:t>畫出洪通畫作的特點，</w:t>
            </w:r>
            <w:r w:rsidRPr="005A2565">
              <w:rPr>
                <w:rFonts w:ascii="標楷體" w:eastAsia="標楷體" w:hAnsi="標楷體"/>
              </w:rPr>
              <w:t>人物、花鳥、樹木、船舶、飛機為主題，</w:t>
            </w:r>
            <w:r w:rsidRPr="005A2565">
              <w:rPr>
                <w:rFonts w:ascii="標楷體" w:eastAsia="標楷體" w:hAnsi="標楷體" w:hint="eastAsia"/>
              </w:rPr>
              <w:t>使用</w:t>
            </w:r>
            <w:r w:rsidRPr="005A2565">
              <w:rPr>
                <w:rFonts w:ascii="標楷體" w:eastAsia="標楷體" w:hAnsi="標楷體"/>
              </w:rPr>
              <w:t>鋸齒形的線條</w:t>
            </w:r>
            <w:r w:rsidRPr="005A2565">
              <w:rPr>
                <w:rFonts w:ascii="標楷體" w:eastAsia="標楷體" w:hAnsi="標楷體" w:hint="eastAsia"/>
              </w:rPr>
              <w:t>及</w:t>
            </w:r>
            <w:r w:rsidRPr="005A2565">
              <w:rPr>
                <w:rFonts w:ascii="標楷體" w:eastAsia="標楷體" w:hAnsi="標楷體"/>
              </w:rPr>
              <w:t>圓形的統合力</w:t>
            </w:r>
            <w:r w:rsidRPr="005A2565">
              <w:rPr>
                <w:rFonts w:ascii="標楷體" w:eastAsia="標楷體" w:hAnsi="標楷體" w:hint="eastAsia"/>
              </w:rPr>
              <w:t>，</w:t>
            </w:r>
            <w:r w:rsidRPr="005A2565">
              <w:rPr>
                <w:rFonts w:ascii="標楷體" w:eastAsia="標楷體" w:hAnsi="標楷體"/>
              </w:rPr>
              <w:t>創作風格充滿童趣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376AE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  <w:r>
              <w:rPr>
                <w:rFonts w:ascii="標楷體" w:eastAsia="標楷體" w:hAnsi="標楷體" w:hint="eastAsia"/>
                <w:szCs w:val="24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  <w:szCs w:val="24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  <w:szCs w:val="24"/>
              </w:rPr>
              <w:t>)(單元脈絡自行增刪)</w:t>
            </w:r>
          </w:p>
        </w:tc>
      </w:tr>
      <w:tr w:rsidR="00F376AE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 wp14:anchorId="11090743" wp14:editId="22685DA6">
                  <wp:extent cx="7810500" cy="1000125"/>
                  <wp:effectExtent l="38100" t="38100" r="19050" b="47625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F376AE" w:rsidRPr="008A3824" w:rsidTr="00E513D6">
        <w:trPr>
          <w:trHeight w:val="710"/>
          <w:jc w:val="center"/>
        </w:trPr>
        <w:tc>
          <w:tcPr>
            <w:tcW w:w="1305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76AE" w:rsidRPr="008A3824" w:rsidRDefault="00F376AE" w:rsidP="00F3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6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Pr="005F0D2B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</w:t>
            </w:r>
          </w:p>
          <w:p w:rsidR="00F376AE" w:rsidRPr="008A3824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88" w:type="dxa"/>
            <w:gridSpan w:val="2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Pr="00B523A0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0D705F">
              <w:rPr>
                <w:rFonts w:ascii="標楷體" w:eastAsia="標楷體" w:hAnsi="標楷體" w:hint="eastAsia"/>
              </w:rPr>
              <w:t>學習內容</w:t>
            </w:r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Pr="000D705F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705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1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  <w:p w:rsidR="00F376AE" w:rsidRPr="00CD66C3" w:rsidRDefault="00F376AE" w:rsidP="00E513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請依據其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「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學習表現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」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之動詞具體規畫設計相關學習活動之內容與教學流程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756" w:type="dxa"/>
            <w:tcBorders>
              <w:top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F376AE" w:rsidRPr="008A3824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5A2565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A2565" w:rsidRDefault="005A2565" w:rsidP="004B39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B144D0"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  <w:r w:rsidR="00B144D0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B144D0" w:rsidRDefault="00B144D0" w:rsidP="005A2565">
            <w:pPr>
              <w:pStyle w:val="Web"/>
              <w:spacing w:before="0" w:beforeAutospacing="0" w:after="0" w:afterAutospacing="0"/>
              <w:jc w:val="center"/>
            </w:pPr>
            <w:r w:rsidRPr="00B144D0">
              <w:rPr>
                <w:rFonts w:ascii="標楷體" w:eastAsia="標楷體" w:hAnsi="標楷體" w:hint="eastAsia"/>
                <w:color w:val="000000"/>
              </w:rPr>
              <w:t>第七週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B144D0" w:rsidP="005A2565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認識西方畫家:畢卡索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B398A" w:rsidRDefault="005A2565" w:rsidP="001327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國5-Ⅲ-11</w:t>
            </w:r>
          </w:p>
          <w:p w:rsidR="005A2565" w:rsidRDefault="005A256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能運用圖書館</w:t>
            </w:r>
          </w:p>
          <w:p w:rsidR="005A2565" w:rsidRDefault="005A256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(室)、科技與</w:t>
            </w:r>
          </w:p>
          <w:p w:rsidR="005A2565" w:rsidRDefault="005A256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網路，進行資</w:t>
            </w:r>
          </w:p>
          <w:p w:rsidR="005A2565" w:rsidRDefault="005A256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料蒐集解讀判</w:t>
            </w:r>
          </w:p>
          <w:p w:rsidR="005A2565" w:rsidRDefault="005A256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斷。</w:t>
            </w:r>
          </w:p>
          <w:p w:rsidR="00132745" w:rsidRDefault="005A2565" w:rsidP="001327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 6-Ⅲ-3</w:t>
            </w:r>
          </w:p>
          <w:p w:rsidR="005A2565" w:rsidRDefault="005A256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strike/>
                <w:color w:val="000000"/>
              </w:rPr>
              <w:t>掌握寫作步驟，</w:t>
            </w:r>
            <w:r>
              <w:rPr>
                <w:rFonts w:ascii="標楷體" w:eastAsia="標楷體" w:hAnsi="標楷體" w:hint="eastAsia"/>
                <w:color w:val="000000"/>
              </w:rPr>
              <w:t>寫出表達清楚、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段落分明、</w:t>
            </w:r>
            <w:r>
              <w:rPr>
                <w:rFonts w:ascii="標楷體" w:eastAsia="標楷體" w:hAnsi="標楷體" w:hint="eastAsia"/>
                <w:color w:val="000000"/>
              </w:rPr>
              <w:t>符</w:t>
            </w:r>
          </w:p>
          <w:p w:rsidR="005A2565" w:rsidRDefault="005A256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合主題的作品。</w:t>
            </w:r>
          </w:p>
          <w:p w:rsidR="005A2565" w:rsidRDefault="005A256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國2-Ⅲ-5</w:t>
            </w:r>
          </w:p>
          <w:p w:rsidR="005A2565" w:rsidRDefault="005A256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把握說話內容的主題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、重要細節與結構邏輯。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畢卡索的畫作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13274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A2565">
              <w:rPr>
                <w:rFonts w:ascii="標楷體" w:eastAsia="標楷體" w:hAnsi="標楷體" w:hint="eastAsia"/>
                <w:color w:val="000000"/>
              </w:rPr>
              <w:t>能運用各項資源蒐集畢卡索資料進行解讀判斷。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2.能寫出清楚表達且符合「畢卡索」主題的報告內容。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3.能把握「畢卡索」報告內容，並做報告。</w:t>
            </w: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1.蒐集：利用書籍與網路蒐集資料，以文字、 圖像等紀錄，了解畢卡索。 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2書寫：分組完成「畢卡索」。報告海報。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3.報告：報告內容。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13274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A2565">
              <w:rPr>
                <w:rFonts w:ascii="標楷體" w:eastAsia="標楷體" w:hAnsi="標楷體" w:hint="eastAsia"/>
                <w:color w:val="000000"/>
              </w:rPr>
              <w:t>完成「畢卡索」報告海報。</w:t>
            </w:r>
          </w:p>
          <w:p w:rsidR="005A2565" w:rsidRDefault="0013274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5A2565">
              <w:rPr>
                <w:rFonts w:ascii="標楷體" w:eastAsia="標楷體" w:hAnsi="標楷體" w:hint="eastAsia"/>
                <w:color w:val="000000"/>
              </w:rPr>
              <w:t>小組上台報告「畢卡索」主題報告海報。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平板、海報</w:t>
            </w:r>
          </w:p>
        </w:tc>
      </w:tr>
      <w:tr w:rsidR="005A2565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A2565" w:rsidRDefault="005A2565" w:rsidP="005A256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第八週~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第十三週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認識東方畢卡索:洪通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32745" w:rsidRDefault="005A2565" w:rsidP="005A256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國5-Ⅲ-11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能運用圖書館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(室)、科技與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網路，進行資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料蒐集解讀判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斷。</w:t>
            </w:r>
          </w:p>
          <w:p w:rsidR="00132745" w:rsidRDefault="005A2565" w:rsidP="005A256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國 6-Ⅲ-3</w:t>
            </w:r>
          </w:p>
          <w:p w:rsidR="00132745" w:rsidRDefault="0013274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strike/>
                <w:color w:val="000000"/>
              </w:rPr>
              <w:t>掌握寫作步驟，</w:t>
            </w:r>
            <w:r>
              <w:rPr>
                <w:rFonts w:ascii="標楷體" w:eastAsia="標楷體" w:hAnsi="標楷體" w:hint="eastAsia"/>
                <w:color w:val="000000"/>
              </w:rPr>
              <w:t>寫出表達清楚、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段落分明、</w:t>
            </w:r>
            <w:r>
              <w:rPr>
                <w:rFonts w:ascii="標楷體" w:eastAsia="標楷體" w:hAnsi="標楷體" w:hint="eastAsia"/>
                <w:color w:val="000000"/>
              </w:rPr>
              <w:t>符</w:t>
            </w:r>
          </w:p>
          <w:p w:rsidR="00132745" w:rsidRDefault="00132745" w:rsidP="001327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合主題的作品。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國 2- Ⅲ -5</w:t>
            </w:r>
          </w:p>
          <w:p w:rsidR="00132745" w:rsidRDefault="00132745" w:rsidP="005A256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把握說話內容的主題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、重要細節與結構邏輯。</w:t>
            </w:r>
          </w:p>
          <w:p w:rsidR="00132745" w:rsidRDefault="005A2565" w:rsidP="005A256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社3c-II-2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透過同儕合作進行體驗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、探究</w:t>
            </w:r>
            <w:r>
              <w:rPr>
                <w:rFonts w:ascii="標楷體" w:eastAsia="標楷體" w:hAnsi="標楷體" w:hint="eastAsia"/>
                <w:color w:val="000000"/>
              </w:rPr>
              <w:t>與實作。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132745" w:rsidP="00132745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="005A2565">
              <w:rPr>
                <w:rFonts w:ascii="標楷體" w:eastAsia="標楷體" w:hAnsi="標楷體" w:hint="eastAsia"/>
                <w:color w:val="000000"/>
              </w:rPr>
              <w:t>洪通的畫作</w:t>
            </w:r>
          </w:p>
          <w:p w:rsidR="005A2565" w:rsidRDefault="00132745" w:rsidP="00132745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5A2565">
              <w:rPr>
                <w:rFonts w:ascii="標楷體" w:eastAsia="標楷體" w:hAnsi="標楷體" w:hint="eastAsia"/>
                <w:color w:val="000000"/>
              </w:rPr>
              <w:t>洪通故居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 能運用各項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資源蒐集洪通資料進行解讀判斷。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 能小組合作 踏查體驗，並 實作寫出清楚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表達且符合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「洪通」主題的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報告內容。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3. 能把握「洪通」報告內容，並做報告。</w:t>
            </w: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1.蒐集：利用書籍與網路蒐集資料，了解洪通。 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2.踏查：小組任務分工，進行踏查，以圖像、文字紀錄表達對洪通故居意象。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3書寫：分組完成「洪通」。報告海報。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4.報告：小組上臺展示並報告內容</w:t>
            </w:r>
            <w:r w:rsidR="00132745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13274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="005A2565">
              <w:rPr>
                <w:rFonts w:ascii="標楷體" w:eastAsia="標楷體" w:hAnsi="標楷體" w:hint="eastAsia"/>
                <w:color w:val="000000"/>
              </w:rPr>
              <w:t>完成「洪通」報告海報。</w:t>
            </w:r>
          </w:p>
          <w:p w:rsidR="005A2565" w:rsidRDefault="0013274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5A2565">
              <w:rPr>
                <w:rFonts w:ascii="標楷體" w:eastAsia="標楷體" w:hAnsi="標楷體" w:hint="eastAsia"/>
                <w:color w:val="000000"/>
              </w:rPr>
              <w:t>小組上台報告「洪</w:t>
            </w:r>
            <w:r w:rsidR="005A2565">
              <w:rPr>
                <w:rFonts w:ascii="標楷體" w:eastAsia="標楷體" w:hAnsi="標楷體" w:hint="eastAsia"/>
                <w:color w:val="000000"/>
              </w:rPr>
              <w:lastRenderedPageBreak/>
              <w:t>通」主題報告海報。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平板、海報</w:t>
            </w:r>
          </w:p>
        </w:tc>
      </w:tr>
      <w:tr w:rsidR="005A2565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A2565" w:rsidRDefault="005A2565" w:rsidP="005A256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第十四週~第二十一週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與畫家有約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藝2-III-5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能表達對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生活物件及</w:t>
            </w:r>
            <w:r>
              <w:rPr>
                <w:rFonts w:ascii="標楷體" w:eastAsia="標楷體" w:hAnsi="標楷體" w:hint="eastAsia"/>
                <w:color w:val="000000"/>
              </w:rPr>
              <w:t>藝術作品的看法,並欣賞不同的藝術與文化。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藝3-III-5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能透過藝術創作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或展演覺察議題,</w:t>
            </w:r>
            <w:r>
              <w:rPr>
                <w:rFonts w:ascii="標楷體" w:eastAsia="標楷體" w:hAnsi="標楷體" w:hint="eastAsia"/>
                <w:color w:val="000000"/>
              </w:rPr>
              <w:t>表現人文關懷。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1.畢卡索和洪通畫作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2.洪通畫風仿作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1.能欣賞畢卡索和洪通畫作。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2.能表達對畢卡索和洪通畫作的看法。</w:t>
            </w:r>
          </w:p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3.能創作出屬於自己的藝術創作。</w:t>
            </w:r>
          </w:p>
          <w:p w:rsidR="005A2565" w:rsidRDefault="005A2565" w:rsidP="005A2565"/>
        </w:tc>
        <w:tc>
          <w:tcPr>
            <w:tcW w:w="3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132745" w:rsidP="00132745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A2565">
              <w:rPr>
                <w:rFonts w:ascii="標楷體" w:eastAsia="標楷體" w:hAnsi="標楷體" w:hint="eastAsia"/>
                <w:color w:val="000000"/>
              </w:rPr>
              <w:t>欣賞:仔細欣賞畢卡索和洪通畫作。</w:t>
            </w:r>
          </w:p>
          <w:p w:rsidR="005A2565" w:rsidRDefault="00132745" w:rsidP="00132745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5A2565">
              <w:rPr>
                <w:rFonts w:ascii="標楷體" w:eastAsia="標楷體" w:hAnsi="標楷體" w:hint="eastAsia"/>
                <w:color w:val="000000"/>
              </w:rPr>
              <w:t>表達:嘗試表達對畢卡索和洪通畫作的看法，兩者有何異同及兩者特色。</w:t>
            </w:r>
          </w:p>
          <w:p w:rsidR="005A2565" w:rsidRDefault="00132745" w:rsidP="00132745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5A2565">
              <w:rPr>
                <w:rFonts w:ascii="標楷體" w:eastAsia="標楷體" w:hAnsi="標楷體" w:hint="eastAsia"/>
                <w:color w:val="000000"/>
              </w:rPr>
              <w:t>創作:洪通畫風仿作。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A2565" w:rsidRDefault="0013274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A2565">
              <w:rPr>
                <w:rFonts w:ascii="標楷體" w:eastAsia="標楷體" w:hAnsi="標楷體" w:hint="eastAsia"/>
                <w:color w:val="000000"/>
              </w:rPr>
              <w:t>能說出畢卡索和洪通的畫作有何異同及兩者特色。</w:t>
            </w:r>
          </w:p>
          <w:p w:rsidR="005A2565" w:rsidRDefault="00132745" w:rsidP="00132745">
            <w:pPr>
              <w:spacing w:after="240"/>
            </w:pPr>
            <w:r>
              <w:rPr>
                <w:rFonts w:hint="eastAsia"/>
              </w:rPr>
              <w:t>2.</w:t>
            </w:r>
            <w:r w:rsidR="005A2565">
              <w:rPr>
                <w:rFonts w:ascii="標楷體" w:eastAsia="標楷體" w:hAnsi="標楷體" w:hint="eastAsia"/>
                <w:color w:val="000000"/>
              </w:rPr>
              <w:t>能畫出洪通仿作畫。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A2565" w:rsidRDefault="005A2565" w:rsidP="005A256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畢卡索和洪通作品圖片、圖畫紙</w:t>
            </w: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r w:rsidR="00D411D8">
        <w:rPr>
          <w:rFonts w:ascii="標楷體" w:eastAsia="標楷體" w:hAnsi="標楷體" w:hint="eastAsia"/>
          <w:color w:val="FF0000"/>
        </w:rPr>
        <w:t>僅需敘明相關學習表現動詞之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:rsidR="00D411D8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EF7A57" w:rsidRDefault="00EF7A57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EF7A57" w:rsidRDefault="00EF7A57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EF7A57" w:rsidRDefault="00EF7A57" w:rsidP="00EF7A57">
      <w:pPr>
        <w:rPr>
          <w:rFonts w:ascii="標楷體" w:eastAsia="標楷體" w:hAnsi="標楷體" w:cs="標楷體"/>
          <w:color w:val="FF0000"/>
        </w:rPr>
      </w:pPr>
    </w:p>
    <w:p w:rsidR="00EF7A57" w:rsidRPr="005824DD" w:rsidRDefault="00EF7A57" w:rsidP="00EF7A5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5824DD">
        <w:rPr>
          <w:rFonts w:ascii="標楷體" w:eastAsia="標楷體" w:hAnsi="標楷體" w:cs="標楷體"/>
          <w:b/>
          <w:sz w:val="28"/>
          <w:szCs w:val="28"/>
        </w:rPr>
        <w:t>臺南市公立北門區北門國民小學112學年度</w:t>
      </w:r>
      <w:r w:rsidRPr="005824DD">
        <w:rPr>
          <w:rFonts w:ascii="標楷體" w:eastAsia="標楷體" w:hAnsi="標楷體" w:cs="標楷體" w:hint="eastAsia"/>
          <w:b/>
          <w:sz w:val="28"/>
          <w:szCs w:val="28"/>
        </w:rPr>
        <w:t>(</w:t>
      </w:r>
      <w:r w:rsidRPr="005824DD">
        <w:rPr>
          <w:rFonts w:ascii="標楷體" w:eastAsia="標楷體" w:hAnsi="標楷體" w:cs="標楷體"/>
          <w:b/>
          <w:sz w:val="28"/>
          <w:szCs w:val="28"/>
        </w:rPr>
        <w:t>第二學期</w:t>
      </w:r>
      <w:r w:rsidRPr="005824DD">
        <w:rPr>
          <w:rFonts w:ascii="標楷體" w:eastAsia="標楷體" w:hAnsi="標楷體" w:cs="標楷體" w:hint="eastAsia"/>
          <w:b/>
          <w:sz w:val="28"/>
          <w:szCs w:val="28"/>
        </w:rPr>
        <w:t>)</w:t>
      </w:r>
      <w:r w:rsidRPr="005824DD">
        <w:rPr>
          <w:rFonts w:ascii="標楷體" w:eastAsia="標楷體" w:hAnsi="標楷體" w:cs="標楷體"/>
          <w:b/>
          <w:sz w:val="28"/>
          <w:szCs w:val="28"/>
        </w:rPr>
        <w:t>六年級彈性學習</w:t>
      </w:r>
      <w:r w:rsidRPr="005824D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鹽鄉美地 </w:t>
      </w:r>
      <w:r w:rsidRPr="005824DD">
        <w:rPr>
          <w:rFonts w:ascii="標楷體" w:eastAsia="標楷體" w:hAnsi="標楷體" w:cs="標楷體"/>
          <w:b/>
          <w:sz w:val="28"/>
          <w:szCs w:val="28"/>
        </w:rPr>
        <w:t>課程計畫</w:t>
      </w:r>
    </w:p>
    <w:tbl>
      <w:tblPr>
        <w:tblW w:w="15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38"/>
        <w:gridCol w:w="1417"/>
        <w:gridCol w:w="1302"/>
        <w:gridCol w:w="967"/>
        <w:gridCol w:w="593"/>
        <w:gridCol w:w="683"/>
        <w:gridCol w:w="1418"/>
        <w:gridCol w:w="1275"/>
        <w:gridCol w:w="2835"/>
        <w:gridCol w:w="1418"/>
        <w:gridCol w:w="1276"/>
      </w:tblGrid>
      <w:tr w:rsidR="00EF7A57" w:rsidTr="00794FC8">
        <w:trPr>
          <w:trHeight w:val="530"/>
        </w:trPr>
        <w:tc>
          <w:tcPr>
            <w:tcW w:w="19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2719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我是蚵南</w:t>
            </w:r>
          </w:p>
        </w:tc>
        <w:tc>
          <w:tcPr>
            <w:tcW w:w="1560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101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六下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529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本學期共(17)節</w:t>
            </w:r>
          </w:p>
        </w:tc>
      </w:tr>
      <w:tr w:rsidR="00EF7A57" w:rsidTr="00794FC8">
        <w:trPr>
          <w:trHeight w:val="53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3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EF7A57" w:rsidRDefault="00EF7A57" w:rsidP="00794FC8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5824DD">
              <w:rPr>
                <w:rFonts w:ascii="標楷體" w:eastAsia="標楷體" w:hAnsi="標楷體" w:cs="標楷體"/>
                <w:b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■</w:t>
            </w:r>
            <w:r w:rsidRPr="005824DD">
              <w:rPr>
                <w:rFonts w:ascii="標楷體" w:eastAsia="標楷體" w:hAnsi="標楷體" w:cs="標楷體"/>
                <w:b/>
              </w:rPr>
              <w:t>統整性探究課程</w:t>
            </w:r>
            <w:r w:rsidRPr="005824DD"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■</w:t>
            </w:r>
            <w:r w:rsidRPr="005824DD">
              <w:rPr>
                <w:rFonts w:ascii="標楷體" w:eastAsia="標楷體" w:hAnsi="標楷體" w:cs="標楷體"/>
              </w:rPr>
              <w:t xml:space="preserve">主題□專題□議題) </w:t>
            </w:r>
            <w:r w:rsidRPr="00571B17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               </w:t>
            </w:r>
          </w:p>
        </w:tc>
      </w:tr>
      <w:tr w:rsidR="00EF7A57" w:rsidTr="00794FC8">
        <w:trPr>
          <w:trHeight w:val="483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3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關係</w:t>
            </w:r>
            <w:r>
              <w:rPr>
                <w:rFonts w:ascii="標楷體" w:eastAsia="標楷體" w:hAnsi="標楷體" w:cs="標楷體"/>
              </w:rPr>
              <w:t>：透過實地踏查及實作，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認識</w:t>
            </w:r>
            <w:r>
              <w:rPr>
                <w:rFonts w:ascii="標楷體" w:eastAsia="標楷體" w:hAnsi="標楷體" w:cs="標楷體"/>
              </w:rPr>
              <w:t>在地文化與「蚵」的生態、種類、生長過程與環境</w:t>
            </w:r>
            <w:r>
              <w:rPr>
                <w:rFonts w:ascii="標楷體" w:eastAsia="標楷體" w:hAnsi="標楷體" w:cs="標楷體" w:hint="eastAsia"/>
              </w:rPr>
              <w:t>之</w:t>
            </w:r>
            <w:r w:rsidRPr="00571B17">
              <w:rPr>
                <w:rFonts w:ascii="標楷體" w:eastAsia="標楷體" w:hAnsi="標楷體" w:cs="標楷體" w:hint="eastAsia"/>
                <w:bdr w:val="single" w:sz="4" w:space="0" w:color="auto"/>
              </w:rPr>
              <w:t>關係</w:t>
            </w:r>
            <w:r>
              <w:rPr>
                <w:rFonts w:ascii="標楷體" w:eastAsia="標楷體" w:hAnsi="標楷體" w:cs="標楷體"/>
              </w:rPr>
              <w:t>，讓學生能更認同家鄉。</w:t>
            </w:r>
          </w:p>
        </w:tc>
      </w:tr>
      <w:tr w:rsidR="00EF7A57" w:rsidTr="00794FC8">
        <w:trPr>
          <w:trHeight w:val="994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3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E-A2 具備探索問題的思考能力，並</w:t>
            </w:r>
            <w:r>
              <w:rPr>
                <w:rFonts w:ascii="標楷體" w:eastAsia="標楷體" w:hAnsi="標楷體" w:cs="標楷體"/>
                <w:strike/>
              </w:rPr>
              <w:t>透過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cs="標楷體"/>
              </w:rPr>
              <w:t>與實踐</w:t>
            </w:r>
            <w:r>
              <w:rPr>
                <w:rFonts w:ascii="標楷體" w:eastAsia="標楷體" w:hAnsi="標楷體" w:cs="標楷體"/>
                <w:strike/>
              </w:rPr>
              <w:t>處理日常生活問題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E-B3 具備藝術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創作</w:t>
            </w:r>
            <w:r>
              <w:rPr>
                <w:rFonts w:ascii="標楷體" w:eastAsia="標楷體" w:hAnsi="標楷體" w:cs="標楷體"/>
                <w:strike/>
              </w:rPr>
              <w:t>與欣賞</w:t>
            </w:r>
            <w:r>
              <w:rPr>
                <w:rFonts w:ascii="標楷體" w:eastAsia="標楷體" w:hAnsi="標楷體" w:cs="標楷體"/>
              </w:rPr>
              <w:t>的基本素養，促進多元感官的發展，</w:t>
            </w:r>
            <w:r>
              <w:rPr>
                <w:rFonts w:ascii="標楷體" w:eastAsia="標楷體" w:hAnsi="標楷體" w:cs="標楷體"/>
                <w:strike/>
              </w:rPr>
              <w:t>培養生活環境中的美感體驗。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E-C3 具備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理解</w:t>
            </w:r>
            <w:r>
              <w:rPr>
                <w:rFonts w:ascii="標楷體" w:eastAsia="標楷體" w:hAnsi="標楷體" w:cs="標楷體"/>
              </w:rPr>
              <w:t>與關心本土</w:t>
            </w:r>
            <w:r>
              <w:rPr>
                <w:rFonts w:ascii="標楷體" w:eastAsia="標楷體" w:hAnsi="標楷體" w:cs="標楷體"/>
                <w:strike/>
              </w:rPr>
              <w:t>與國際事務</w:t>
            </w:r>
            <w:r>
              <w:rPr>
                <w:rFonts w:ascii="標楷體" w:eastAsia="標楷體" w:hAnsi="標楷體" w:cs="標楷體"/>
              </w:rPr>
              <w:t>的素養，</w:t>
            </w:r>
            <w:r>
              <w:rPr>
                <w:rFonts w:ascii="標楷體" w:eastAsia="標楷體" w:hAnsi="標楷體" w:cs="標楷體"/>
                <w:strike/>
              </w:rPr>
              <w:t>並認識與包容文化的多元性。</w:t>
            </w:r>
          </w:p>
        </w:tc>
      </w:tr>
      <w:tr w:rsidR="00EF7A57" w:rsidTr="00794FC8">
        <w:trPr>
          <w:trHeight w:val="654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3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學生能夠透過踏查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cs="標楷體"/>
              </w:rPr>
              <w:t>在地蚵的生態，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認識</w:t>
            </w:r>
            <w:r>
              <w:rPr>
                <w:rFonts w:ascii="標楷體" w:eastAsia="標楷體" w:hAnsi="標楷體" w:cs="標楷體"/>
              </w:rPr>
              <w:t>蚵</w:t>
            </w:r>
            <w:r>
              <w:rPr>
                <w:rFonts w:ascii="標楷體" w:eastAsia="標楷體" w:hAnsi="標楷體" w:cs="標楷體" w:hint="eastAsia"/>
              </w:rPr>
              <w:t>的</w:t>
            </w:r>
            <w:r>
              <w:rPr>
                <w:rFonts w:ascii="標楷體" w:eastAsia="標楷體" w:hAnsi="標楷體" w:cs="標楷體"/>
              </w:rPr>
              <w:t>種類並</w:t>
            </w:r>
            <w:r w:rsidRPr="00571B17">
              <w:rPr>
                <w:rFonts w:ascii="標楷體" w:eastAsia="標楷體" w:hAnsi="標楷體" w:cs="標楷體" w:hint="eastAsia"/>
                <w:bdr w:val="single" w:sz="4" w:space="0" w:color="auto"/>
              </w:rPr>
              <w:t>理</w:t>
            </w:r>
            <w:r w:rsidRPr="00571B17">
              <w:rPr>
                <w:rFonts w:ascii="標楷體" w:eastAsia="標楷體" w:hAnsi="標楷體" w:cs="標楷體"/>
                <w:bdr w:val="single" w:sz="4" w:space="0" w:color="auto"/>
              </w:rPr>
              <w:t>解</w:t>
            </w:r>
            <w:r>
              <w:rPr>
                <w:rFonts w:ascii="標楷體" w:eastAsia="標楷體" w:hAnsi="標楷體" w:cs="標楷體" w:hint="eastAsia"/>
              </w:rPr>
              <w:t>其生</w:t>
            </w:r>
            <w:r>
              <w:rPr>
                <w:rFonts w:ascii="標楷體" w:eastAsia="標楷體" w:hAnsi="標楷體" w:cs="標楷體"/>
              </w:rPr>
              <w:t>長過程及環境，</w:t>
            </w:r>
            <w:r>
              <w:rPr>
                <w:rFonts w:ascii="標楷體" w:eastAsia="標楷體" w:hAnsi="標楷體" w:cs="標楷體" w:hint="eastAsia"/>
              </w:rPr>
              <w:t>並</w:t>
            </w:r>
            <w:r w:rsidRPr="00571B17">
              <w:rPr>
                <w:rFonts w:ascii="標楷體" w:eastAsia="標楷體" w:hAnsi="標楷體" w:cs="標楷體" w:hint="eastAsia"/>
                <w:bdr w:val="single" w:sz="4" w:space="0" w:color="auto"/>
              </w:rPr>
              <w:t>創作</w:t>
            </w:r>
            <w:r>
              <w:rPr>
                <w:rFonts w:ascii="標楷體" w:eastAsia="標楷體" w:hAnsi="標楷體" w:cs="標楷體"/>
              </w:rPr>
              <w:t>蚵的生態心智圖</w:t>
            </w:r>
            <w:r>
              <w:rPr>
                <w:rFonts w:ascii="標楷體" w:eastAsia="標楷體" w:hAnsi="標楷體" w:cs="標楷體" w:hint="eastAsia"/>
              </w:rPr>
              <w:t>及完成蚵的料理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EF7A57" w:rsidTr="00794FC8">
        <w:trPr>
          <w:trHeight w:val="981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■國語文  □英語文 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cs="標楷體"/>
              </w:rPr>
              <w:t xml:space="preserve"> □本土語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□數學    ■社會    □自然科學  ■藝術   □綜合活動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□健康與體育   □生活課程   □科技  </w:t>
            </w: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F7A57" w:rsidRDefault="00EF7A57" w:rsidP="00794FC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□性別平等教育 □人權教育 □環境教育  □海洋教育  □品德教育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□生命教育     □法治教育 □科技教育  □資訊教育  □能源教育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□安全教育     □防災教育 □閱讀素養  □多元文化教育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□國際教育     </w:t>
            </w:r>
          </w:p>
        </w:tc>
      </w:tr>
      <w:tr w:rsidR="00EF7A57" w:rsidTr="00794FC8">
        <w:trPr>
          <w:trHeight w:val="466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318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1.學生能以個人或小組合作的方式繪畫出蚵的種類</w:t>
            </w:r>
            <w:r>
              <w:rPr>
                <w:rFonts w:ascii="標楷體" w:eastAsia="標楷體" w:hAnsi="標楷體" w:cs="標楷體" w:hint="eastAsia"/>
              </w:rPr>
              <w:t>(每人或每組1張)</w:t>
            </w:r>
            <w:r>
              <w:rPr>
                <w:rFonts w:ascii="標楷體" w:eastAsia="標楷體" w:hAnsi="標楷體" w:cs="標楷體"/>
              </w:rPr>
              <w:t>，並以個人或小組上台的方式報告自己記錄下來的資料</w:t>
            </w:r>
            <w:r>
              <w:rPr>
                <w:rFonts w:ascii="標楷體" w:eastAsia="標楷體" w:hAnsi="標楷體" w:cs="標楷體" w:hint="eastAsia"/>
              </w:rPr>
              <w:t>(每人或每組3分鐘)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2.學生能以個人或小組合作的方式繪出蚵剖面圖，並完成蚵的生態心智圖</w:t>
            </w:r>
            <w:r>
              <w:rPr>
                <w:rFonts w:ascii="標楷體" w:eastAsia="標楷體" w:hAnsi="標楷體" w:cs="標楷體" w:hint="eastAsia"/>
              </w:rPr>
              <w:t>(每人或每組1張)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  <w:r>
              <w:rPr>
                <w:rFonts w:ascii="標楷體" w:eastAsia="標楷體" w:hAnsi="標楷體" w:cs="標楷體"/>
              </w:rPr>
              <w:t>3.學生能</w:t>
            </w:r>
            <w:r>
              <w:rPr>
                <w:rFonts w:ascii="標楷體" w:eastAsia="標楷體" w:hAnsi="標楷體" w:cs="標楷體"/>
                <w:color w:val="000000"/>
              </w:rPr>
              <w:t>說出蚵的料理至少兩種</w:t>
            </w:r>
            <w:r>
              <w:rPr>
                <w:rFonts w:ascii="標楷體" w:eastAsia="標楷體" w:hAnsi="標楷體" w:cs="標楷體"/>
              </w:rPr>
              <w:t>，並能嘗試製作蚵的料理</w:t>
            </w:r>
            <w:r>
              <w:rPr>
                <w:rFonts w:ascii="標楷體" w:eastAsia="標楷體" w:hAnsi="標楷體" w:cs="標楷體" w:hint="eastAsia"/>
              </w:rPr>
              <w:t>(至少一道)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EF7A57" w:rsidTr="00794FC8">
        <w:trPr>
          <w:trHeight w:val="442"/>
        </w:trPr>
        <w:tc>
          <w:tcPr>
            <w:tcW w:w="1513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EF7A57" w:rsidTr="00794FC8">
        <w:trPr>
          <w:trHeight w:val="488"/>
        </w:trPr>
        <w:tc>
          <w:tcPr>
            <w:tcW w:w="1513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BFDE6" wp14:editId="5F084BC7">
                      <wp:simplePos x="0" y="0"/>
                      <wp:positionH relativeFrom="column">
                        <wp:posOffset>7690485</wp:posOffset>
                      </wp:positionH>
                      <wp:positionV relativeFrom="paragraph">
                        <wp:posOffset>93345</wp:posOffset>
                      </wp:positionV>
                      <wp:extent cx="1495425" cy="1304925"/>
                      <wp:effectExtent l="0" t="0" r="0" b="0"/>
                      <wp:wrapNone/>
                      <wp:docPr id="35" name="文字方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A57" w:rsidRPr="00330E78" w:rsidRDefault="00EF7A57" w:rsidP="00EF7A57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30E78"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蚵的創意料理</w:t>
                                  </w:r>
                                  <w:r w:rsidRPr="00330E78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32"/>
                                      <w:szCs w:val="32"/>
                                    </w:rPr>
                                    <w:t>(4)</w:t>
                                  </w:r>
                                </w:p>
                                <w:p w:rsidR="00EF7A57" w:rsidRPr="00A866A1" w:rsidRDefault="00EF7A57" w:rsidP="00EF7A57">
                                  <w:pPr>
                                    <w:spacing w:line="215" w:lineRule="auto"/>
                                    <w:textDirection w:val="btL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866A1"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實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作蚵的料理</w:t>
                                  </w:r>
                                  <w:r w:rsidRPr="00A866A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spcFirstLastPara="1" wrap="square" lIns="60950" tIns="60950" rIns="60950" bIns="6095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BFD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5" o:spid="_x0000_s1026" type="#_x0000_t202" style="position:absolute;left:0;text-align:left;margin-left:605.55pt;margin-top:7.35pt;width:117.7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" filled="f" stroked="f">
                      <v:textbox inset="1.69306mm,1.69306mm,1.69306mm,1.69306mm">
                        <w:txbxContent>
                          <w:p w:rsidR="00EF7A57" w:rsidRPr="00330E78" w:rsidRDefault="00EF7A57" w:rsidP="00EF7A57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330E78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蚵的創意料理</w:t>
                            </w:r>
                            <w:r w:rsidRPr="00330E78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(4)</w:t>
                            </w:r>
                          </w:p>
                          <w:p w:rsidR="00EF7A57" w:rsidRPr="00A866A1" w:rsidRDefault="00EF7A57" w:rsidP="00EF7A57">
                            <w:pPr>
                              <w:spacing w:line="215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A866A1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實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作蚵的料理</w:t>
                            </w:r>
                            <w:r w:rsidRPr="00A866A1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FE86F" wp14:editId="0094CDAF">
                      <wp:simplePos x="0" y="0"/>
                      <wp:positionH relativeFrom="column">
                        <wp:posOffset>7541260</wp:posOffset>
                      </wp:positionH>
                      <wp:positionV relativeFrom="paragraph">
                        <wp:posOffset>88900</wp:posOffset>
                      </wp:positionV>
                      <wp:extent cx="1680845" cy="1470025"/>
                      <wp:effectExtent l="0" t="0" r="14605" b="15875"/>
                      <wp:wrapNone/>
                      <wp:docPr id="16" name="矩形: 圓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845" cy="147002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49ACC5"/>
                              </a:solidFill>
                              <a:ln w="25400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F7A57" w:rsidRDefault="00EF7A57" w:rsidP="00EF7A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FE86F" id="矩形: 圓角 16" o:spid="_x0000_s1027" style="position:absolute;left:0;text-align:left;margin-left:593.8pt;margin-top:7pt;width:132.35pt;height:1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" fillcolor="#49acc5" strokecolor="white [3201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EF7A57" w:rsidRDefault="00EF7A57" w:rsidP="00EF7A57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A36081" wp14:editId="01BA1BF8">
                      <wp:simplePos x="0" y="0"/>
                      <wp:positionH relativeFrom="column">
                        <wp:posOffset>7064375</wp:posOffset>
                      </wp:positionH>
                      <wp:positionV relativeFrom="paragraph">
                        <wp:posOffset>639445</wp:posOffset>
                      </wp:positionV>
                      <wp:extent cx="317500" cy="374650"/>
                      <wp:effectExtent l="0" t="0" r="0" b="0"/>
                      <wp:wrapNone/>
                      <wp:docPr id="34" name="箭號: 向右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74650"/>
                              </a:xfrm>
                              <a:prstGeom prst="rightArrow">
                                <a:avLst>
                                  <a:gd name="adj1" fmla="val 60000"/>
                                  <a:gd name="adj2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A57" w:rsidRPr="00330E78" w:rsidRDefault="00EF7A57" w:rsidP="00EF7A57">
                                  <w:pPr>
                                    <w:textDirection w:val="btL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3608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34" o:spid="_x0000_s1028" type="#_x0000_t13" style="position:absolute;left:0;text-align:left;margin-left:556.25pt;margin-top:50.35pt;width:2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" adj="10800,4320" fillcolor="#8064a2 [3207]" stroked="f">
                      <v:textbox inset="2.53958mm,2.53958mm,2.53958mm,2.53958mm">
                        <w:txbxContent>
                          <w:p w:rsidR="00EF7A57" w:rsidRPr="00330E78" w:rsidRDefault="00EF7A57" w:rsidP="00EF7A57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inline distT="0" distB="0" distL="0" distR="0" wp14:anchorId="5BCFB5A2" wp14:editId="4A77FF11">
                      <wp:extent cx="9186203" cy="1642688"/>
                      <wp:effectExtent l="0" t="0" r="0" b="0"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86203" cy="1642688"/>
                                <a:chOff x="-9070" y="0"/>
                                <a:chExt cx="9625495" cy="230885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-9070" y="0"/>
                                  <a:ext cx="9625495" cy="2308850"/>
                                  <a:chOff x="-9070" y="0"/>
                                  <a:chExt cx="9625495" cy="2308850"/>
                                </a:xfrm>
                              </wpg:grpSpPr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0" y="0"/>
                                    <a:ext cx="9616425" cy="2308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F7A57" w:rsidRDefault="00EF7A57" w:rsidP="00EF7A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矩形: 圓角 4"/>
                                <wps:cNvSpPr/>
                                <wps:spPr>
                                  <a:xfrm>
                                    <a:off x="-9070" y="119614"/>
                                    <a:ext cx="1857293" cy="2045481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EF7A57" w:rsidRDefault="00EF7A57" w:rsidP="00EF7A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文字方塊 5"/>
                                <wps:cNvSpPr txBox="1"/>
                                <wps:spPr>
                                  <a:xfrm>
                                    <a:off x="51214" y="332973"/>
                                    <a:ext cx="1841230" cy="15771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F7A57" w:rsidRDefault="00EF7A57" w:rsidP="00EF7A5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571B17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海中鑽石－「蚵」</w:t>
                                      </w:r>
                                    </w:p>
                                    <w:p w:rsidR="00EF7A57" w:rsidRPr="00571B17" w:rsidRDefault="00EF7A57" w:rsidP="00EF7A5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571B1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  <w:r w:rsidRPr="00571B1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EF7A57" w:rsidRPr="00330E78" w:rsidRDefault="00EF7A57" w:rsidP="00EF7A57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330E78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能</w:t>
                                      </w:r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繪畫出蚵的種類</w:t>
                                      </w:r>
                                      <w:r w:rsidRPr="00330E78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並上台</w:t>
                                      </w:r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報告</w:t>
                                      </w:r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。</w:t>
                                      </w:r>
                                    </w:p>
                                    <w:p w:rsidR="00EF7A57" w:rsidRDefault="00EF7A57" w:rsidP="00EF7A5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6" name="箭號: 向右 6"/>
                                <wps:cNvSpPr/>
                                <wps:spPr>
                                  <a:xfrm>
                                    <a:off x="2000625" y="815184"/>
                                    <a:ext cx="535030" cy="625883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F7A57" w:rsidRDefault="00EF7A57" w:rsidP="00EF7A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文字方塊 7"/>
                                <wps:cNvSpPr txBox="1"/>
                                <wps:spPr>
                                  <a:xfrm>
                                    <a:off x="2081698" y="1342345"/>
                                    <a:ext cx="374521" cy="375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F7A57" w:rsidRDefault="00EF7A57" w:rsidP="00EF7A5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8" name="矩形: 圓角 8"/>
                                <wps:cNvSpPr/>
                                <wps:spPr>
                                  <a:xfrm>
                                    <a:off x="2609826" y="110795"/>
                                    <a:ext cx="1950635" cy="2053456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EF7A57" w:rsidRDefault="00EF7A57" w:rsidP="00EF7A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2758512" y="205809"/>
                                    <a:ext cx="1720875" cy="179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F7A57" w:rsidRPr="00117225" w:rsidRDefault="00EF7A57" w:rsidP="00EF7A5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實地踏查蚵產業</w:t>
                                      </w:r>
                                      <w:r w:rsidRPr="00117225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5</w:t>
                                      </w:r>
                                      <w:r w:rsidRPr="00117225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EF7A57" w:rsidRPr="00117225" w:rsidRDefault="00EF7A57" w:rsidP="00EF7A57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認識蚵的生態及產業並上台介紹蚵的養殖方式</w:t>
                                      </w:r>
                                      <w:r w:rsidRPr="00117225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0" name="箭號: 向右 10"/>
                                <wps:cNvSpPr/>
                                <wps:spPr>
                                  <a:xfrm>
                                    <a:off x="4590456" y="831601"/>
                                    <a:ext cx="535030" cy="625883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F7A57" w:rsidRDefault="00EF7A57" w:rsidP="00EF7A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4737861" y="1114959"/>
                                    <a:ext cx="374521" cy="375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F7A57" w:rsidRDefault="00EF7A57" w:rsidP="00EF7A5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2" name="矩形: 圓角 12"/>
                                <wps:cNvSpPr/>
                                <wps:spPr>
                                  <a:xfrm>
                                    <a:off x="5155090" y="88945"/>
                                    <a:ext cx="1881762" cy="2135472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EF7A57" w:rsidRDefault="00EF7A57" w:rsidP="00EF7A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5351533" y="228292"/>
                                    <a:ext cx="1567395" cy="18349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F7A57" w:rsidRPr="00330E78" w:rsidRDefault="00EF7A57" w:rsidP="00EF7A57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蚵的手作文創</w:t>
                                      </w:r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  <w:r w:rsidRPr="00330E78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EF7A57" w:rsidRPr="00A866A1" w:rsidRDefault="00EF7A57" w:rsidP="00EF7A57">
                                      <w:pPr>
                                        <w:spacing w:line="215" w:lineRule="auto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能畫出蚵的剖面圖及生態心智圖</w:t>
                                      </w:r>
                                      <w:r w:rsidRPr="00A866A1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FB5A2" id="群組 2" o:spid="_x0000_s1029" style="width:723.3pt;height:129.35pt;mso-position-horizontal-relative:char;mso-position-vertical-relative:line" coordorigin="-90" coordsize="96254,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">
                      <v:group id="群組 1" o:spid="_x0000_s1030" style="position:absolute;left:-90;width:96254;height:23088" coordorigin="-90" coordsize="96254,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3" o:spid="_x0000_s1031" style="position:absolute;width:96164;height:2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EF7A57" w:rsidRDefault="00EF7A57" w:rsidP="00EF7A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4" o:spid="_x0000_s1032" style="position:absolute;left:-90;top:1196;width:18572;height:2045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" fillcolor="#bf504d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EF7A57" w:rsidRDefault="00EF7A57" w:rsidP="00EF7A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5" o:spid="_x0000_s1033" type="#_x0000_t202" style="position:absolute;left:512;top:3329;width:18412;height:1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" filled="f" stroked="f">
                          <v:textbox inset="1.69306mm,1.69306mm,1.69306mm,1.69306mm">
                            <w:txbxContent>
                              <w:p w:rsidR="00EF7A57" w:rsidRDefault="00EF7A57" w:rsidP="00EF7A57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</w:pPr>
                                <w:r w:rsidRPr="00571B17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海中鑽石－「蚵」</w:t>
                                </w:r>
                              </w:p>
                              <w:p w:rsidR="00EF7A57" w:rsidRPr="00571B17" w:rsidRDefault="00EF7A57" w:rsidP="00EF7A57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71B1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571B1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EF7A57" w:rsidRPr="00330E78" w:rsidRDefault="00EF7A57" w:rsidP="00EF7A57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30E78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能</w:t>
                                </w:r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繪畫出蚵的種類</w:t>
                                </w:r>
                                <w:r w:rsidRPr="00330E78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並上台</w:t>
                                </w:r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報告</w:t>
                                </w:r>
                                <w:r w:rsidRPr="00330E78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  <w:p w:rsidR="00EF7A57" w:rsidRDefault="00EF7A57" w:rsidP="00EF7A5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箭號: 向右 6" o:spid="_x0000_s1034" type="#_x0000_t13" style="position:absolute;left:20006;top:8151;width:5350;height:6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" adj="10800,4320" fillcolor="#bf504d" stroked="f">
                          <v:textbox inset="2.53958mm,2.53958mm,2.53958mm,2.53958mm">
                            <w:txbxContent>
                              <w:p w:rsidR="00EF7A57" w:rsidRDefault="00EF7A57" w:rsidP="00EF7A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7" o:spid="_x0000_s1035" type="#_x0000_t202" style="position:absolute;left:20816;top:13423;width:3746;height:3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  <v:textbox inset="0,0,0,0">
                            <w:txbxContent>
                              <w:p w:rsidR="00EF7A57" w:rsidRDefault="00EF7A57" w:rsidP="00EF7A5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8" o:spid="_x0000_s1036" style="position:absolute;left:26098;top:1107;width:19506;height:2053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" fillcolor="#9bbb59 [3206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EF7A57" w:rsidRDefault="00EF7A57" w:rsidP="00EF7A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37" type="#_x0000_t202" style="position:absolute;left:27585;top:2058;width:17208;height:17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EF7A57" w:rsidRPr="00117225" w:rsidRDefault="00EF7A57" w:rsidP="00EF7A57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實地踏查蚵產業</w:t>
                                </w:r>
                                <w:r w:rsidRPr="00117225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5</w:t>
                                </w:r>
                                <w:r w:rsidRPr="00117225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EF7A57" w:rsidRPr="00117225" w:rsidRDefault="00EF7A57" w:rsidP="00EF7A57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認識蚵的生態及產業並上台介紹蚵的養殖方式</w:t>
                                </w:r>
                                <w:r w:rsidRPr="00117225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  <v:shape id="箭號: 向右 10" o:spid="_x0000_s1038" type="#_x0000_t13" style="position:absolute;left:45904;top:8316;width:5350;height:6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" adj="10800,4320" fillcolor="#9bbb59 [3206]" stroked="f">
                          <v:textbox inset="2.53958mm,2.53958mm,2.53958mm,2.53958mm">
                            <w:txbxContent>
                              <w:p w:rsidR="00EF7A57" w:rsidRDefault="00EF7A57" w:rsidP="00EF7A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39" type="#_x0000_t202" style="position:absolute;left:47378;top:11149;width:3745;height:3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    <v:textbox inset="0,0,0,0">
                            <w:txbxContent>
                              <w:p w:rsidR="00EF7A57" w:rsidRDefault="00EF7A57" w:rsidP="00EF7A5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2" o:spid="_x0000_s1040" style="position:absolute;left:51550;top:889;width:18818;height:2135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" fillcolor="#8064a2 [3207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EF7A57" w:rsidRDefault="00EF7A57" w:rsidP="00EF7A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41" type="#_x0000_t202" style="position:absolute;left:53515;top:2282;width:15674;height:18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EF7A57" w:rsidRPr="00330E78" w:rsidRDefault="00EF7A57" w:rsidP="00EF7A57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330E78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蚵的手作文創</w:t>
                                </w:r>
                                <w:r w:rsidRPr="00330E78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330E78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EF7A57" w:rsidRPr="00A866A1" w:rsidRDefault="00EF7A57" w:rsidP="00EF7A57">
                                <w:pPr>
                                  <w:spacing w:line="215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能畫出蚵的剖面圖及生態心智圖</w:t>
                                </w:r>
                                <w:r w:rsidRPr="00A866A1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80F947" wp14:editId="06E80B4A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93345</wp:posOffset>
                      </wp:positionV>
                      <wp:extent cx="222250" cy="224790"/>
                      <wp:effectExtent l="0" t="0" r="0" b="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A57" w:rsidRDefault="00EF7A57" w:rsidP="00EF7A57">
                                  <w:pPr>
                                    <w:spacing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0F947" id="文字方塊 15" o:spid="_x0000_s1042" type="#_x0000_t202" style="position:absolute;left:0;text-align:left;margin-left:56.45pt;margin-top:7.35pt;width:17.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" filled="f" stroked="f">
                      <v:textbox inset="0,0,0,0">
                        <w:txbxContent>
                          <w:p w:rsidR="00EF7A57" w:rsidRDefault="00EF7A57" w:rsidP="00EF7A57">
                            <w:pPr>
                              <w:spacing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1" w:name="_30j0zll" w:colFirst="0" w:colLast="0"/>
            <w:bookmarkEnd w:id="1"/>
          </w:p>
        </w:tc>
      </w:tr>
      <w:tr w:rsidR="00EF7A57" w:rsidTr="00794FC8">
        <w:trPr>
          <w:trHeight w:val="710"/>
        </w:trPr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教學期程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824DD">
              <w:rPr>
                <w:rFonts w:ascii="標楷體" w:eastAsia="標楷體" w:hAnsi="標楷體" w:cs="標楷體"/>
              </w:rPr>
              <w:t>學習內容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824DD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請依據其</w:t>
            </w:r>
            <w:r>
              <w:rPr>
                <w:rFonts w:ascii="PMingLiu" w:hAnsi="PMingLiu"/>
                <w:color w:val="FF000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學習表現</w:t>
            </w:r>
            <w:r>
              <w:rPr>
                <w:rFonts w:ascii="PMingLiu" w:hAnsi="PMingLiu"/>
                <w:color w:val="FF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之動詞具體規畫設計相關學習活動之內容與教學流程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自編自選教材</w:t>
            </w:r>
            <w:r>
              <w:rPr>
                <w:rFonts w:ascii="標楷體" w:eastAsia="標楷體" w:hAnsi="標楷體" w:cs="標楷體"/>
                <w:color w:val="FF0000"/>
              </w:rPr>
              <w:t>或</w:t>
            </w:r>
            <w:r>
              <w:rPr>
                <w:rFonts w:ascii="標楷體" w:eastAsia="標楷體" w:hAnsi="標楷體" w:cs="標楷體"/>
              </w:rPr>
              <w:t>學習單</w:t>
            </w:r>
          </w:p>
        </w:tc>
      </w:tr>
      <w:tr w:rsidR="00EF7A57" w:rsidTr="00794FC8"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第二週～</w:t>
            </w:r>
          </w:p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第五週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海中鑽石－「蚵」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 1-Ⅲ-1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能夠聆</w:t>
            </w:r>
            <w:r>
              <w:rPr>
                <w:rFonts w:ascii="標楷體" w:eastAsia="標楷體" w:hAnsi="標楷體" w:cs="標楷體"/>
                <w:strike/>
              </w:rPr>
              <w:t>聽他人的發言</w:t>
            </w:r>
            <w:r>
              <w:rPr>
                <w:rFonts w:ascii="標楷體" w:eastAsia="標楷體" w:hAnsi="標楷體" w:cs="標楷體"/>
              </w:rPr>
              <w:t>，並簡要紀錄。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藝3-Ⅲ-1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能參與、記錄各類藝術活動</w:t>
            </w:r>
            <w:r>
              <w:rPr>
                <w:rFonts w:ascii="標楷體" w:eastAsia="標楷體" w:hAnsi="標楷體" w:cs="標楷體"/>
                <w:strike/>
              </w:rPr>
              <w:t>，進而覺察在地及全球藝 術文化。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蚵的種類、生長過程與環境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1.能聆聽蚵種類的剪報內容並繪畫在圖畫紙上。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2.能聆聽簡報並記錄下蚵的生長過程與環境。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1.聆聽與繪畫: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能透過簡報，將蚵的種類繪畫在圖畫紙上。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2.聆聽與紀錄:能聆聽蚵的生長過程與環境並記錄下來。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繪畫出蚵的種類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簡報、圖畫紙、色鉛筆</w:t>
            </w:r>
          </w:p>
        </w:tc>
      </w:tr>
      <w:tr w:rsidR="00EF7A57" w:rsidTr="00794FC8"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第六週～第十週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實地踏查蚵產業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 1-Ⅲ-1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能夠聆聽</w:t>
            </w:r>
            <w:r>
              <w:rPr>
                <w:rFonts w:ascii="標楷體" w:eastAsia="標楷體" w:hAnsi="標楷體" w:cs="標楷體"/>
                <w:strike/>
              </w:rPr>
              <w:t>他人的發言</w:t>
            </w:r>
            <w:r>
              <w:rPr>
                <w:rFonts w:ascii="標楷體" w:eastAsia="標楷體" w:hAnsi="標楷體" w:cs="標楷體"/>
              </w:rPr>
              <w:t>，並簡要紀錄。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戶E2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參加學校校外教學活動，認識地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方環境，如生態、</w:t>
            </w:r>
            <w:r>
              <w:rPr>
                <w:rFonts w:ascii="標楷體" w:eastAsia="標楷體" w:hAnsi="標楷體" w:cs="標楷體"/>
              </w:rPr>
              <w:lastRenderedPageBreak/>
              <w:t>環保、地質、文化等的戶外學習。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 3c-II-1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聆聽他人的意見，並表達自己的看法。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蚵的生態及北門養殖蚵的方法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1.能認識蚵的生態。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2.能了解北門區養殖蚵的方法。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3.能介紹北門養殖蚵的</w:t>
            </w:r>
            <w:r>
              <w:rPr>
                <w:rFonts w:ascii="標楷體" w:eastAsia="標楷體" w:hAnsi="標楷體" w:cs="標楷體"/>
              </w:rPr>
              <w:lastRenderedPageBreak/>
              <w:t>方法。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1.踏查與紀錄:實地踏查北門區蚵產業，了解其生態並記錄下來。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2.踏查與紀錄: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實地踏查北門區蚵產業，了解養殖蚵的方法並記錄下來。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3.聆聽與報告:能口頭介紹北門養殖蚵的方法。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報告自己記錄下來的資料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EF7A57" w:rsidTr="00794FC8"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第十一週～第十四週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蚵的手作文創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 1-Ⅲ-1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能夠聆聽</w:t>
            </w:r>
            <w:r>
              <w:rPr>
                <w:rFonts w:ascii="標楷體" w:eastAsia="標楷體" w:hAnsi="標楷體" w:cs="標楷體"/>
                <w:strike/>
              </w:rPr>
              <w:t>他人的發言</w:t>
            </w:r>
            <w:r>
              <w:rPr>
                <w:rFonts w:ascii="標楷體" w:eastAsia="標楷體" w:hAnsi="標楷體" w:cs="標楷體"/>
              </w:rPr>
              <w:t>，並簡要紀錄。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戶E2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參加學校校外教學活動，認識地方環境，如生態、環保、地質、文化等的戶外學習。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藝3-Ⅲ-1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能參與、記錄各類藝術活動</w:t>
            </w:r>
            <w:r>
              <w:rPr>
                <w:rFonts w:ascii="標楷體" w:eastAsia="標楷體" w:hAnsi="標楷體" w:cs="標楷體"/>
                <w:strike/>
              </w:rPr>
              <w:t>，進而覺察在地及全球藝 術文化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串蚵殼、蚵剖面圖、蚵的生態心智圖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1.能實作串蚵殼。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2.能繪畫出蚵剖面圖。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3.能完成蚵的生態心智圖。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1.踏查與實作: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實地探訪蚵產業並實作串蚵殼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2.觀察與繪畫:透過觀察蚵的細節並繪畫出蚵剖面圖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3.聆聽與紀錄:聆聽繪畫技巧並完成蚵的生態心智圖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實作串蚵殼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/>
              </w:rPr>
              <w:t>繪出蚵剖面圖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/>
              </w:rPr>
              <w:t>完成蚵的生態心智圖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EF7A57" w:rsidTr="00794FC8"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:rsidR="00EF7A57" w:rsidRDefault="00EF7A57" w:rsidP="00794F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第十五週～第十八週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蚵的創意料理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 1-Ⅲ-1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能夠聆聽</w:t>
            </w:r>
            <w:r>
              <w:rPr>
                <w:rFonts w:ascii="標楷體" w:eastAsia="標楷體" w:hAnsi="標楷體" w:cs="標楷體"/>
                <w:strike/>
              </w:rPr>
              <w:t>他人的發言</w:t>
            </w:r>
            <w:r>
              <w:rPr>
                <w:rFonts w:ascii="標楷體" w:eastAsia="標楷體" w:hAnsi="標楷體" w:cs="標楷體"/>
              </w:rPr>
              <w:t>，並簡要紀錄。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 5-Ⅲ-6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連結相關的知識和經驗，提出自己觀點評述文本內容。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戶E2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參加學校校外教學活動，認識地方環境，如生態、環保、地質、文化等的戶外學習。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 3c-II-1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聆聽他人的意見，並表達自己的看法。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剝蚵殼、蚵的料理與營養價值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1.能實作剝蚵殼。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2.能說出蚵的料理。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3.能了解蚵的營養價值。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1.踏查與實作: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實地探訪蚵產業並實作剝蚵殼。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2.經驗與回答:能說出蚵的料理。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3.食育與了解:透過食育蚵的料理並了解蚵的營養價值。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實作剝蚵殼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能說出蚵的料理至少兩種</w:t>
            </w:r>
          </w:p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/>
              </w:rPr>
              <w:t>嘗試製作蚵的料理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EF7A57" w:rsidRDefault="00EF7A57" w:rsidP="00794F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</w:tbl>
    <w:p w:rsidR="00EF7A57" w:rsidRDefault="00EF7A57" w:rsidP="00EF7A5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◎教學期程請敘明週次起訖，如行列太多或不足，請自行增刪。</w:t>
      </w:r>
    </w:p>
    <w:p w:rsidR="00EF7A57" w:rsidRDefault="00EF7A57" w:rsidP="00EF7A57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◎彈性學習課程之第4類規範(其他類課程)，如無特定「自編自選教材或學習單」，敘明「無」即可。</w:t>
      </w:r>
    </w:p>
    <w:p w:rsidR="00EF7A57" w:rsidRPr="00EF7A57" w:rsidRDefault="00EF7A57">
      <w:pPr>
        <w:snapToGrid w:val="0"/>
        <w:spacing w:line="280" w:lineRule="exact"/>
        <w:rPr>
          <w:rFonts w:ascii="標楷體" w:eastAsia="標楷體" w:hAnsi="標楷體" w:hint="eastAsia"/>
          <w:color w:val="FF0000"/>
        </w:rPr>
      </w:pPr>
      <w:bookmarkStart w:id="2" w:name="_GoBack"/>
      <w:bookmarkEnd w:id="2"/>
    </w:p>
    <w:sectPr w:rsidR="00EF7A57" w:rsidRPr="00EF7A57" w:rsidSect="009A2B90">
      <w:headerReference w:type="default" r:id="rId13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43" w:rsidRDefault="00594043" w:rsidP="008A1862">
      <w:r>
        <w:separator/>
      </w:r>
    </w:p>
  </w:endnote>
  <w:endnote w:type="continuationSeparator" w:id="0">
    <w:p w:rsidR="00594043" w:rsidRDefault="00594043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43" w:rsidRDefault="00594043" w:rsidP="008A1862">
      <w:r>
        <w:separator/>
      </w:r>
    </w:p>
  </w:footnote>
  <w:footnote w:type="continuationSeparator" w:id="0">
    <w:p w:rsidR="00594043" w:rsidRDefault="00594043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FA2F4F">
      <w:rPr>
        <w:rFonts w:asciiTheme="minorEastAsia" w:hAnsiTheme="minorEastAsia" w:hint="eastAsia"/>
      </w:rPr>
      <w:t>一</w:t>
    </w:r>
    <w:r w:rsidR="00B2212F">
      <w:rPr>
        <w:rFonts w:asciiTheme="minorEastAsia" w:hAnsiTheme="minorEastAsia" w:hint="eastAsia"/>
      </w:rPr>
      <w:t>類</w:t>
    </w:r>
    <w:r w:rsidR="004B398A">
      <w:rPr>
        <w:rFonts w:asciiTheme="minorEastAsia" w:hAnsiTheme="minorEastAsia" w:hint="eastAsia"/>
      </w:rPr>
      <w:t>-原版</w:t>
    </w:r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6CD"/>
    <w:multiLevelType w:val="multilevel"/>
    <w:tmpl w:val="F09A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471E0"/>
    <w:multiLevelType w:val="multilevel"/>
    <w:tmpl w:val="D0FE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24E24"/>
    <w:rsid w:val="00033805"/>
    <w:rsid w:val="00077ADE"/>
    <w:rsid w:val="00085A90"/>
    <w:rsid w:val="00095C00"/>
    <w:rsid w:val="000A14AC"/>
    <w:rsid w:val="000B1667"/>
    <w:rsid w:val="000D6512"/>
    <w:rsid w:val="000D705F"/>
    <w:rsid w:val="000F2B1D"/>
    <w:rsid w:val="000F3C11"/>
    <w:rsid w:val="00111C40"/>
    <w:rsid w:val="00121CE2"/>
    <w:rsid w:val="001271A1"/>
    <w:rsid w:val="00132745"/>
    <w:rsid w:val="00133462"/>
    <w:rsid w:val="001352D9"/>
    <w:rsid w:val="001625B1"/>
    <w:rsid w:val="00170EE6"/>
    <w:rsid w:val="0017595A"/>
    <w:rsid w:val="00177D74"/>
    <w:rsid w:val="001B03FB"/>
    <w:rsid w:val="001C162A"/>
    <w:rsid w:val="001F20AE"/>
    <w:rsid w:val="002039AF"/>
    <w:rsid w:val="00221F22"/>
    <w:rsid w:val="00223D76"/>
    <w:rsid w:val="002276EE"/>
    <w:rsid w:val="00227E84"/>
    <w:rsid w:val="00262C45"/>
    <w:rsid w:val="00266EDE"/>
    <w:rsid w:val="002835FC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4102"/>
    <w:rsid w:val="0044085E"/>
    <w:rsid w:val="00447509"/>
    <w:rsid w:val="00451B59"/>
    <w:rsid w:val="004650AF"/>
    <w:rsid w:val="0047085B"/>
    <w:rsid w:val="004710BC"/>
    <w:rsid w:val="00495722"/>
    <w:rsid w:val="004B398A"/>
    <w:rsid w:val="004E4692"/>
    <w:rsid w:val="004F510A"/>
    <w:rsid w:val="00506868"/>
    <w:rsid w:val="005171C9"/>
    <w:rsid w:val="00544324"/>
    <w:rsid w:val="005727C0"/>
    <w:rsid w:val="00573AA4"/>
    <w:rsid w:val="00585D53"/>
    <w:rsid w:val="00594043"/>
    <w:rsid w:val="005A048B"/>
    <w:rsid w:val="005A218F"/>
    <w:rsid w:val="005A2565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428B7"/>
    <w:rsid w:val="00647590"/>
    <w:rsid w:val="00650BBB"/>
    <w:rsid w:val="006636B1"/>
    <w:rsid w:val="00671F7A"/>
    <w:rsid w:val="006A3377"/>
    <w:rsid w:val="006B4AA9"/>
    <w:rsid w:val="006C6F6E"/>
    <w:rsid w:val="00712ABD"/>
    <w:rsid w:val="00716870"/>
    <w:rsid w:val="00730E10"/>
    <w:rsid w:val="00742BD3"/>
    <w:rsid w:val="0074651D"/>
    <w:rsid w:val="00790B61"/>
    <w:rsid w:val="00791BA0"/>
    <w:rsid w:val="007F15CD"/>
    <w:rsid w:val="007F3B7D"/>
    <w:rsid w:val="008101EA"/>
    <w:rsid w:val="008537E6"/>
    <w:rsid w:val="0086398B"/>
    <w:rsid w:val="00891813"/>
    <w:rsid w:val="008A1862"/>
    <w:rsid w:val="008A3824"/>
    <w:rsid w:val="008B368F"/>
    <w:rsid w:val="008C12E1"/>
    <w:rsid w:val="008C5900"/>
    <w:rsid w:val="008E097B"/>
    <w:rsid w:val="008E370C"/>
    <w:rsid w:val="008E7F4C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A432B"/>
    <w:rsid w:val="009B22A5"/>
    <w:rsid w:val="009C2271"/>
    <w:rsid w:val="009D051F"/>
    <w:rsid w:val="009D0F78"/>
    <w:rsid w:val="009D7977"/>
    <w:rsid w:val="00A01E0D"/>
    <w:rsid w:val="00A16660"/>
    <w:rsid w:val="00A25A76"/>
    <w:rsid w:val="00A2724F"/>
    <w:rsid w:val="00A36160"/>
    <w:rsid w:val="00A43419"/>
    <w:rsid w:val="00A43A13"/>
    <w:rsid w:val="00A63656"/>
    <w:rsid w:val="00A81B33"/>
    <w:rsid w:val="00A87F0B"/>
    <w:rsid w:val="00AA7FEE"/>
    <w:rsid w:val="00AB0C3F"/>
    <w:rsid w:val="00AB3B0C"/>
    <w:rsid w:val="00AC5BB9"/>
    <w:rsid w:val="00AE5016"/>
    <w:rsid w:val="00B144D0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65CD5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411D8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3D6"/>
    <w:rsid w:val="00E51793"/>
    <w:rsid w:val="00E53123"/>
    <w:rsid w:val="00E84D01"/>
    <w:rsid w:val="00E936FE"/>
    <w:rsid w:val="00EF01C3"/>
    <w:rsid w:val="00EF1202"/>
    <w:rsid w:val="00EF138C"/>
    <w:rsid w:val="00EF5CC5"/>
    <w:rsid w:val="00EF7A57"/>
    <w:rsid w:val="00F0427A"/>
    <w:rsid w:val="00F079E9"/>
    <w:rsid w:val="00F309D1"/>
    <w:rsid w:val="00F37569"/>
    <w:rsid w:val="00F376AE"/>
    <w:rsid w:val="00F441B1"/>
    <w:rsid w:val="00F71B0A"/>
    <w:rsid w:val="00F94B3B"/>
    <w:rsid w:val="00F9760C"/>
    <w:rsid w:val="00FA0E76"/>
    <w:rsid w:val="00FA2F4F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C7755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A21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64">
          <w:marLeft w:val="-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認識西方畫家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畢卡索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能說出畢卡索的畫作特色</a:t>
          </a: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認識東方畢卡索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洪通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能說出洪通的畫作特色</a:t>
          </a: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與畫家有約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(8)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能畫出具洪通畫作特色的作品</a:t>
          </a: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3" custScaleX="11373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3" custScaleX="1157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5232" y="0"/>
          <a:ext cx="2166573" cy="10001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認識西方畫家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畢卡索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能說出畢卡索的畫作特色</a:t>
          </a:r>
        </a:p>
      </dsp:txBody>
      <dsp:txXfrm>
        <a:off x="34525" y="29293"/>
        <a:ext cx="2107987" cy="941539"/>
      </dsp:txXfrm>
    </dsp:sp>
    <dsp:sp modelId="{993BD634-7EA1-4A49-849E-2E73C4BBA3EE}">
      <dsp:nvSpPr>
        <dsp:cNvPr id="0" name=""/>
        <dsp:cNvSpPr/>
      </dsp:nvSpPr>
      <dsp:spPr>
        <a:xfrm>
          <a:off x="2362306" y="263842"/>
          <a:ext cx="403859" cy="4724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000" kern="1200"/>
        </a:p>
      </dsp:txBody>
      <dsp:txXfrm>
        <a:off x="2362306" y="358330"/>
        <a:ext cx="282701" cy="283463"/>
      </dsp:txXfrm>
    </dsp:sp>
    <dsp:sp modelId="{4DAB58A9-39AF-469B-899E-38C267771817}">
      <dsp:nvSpPr>
        <dsp:cNvPr id="0" name=""/>
        <dsp:cNvSpPr/>
      </dsp:nvSpPr>
      <dsp:spPr>
        <a:xfrm>
          <a:off x="2933805" y="0"/>
          <a:ext cx="2204463" cy="100012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認識東方畢卡索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洪通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能說出洪通的畫作特色</a:t>
          </a:r>
        </a:p>
      </dsp:txBody>
      <dsp:txXfrm>
        <a:off x="2963098" y="29293"/>
        <a:ext cx="2145877" cy="941539"/>
      </dsp:txXfrm>
    </dsp:sp>
    <dsp:sp modelId="{4820E0F0-46A2-46D3-843D-C93EB89837B6}">
      <dsp:nvSpPr>
        <dsp:cNvPr id="0" name=""/>
        <dsp:cNvSpPr/>
      </dsp:nvSpPr>
      <dsp:spPr>
        <a:xfrm>
          <a:off x="5328769" y="263842"/>
          <a:ext cx="403859" cy="4724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000" kern="1200"/>
        </a:p>
      </dsp:txBody>
      <dsp:txXfrm>
        <a:off x="5328769" y="358330"/>
        <a:ext cx="282701" cy="283463"/>
      </dsp:txXfrm>
    </dsp:sp>
    <dsp:sp modelId="{A3562CA3-54AA-4920-937A-314A99E00B8C}">
      <dsp:nvSpPr>
        <dsp:cNvPr id="0" name=""/>
        <dsp:cNvSpPr/>
      </dsp:nvSpPr>
      <dsp:spPr>
        <a:xfrm>
          <a:off x="5900268" y="0"/>
          <a:ext cx="1904998" cy="100012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與畫家有約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(8)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能畫出具洪通畫作特色的作品</a:t>
          </a:r>
        </a:p>
      </dsp:txBody>
      <dsp:txXfrm>
        <a:off x="5929561" y="29293"/>
        <a:ext cx="1846412" cy="941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357F-6449-48E9-9A51-43F81325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3580</Characters>
  <Application>Microsoft Office Word</Application>
  <DocSecurity>0</DocSecurity>
  <Lines>29</Lines>
  <Paragraphs>8</Paragraphs>
  <ScaleCrop>false</ScaleCrop>
  <Company>HOME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教學組長</cp:lastModifiedBy>
  <cp:revision>5</cp:revision>
  <cp:lastPrinted>2023-05-31T07:40:00Z</cp:lastPrinted>
  <dcterms:created xsi:type="dcterms:W3CDTF">2023-05-31T06:01:00Z</dcterms:created>
  <dcterms:modified xsi:type="dcterms:W3CDTF">2023-05-31T07:41:00Z</dcterms:modified>
</cp:coreProperties>
</file>