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93D" w:rsidRPr="00AC2B85" w:rsidRDefault="00C5693D" w:rsidP="00FE089B">
      <w:pPr>
        <w:spacing w:line="460" w:lineRule="exact"/>
        <w:jc w:val="center"/>
        <w:rPr>
          <w:rFonts w:eastAsia="標楷體" w:hint="eastAsia"/>
          <w:b/>
          <w:spacing w:val="-20"/>
          <w:sz w:val="44"/>
          <w:szCs w:val="44"/>
        </w:rPr>
      </w:pPr>
      <w:bookmarkStart w:id="0" w:name="_GoBack"/>
      <w:r w:rsidRPr="00AC2B85">
        <w:rPr>
          <w:rFonts w:eastAsia="標楷體" w:hint="eastAsia"/>
          <w:b/>
          <w:spacing w:val="-20"/>
          <w:sz w:val="44"/>
          <w:szCs w:val="44"/>
        </w:rPr>
        <w:t>臺南市</w:t>
      </w:r>
      <w:r w:rsidR="00DE2547">
        <w:rPr>
          <w:rFonts w:eastAsia="標楷體" w:hint="eastAsia"/>
          <w:b/>
          <w:spacing w:val="-20"/>
          <w:sz w:val="44"/>
          <w:szCs w:val="44"/>
        </w:rPr>
        <w:t>政府</w:t>
      </w:r>
      <w:r w:rsidRPr="00AC2B85">
        <w:rPr>
          <w:rFonts w:eastAsia="標楷體" w:hint="eastAsia"/>
          <w:b/>
          <w:spacing w:val="-20"/>
          <w:sz w:val="44"/>
          <w:szCs w:val="44"/>
        </w:rPr>
        <w:t>稅務局</w:t>
      </w:r>
    </w:p>
    <w:p w:rsidR="00C5693D" w:rsidRPr="00C5693D" w:rsidRDefault="00A96774" w:rsidP="00FE089B">
      <w:pPr>
        <w:spacing w:beforeLines="50" w:before="180" w:afterLines="30" w:after="108" w:line="460" w:lineRule="exact"/>
        <w:jc w:val="center"/>
        <w:rPr>
          <w:rFonts w:eastAsia="標楷體" w:hint="eastAsia"/>
          <w:b/>
          <w:sz w:val="32"/>
          <w:szCs w:val="32"/>
        </w:rPr>
      </w:pPr>
      <w:r>
        <w:rPr>
          <w:rFonts w:eastAsia="標楷體" w:hint="eastAsia"/>
          <w:b/>
          <w:spacing w:val="-20"/>
          <w:sz w:val="44"/>
          <w:szCs w:val="44"/>
        </w:rPr>
        <w:t>105</w:t>
      </w:r>
      <w:r w:rsidR="00C5693D" w:rsidRPr="00AC2B85">
        <w:rPr>
          <w:rFonts w:eastAsia="標楷體" w:hint="eastAsia"/>
          <w:b/>
          <w:spacing w:val="-20"/>
          <w:sz w:val="44"/>
          <w:szCs w:val="44"/>
        </w:rPr>
        <w:t>度</w:t>
      </w:r>
      <w:r w:rsidR="001A7CA8">
        <w:rPr>
          <w:rFonts w:eastAsia="標楷體" w:hint="eastAsia"/>
          <w:b/>
          <w:spacing w:val="-20"/>
          <w:sz w:val="44"/>
          <w:szCs w:val="44"/>
        </w:rPr>
        <w:t>結合</w:t>
      </w:r>
      <w:r w:rsidR="001A7CA8" w:rsidRPr="00AC2B85">
        <w:rPr>
          <w:rFonts w:eastAsia="標楷體" w:hint="eastAsia"/>
          <w:b/>
          <w:spacing w:val="-20"/>
          <w:sz w:val="44"/>
          <w:szCs w:val="44"/>
        </w:rPr>
        <w:t>統一發票推行</w:t>
      </w:r>
      <w:r w:rsidR="001A7CA8">
        <w:rPr>
          <w:rFonts w:eastAsia="標楷體" w:hint="eastAsia"/>
          <w:b/>
          <w:spacing w:val="-20"/>
          <w:sz w:val="44"/>
          <w:szCs w:val="44"/>
        </w:rPr>
        <w:t>辦理</w:t>
      </w:r>
      <w:r w:rsidR="00F30891">
        <w:rPr>
          <w:rFonts w:ascii="標楷體" w:eastAsia="標楷體" w:hAnsi="標楷體" w:hint="eastAsia"/>
          <w:b/>
          <w:spacing w:val="-20"/>
          <w:sz w:val="44"/>
          <w:szCs w:val="44"/>
        </w:rPr>
        <w:t>「</w:t>
      </w:r>
      <w:r>
        <w:rPr>
          <w:rFonts w:eastAsia="標楷體" w:hint="eastAsia"/>
          <w:b/>
          <w:spacing w:val="-20"/>
          <w:sz w:val="44"/>
          <w:szCs w:val="44"/>
        </w:rPr>
        <w:t>戲說稅月</w:t>
      </w:r>
      <w:r w:rsidR="00F30891">
        <w:rPr>
          <w:rFonts w:ascii="標楷體" w:eastAsia="標楷體" w:hAnsi="標楷體" w:hint="eastAsia"/>
          <w:b/>
          <w:spacing w:val="-20"/>
          <w:sz w:val="44"/>
          <w:szCs w:val="44"/>
        </w:rPr>
        <w:t>」</w:t>
      </w:r>
      <w:r w:rsidR="00C5693D" w:rsidRPr="00AC2B85">
        <w:rPr>
          <w:rFonts w:eastAsia="標楷體" w:hint="eastAsia"/>
          <w:b/>
          <w:spacing w:val="-20"/>
          <w:sz w:val="44"/>
          <w:szCs w:val="44"/>
        </w:rPr>
        <w:t>活動簡章</w:t>
      </w:r>
    </w:p>
    <w:bookmarkEnd w:id="0"/>
    <w:p w:rsidR="00C5693D" w:rsidRPr="00FE089B" w:rsidRDefault="00457DC6" w:rsidP="00E7779C">
      <w:pPr>
        <w:pStyle w:val="a3"/>
        <w:spacing w:line="460" w:lineRule="exact"/>
        <w:rPr>
          <w:rFonts w:ascii="標楷體" w:eastAsia="標楷體" w:hint="eastAsia"/>
          <w:caps/>
          <w:sz w:val="32"/>
          <w:szCs w:val="32"/>
        </w:rPr>
      </w:pPr>
      <w:r w:rsidRPr="00FE089B">
        <w:rPr>
          <w:rFonts w:ascii="標楷體" w:eastAsia="標楷體" w:hint="eastAsia"/>
          <w:sz w:val="32"/>
          <w:szCs w:val="32"/>
        </w:rPr>
        <w:t>一、</w:t>
      </w:r>
      <w:r w:rsidR="00C5693D" w:rsidRPr="00FE089B">
        <w:rPr>
          <w:rFonts w:ascii="標楷體" w:eastAsia="標楷體" w:hint="eastAsia"/>
          <w:caps/>
          <w:sz w:val="32"/>
          <w:szCs w:val="32"/>
        </w:rPr>
        <w:t>活動日期：</w:t>
      </w:r>
      <w:r w:rsidR="00A96774">
        <w:rPr>
          <w:rFonts w:ascii="標楷體" w:eastAsia="標楷體" w:hint="eastAsia"/>
          <w:caps/>
          <w:sz w:val="32"/>
          <w:szCs w:val="32"/>
        </w:rPr>
        <w:t>105</w:t>
      </w:r>
      <w:r w:rsidR="00C5693D" w:rsidRPr="00FE089B">
        <w:rPr>
          <w:rFonts w:ascii="標楷體" w:eastAsia="標楷體" w:hint="eastAsia"/>
          <w:caps/>
          <w:sz w:val="32"/>
          <w:szCs w:val="32"/>
        </w:rPr>
        <w:t>年</w:t>
      </w:r>
      <w:r w:rsidR="00934393" w:rsidRPr="00751DCD">
        <w:rPr>
          <w:rFonts w:ascii="標楷體" w:eastAsia="標楷體" w:hint="eastAsia"/>
          <w:caps/>
          <w:sz w:val="32"/>
          <w:szCs w:val="32"/>
        </w:rPr>
        <w:t>4</w:t>
      </w:r>
      <w:r w:rsidR="00C5693D" w:rsidRPr="00751DCD">
        <w:rPr>
          <w:rFonts w:ascii="標楷體" w:eastAsia="標楷體" w:hint="eastAsia"/>
          <w:caps/>
          <w:sz w:val="32"/>
          <w:szCs w:val="32"/>
        </w:rPr>
        <w:t>月</w:t>
      </w:r>
      <w:r w:rsidR="003843C8">
        <w:rPr>
          <w:rFonts w:ascii="標楷體" w:eastAsia="標楷體" w:hint="eastAsia"/>
          <w:caps/>
          <w:sz w:val="32"/>
          <w:szCs w:val="32"/>
        </w:rPr>
        <w:t>1</w:t>
      </w:r>
      <w:r w:rsidR="00934393" w:rsidRPr="00751DCD">
        <w:rPr>
          <w:rFonts w:ascii="標楷體" w:eastAsia="標楷體" w:hint="eastAsia"/>
          <w:caps/>
          <w:sz w:val="32"/>
          <w:szCs w:val="32"/>
        </w:rPr>
        <w:t>日</w:t>
      </w:r>
      <w:r w:rsidR="00C5693D" w:rsidRPr="00751DCD">
        <w:rPr>
          <w:rFonts w:ascii="標楷體" w:eastAsia="標楷體" w:hint="eastAsia"/>
          <w:caps/>
          <w:sz w:val="32"/>
          <w:szCs w:val="32"/>
        </w:rPr>
        <w:t>至</w:t>
      </w:r>
      <w:r w:rsidR="00934393">
        <w:rPr>
          <w:rFonts w:ascii="標楷體" w:eastAsia="標楷體" w:hint="eastAsia"/>
          <w:caps/>
          <w:sz w:val="32"/>
          <w:szCs w:val="32"/>
        </w:rPr>
        <w:t>6</w:t>
      </w:r>
      <w:r w:rsidR="00C5693D" w:rsidRPr="00FE089B">
        <w:rPr>
          <w:rFonts w:ascii="標楷體" w:eastAsia="標楷體" w:hint="eastAsia"/>
          <w:caps/>
          <w:sz w:val="32"/>
          <w:szCs w:val="32"/>
        </w:rPr>
        <w:t>月</w:t>
      </w:r>
      <w:r w:rsidR="00120E05">
        <w:rPr>
          <w:rFonts w:ascii="標楷體" w:eastAsia="標楷體" w:hint="eastAsia"/>
          <w:caps/>
          <w:sz w:val="32"/>
          <w:szCs w:val="32"/>
        </w:rPr>
        <w:t>30日</w:t>
      </w:r>
    </w:p>
    <w:p w:rsidR="00C5693D" w:rsidRPr="00FE089B" w:rsidRDefault="00457DC6" w:rsidP="00E7779C">
      <w:pPr>
        <w:pStyle w:val="a3"/>
        <w:spacing w:line="460" w:lineRule="exact"/>
        <w:rPr>
          <w:rFonts w:ascii="標楷體" w:eastAsia="標楷體" w:hint="eastAsia"/>
          <w:caps/>
          <w:sz w:val="32"/>
          <w:szCs w:val="32"/>
        </w:rPr>
      </w:pPr>
      <w:r w:rsidRPr="00FE089B">
        <w:rPr>
          <w:rFonts w:ascii="標楷體" w:eastAsia="標楷體" w:hint="eastAsia"/>
          <w:caps/>
          <w:sz w:val="32"/>
          <w:szCs w:val="32"/>
        </w:rPr>
        <w:t>二、</w:t>
      </w:r>
      <w:r w:rsidR="00C5693D" w:rsidRPr="00FE089B">
        <w:rPr>
          <w:rFonts w:ascii="標楷體" w:eastAsia="標楷體" w:hint="eastAsia"/>
          <w:caps/>
          <w:sz w:val="32"/>
          <w:szCs w:val="32"/>
        </w:rPr>
        <w:t>活動地點：各校指定地點</w:t>
      </w:r>
    </w:p>
    <w:p w:rsidR="00C5693D" w:rsidRPr="00FE089B" w:rsidRDefault="00457DC6" w:rsidP="000D2A86">
      <w:pPr>
        <w:pStyle w:val="a3"/>
        <w:spacing w:line="460" w:lineRule="exact"/>
        <w:ind w:left="2240" w:hangingChars="700" w:hanging="2240"/>
        <w:rPr>
          <w:rFonts w:ascii="標楷體" w:eastAsia="標楷體" w:hint="eastAsia"/>
          <w:caps/>
          <w:sz w:val="32"/>
          <w:szCs w:val="32"/>
        </w:rPr>
      </w:pPr>
      <w:r w:rsidRPr="00FE089B">
        <w:rPr>
          <w:rFonts w:ascii="標楷體" w:eastAsia="標楷體" w:hint="eastAsia"/>
          <w:caps/>
          <w:sz w:val="32"/>
          <w:szCs w:val="32"/>
        </w:rPr>
        <w:t>三、</w:t>
      </w:r>
      <w:r w:rsidR="00C5693D" w:rsidRPr="00FE089B">
        <w:rPr>
          <w:rFonts w:ascii="標楷體" w:eastAsia="標楷體" w:hint="eastAsia"/>
          <w:caps/>
          <w:sz w:val="32"/>
          <w:szCs w:val="32"/>
        </w:rPr>
        <w:t>活動內容：</w:t>
      </w:r>
      <w:r w:rsidR="002D50C1" w:rsidRPr="00FE089B">
        <w:rPr>
          <w:rFonts w:ascii="標楷體" w:eastAsia="標楷體" w:hAnsi="標楷體" w:hint="eastAsia"/>
          <w:sz w:val="32"/>
          <w:szCs w:val="32"/>
        </w:rPr>
        <w:t>（每校</w:t>
      </w:r>
      <w:r w:rsidR="00B266D8" w:rsidRPr="00FE089B">
        <w:rPr>
          <w:rFonts w:ascii="標楷體" w:eastAsia="標楷體" w:hAnsi="標楷體" w:hint="eastAsia"/>
          <w:sz w:val="32"/>
          <w:szCs w:val="32"/>
        </w:rPr>
        <w:t>以辦理</w:t>
      </w:r>
      <w:r w:rsidR="002D50C1" w:rsidRPr="00FE089B">
        <w:rPr>
          <w:rFonts w:ascii="標楷體" w:eastAsia="標楷體" w:hAnsi="標楷體" w:hint="eastAsia"/>
          <w:sz w:val="32"/>
          <w:szCs w:val="32"/>
        </w:rPr>
        <w:t>1次為限</w:t>
      </w:r>
      <w:r w:rsidR="00364B5D" w:rsidRPr="00FE089B">
        <w:rPr>
          <w:rFonts w:ascii="標楷體" w:eastAsia="標楷體" w:hAnsi="標楷體" w:hint="eastAsia"/>
          <w:sz w:val="32"/>
          <w:szCs w:val="32"/>
        </w:rPr>
        <w:t>，</w:t>
      </w:r>
      <w:r w:rsidR="00364B5D" w:rsidRPr="000D2A86">
        <w:rPr>
          <w:rFonts w:ascii="標楷體" w:eastAsia="標楷體" w:hAnsi="標楷體" w:hint="eastAsia"/>
          <w:b/>
          <w:i/>
          <w:sz w:val="32"/>
          <w:szCs w:val="32"/>
          <w:u w:val="single"/>
        </w:rPr>
        <w:t>活動時間為每週一</w:t>
      </w:r>
      <w:r w:rsidR="000D2A86" w:rsidRPr="000D2A86">
        <w:rPr>
          <w:rFonts w:ascii="標楷體" w:eastAsia="標楷體" w:hAnsi="標楷體" w:hint="eastAsia"/>
          <w:b/>
          <w:i/>
          <w:sz w:val="32"/>
          <w:szCs w:val="32"/>
          <w:u w:val="single"/>
        </w:rPr>
        <w:t>及週四</w:t>
      </w:r>
      <w:r w:rsidR="00364B5D" w:rsidRPr="000D2A86">
        <w:rPr>
          <w:rFonts w:ascii="標楷體" w:eastAsia="標楷體" w:hAnsi="標楷體" w:hint="eastAsia"/>
          <w:b/>
          <w:i/>
          <w:sz w:val="32"/>
          <w:szCs w:val="32"/>
          <w:u w:val="single"/>
        </w:rPr>
        <w:t>上午</w:t>
      </w:r>
      <w:r w:rsidR="00E74E0D" w:rsidRPr="000D2A86">
        <w:rPr>
          <w:rFonts w:ascii="標楷體" w:eastAsia="標楷體" w:hAnsi="標楷體" w:hint="eastAsia"/>
          <w:b/>
          <w:i/>
          <w:sz w:val="32"/>
          <w:szCs w:val="32"/>
          <w:u w:val="single"/>
        </w:rPr>
        <w:t>8點至</w:t>
      </w:r>
      <w:r w:rsidR="000D2A86" w:rsidRPr="000D2A86">
        <w:rPr>
          <w:rFonts w:ascii="標楷體" w:eastAsia="標楷體" w:hAnsi="標楷體" w:hint="eastAsia"/>
          <w:b/>
          <w:i/>
          <w:sz w:val="32"/>
          <w:szCs w:val="32"/>
          <w:u w:val="single"/>
        </w:rPr>
        <w:t>8</w:t>
      </w:r>
      <w:r w:rsidR="00E74E0D" w:rsidRPr="000D2A86">
        <w:rPr>
          <w:rFonts w:ascii="標楷體" w:eastAsia="標楷體" w:hAnsi="標楷體" w:hint="eastAsia"/>
          <w:b/>
          <w:i/>
          <w:sz w:val="32"/>
          <w:szCs w:val="32"/>
          <w:u w:val="single"/>
        </w:rPr>
        <w:t>點</w:t>
      </w:r>
      <w:r w:rsidR="000D2A86" w:rsidRPr="000D2A86">
        <w:rPr>
          <w:rFonts w:ascii="標楷體" w:eastAsia="標楷體" w:hAnsi="標楷體" w:hint="eastAsia"/>
          <w:b/>
          <w:i/>
          <w:sz w:val="32"/>
          <w:szCs w:val="32"/>
          <w:u w:val="single"/>
        </w:rPr>
        <w:t>40分</w:t>
      </w:r>
      <w:r w:rsidR="00061E29" w:rsidRPr="000D2A86">
        <w:rPr>
          <w:rFonts w:ascii="標楷體" w:eastAsia="標楷體" w:hAnsi="標楷體" w:hint="eastAsia"/>
          <w:b/>
          <w:i/>
          <w:sz w:val="32"/>
          <w:szCs w:val="32"/>
          <w:u w:val="single"/>
        </w:rPr>
        <w:t>及</w:t>
      </w:r>
      <w:r w:rsidR="000D2A86" w:rsidRPr="000D2A86">
        <w:rPr>
          <w:rFonts w:ascii="標楷體" w:eastAsia="標楷體" w:hAnsi="標楷體" w:hint="eastAsia"/>
          <w:b/>
          <w:i/>
          <w:sz w:val="32"/>
          <w:szCs w:val="32"/>
          <w:u w:val="single"/>
        </w:rPr>
        <w:t>9</w:t>
      </w:r>
      <w:r w:rsidR="00061E29" w:rsidRPr="000D2A86">
        <w:rPr>
          <w:rFonts w:ascii="標楷體" w:eastAsia="標楷體" w:hAnsi="標楷體" w:hint="eastAsia"/>
          <w:b/>
          <w:i/>
          <w:sz w:val="32"/>
          <w:szCs w:val="32"/>
          <w:u w:val="single"/>
        </w:rPr>
        <w:t>點</w:t>
      </w:r>
      <w:r w:rsidR="000D2A86" w:rsidRPr="000D2A86">
        <w:rPr>
          <w:rFonts w:ascii="標楷體" w:eastAsia="標楷體" w:hAnsi="標楷體" w:hint="eastAsia"/>
          <w:b/>
          <w:i/>
          <w:sz w:val="32"/>
          <w:szCs w:val="32"/>
          <w:u w:val="single"/>
        </w:rPr>
        <w:t>3</w:t>
      </w:r>
      <w:r w:rsidR="00061E29" w:rsidRPr="000D2A86">
        <w:rPr>
          <w:rFonts w:ascii="標楷體" w:eastAsia="標楷體" w:hAnsi="標楷體" w:hint="eastAsia"/>
          <w:b/>
          <w:i/>
          <w:sz w:val="32"/>
          <w:szCs w:val="32"/>
          <w:u w:val="single"/>
        </w:rPr>
        <w:t>0分至</w:t>
      </w:r>
      <w:r w:rsidR="000D2A86" w:rsidRPr="000D2A86">
        <w:rPr>
          <w:rFonts w:ascii="標楷體" w:eastAsia="標楷體" w:hAnsi="標楷體" w:hint="eastAsia"/>
          <w:b/>
          <w:i/>
          <w:sz w:val="32"/>
          <w:szCs w:val="32"/>
          <w:u w:val="single"/>
        </w:rPr>
        <w:t>10</w:t>
      </w:r>
      <w:r w:rsidR="00061E29" w:rsidRPr="000D2A86">
        <w:rPr>
          <w:rFonts w:ascii="標楷體" w:eastAsia="標楷體" w:hAnsi="標楷體" w:hint="eastAsia"/>
          <w:b/>
          <w:i/>
          <w:sz w:val="32"/>
          <w:szCs w:val="32"/>
          <w:u w:val="single"/>
        </w:rPr>
        <w:t>點</w:t>
      </w:r>
      <w:r w:rsidR="000D2A86" w:rsidRPr="000D2A86">
        <w:rPr>
          <w:rFonts w:ascii="標楷體" w:eastAsia="標楷體" w:hAnsi="標楷體" w:hint="eastAsia"/>
          <w:b/>
          <w:i/>
          <w:sz w:val="32"/>
          <w:szCs w:val="32"/>
          <w:u w:val="single"/>
        </w:rPr>
        <w:t>1</w:t>
      </w:r>
      <w:r w:rsidR="00061E29" w:rsidRPr="000D2A86">
        <w:rPr>
          <w:rFonts w:ascii="標楷體" w:eastAsia="標楷體" w:hAnsi="標楷體" w:hint="eastAsia"/>
          <w:b/>
          <w:i/>
          <w:sz w:val="32"/>
          <w:szCs w:val="32"/>
          <w:u w:val="single"/>
        </w:rPr>
        <w:t>0分</w:t>
      </w:r>
      <w:r w:rsidR="002D50C1" w:rsidRPr="000D2A86">
        <w:rPr>
          <w:rFonts w:ascii="標楷體" w:eastAsia="標楷體" w:hAnsi="標楷體" w:hint="eastAsia"/>
          <w:sz w:val="32"/>
          <w:szCs w:val="32"/>
        </w:rPr>
        <w:t>）</w:t>
      </w:r>
    </w:p>
    <w:p w:rsidR="00364B5D" w:rsidRPr="00FE089B" w:rsidRDefault="00457DC6" w:rsidP="00E7779C">
      <w:pPr>
        <w:spacing w:line="460" w:lineRule="exact"/>
        <w:ind w:leftChars="283" w:left="1229" w:hangingChars="172" w:hanging="550"/>
        <w:jc w:val="both"/>
        <w:rPr>
          <w:rFonts w:eastAsia="標楷體" w:hint="eastAsia"/>
          <w:sz w:val="32"/>
          <w:szCs w:val="32"/>
        </w:rPr>
      </w:pPr>
      <w:r w:rsidRPr="00FE089B">
        <w:rPr>
          <w:rFonts w:eastAsia="標楷體" w:hint="eastAsia"/>
          <w:sz w:val="32"/>
          <w:szCs w:val="32"/>
        </w:rPr>
        <w:t>(</w:t>
      </w:r>
      <w:r w:rsidRPr="00FE089B">
        <w:rPr>
          <w:rFonts w:eastAsia="標楷體" w:hint="eastAsia"/>
          <w:sz w:val="32"/>
          <w:szCs w:val="32"/>
        </w:rPr>
        <w:t>一</w:t>
      </w:r>
      <w:r w:rsidRPr="00FE089B">
        <w:rPr>
          <w:rFonts w:eastAsia="標楷體" w:hint="eastAsia"/>
          <w:sz w:val="32"/>
          <w:szCs w:val="32"/>
        </w:rPr>
        <w:t>)</w:t>
      </w:r>
      <w:r w:rsidR="00C5693D" w:rsidRPr="00FE089B">
        <w:rPr>
          <w:rFonts w:eastAsia="標楷體" w:hint="eastAsia"/>
          <w:sz w:val="32"/>
          <w:szCs w:val="32"/>
        </w:rPr>
        <w:t>由</w:t>
      </w:r>
      <w:r w:rsidR="00EB49D7" w:rsidRPr="006F5CEC">
        <w:rPr>
          <w:rFonts w:eastAsia="標楷體" w:hint="eastAsia"/>
          <w:sz w:val="32"/>
          <w:szCs w:val="32"/>
        </w:rPr>
        <w:t>安南區</w:t>
      </w:r>
      <w:r w:rsidR="00523ECB" w:rsidRPr="00523ECB">
        <w:rPr>
          <w:rFonts w:eastAsia="標楷體" w:hint="eastAsia"/>
          <w:sz w:val="32"/>
          <w:szCs w:val="32"/>
        </w:rPr>
        <w:t>長安國小阿娘喂劇團</w:t>
      </w:r>
      <w:r w:rsidR="00FB4825" w:rsidRPr="00FB4825">
        <w:rPr>
          <w:rFonts w:eastAsia="標楷體" w:hint="eastAsia"/>
          <w:sz w:val="32"/>
          <w:szCs w:val="32"/>
        </w:rPr>
        <w:t>或學校組團</w:t>
      </w:r>
      <w:r w:rsidR="00EB49D7" w:rsidRPr="00FE089B">
        <w:rPr>
          <w:rFonts w:eastAsia="標楷體" w:hint="eastAsia"/>
          <w:sz w:val="32"/>
          <w:szCs w:val="32"/>
        </w:rPr>
        <w:t>表演</w:t>
      </w:r>
      <w:r w:rsidR="00061E29">
        <w:rPr>
          <w:rFonts w:eastAsia="標楷體" w:hint="eastAsia"/>
          <w:sz w:val="32"/>
          <w:szCs w:val="32"/>
        </w:rPr>
        <w:t>，活動時間約</w:t>
      </w:r>
      <w:r w:rsidR="00061E29" w:rsidRPr="00AF4E96">
        <w:rPr>
          <w:rFonts w:ascii="標楷體" w:eastAsia="標楷體" w:hAnsi="標楷體" w:hint="eastAsia"/>
          <w:b/>
          <w:i/>
          <w:sz w:val="32"/>
          <w:szCs w:val="32"/>
        </w:rPr>
        <w:t>35~40</w:t>
      </w:r>
      <w:r w:rsidR="00061E29">
        <w:rPr>
          <w:rFonts w:eastAsia="標楷體" w:hint="eastAsia"/>
          <w:sz w:val="32"/>
          <w:szCs w:val="32"/>
        </w:rPr>
        <w:t>分鐘</w:t>
      </w:r>
      <w:r w:rsidR="00364B5D" w:rsidRPr="00FE089B">
        <w:rPr>
          <w:rFonts w:eastAsia="標楷體" w:hint="eastAsia"/>
          <w:sz w:val="32"/>
          <w:szCs w:val="32"/>
        </w:rPr>
        <w:t>。</w:t>
      </w:r>
      <w:r w:rsidR="00364B5D" w:rsidRPr="00FE089B">
        <w:rPr>
          <w:rFonts w:eastAsia="標楷體" w:hAnsi="標楷體" w:hint="eastAsia"/>
          <w:sz w:val="32"/>
          <w:szCs w:val="32"/>
        </w:rPr>
        <w:t>（※若由各校組團表演，請提供電子腳本、表演相片，可獲</w:t>
      </w:r>
      <w:r w:rsidR="00364B5D" w:rsidRPr="00FE089B">
        <w:rPr>
          <w:rFonts w:eastAsia="標楷體" w:hAnsi="標楷體" w:hint="eastAsia"/>
          <w:sz w:val="32"/>
          <w:szCs w:val="32"/>
        </w:rPr>
        <w:t>1,600</w:t>
      </w:r>
      <w:r w:rsidR="00364B5D" w:rsidRPr="00FE089B">
        <w:rPr>
          <w:rFonts w:eastAsia="標楷體" w:hAnsi="標楷體" w:hint="eastAsia"/>
          <w:sz w:val="32"/>
          <w:szCs w:val="32"/>
        </w:rPr>
        <w:t>元表演費，本局派員於活動時督導）</w:t>
      </w:r>
    </w:p>
    <w:p w:rsidR="00C5693D" w:rsidRPr="00FE089B" w:rsidRDefault="00364B5D" w:rsidP="00E7779C">
      <w:pPr>
        <w:spacing w:line="460" w:lineRule="exact"/>
        <w:ind w:leftChars="283" w:left="1229" w:hangingChars="172" w:hanging="550"/>
        <w:jc w:val="both"/>
        <w:rPr>
          <w:rFonts w:eastAsia="標楷體" w:hAnsi="標楷體" w:hint="eastAsia"/>
          <w:sz w:val="32"/>
          <w:szCs w:val="32"/>
        </w:rPr>
      </w:pPr>
      <w:r w:rsidRPr="00FE089B">
        <w:rPr>
          <w:rFonts w:eastAsia="標楷體" w:hint="eastAsia"/>
          <w:sz w:val="32"/>
          <w:szCs w:val="32"/>
        </w:rPr>
        <w:t>(</w:t>
      </w:r>
      <w:r w:rsidRPr="00FE089B">
        <w:rPr>
          <w:rFonts w:eastAsia="標楷體" w:hint="eastAsia"/>
          <w:sz w:val="32"/>
          <w:szCs w:val="32"/>
        </w:rPr>
        <w:t>二</w:t>
      </w:r>
      <w:r w:rsidRPr="00FE089B">
        <w:rPr>
          <w:rFonts w:eastAsia="標楷體" w:hint="eastAsia"/>
          <w:sz w:val="32"/>
          <w:szCs w:val="32"/>
        </w:rPr>
        <w:t>)</w:t>
      </w:r>
      <w:r w:rsidR="00C5693D" w:rsidRPr="00FE089B">
        <w:rPr>
          <w:rFonts w:eastAsia="標楷體" w:hint="eastAsia"/>
          <w:sz w:val="32"/>
          <w:szCs w:val="32"/>
        </w:rPr>
        <w:t>解說</w:t>
      </w:r>
      <w:r w:rsidR="00C5693D" w:rsidRPr="00FE089B">
        <w:rPr>
          <w:rFonts w:eastAsia="標楷體" w:hAnsi="標楷體" w:hint="eastAsia"/>
          <w:sz w:val="32"/>
          <w:szCs w:val="32"/>
        </w:rPr>
        <w:t>誠實納稅的重要、購物及消費索取統一發票的好處、繳稅的方式</w:t>
      </w:r>
      <w:r w:rsidR="001A7CA8">
        <w:rPr>
          <w:rFonts w:eastAsia="標楷體" w:hAnsi="標楷體" w:hint="eastAsia"/>
          <w:sz w:val="32"/>
          <w:szCs w:val="32"/>
        </w:rPr>
        <w:t>及電子發票的使用方式與優點</w:t>
      </w:r>
      <w:r w:rsidR="00C5693D" w:rsidRPr="00FE089B">
        <w:rPr>
          <w:rFonts w:eastAsia="標楷體" w:hAnsi="標楷體" w:hint="eastAsia"/>
          <w:sz w:val="32"/>
          <w:szCs w:val="32"/>
        </w:rPr>
        <w:t>等。</w:t>
      </w:r>
    </w:p>
    <w:p w:rsidR="00B266D8" w:rsidRPr="00FE089B" w:rsidRDefault="00B266D8" w:rsidP="00E7779C">
      <w:pPr>
        <w:spacing w:line="460" w:lineRule="exact"/>
        <w:ind w:leftChars="283" w:left="1229" w:hangingChars="172" w:hanging="550"/>
        <w:jc w:val="both"/>
        <w:rPr>
          <w:rFonts w:eastAsia="標楷體" w:hint="eastAsia"/>
          <w:sz w:val="32"/>
          <w:szCs w:val="32"/>
        </w:rPr>
      </w:pPr>
      <w:r w:rsidRPr="00FE089B">
        <w:rPr>
          <w:rFonts w:eastAsia="標楷體" w:hAnsi="標楷體" w:hint="eastAsia"/>
          <w:sz w:val="32"/>
          <w:szCs w:val="32"/>
        </w:rPr>
        <w:t>(</w:t>
      </w:r>
      <w:r w:rsidR="00FE089B" w:rsidRPr="00FE089B">
        <w:rPr>
          <w:rFonts w:eastAsia="標楷體" w:hAnsi="標楷體" w:hint="eastAsia"/>
          <w:sz w:val="32"/>
          <w:szCs w:val="32"/>
        </w:rPr>
        <w:t>三</w:t>
      </w:r>
      <w:r w:rsidRPr="00FE089B">
        <w:rPr>
          <w:rFonts w:eastAsia="標楷體" w:hAnsi="標楷體" w:hint="eastAsia"/>
          <w:sz w:val="32"/>
          <w:szCs w:val="32"/>
        </w:rPr>
        <w:t>)</w:t>
      </w:r>
      <w:r w:rsidR="00E024A6" w:rsidRPr="00FE089B">
        <w:rPr>
          <w:rFonts w:eastAsia="標楷體" w:hint="eastAsia"/>
          <w:sz w:val="32"/>
          <w:szCs w:val="32"/>
        </w:rPr>
        <w:t>辦理有獎搶答。</w:t>
      </w:r>
    </w:p>
    <w:p w:rsidR="00364B5D" w:rsidRPr="00FE089B" w:rsidRDefault="00364B5D" w:rsidP="00E7779C">
      <w:pPr>
        <w:spacing w:line="460" w:lineRule="exact"/>
        <w:ind w:left="550" w:hangingChars="172" w:hanging="550"/>
        <w:jc w:val="both"/>
        <w:rPr>
          <w:rFonts w:ascii="標楷體" w:eastAsia="標楷體" w:hAnsi="標楷體" w:hint="eastAsia"/>
          <w:sz w:val="32"/>
          <w:szCs w:val="32"/>
        </w:rPr>
      </w:pPr>
      <w:r w:rsidRPr="00FE089B">
        <w:rPr>
          <w:rFonts w:eastAsia="標楷體" w:hint="eastAsia"/>
          <w:sz w:val="32"/>
          <w:szCs w:val="32"/>
        </w:rPr>
        <w:t>四、報名方式</w:t>
      </w:r>
      <w:r w:rsidRPr="00FE089B">
        <w:rPr>
          <w:rFonts w:ascii="新細明體" w:hAnsi="新細明體" w:hint="eastAsia"/>
          <w:sz w:val="32"/>
          <w:szCs w:val="32"/>
        </w:rPr>
        <w:t>：</w:t>
      </w:r>
      <w:r w:rsidRPr="00FE089B">
        <w:rPr>
          <w:rFonts w:eastAsia="標楷體" w:hint="eastAsia"/>
          <w:sz w:val="32"/>
          <w:szCs w:val="32"/>
        </w:rPr>
        <w:t>採傳真、</w:t>
      </w:r>
      <w:r w:rsidRPr="00FE089B">
        <w:rPr>
          <w:rFonts w:eastAsia="標楷體" w:hint="eastAsia"/>
          <w:sz w:val="32"/>
          <w:szCs w:val="32"/>
        </w:rPr>
        <w:t>E-mail</w:t>
      </w:r>
      <w:r w:rsidRPr="00FE089B">
        <w:rPr>
          <w:rFonts w:eastAsia="標楷體" w:hint="eastAsia"/>
          <w:sz w:val="32"/>
          <w:szCs w:val="32"/>
        </w:rPr>
        <w:t>或電話向總局報名</w:t>
      </w:r>
      <w:r w:rsidR="00ED61F3">
        <w:rPr>
          <w:rFonts w:eastAsia="標楷體" w:hint="eastAsia"/>
          <w:sz w:val="32"/>
          <w:szCs w:val="32"/>
        </w:rPr>
        <w:t>(</w:t>
      </w:r>
      <w:r w:rsidR="00ED61F3">
        <w:rPr>
          <w:rFonts w:ascii="標楷體" w:eastAsia="標楷體" w:hint="eastAsia"/>
          <w:caps/>
          <w:sz w:val="28"/>
          <w:szCs w:val="28"/>
        </w:rPr>
        <w:t>報名後，請再以電話確認以免漏失。謝謝!</w:t>
      </w:r>
      <w:r w:rsidR="00ED61F3">
        <w:rPr>
          <w:rFonts w:eastAsia="標楷體" w:hint="eastAsia"/>
          <w:sz w:val="32"/>
          <w:szCs w:val="32"/>
        </w:rPr>
        <w:t>)</w:t>
      </w:r>
      <w:r w:rsidRPr="00FE089B">
        <w:rPr>
          <w:rFonts w:eastAsia="標楷體" w:hint="eastAsia"/>
          <w:sz w:val="32"/>
          <w:szCs w:val="32"/>
        </w:rPr>
        <w:t>。</w:t>
      </w:r>
    </w:p>
    <w:p w:rsidR="00B266D8" w:rsidRPr="00FE089B" w:rsidRDefault="00364B5D" w:rsidP="00E7779C">
      <w:pPr>
        <w:spacing w:line="460" w:lineRule="exact"/>
        <w:ind w:left="550" w:hangingChars="172" w:hanging="550"/>
        <w:jc w:val="both"/>
        <w:rPr>
          <w:rFonts w:eastAsia="標楷體" w:hint="eastAsia"/>
          <w:sz w:val="32"/>
          <w:szCs w:val="32"/>
        </w:rPr>
      </w:pPr>
      <w:r w:rsidRPr="00FE089B">
        <w:rPr>
          <w:rFonts w:eastAsia="標楷體" w:hint="eastAsia"/>
          <w:sz w:val="32"/>
          <w:szCs w:val="32"/>
        </w:rPr>
        <w:t>五、</w:t>
      </w:r>
      <w:r w:rsidR="00E024A6" w:rsidRPr="00FE089B">
        <w:rPr>
          <w:rFonts w:eastAsia="標楷體" w:hint="eastAsia"/>
          <w:sz w:val="32"/>
          <w:szCs w:val="32"/>
        </w:rPr>
        <w:t>主動報名學校由本局致贈宣導品</w:t>
      </w:r>
      <w:r w:rsidR="00E024A6" w:rsidRPr="00FE089B">
        <w:rPr>
          <w:rFonts w:eastAsia="標楷體" w:hint="eastAsia"/>
          <w:sz w:val="32"/>
          <w:szCs w:val="32"/>
        </w:rPr>
        <w:t>3</w:t>
      </w:r>
      <w:r w:rsidR="00E024A6" w:rsidRPr="00FE089B">
        <w:rPr>
          <w:rFonts w:eastAsia="標楷體" w:hint="eastAsia"/>
          <w:sz w:val="32"/>
          <w:szCs w:val="32"/>
        </w:rPr>
        <w:t>份，以資鼓勵。</w:t>
      </w:r>
    </w:p>
    <w:p w:rsidR="00E024A6" w:rsidRPr="00FE089B" w:rsidRDefault="00364B5D" w:rsidP="00E7779C">
      <w:pPr>
        <w:spacing w:line="460" w:lineRule="exact"/>
        <w:ind w:left="2720" w:hangingChars="850" w:hanging="2720"/>
        <w:jc w:val="both"/>
        <w:rPr>
          <w:rFonts w:eastAsia="標楷體" w:hint="eastAsia"/>
          <w:sz w:val="32"/>
          <w:szCs w:val="32"/>
        </w:rPr>
      </w:pPr>
      <w:r w:rsidRPr="00FE089B">
        <w:rPr>
          <w:rFonts w:eastAsia="標楷體" w:hint="eastAsia"/>
          <w:sz w:val="32"/>
          <w:szCs w:val="32"/>
        </w:rPr>
        <w:t>六</w:t>
      </w:r>
      <w:r w:rsidR="00E024A6" w:rsidRPr="00FE089B">
        <w:rPr>
          <w:rFonts w:eastAsia="標楷體" w:hint="eastAsia"/>
          <w:sz w:val="32"/>
          <w:szCs w:val="32"/>
        </w:rPr>
        <w:t>、學校應備器材</w:t>
      </w:r>
      <w:r w:rsidR="00E024A6" w:rsidRPr="00FE089B">
        <w:rPr>
          <w:rFonts w:ascii="標楷體" w:eastAsia="標楷體" w:hAnsi="標楷體" w:hint="eastAsia"/>
          <w:sz w:val="32"/>
          <w:szCs w:val="32"/>
        </w:rPr>
        <w:t>：需備有麥克風4-5支、</w:t>
      </w:r>
      <w:r w:rsidR="00E024A6" w:rsidRPr="00FE089B">
        <w:rPr>
          <w:rFonts w:eastAsia="標楷體" w:hAnsi="標楷體" w:hint="eastAsia"/>
          <w:sz w:val="32"/>
          <w:szCs w:val="32"/>
        </w:rPr>
        <w:t>須較大之活動場地</w:t>
      </w:r>
      <w:r w:rsidR="00E024A6" w:rsidRPr="00FE089B">
        <w:rPr>
          <w:rFonts w:eastAsia="標楷體" w:hAnsi="標楷體" w:hint="eastAsia"/>
          <w:sz w:val="32"/>
          <w:szCs w:val="32"/>
        </w:rPr>
        <w:t>(</w:t>
      </w:r>
      <w:r w:rsidR="00E024A6" w:rsidRPr="00FE089B">
        <w:rPr>
          <w:rFonts w:eastAsia="標楷體" w:hAnsi="標楷體" w:hint="eastAsia"/>
          <w:sz w:val="32"/>
          <w:szCs w:val="32"/>
        </w:rPr>
        <w:t>如禮堂</w:t>
      </w:r>
      <w:r w:rsidR="00E024A6" w:rsidRPr="00FE089B">
        <w:rPr>
          <w:rFonts w:ascii="標楷體" w:eastAsia="標楷體" w:hAnsi="標楷體" w:hint="eastAsia"/>
          <w:sz w:val="32"/>
          <w:szCs w:val="32"/>
        </w:rPr>
        <w:t>、</w:t>
      </w:r>
      <w:r w:rsidR="00E024A6" w:rsidRPr="00FE089B">
        <w:rPr>
          <w:rFonts w:eastAsia="標楷體" w:hAnsi="標楷體" w:hint="eastAsia"/>
          <w:sz w:val="32"/>
          <w:szCs w:val="32"/>
        </w:rPr>
        <w:t>視廳教室</w:t>
      </w:r>
      <w:r w:rsidR="00E024A6" w:rsidRPr="00FE089B">
        <w:rPr>
          <w:rFonts w:eastAsia="標楷體" w:hAnsi="標楷體"/>
          <w:sz w:val="32"/>
          <w:szCs w:val="32"/>
        </w:rPr>
        <w:t>……</w:t>
      </w:r>
      <w:r w:rsidR="00E024A6" w:rsidRPr="00FE089B">
        <w:rPr>
          <w:rFonts w:eastAsia="標楷體" w:hAnsi="標楷體" w:hint="eastAsia"/>
          <w:sz w:val="32"/>
          <w:szCs w:val="32"/>
        </w:rPr>
        <w:t>等</w:t>
      </w:r>
      <w:r w:rsidR="00E024A6" w:rsidRPr="00FE089B">
        <w:rPr>
          <w:rFonts w:ascii="標楷體" w:eastAsia="標楷體" w:hAnsi="標楷體" w:hint="eastAsia"/>
          <w:sz w:val="32"/>
          <w:szCs w:val="32"/>
        </w:rPr>
        <w:t>)。</w:t>
      </w:r>
    </w:p>
    <w:p w:rsidR="002A77C4" w:rsidRPr="009F43C1" w:rsidRDefault="00E7779C" w:rsidP="00E7779C">
      <w:pPr>
        <w:spacing w:afterLines="30" w:after="108" w:line="460" w:lineRule="exact"/>
        <w:ind w:left="640" w:hangingChars="200" w:hanging="640"/>
        <w:rPr>
          <w:rFonts w:ascii="標楷體" w:eastAsia="標楷體" w:hint="eastAsia"/>
          <w:caps/>
          <w:sz w:val="32"/>
          <w:szCs w:val="32"/>
        </w:rPr>
      </w:pPr>
      <w:r>
        <w:rPr>
          <w:rFonts w:ascii="標楷體" w:eastAsia="標楷體" w:hint="eastAsia"/>
          <w:caps/>
          <w:sz w:val="32"/>
          <w:szCs w:val="32"/>
        </w:rPr>
        <w:t>七</w:t>
      </w:r>
      <w:r w:rsidR="00DE2547" w:rsidRPr="009F43C1">
        <w:rPr>
          <w:rFonts w:ascii="標楷體" w:eastAsia="標楷體" w:hint="eastAsia"/>
          <w:caps/>
          <w:sz w:val="32"/>
          <w:szCs w:val="32"/>
        </w:rPr>
        <w:t>、</w:t>
      </w:r>
      <w:r w:rsidR="002A77C4" w:rsidRPr="009F43C1">
        <w:rPr>
          <w:rFonts w:ascii="標楷體" w:eastAsia="標楷體" w:hint="eastAsia"/>
          <w:caps/>
          <w:sz w:val="32"/>
          <w:szCs w:val="32"/>
        </w:rPr>
        <w:t>參加學校必須提供</w:t>
      </w:r>
      <w:r w:rsidR="002A77C4" w:rsidRPr="00600914">
        <w:rPr>
          <w:rFonts w:ascii="標楷體" w:eastAsia="標楷體" w:hint="eastAsia"/>
          <w:b/>
          <w:caps/>
          <w:sz w:val="32"/>
          <w:szCs w:val="32"/>
          <w:u w:val="wave"/>
        </w:rPr>
        <w:t>活動照片4張</w:t>
      </w:r>
      <w:r w:rsidR="002A77C4" w:rsidRPr="009F43C1">
        <w:rPr>
          <w:rFonts w:ascii="標楷體" w:eastAsia="標楷體" w:hint="eastAsia"/>
          <w:caps/>
          <w:sz w:val="32"/>
          <w:szCs w:val="32"/>
        </w:rPr>
        <w:t>〈郵寄或e-mail〉送交本局備查。</w:t>
      </w:r>
    </w:p>
    <w:p w:rsidR="00C5693D" w:rsidRPr="00E7779C" w:rsidRDefault="00C5693D" w:rsidP="00E7779C">
      <w:pPr>
        <w:pStyle w:val="a3"/>
        <w:spacing w:beforeLines="100" w:before="360" w:afterLines="100" w:after="360" w:line="440" w:lineRule="exact"/>
        <w:jc w:val="center"/>
        <w:rPr>
          <w:rFonts w:ascii="標楷體" w:eastAsia="標楷體" w:hint="eastAsia"/>
          <w:b/>
          <w:i/>
          <w:caps/>
          <w:sz w:val="44"/>
          <w:szCs w:val="44"/>
          <w:u w:val="single"/>
        </w:rPr>
      </w:pPr>
      <w:r w:rsidRPr="00E7779C">
        <w:rPr>
          <w:rFonts w:ascii="標楷體" w:eastAsia="標楷體" w:hint="eastAsia"/>
          <w:b/>
          <w:i/>
          <w:caps/>
          <w:sz w:val="44"/>
          <w:szCs w:val="44"/>
          <w:u w:val="single"/>
        </w:rPr>
        <w:t>竭誠歡迎  貴校參加</w:t>
      </w:r>
    </w:p>
    <w:p w:rsidR="00C5693D" w:rsidRPr="009F43C1" w:rsidRDefault="00C5693D" w:rsidP="009F43C1">
      <w:pPr>
        <w:pStyle w:val="a3"/>
        <w:spacing w:line="440" w:lineRule="exact"/>
        <w:rPr>
          <w:rFonts w:ascii="標楷體" w:eastAsia="標楷體" w:hint="eastAsia"/>
          <w:caps/>
          <w:sz w:val="32"/>
          <w:szCs w:val="32"/>
        </w:rPr>
      </w:pPr>
      <w:r w:rsidRPr="009F43C1">
        <w:rPr>
          <w:rFonts w:ascii="標楷體" w:eastAsia="標楷體" w:hint="eastAsia"/>
          <w:caps/>
          <w:sz w:val="32"/>
          <w:szCs w:val="32"/>
        </w:rPr>
        <w:t>洽詢電話：2160216轉1</w:t>
      </w:r>
      <w:r w:rsidR="00364B5D">
        <w:rPr>
          <w:rFonts w:ascii="標楷體" w:eastAsia="標楷體" w:hint="eastAsia"/>
          <w:caps/>
          <w:sz w:val="32"/>
          <w:szCs w:val="32"/>
        </w:rPr>
        <w:t>1</w:t>
      </w:r>
      <w:r w:rsidRPr="009F43C1">
        <w:rPr>
          <w:rFonts w:ascii="標楷體" w:eastAsia="標楷體" w:hint="eastAsia"/>
          <w:caps/>
          <w:sz w:val="32"/>
          <w:szCs w:val="32"/>
        </w:rPr>
        <w:t>4</w:t>
      </w:r>
      <w:r w:rsidR="001A4DD4" w:rsidRPr="009F43C1">
        <w:rPr>
          <w:rFonts w:ascii="標楷體" w:eastAsia="標楷體" w:hint="eastAsia"/>
          <w:caps/>
          <w:sz w:val="32"/>
          <w:szCs w:val="32"/>
        </w:rPr>
        <w:t>4</w:t>
      </w:r>
      <w:r w:rsidR="00BE3D65" w:rsidRPr="009F43C1">
        <w:rPr>
          <w:rFonts w:ascii="標楷體" w:eastAsia="標楷體" w:hint="eastAsia"/>
          <w:caps/>
          <w:sz w:val="32"/>
          <w:szCs w:val="32"/>
        </w:rPr>
        <w:t xml:space="preserve"> </w:t>
      </w:r>
      <w:r w:rsidR="00A1473A" w:rsidRPr="009F43C1">
        <w:rPr>
          <w:rFonts w:ascii="標楷體" w:eastAsia="標楷體" w:hint="eastAsia"/>
          <w:caps/>
          <w:sz w:val="32"/>
          <w:szCs w:val="32"/>
        </w:rPr>
        <w:t>張麗秋</w:t>
      </w:r>
      <w:r w:rsidR="00BE3D65" w:rsidRPr="009F43C1">
        <w:rPr>
          <w:rFonts w:ascii="標楷體" w:eastAsia="標楷體" w:hint="eastAsia"/>
          <w:caps/>
          <w:sz w:val="32"/>
          <w:szCs w:val="32"/>
        </w:rPr>
        <w:t>小姐</w:t>
      </w:r>
    </w:p>
    <w:p w:rsidR="00C5693D" w:rsidRPr="009F43C1" w:rsidRDefault="00C5693D" w:rsidP="009F43C1">
      <w:pPr>
        <w:pStyle w:val="a3"/>
        <w:spacing w:line="440" w:lineRule="exact"/>
        <w:rPr>
          <w:rFonts w:ascii="標楷體" w:eastAsia="標楷體" w:hint="eastAsia"/>
          <w:caps/>
          <w:sz w:val="32"/>
          <w:szCs w:val="32"/>
        </w:rPr>
      </w:pPr>
      <w:r w:rsidRPr="009F43C1">
        <w:rPr>
          <w:rFonts w:ascii="標楷體" w:eastAsia="標楷體" w:hint="eastAsia"/>
          <w:caps/>
          <w:sz w:val="32"/>
          <w:szCs w:val="32"/>
        </w:rPr>
        <w:t>傳    真：2119649</w:t>
      </w:r>
    </w:p>
    <w:p w:rsidR="0025719E" w:rsidRPr="009F43C1" w:rsidRDefault="00C5693D" w:rsidP="009F43C1">
      <w:pPr>
        <w:pStyle w:val="a3"/>
        <w:spacing w:line="440" w:lineRule="exact"/>
        <w:rPr>
          <w:rFonts w:ascii="標楷體" w:eastAsia="標楷體" w:hAnsi="標楷體" w:hint="eastAsia"/>
          <w:caps/>
          <w:sz w:val="32"/>
          <w:szCs w:val="32"/>
        </w:rPr>
      </w:pPr>
      <w:r w:rsidRPr="009F43C1">
        <w:rPr>
          <w:rFonts w:ascii="標楷體" w:eastAsia="標楷體" w:hAnsi="標楷體" w:hint="eastAsia"/>
          <w:caps/>
          <w:sz w:val="32"/>
          <w:szCs w:val="32"/>
        </w:rPr>
        <w:t>電子信箱：</w:t>
      </w:r>
      <w:r w:rsidR="00DE2547" w:rsidRPr="009F43C1">
        <w:rPr>
          <w:rFonts w:ascii="標楷體" w:eastAsia="標楷體" w:hAnsi="標楷體" w:hint="eastAsia"/>
          <w:sz w:val="32"/>
          <w:szCs w:val="32"/>
        </w:rPr>
        <w:t>d0</w:t>
      </w:r>
      <w:r w:rsidR="00A1473A" w:rsidRPr="009F43C1">
        <w:rPr>
          <w:rFonts w:ascii="標楷體" w:eastAsia="標楷體" w:hAnsi="標楷體" w:hint="eastAsia"/>
          <w:sz w:val="32"/>
          <w:szCs w:val="32"/>
        </w:rPr>
        <w:t>334</w:t>
      </w:r>
      <w:r w:rsidRPr="009F43C1">
        <w:rPr>
          <w:rFonts w:ascii="標楷體" w:eastAsia="標楷體" w:hAnsi="標楷體"/>
          <w:sz w:val="32"/>
          <w:szCs w:val="32"/>
        </w:rPr>
        <w:t xml:space="preserve">@tntb.gov.tw </w:t>
      </w:r>
      <w:r w:rsidR="00364B5D">
        <w:rPr>
          <w:rFonts w:ascii="標楷體" w:eastAsia="標楷體" w:hAnsi="標楷體" w:hint="eastAsia"/>
          <w:caps/>
          <w:sz w:val="32"/>
          <w:szCs w:val="32"/>
        </w:rPr>
        <w:t>(0334為數字)</w:t>
      </w:r>
      <w:r w:rsidRPr="009F43C1">
        <w:rPr>
          <w:rFonts w:ascii="標楷體" w:eastAsia="標楷體" w:hAnsi="標楷體" w:hint="eastAsia"/>
          <w:caps/>
          <w:sz w:val="32"/>
          <w:szCs w:val="32"/>
        </w:rPr>
        <w:t xml:space="preserve">  </w:t>
      </w:r>
    </w:p>
    <w:p w:rsidR="00E7779C" w:rsidRPr="00E7779C" w:rsidRDefault="003C2118" w:rsidP="00FE089B">
      <w:pPr>
        <w:pStyle w:val="a3"/>
        <w:spacing w:beforeLines="50" w:before="180" w:line="440" w:lineRule="exact"/>
        <w:ind w:left="0" w:firstLine="0"/>
        <w:jc w:val="center"/>
        <w:rPr>
          <w:rFonts w:ascii="標楷體" w:eastAsia="標楷體" w:hAnsi="標楷體" w:hint="eastAsia"/>
          <w:sz w:val="36"/>
          <w:szCs w:val="36"/>
        </w:rPr>
      </w:pPr>
      <w:r>
        <w:rPr>
          <w:noProof/>
        </w:rPr>
        <w:drawing>
          <wp:anchor distT="0" distB="0" distL="114300" distR="114300" simplePos="0" relativeHeight="251659264" behindDoc="0" locked="0" layoutInCell="1" allowOverlap="1">
            <wp:simplePos x="0" y="0"/>
            <wp:positionH relativeFrom="column">
              <wp:posOffset>3813810</wp:posOffset>
            </wp:positionH>
            <wp:positionV relativeFrom="paragraph">
              <wp:posOffset>62865</wp:posOffset>
            </wp:positionV>
            <wp:extent cx="2644140" cy="1576705"/>
            <wp:effectExtent l="0" t="0" r="3810" b="4445"/>
            <wp:wrapNone/>
            <wp:docPr id="7" name="圖片 7" descr="牌照稅貼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牌照稅貼紙"/>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4140" cy="1576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simplePos x="0" y="0"/>
                <wp:positionH relativeFrom="column">
                  <wp:posOffset>2540</wp:posOffset>
                </wp:positionH>
                <wp:positionV relativeFrom="paragraph">
                  <wp:posOffset>181610</wp:posOffset>
                </wp:positionV>
                <wp:extent cx="3529330" cy="2087880"/>
                <wp:effectExtent l="12065" t="10160" r="11430" b="698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330" cy="2087880"/>
                        </a:xfrm>
                        <a:prstGeom prst="rect">
                          <a:avLst/>
                        </a:prstGeom>
                        <a:solidFill>
                          <a:srgbClr val="FFFFFF"/>
                        </a:solidFill>
                        <a:ln w="9525">
                          <a:solidFill>
                            <a:srgbClr val="000000"/>
                          </a:solidFill>
                          <a:miter lim="800000"/>
                          <a:headEnd/>
                          <a:tailEnd/>
                        </a:ln>
                      </wps:spPr>
                      <wps:txbx>
                        <w:txbxContent>
                          <w:p w:rsidR="0054105C" w:rsidRDefault="0054105C" w:rsidP="0054105C">
                            <w:pPr>
                              <w:spacing w:line="440" w:lineRule="exact"/>
                              <w:ind w:left="320" w:hangingChars="100" w:hanging="320"/>
                              <w:rPr>
                                <w:rFonts w:ascii="標楷體" w:eastAsia="標楷體" w:hAnsi="標楷體" w:hint="eastAsia"/>
                                <w:sz w:val="32"/>
                                <w:szCs w:val="32"/>
                              </w:rPr>
                            </w:pPr>
                            <w:r w:rsidRPr="00F6152D">
                              <w:rPr>
                                <w:rFonts w:ascii="標楷體" w:eastAsia="標楷體" w:hAnsi="標楷體" w:hint="eastAsia"/>
                                <w:sz w:val="32"/>
                                <w:szCs w:val="32"/>
                              </w:rPr>
                              <w:t>無實體電子發票之</w:t>
                            </w:r>
                            <w:r w:rsidRPr="0054105C">
                              <w:rPr>
                                <w:rFonts w:ascii="標楷體" w:eastAsia="標楷體" w:hAnsi="標楷體" w:hint="eastAsia"/>
                                <w:b/>
                                <w:sz w:val="32"/>
                                <w:szCs w:val="32"/>
                              </w:rPr>
                              <w:t>3省2利</w:t>
                            </w:r>
                          </w:p>
                          <w:p w:rsidR="0054105C" w:rsidRDefault="0054105C" w:rsidP="0054105C">
                            <w:pPr>
                              <w:spacing w:line="440" w:lineRule="exact"/>
                              <w:ind w:left="320" w:hangingChars="100" w:hanging="320"/>
                              <w:rPr>
                                <w:rFonts w:ascii="標楷體" w:eastAsia="標楷體" w:hAnsi="標楷體" w:hint="eastAsia"/>
                                <w:sz w:val="32"/>
                                <w:szCs w:val="32"/>
                              </w:rPr>
                            </w:pPr>
                            <w:r w:rsidRPr="00F6152D">
                              <w:rPr>
                                <w:rFonts w:ascii="標楷體" w:eastAsia="標楷體" w:hAnsi="標楷體" w:hint="eastAsia"/>
                                <w:sz w:val="32"/>
                                <w:szCs w:val="32"/>
                              </w:rPr>
                              <w:t>1.</w:t>
                            </w:r>
                            <w:r w:rsidRPr="0054105C">
                              <w:rPr>
                                <w:rFonts w:ascii="標楷體" w:eastAsia="標楷體" w:hAnsi="標楷體" w:hint="eastAsia"/>
                                <w:b/>
                                <w:sz w:val="32"/>
                                <w:szCs w:val="32"/>
                              </w:rPr>
                              <w:t>省紙</w:t>
                            </w:r>
                            <w:r w:rsidRPr="00F6152D">
                              <w:rPr>
                                <w:rFonts w:ascii="標楷體" w:eastAsia="標楷體" w:hAnsi="標楷體" w:hint="eastAsia"/>
                                <w:sz w:val="32"/>
                                <w:szCs w:val="32"/>
                              </w:rPr>
                              <w:t xml:space="preserve">--免紙本保存發票憑證 </w:t>
                            </w:r>
                          </w:p>
                          <w:p w:rsidR="0054105C" w:rsidRDefault="0054105C" w:rsidP="0054105C">
                            <w:pPr>
                              <w:spacing w:line="440" w:lineRule="exact"/>
                              <w:ind w:left="320" w:hangingChars="100" w:hanging="320"/>
                              <w:rPr>
                                <w:rFonts w:ascii="標楷體" w:eastAsia="標楷體" w:hAnsi="標楷體" w:hint="eastAsia"/>
                                <w:sz w:val="32"/>
                                <w:szCs w:val="32"/>
                              </w:rPr>
                            </w:pPr>
                            <w:r w:rsidRPr="00F6152D">
                              <w:rPr>
                                <w:rFonts w:ascii="標楷體" w:eastAsia="標楷體" w:hAnsi="標楷體" w:hint="eastAsia"/>
                                <w:sz w:val="32"/>
                                <w:szCs w:val="32"/>
                              </w:rPr>
                              <w:t>2.</w:t>
                            </w:r>
                            <w:r w:rsidRPr="0054105C">
                              <w:rPr>
                                <w:rFonts w:ascii="標楷體" w:eastAsia="標楷體" w:hAnsi="標楷體" w:hint="eastAsia"/>
                                <w:b/>
                                <w:sz w:val="32"/>
                                <w:szCs w:val="32"/>
                              </w:rPr>
                              <w:t>省(眼)力</w:t>
                            </w:r>
                            <w:r w:rsidRPr="00F6152D">
                              <w:rPr>
                                <w:rFonts w:ascii="標楷體" w:eastAsia="標楷體" w:hAnsi="標楷體" w:hint="eastAsia"/>
                                <w:sz w:val="32"/>
                                <w:szCs w:val="32"/>
                              </w:rPr>
                              <w:t>--自動對奬</w:t>
                            </w:r>
                          </w:p>
                          <w:p w:rsidR="0054105C" w:rsidRDefault="0054105C" w:rsidP="0054105C">
                            <w:pPr>
                              <w:spacing w:line="440" w:lineRule="exact"/>
                              <w:ind w:left="320" w:hangingChars="100" w:hanging="320"/>
                              <w:rPr>
                                <w:rFonts w:ascii="標楷體" w:eastAsia="標楷體" w:hAnsi="標楷體" w:hint="eastAsia"/>
                                <w:sz w:val="32"/>
                                <w:szCs w:val="32"/>
                              </w:rPr>
                            </w:pPr>
                            <w:r w:rsidRPr="00F6152D">
                              <w:rPr>
                                <w:rFonts w:ascii="標楷體" w:eastAsia="標楷體" w:hAnsi="標楷體" w:hint="eastAsia"/>
                                <w:sz w:val="32"/>
                                <w:szCs w:val="32"/>
                              </w:rPr>
                              <w:t>3.</w:t>
                            </w:r>
                            <w:r w:rsidRPr="0054105C">
                              <w:rPr>
                                <w:rFonts w:ascii="標楷體" w:eastAsia="標楷體" w:hAnsi="標楷體" w:hint="eastAsia"/>
                                <w:b/>
                                <w:sz w:val="32"/>
                                <w:szCs w:val="32"/>
                              </w:rPr>
                              <w:t>省稅</w:t>
                            </w:r>
                            <w:r w:rsidRPr="00F6152D">
                              <w:rPr>
                                <w:rFonts w:ascii="標楷體" w:eastAsia="標楷體" w:hAnsi="標楷體" w:hint="eastAsia"/>
                                <w:sz w:val="32"/>
                                <w:szCs w:val="32"/>
                              </w:rPr>
                              <w:t>--設定中奬奬金以自動匯款方式匯入指定帳戶，可免徵印花稅。</w:t>
                            </w:r>
                          </w:p>
                          <w:p w:rsidR="0054105C" w:rsidRDefault="0054105C" w:rsidP="0054105C">
                            <w:pPr>
                              <w:spacing w:line="440" w:lineRule="exact"/>
                              <w:ind w:left="320" w:hangingChars="100" w:hanging="320"/>
                              <w:rPr>
                                <w:rFonts w:ascii="標楷體" w:eastAsia="標楷體" w:hAnsi="標楷體" w:hint="eastAsia"/>
                                <w:sz w:val="32"/>
                                <w:szCs w:val="32"/>
                              </w:rPr>
                            </w:pPr>
                            <w:r w:rsidRPr="00F6152D">
                              <w:rPr>
                                <w:rFonts w:ascii="標楷體" w:eastAsia="標楷體" w:hAnsi="標楷體" w:hint="eastAsia"/>
                                <w:sz w:val="32"/>
                                <w:szCs w:val="32"/>
                              </w:rPr>
                              <w:t>1.</w:t>
                            </w:r>
                            <w:r w:rsidRPr="0054105C">
                              <w:rPr>
                                <w:rFonts w:ascii="標楷體" w:eastAsia="標楷體" w:hAnsi="標楷體" w:hint="eastAsia"/>
                                <w:b/>
                                <w:sz w:val="32"/>
                                <w:szCs w:val="32"/>
                              </w:rPr>
                              <w:t>食利</w:t>
                            </w:r>
                            <w:r w:rsidRPr="00F6152D">
                              <w:rPr>
                                <w:rFonts w:ascii="標楷體" w:eastAsia="標楷體" w:hAnsi="標楷體" w:hint="eastAsia"/>
                                <w:sz w:val="32"/>
                                <w:szCs w:val="32"/>
                              </w:rPr>
                              <w:t>--食安追蹤新利器</w:t>
                            </w:r>
                          </w:p>
                          <w:p w:rsidR="00E7779C" w:rsidRDefault="0054105C" w:rsidP="0054105C">
                            <w:pPr>
                              <w:spacing w:line="440" w:lineRule="exact"/>
                              <w:ind w:left="320" w:hangingChars="100" w:hanging="320"/>
                              <w:rPr>
                                <w:rFonts w:eastAsia="MS Mincho" w:hAnsi="標楷體" w:hint="eastAsia"/>
                                <w:sz w:val="28"/>
                                <w:szCs w:val="28"/>
                              </w:rPr>
                            </w:pPr>
                            <w:r w:rsidRPr="00F6152D">
                              <w:rPr>
                                <w:rFonts w:ascii="標楷體" w:eastAsia="標楷體" w:hAnsi="標楷體" w:hint="eastAsia"/>
                                <w:sz w:val="32"/>
                                <w:szCs w:val="32"/>
                              </w:rPr>
                              <w:t>2.</w:t>
                            </w:r>
                            <w:r w:rsidRPr="0054105C">
                              <w:rPr>
                                <w:rFonts w:ascii="標楷體" w:eastAsia="標楷體" w:hAnsi="標楷體" w:hint="eastAsia"/>
                                <w:b/>
                                <w:sz w:val="32"/>
                                <w:szCs w:val="32"/>
                              </w:rPr>
                              <w:t>財利</w:t>
                            </w:r>
                            <w:r w:rsidRPr="00F6152D">
                              <w:rPr>
                                <w:rFonts w:ascii="標楷體" w:eastAsia="標楷體" w:hAnsi="標楷體"/>
                                <w:sz w:val="32"/>
                                <w:szCs w:val="32"/>
                              </w:rPr>
                              <w:t>—</w:t>
                            </w:r>
                            <w:r w:rsidRPr="00F6152D">
                              <w:rPr>
                                <w:rFonts w:ascii="標楷體" w:eastAsia="標楷體" w:hAnsi="標楷體" w:hint="eastAsia"/>
                                <w:sz w:val="32"/>
                                <w:szCs w:val="32"/>
                              </w:rPr>
                              <w:t>主婦理財新妙招。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pt;margin-top:14.3pt;width:277.9pt;height:16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">
                <v:textbox>
                  <w:txbxContent>
                    <w:p w:rsidR="0054105C" w:rsidRDefault="0054105C" w:rsidP="0054105C">
                      <w:pPr>
                        <w:spacing w:line="440" w:lineRule="exact"/>
                        <w:ind w:left="320" w:hangingChars="100" w:hanging="320"/>
                        <w:rPr>
                          <w:rFonts w:ascii="標楷體" w:eastAsia="標楷體" w:hAnsi="標楷體" w:hint="eastAsia"/>
                          <w:sz w:val="32"/>
                          <w:szCs w:val="32"/>
                        </w:rPr>
                      </w:pPr>
                      <w:r w:rsidRPr="00F6152D">
                        <w:rPr>
                          <w:rFonts w:ascii="標楷體" w:eastAsia="標楷體" w:hAnsi="標楷體" w:hint="eastAsia"/>
                          <w:sz w:val="32"/>
                          <w:szCs w:val="32"/>
                        </w:rPr>
                        <w:t>無實體電子發票之</w:t>
                      </w:r>
                      <w:r w:rsidRPr="0054105C">
                        <w:rPr>
                          <w:rFonts w:ascii="標楷體" w:eastAsia="標楷體" w:hAnsi="標楷體" w:hint="eastAsia"/>
                          <w:b/>
                          <w:sz w:val="32"/>
                          <w:szCs w:val="32"/>
                        </w:rPr>
                        <w:t>3省2利</w:t>
                      </w:r>
                    </w:p>
                    <w:p w:rsidR="0054105C" w:rsidRDefault="0054105C" w:rsidP="0054105C">
                      <w:pPr>
                        <w:spacing w:line="440" w:lineRule="exact"/>
                        <w:ind w:left="320" w:hangingChars="100" w:hanging="320"/>
                        <w:rPr>
                          <w:rFonts w:ascii="標楷體" w:eastAsia="標楷體" w:hAnsi="標楷體" w:hint="eastAsia"/>
                          <w:sz w:val="32"/>
                          <w:szCs w:val="32"/>
                        </w:rPr>
                      </w:pPr>
                      <w:r w:rsidRPr="00F6152D">
                        <w:rPr>
                          <w:rFonts w:ascii="標楷體" w:eastAsia="標楷體" w:hAnsi="標楷體" w:hint="eastAsia"/>
                          <w:sz w:val="32"/>
                          <w:szCs w:val="32"/>
                        </w:rPr>
                        <w:t>1.</w:t>
                      </w:r>
                      <w:r w:rsidRPr="0054105C">
                        <w:rPr>
                          <w:rFonts w:ascii="標楷體" w:eastAsia="標楷體" w:hAnsi="標楷體" w:hint="eastAsia"/>
                          <w:b/>
                          <w:sz w:val="32"/>
                          <w:szCs w:val="32"/>
                        </w:rPr>
                        <w:t>省紙</w:t>
                      </w:r>
                      <w:r w:rsidRPr="00F6152D">
                        <w:rPr>
                          <w:rFonts w:ascii="標楷體" w:eastAsia="標楷體" w:hAnsi="標楷體" w:hint="eastAsia"/>
                          <w:sz w:val="32"/>
                          <w:szCs w:val="32"/>
                        </w:rPr>
                        <w:t xml:space="preserve">--免紙本保存發票憑證 </w:t>
                      </w:r>
                    </w:p>
                    <w:p w:rsidR="0054105C" w:rsidRDefault="0054105C" w:rsidP="0054105C">
                      <w:pPr>
                        <w:spacing w:line="440" w:lineRule="exact"/>
                        <w:ind w:left="320" w:hangingChars="100" w:hanging="320"/>
                        <w:rPr>
                          <w:rFonts w:ascii="標楷體" w:eastAsia="標楷體" w:hAnsi="標楷體" w:hint="eastAsia"/>
                          <w:sz w:val="32"/>
                          <w:szCs w:val="32"/>
                        </w:rPr>
                      </w:pPr>
                      <w:r w:rsidRPr="00F6152D">
                        <w:rPr>
                          <w:rFonts w:ascii="標楷體" w:eastAsia="標楷體" w:hAnsi="標楷體" w:hint="eastAsia"/>
                          <w:sz w:val="32"/>
                          <w:szCs w:val="32"/>
                        </w:rPr>
                        <w:t>2.</w:t>
                      </w:r>
                      <w:r w:rsidRPr="0054105C">
                        <w:rPr>
                          <w:rFonts w:ascii="標楷體" w:eastAsia="標楷體" w:hAnsi="標楷體" w:hint="eastAsia"/>
                          <w:b/>
                          <w:sz w:val="32"/>
                          <w:szCs w:val="32"/>
                        </w:rPr>
                        <w:t>省(眼)力</w:t>
                      </w:r>
                      <w:r w:rsidRPr="00F6152D">
                        <w:rPr>
                          <w:rFonts w:ascii="標楷體" w:eastAsia="標楷體" w:hAnsi="標楷體" w:hint="eastAsia"/>
                          <w:sz w:val="32"/>
                          <w:szCs w:val="32"/>
                        </w:rPr>
                        <w:t>--自動對奬</w:t>
                      </w:r>
                    </w:p>
                    <w:p w:rsidR="0054105C" w:rsidRDefault="0054105C" w:rsidP="0054105C">
                      <w:pPr>
                        <w:spacing w:line="440" w:lineRule="exact"/>
                        <w:ind w:left="320" w:hangingChars="100" w:hanging="320"/>
                        <w:rPr>
                          <w:rFonts w:ascii="標楷體" w:eastAsia="標楷體" w:hAnsi="標楷體" w:hint="eastAsia"/>
                          <w:sz w:val="32"/>
                          <w:szCs w:val="32"/>
                        </w:rPr>
                      </w:pPr>
                      <w:r w:rsidRPr="00F6152D">
                        <w:rPr>
                          <w:rFonts w:ascii="標楷體" w:eastAsia="標楷體" w:hAnsi="標楷體" w:hint="eastAsia"/>
                          <w:sz w:val="32"/>
                          <w:szCs w:val="32"/>
                        </w:rPr>
                        <w:t>3.</w:t>
                      </w:r>
                      <w:r w:rsidRPr="0054105C">
                        <w:rPr>
                          <w:rFonts w:ascii="標楷體" w:eastAsia="標楷體" w:hAnsi="標楷體" w:hint="eastAsia"/>
                          <w:b/>
                          <w:sz w:val="32"/>
                          <w:szCs w:val="32"/>
                        </w:rPr>
                        <w:t>省稅</w:t>
                      </w:r>
                      <w:r w:rsidRPr="00F6152D">
                        <w:rPr>
                          <w:rFonts w:ascii="標楷體" w:eastAsia="標楷體" w:hAnsi="標楷體" w:hint="eastAsia"/>
                          <w:sz w:val="32"/>
                          <w:szCs w:val="32"/>
                        </w:rPr>
                        <w:t>--設定中奬奬金以自動匯款方式匯入指定帳戶，可免徵印花稅。</w:t>
                      </w:r>
                    </w:p>
                    <w:p w:rsidR="0054105C" w:rsidRDefault="0054105C" w:rsidP="0054105C">
                      <w:pPr>
                        <w:spacing w:line="440" w:lineRule="exact"/>
                        <w:ind w:left="320" w:hangingChars="100" w:hanging="320"/>
                        <w:rPr>
                          <w:rFonts w:ascii="標楷體" w:eastAsia="標楷體" w:hAnsi="標楷體" w:hint="eastAsia"/>
                          <w:sz w:val="32"/>
                          <w:szCs w:val="32"/>
                        </w:rPr>
                      </w:pPr>
                      <w:r w:rsidRPr="00F6152D">
                        <w:rPr>
                          <w:rFonts w:ascii="標楷體" w:eastAsia="標楷體" w:hAnsi="標楷體" w:hint="eastAsia"/>
                          <w:sz w:val="32"/>
                          <w:szCs w:val="32"/>
                        </w:rPr>
                        <w:t>1.</w:t>
                      </w:r>
                      <w:r w:rsidRPr="0054105C">
                        <w:rPr>
                          <w:rFonts w:ascii="標楷體" w:eastAsia="標楷體" w:hAnsi="標楷體" w:hint="eastAsia"/>
                          <w:b/>
                          <w:sz w:val="32"/>
                          <w:szCs w:val="32"/>
                        </w:rPr>
                        <w:t>食利</w:t>
                      </w:r>
                      <w:r w:rsidRPr="00F6152D">
                        <w:rPr>
                          <w:rFonts w:ascii="標楷體" w:eastAsia="標楷體" w:hAnsi="標楷體" w:hint="eastAsia"/>
                          <w:sz w:val="32"/>
                          <w:szCs w:val="32"/>
                        </w:rPr>
                        <w:t>--食安追蹤新利器</w:t>
                      </w:r>
                    </w:p>
                    <w:p w:rsidR="00E7779C" w:rsidRDefault="0054105C" w:rsidP="0054105C">
                      <w:pPr>
                        <w:spacing w:line="440" w:lineRule="exact"/>
                        <w:ind w:left="320" w:hangingChars="100" w:hanging="320"/>
                        <w:rPr>
                          <w:rFonts w:eastAsia="MS Mincho" w:hAnsi="標楷體" w:hint="eastAsia"/>
                          <w:sz w:val="28"/>
                          <w:szCs w:val="28"/>
                        </w:rPr>
                      </w:pPr>
                      <w:r w:rsidRPr="00F6152D">
                        <w:rPr>
                          <w:rFonts w:ascii="標楷體" w:eastAsia="標楷體" w:hAnsi="標楷體" w:hint="eastAsia"/>
                          <w:sz w:val="32"/>
                          <w:szCs w:val="32"/>
                        </w:rPr>
                        <w:t>2.</w:t>
                      </w:r>
                      <w:r w:rsidRPr="0054105C">
                        <w:rPr>
                          <w:rFonts w:ascii="標楷體" w:eastAsia="標楷體" w:hAnsi="標楷體" w:hint="eastAsia"/>
                          <w:b/>
                          <w:sz w:val="32"/>
                          <w:szCs w:val="32"/>
                        </w:rPr>
                        <w:t>財利</w:t>
                      </w:r>
                      <w:r w:rsidRPr="00F6152D">
                        <w:rPr>
                          <w:rFonts w:ascii="標楷體" w:eastAsia="標楷體" w:hAnsi="標楷體"/>
                          <w:sz w:val="32"/>
                          <w:szCs w:val="32"/>
                        </w:rPr>
                        <w:t>—</w:t>
                      </w:r>
                      <w:r w:rsidRPr="00F6152D">
                        <w:rPr>
                          <w:rFonts w:ascii="標楷體" w:eastAsia="標楷體" w:hAnsi="標楷體" w:hint="eastAsia"/>
                          <w:sz w:val="32"/>
                          <w:szCs w:val="32"/>
                        </w:rPr>
                        <w:t>主婦理財新妙招。</w:t>
                      </w:r>
                    </w:p>
                  </w:txbxContent>
                </v:textbox>
              </v:shape>
            </w:pict>
          </mc:Fallback>
        </mc:AlternateContent>
      </w:r>
    </w:p>
    <w:p w:rsidR="00E7779C" w:rsidRPr="00E7779C" w:rsidRDefault="00E7779C" w:rsidP="00FE089B">
      <w:pPr>
        <w:pStyle w:val="a3"/>
        <w:spacing w:beforeLines="50" w:before="180" w:line="440" w:lineRule="exact"/>
        <w:ind w:left="0" w:firstLine="0"/>
        <w:jc w:val="center"/>
        <w:rPr>
          <w:rFonts w:ascii="標楷體" w:eastAsia="標楷體" w:hAnsi="標楷體" w:hint="eastAsia"/>
          <w:sz w:val="36"/>
          <w:szCs w:val="36"/>
        </w:rPr>
      </w:pPr>
    </w:p>
    <w:p w:rsidR="00E7779C" w:rsidRPr="00E7779C" w:rsidRDefault="00E7779C" w:rsidP="00FE089B">
      <w:pPr>
        <w:pStyle w:val="a3"/>
        <w:spacing w:beforeLines="50" w:before="180" w:line="440" w:lineRule="exact"/>
        <w:ind w:left="0" w:firstLine="0"/>
        <w:jc w:val="center"/>
        <w:rPr>
          <w:rFonts w:ascii="標楷體" w:eastAsia="標楷體" w:hAnsi="標楷體" w:hint="eastAsia"/>
          <w:sz w:val="36"/>
          <w:szCs w:val="36"/>
        </w:rPr>
      </w:pPr>
    </w:p>
    <w:p w:rsidR="00E7779C" w:rsidRPr="00E7779C" w:rsidRDefault="003C2118" w:rsidP="00FE089B">
      <w:pPr>
        <w:pStyle w:val="a3"/>
        <w:spacing w:beforeLines="50" w:before="180" w:line="440" w:lineRule="exact"/>
        <w:ind w:left="0" w:firstLine="0"/>
        <w:jc w:val="center"/>
        <w:rPr>
          <w:rFonts w:ascii="標楷體" w:eastAsia="標楷體" w:hAnsi="標楷體" w:hint="eastAsia"/>
          <w:sz w:val="36"/>
          <w:szCs w:val="36"/>
        </w:rPr>
      </w:pPr>
      <w:r>
        <w:rPr>
          <w:noProof/>
        </w:rPr>
        <w:drawing>
          <wp:anchor distT="0" distB="0" distL="114300" distR="114300" simplePos="0" relativeHeight="251658240" behindDoc="0" locked="0" layoutInCell="1" allowOverlap="1">
            <wp:simplePos x="0" y="0"/>
            <wp:positionH relativeFrom="column">
              <wp:posOffset>3143250</wp:posOffset>
            </wp:positionH>
            <wp:positionV relativeFrom="paragraph">
              <wp:posOffset>281305</wp:posOffset>
            </wp:positionV>
            <wp:extent cx="874395" cy="977265"/>
            <wp:effectExtent l="76200" t="76200" r="78105" b="70485"/>
            <wp:wrapNone/>
            <wp:docPr id="6" name="圖片 6" descr="103廣告橫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3廣告橫幅"/>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494790">
                      <a:off x="0" y="0"/>
                      <a:ext cx="874395" cy="9772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4310"/>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80"/>
        <w:gridCol w:w="7987"/>
      </w:tblGrid>
      <w:tr w:rsidR="00E7779C" w:rsidRPr="009F43C1" w:rsidTr="00E7779C">
        <w:tblPrEx>
          <w:tblCellMar>
            <w:top w:w="0" w:type="dxa"/>
            <w:bottom w:w="0" w:type="dxa"/>
          </w:tblCellMar>
        </w:tblPrEx>
        <w:trPr>
          <w:cantSplit/>
          <w:trHeight w:val="1134"/>
        </w:trPr>
        <w:tc>
          <w:tcPr>
            <w:tcW w:w="9667" w:type="dxa"/>
            <w:gridSpan w:val="2"/>
            <w:vAlign w:val="center"/>
          </w:tcPr>
          <w:p w:rsidR="00E7779C" w:rsidRPr="009F43C1" w:rsidRDefault="00E7779C" w:rsidP="00E7779C">
            <w:pPr>
              <w:tabs>
                <w:tab w:val="left" w:pos="2132"/>
              </w:tabs>
              <w:spacing w:line="440" w:lineRule="exact"/>
              <w:ind w:firstLineChars="804" w:firstLine="3219"/>
              <w:rPr>
                <w:rFonts w:eastAsia="標楷體" w:hint="eastAsia"/>
                <w:spacing w:val="-20"/>
                <w:sz w:val="32"/>
                <w:szCs w:val="32"/>
              </w:rPr>
            </w:pPr>
            <w:r>
              <w:rPr>
                <w:rFonts w:ascii="標楷體" w:eastAsia="標楷體" w:hAnsi="標楷體" w:hint="eastAsia"/>
                <w:b/>
                <w:spacing w:val="-20"/>
                <w:sz w:val="44"/>
                <w:szCs w:val="44"/>
              </w:rPr>
              <w:lastRenderedPageBreak/>
              <w:t>「</w:t>
            </w:r>
            <w:r w:rsidR="000D2A86">
              <w:rPr>
                <w:rFonts w:eastAsia="標楷體" w:hint="eastAsia"/>
                <w:b/>
                <w:spacing w:val="-20"/>
                <w:sz w:val="44"/>
                <w:szCs w:val="44"/>
              </w:rPr>
              <w:t>戲說稅月</w:t>
            </w:r>
            <w:r>
              <w:rPr>
                <w:rFonts w:ascii="標楷體" w:eastAsia="標楷體" w:hAnsi="標楷體" w:hint="eastAsia"/>
                <w:b/>
                <w:spacing w:val="-20"/>
                <w:sz w:val="44"/>
                <w:szCs w:val="44"/>
              </w:rPr>
              <w:t>」報名表</w:t>
            </w:r>
          </w:p>
        </w:tc>
      </w:tr>
      <w:tr w:rsidR="00E7779C" w:rsidRPr="009F43C1" w:rsidTr="00E7779C">
        <w:tblPrEx>
          <w:tblCellMar>
            <w:top w:w="0" w:type="dxa"/>
            <w:bottom w:w="0" w:type="dxa"/>
          </w:tblCellMar>
        </w:tblPrEx>
        <w:trPr>
          <w:cantSplit/>
          <w:trHeight w:val="1020"/>
        </w:trPr>
        <w:tc>
          <w:tcPr>
            <w:tcW w:w="1680" w:type="dxa"/>
            <w:vAlign w:val="center"/>
          </w:tcPr>
          <w:p w:rsidR="00E7779C" w:rsidRPr="009F43C1" w:rsidRDefault="00E7779C" w:rsidP="00E7779C">
            <w:pPr>
              <w:spacing w:line="440" w:lineRule="exact"/>
              <w:jc w:val="distribute"/>
              <w:rPr>
                <w:rFonts w:eastAsia="標楷體" w:hint="eastAsia"/>
                <w:spacing w:val="-20"/>
                <w:sz w:val="32"/>
                <w:szCs w:val="32"/>
              </w:rPr>
            </w:pPr>
            <w:r w:rsidRPr="009F43C1">
              <w:rPr>
                <w:rFonts w:eastAsia="標楷體" w:hint="eastAsia"/>
                <w:spacing w:val="-20"/>
                <w:sz w:val="32"/>
                <w:szCs w:val="32"/>
              </w:rPr>
              <w:t>校名</w:t>
            </w:r>
          </w:p>
        </w:tc>
        <w:tc>
          <w:tcPr>
            <w:tcW w:w="7987" w:type="dxa"/>
            <w:vAlign w:val="center"/>
          </w:tcPr>
          <w:p w:rsidR="00E7779C" w:rsidRPr="009F43C1" w:rsidRDefault="00E7779C" w:rsidP="00783200">
            <w:pPr>
              <w:tabs>
                <w:tab w:val="left" w:pos="2132"/>
              </w:tabs>
              <w:spacing w:line="440" w:lineRule="exact"/>
              <w:ind w:firstLineChars="2000" w:firstLine="5600"/>
              <w:rPr>
                <w:rFonts w:eastAsia="標楷體" w:hint="eastAsia"/>
                <w:spacing w:val="-20"/>
                <w:sz w:val="32"/>
                <w:szCs w:val="32"/>
              </w:rPr>
            </w:pPr>
            <w:r w:rsidRPr="009F43C1">
              <w:rPr>
                <w:rFonts w:eastAsia="標楷體" w:hint="eastAsia"/>
                <w:spacing w:val="-20"/>
                <w:sz w:val="32"/>
                <w:szCs w:val="32"/>
              </w:rPr>
              <w:t xml:space="preserve">  </w:t>
            </w:r>
            <w:r w:rsidRPr="009F43C1">
              <w:rPr>
                <w:rFonts w:ascii="標楷體" w:eastAsia="標楷體" w:hAnsi="標楷體" w:hint="eastAsia"/>
                <w:spacing w:val="-20"/>
                <w:sz w:val="32"/>
                <w:szCs w:val="32"/>
              </w:rPr>
              <w:t xml:space="preserve"> □自行表演</w:t>
            </w:r>
          </w:p>
          <w:p w:rsidR="00E7779C" w:rsidRPr="009F43C1" w:rsidRDefault="00E7779C" w:rsidP="00783200">
            <w:pPr>
              <w:tabs>
                <w:tab w:val="left" w:pos="1672"/>
              </w:tabs>
              <w:spacing w:line="440" w:lineRule="exact"/>
              <w:ind w:firstLineChars="2150" w:firstLine="6020"/>
              <w:rPr>
                <w:rFonts w:eastAsia="標楷體" w:hint="eastAsia"/>
                <w:spacing w:val="-20"/>
                <w:sz w:val="32"/>
                <w:szCs w:val="32"/>
              </w:rPr>
            </w:pPr>
            <w:r w:rsidRPr="009F43C1">
              <w:rPr>
                <w:rFonts w:ascii="標楷體" w:eastAsia="標楷體" w:hAnsi="標楷體" w:hint="eastAsia"/>
                <w:spacing w:val="-20"/>
                <w:sz w:val="32"/>
                <w:szCs w:val="32"/>
              </w:rPr>
              <w:t>□本局指派</w:t>
            </w:r>
          </w:p>
        </w:tc>
      </w:tr>
      <w:tr w:rsidR="00E7779C" w:rsidRPr="009F43C1" w:rsidTr="00E7779C">
        <w:tblPrEx>
          <w:tblCellMar>
            <w:top w:w="0" w:type="dxa"/>
            <w:bottom w:w="0" w:type="dxa"/>
          </w:tblCellMar>
        </w:tblPrEx>
        <w:trPr>
          <w:cantSplit/>
          <w:trHeight w:val="850"/>
        </w:trPr>
        <w:tc>
          <w:tcPr>
            <w:tcW w:w="1680" w:type="dxa"/>
            <w:vAlign w:val="center"/>
          </w:tcPr>
          <w:p w:rsidR="00E7779C" w:rsidRPr="009F43C1" w:rsidRDefault="00E7779C" w:rsidP="00E7779C">
            <w:pPr>
              <w:spacing w:line="440" w:lineRule="exact"/>
              <w:jc w:val="distribute"/>
              <w:rPr>
                <w:rFonts w:eastAsia="標楷體" w:hint="eastAsia"/>
                <w:spacing w:val="-20"/>
                <w:sz w:val="32"/>
                <w:szCs w:val="32"/>
              </w:rPr>
            </w:pPr>
            <w:r w:rsidRPr="009F43C1">
              <w:rPr>
                <w:rFonts w:eastAsia="標楷體" w:hint="eastAsia"/>
                <w:spacing w:val="-20"/>
                <w:sz w:val="32"/>
                <w:szCs w:val="32"/>
              </w:rPr>
              <w:t>時間</w:t>
            </w:r>
          </w:p>
        </w:tc>
        <w:tc>
          <w:tcPr>
            <w:tcW w:w="7987" w:type="dxa"/>
            <w:vAlign w:val="center"/>
          </w:tcPr>
          <w:p w:rsidR="00E7779C" w:rsidRPr="009F43C1" w:rsidRDefault="00E7779C" w:rsidP="00E7779C">
            <w:pPr>
              <w:spacing w:line="440" w:lineRule="exact"/>
              <w:ind w:firstLineChars="150" w:firstLine="420"/>
              <w:rPr>
                <w:rFonts w:eastAsia="標楷體" w:hint="eastAsia"/>
                <w:spacing w:val="-20"/>
                <w:sz w:val="32"/>
                <w:szCs w:val="32"/>
              </w:rPr>
            </w:pPr>
            <w:r w:rsidRPr="009F43C1">
              <w:rPr>
                <w:rFonts w:eastAsia="標楷體" w:hint="eastAsia"/>
                <w:spacing w:val="-20"/>
                <w:sz w:val="32"/>
                <w:szCs w:val="32"/>
              </w:rPr>
              <w:t>月</w:t>
            </w:r>
            <w:r w:rsidRPr="009F43C1">
              <w:rPr>
                <w:rFonts w:eastAsia="標楷體" w:hint="eastAsia"/>
                <w:spacing w:val="-20"/>
                <w:sz w:val="32"/>
                <w:szCs w:val="32"/>
              </w:rPr>
              <w:t xml:space="preserve">   </w:t>
            </w:r>
            <w:r w:rsidRPr="009F43C1">
              <w:rPr>
                <w:rFonts w:eastAsia="標楷體" w:hint="eastAsia"/>
                <w:spacing w:val="-20"/>
                <w:sz w:val="32"/>
                <w:szCs w:val="32"/>
              </w:rPr>
              <w:t>日</w:t>
            </w:r>
            <w:r w:rsidRPr="009F43C1">
              <w:rPr>
                <w:rFonts w:eastAsia="標楷體" w:hint="eastAsia"/>
                <w:spacing w:val="-20"/>
                <w:sz w:val="32"/>
                <w:szCs w:val="32"/>
              </w:rPr>
              <w:t xml:space="preserve">    </w:t>
            </w:r>
            <w:r w:rsidRPr="009F43C1">
              <w:rPr>
                <w:rFonts w:eastAsia="標楷體" w:hint="eastAsia"/>
                <w:spacing w:val="-20"/>
                <w:sz w:val="32"/>
                <w:szCs w:val="32"/>
              </w:rPr>
              <w:t>時</w:t>
            </w:r>
            <w:r w:rsidRPr="009F43C1">
              <w:rPr>
                <w:rFonts w:eastAsia="標楷體" w:hint="eastAsia"/>
                <w:spacing w:val="-20"/>
                <w:sz w:val="32"/>
                <w:szCs w:val="32"/>
              </w:rPr>
              <w:t xml:space="preserve">    </w:t>
            </w:r>
            <w:r w:rsidRPr="009F43C1">
              <w:rPr>
                <w:rFonts w:eastAsia="標楷體" w:hint="eastAsia"/>
                <w:spacing w:val="-20"/>
                <w:sz w:val="32"/>
                <w:szCs w:val="32"/>
              </w:rPr>
              <w:t>分</w:t>
            </w:r>
            <w:r w:rsidRPr="009F43C1">
              <w:rPr>
                <w:rFonts w:eastAsia="標楷體" w:hint="eastAsia"/>
                <w:spacing w:val="-20"/>
                <w:sz w:val="32"/>
                <w:szCs w:val="32"/>
              </w:rPr>
              <w:t xml:space="preserve">     </w:t>
            </w:r>
            <w:r w:rsidRPr="009F43C1">
              <w:rPr>
                <w:rFonts w:eastAsia="標楷體" w:hint="eastAsia"/>
                <w:spacing w:val="-20"/>
                <w:sz w:val="32"/>
                <w:szCs w:val="32"/>
              </w:rPr>
              <w:t>參加人數：</w:t>
            </w:r>
            <w:r w:rsidRPr="009F43C1">
              <w:rPr>
                <w:rFonts w:eastAsia="標楷體" w:hint="eastAsia"/>
                <w:spacing w:val="-20"/>
                <w:sz w:val="32"/>
                <w:szCs w:val="32"/>
              </w:rPr>
              <w:t xml:space="preserve">       </w:t>
            </w:r>
            <w:r w:rsidRPr="009F43C1">
              <w:rPr>
                <w:rFonts w:eastAsia="標楷體" w:hint="eastAsia"/>
                <w:spacing w:val="-20"/>
                <w:sz w:val="32"/>
                <w:szCs w:val="32"/>
              </w:rPr>
              <w:t>人</w:t>
            </w:r>
          </w:p>
        </w:tc>
      </w:tr>
      <w:tr w:rsidR="00E7779C" w:rsidRPr="009F43C1" w:rsidTr="00E7779C">
        <w:tblPrEx>
          <w:tblCellMar>
            <w:top w:w="0" w:type="dxa"/>
            <w:bottom w:w="0" w:type="dxa"/>
          </w:tblCellMar>
        </w:tblPrEx>
        <w:trPr>
          <w:cantSplit/>
          <w:trHeight w:val="850"/>
        </w:trPr>
        <w:tc>
          <w:tcPr>
            <w:tcW w:w="1680" w:type="dxa"/>
            <w:vAlign w:val="center"/>
          </w:tcPr>
          <w:p w:rsidR="00E7779C" w:rsidRPr="009F43C1" w:rsidRDefault="00E7779C" w:rsidP="00E7779C">
            <w:pPr>
              <w:spacing w:line="440" w:lineRule="exact"/>
              <w:jc w:val="distribute"/>
              <w:rPr>
                <w:rFonts w:eastAsia="標楷體" w:hint="eastAsia"/>
                <w:spacing w:val="-20"/>
                <w:sz w:val="32"/>
                <w:szCs w:val="32"/>
              </w:rPr>
            </w:pPr>
            <w:r w:rsidRPr="009F43C1">
              <w:rPr>
                <w:rFonts w:eastAsia="標楷體" w:hint="eastAsia"/>
                <w:spacing w:val="-20"/>
                <w:sz w:val="32"/>
                <w:szCs w:val="32"/>
              </w:rPr>
              <w:t>地點</w:t>
            </w:r>
          </w:p>
        </w:tc>
        <w:tc>
          <w:tcPr>
            <w:tcW w:w="7987" w:type="dxa"/>
            <w:vAlign w:val="center"/>
          </w:tcPr>
          <w:p w:rsidR="00E7779C" w:rsidRPr="009F43C1" w:rsidRDefault="00E7779C" w:rsidP="00E7779C">
            <w:pPr>
              <w:spacing w:line="440" w:lineRule="exact"/>
              <w:rPr>
                <w:rFonts w:ascii="標楷體" w:eastAsia="標楷體" w:hAnsi="標楷體" w:hint="eastAsia"/>
                <w:spacing w:val="-20"/>
                <w:sz w:val="32"/>
                <w:szCs w:val="32"/>
              </w:rPr>
            </w:pPr>
          </w:p>
        </w:tc>
      </w:tr>
      <w:tr w:rsidR="00E7779C" w:rsidRPr="009F43C1" w:rsidTr="00E7779C">
        <w:tblPrEx>
          <w:tblCellMar>
            <w:top w:w="0" w:type="dxa"/>
            <w:bottom w:w="0" w:type="dxa"/>
          </w:tblCellMar>
        </w:tblPrEx>
        <w:trPr>
          <w:cantSplit/>
          <w:trHeight w:val="1871"/>
        </w:trPr>
        <w:tc>
          <w:tcPr>
            <w:tcW w:w="1680" w:type="dxa"/>
            <w:vAlign w:val="center"/>
          </w:tcPr>
          <w:p w:rsidR="00E7779C" w:rsidRPr="009F43C1" w:rsidRDefault="00E7779C" w:rsidP="00E7779C">
            <w:pPr>
              <w:spacing w:line="440" w:lineRule="exact"/>
              <w:jc w:val="distribute"/>
              <w:rPr>
                <w:rFonts w:eastAsia="標楷體" w:hint="eastAsia"/>
                <w:spacing w:val="-20"/>
                <w:sz w:val="32"/>
                <w:szCs w:val="32"/>
              </w:rPr>
            </w:pPr>
            <w:r w:rsidRPr="009F43C1">
              <w:rPr>
                <w:rFonts w:eastAsia="標楷體" w:hint="eastAsia"/>
                <w:spacing w:val="-20"/>
                <w:sz w:val="32"/>
                <w:szCs w:val="32"/>
              </w:rPr>
              <w:t>聯絡人</w:t>
            </w:r>
          </w:p>
        </w:tc>
        <w:tc>
          <w:tcPr>
            <w:tcW w:w="7987" w:type="dxa"/>
            <w:vAlign w:val="center"/>
          </w:tcPr>
          <w:p w:rsidR="00E7779C" w:rsidRPr="009F43C1" w:rsidRDefault="00E7779C" w:rsidP="00E7779C">
            <w:pPr>
              <w:spacing w:beforeLines="50" w:before="180" w:line="440" w:lineRule="exact"/>
              <w:rPr>
                <w:rFonts w:ascii="標楷體" w:eastAsia="標楷體" w:hAnsi="標楷體"/>
                <w:spacing w:val="-20"/>
                <w:sz w:val="32"/>
                <w:szCs w:val="32"/>
                <w:u w:val="single"/>
              </w:rPr>
            </w:pPr>
            <w:r w:rsidRPr="009F43C1">
              <w:rPr>
                <w:rFonts w:ascii="標楷體" w:eastAsia="標楷體" w:hAnsi="標楷體" w:hint="eastAsia"/>
                <w:spacing w:val="-20"/>
                <w:sz w:val="32"/>
                <w:szCs w:val="32"/>
              </w:rPr>
              <w:t xml:space="preserve">姓   </w:t>
            </w:r>
            <w:r>
              <w:rPr>
                <w:rFonts w:ascii="標楷體" w:eastAsia="標楷體" w:hAnsi="標楷體" w:hint="eastAsia"/>
                <w:spacing w:val="-20"/>
                <w:sz w:val="32"/>
                <w:szCs w:val="32"/>
              </w:rPr>
              <w:t xml:space="preserve"> </w:t>
            </w:r>
            <w:r w:rsidRPr="009F43C1">
              <w:rPr>
                <w:rFonts w:ascii="標楷體" w:eastAsia="標楷體" w:hAnsi="標楷體" w:hint="eastAsia"/>
                <w:spacing w:val="-20"/>
                <w:sz w:val="32"/>
                <w:szCs w:val="32"/>
              </w:rPr>
              <w:t xml:space="preserve"> 名：</w:t>
            </w:r>
            <w:r w:rsidRPr="009F43C1">
              <w:rPr>
                <w:rFonts w:ascii="標楷體" w:eastAsia="標楷體" w:hAnsi="標楷體" w:hint="eastAsia"/>
                <w:spacing w:val="-20"/>
                <w:sz w:val="32"/>
                <w:szCs w:val="32"/>
                <w:u w:val="single"/>
              </w:rPr>
              <w:t xml:space="preserve">                              </w:t>
            </w:r>
          </w:p>
          <w:p w:rsidR="00E7779C" w:rsidRDefault="00E7779C" w:rsidP="00E7779C">
            <w:pPr>
              <w:spacing w:beforeLines="50" w:before="180" w:line="440" w:lineRule="exact"/>
              <w:rPr>
                <w:rFonts w:ascii="標楷體" w:eastAsia="標楷體" w:hAnsi="標楷體" w:hint="eastAsia"/>
                <w:spacing w:val="-20"/>
                <w:sz w:val="32"/>
                <w:szCs w:val="32"/>
                <w:u w:val="single"/>
              </w:rPr>
            </w:pPr>
            <w:r w:rsidRPr="009F43C1">
              <w:rPr>
                <w:rFonts w:ascii="標楷體" w:eastAsia="標楷體" w:hAnsi="標楷體" w:hint="eastAsia"/>
                <w:spacing w:val="-20"/>
                <w:sz w:val="32"/>
                <w:szCs w:val="32"/>
              </w:rPr>
              <w:t xml:space="preserve">電    </w:t>
            </w:r>
            <w:r>
              <w:rPr>
                <w:rFonts w:ascii="標楷體" w:eastAsia="標楷體" w:hAnsi="標楷體" w:hint="eastAsia"/>
                <w:spacing w:val="-20"/>
                <w:sz w:val="32"/>
                <w:szCs w:val="32"/>
              </w:rPr>
              <w:t xml:space="preserve"> </w:t>
            </w:r>
            <w:r w:rsidRPr="009F43C1">
              <w:rPr>
                <w:rFonts w:ascii="標楷體" w:eastAsia="標楷體" w:hAnsi="標楷體" w:hint="eastAsia"/>
                <w:spacing w:val="-20"/>
                <w:sz w:val="32"/>
                <w:szCs w:val="32"/>
              </w:rPr>
              <w:t>話：</w:t>
            </w:r>
            <w:r w:rsidRPr="009F43C1">
              <w:rPr>
                <w:rFonts w:ascii="標楷體" w:eastAsia="標楷體" w:hAnsi="標楷體" w:hint="eastAsia"/>
                <w:spacing w:val="-20"/>
                <w:sz w:val="32"/>
                <w:szCs w:val="32"/>
                <w:u w:val="single"/>
              </w:rPr>
              <w:t xml:space="preserve">                              </w:t>
            </w:r>
          </w:p>
          <w:p w:rsidR="00E7779C" w:rsidRPr="009F43C1" w:rsidRDefault="00E7779C" w:rsidP="00E7779C">
            <w:pPr>
              <w:spacing w:beforeLines="50" w:before="180" w:line="440" w:lineRule="exact"/>
              <w:rPr>
                <w:rFonts w:ascii="標楷體" w:eastAsia="標楷體" w:hAnsi="標楷體" w:hint="eastAsia"/>
                <w:sz w:val="32"/>
                <w:szCs w:val="32"/>
              </w:rPr>
            </w:pPr>
            <w:r w:rsidRPr="009F43C1">
              <w:rPr>
                <w:rFonts w:ascii="標楷體" w:eastAsia="標楷體" w:hAnsi="標楷體" w:hint="eastAsia"/>
                <w:spacing w:val="-20"/>
                <w:sz w:val="32"/>
                <w:szCs w:val="32"/>
              </w:rPr>
              <w:t xml:space="preserve">傳    </w:t>
            </w:r>
            <w:r>
              <w:rPr>
                <w:rFonts w:ascii="標楷體" w:eastAsia="標楷體" w:hAnsi="標楷體" w:hint="eastAsia"/>
                <w:spacing w:val="-20"/>
                <w:sz w:val="32"/>
                <w:szCs w:val="32"/>
              </w:rPr>
              <w:t xml:space="preserve"> </w:t>
            </w:r>
            <w:r w:rsidRPr="009F43C1">
              <w:rPr>
                <w:rFonts w:ascii="標楷體" w:eastAsia="標楷體" w:hAnsi="標楷體" w:hint="eastAsia"/>
                <w:spacing w:val="-20"/>
                <w:sz w:val="32"/>
                <w:szCs w:val="32"/>
              </w:rPr>
              <w:t>真：</w:t>
            </w:r>
            <w:r w:rsidRPr="009F43C1">
              <w:rPr>
                <w:rFonts w:ascii="標楷體" w:eastAsia="標楷體" w:hAnsi="標楷體" w:hint="eastAsia"/>
                <w:spacing w:val="-20"/>
                <w:sz w:val="32"/>
                <w:szCs w:val="32"/>
                <w:u w:val="single"/>
              </w:rPr>
              <w:t xml:space="preserve">                              </w:t>
            </w:r>
          </w:p>
          <w:p w:rsidR="00E7779C" w:rsidRPr="009F43C1" w:rsidRDefault="00E7779C" w:rsidP="00E7779C">
            <w:pPr>
              <w:spacing w:beforeLines="50" w:before="180" w:afterLines="50" w:after="180" w:line="440" w:lineRule="exact"/>
              <w:rPr>
                <w:rFonts w:ascii="標楷體" w:eastAsia="標楷體" w:hAnsi="標楷體" w:hint="eastAsia"/>
                <w:spacing w:val="-20"/>
                <w:sz w:val="32"/>
                <w:szCs w:val="32"/>
              </w:rPr>
            </w:pPr>
            <w:r w:rsidRPr="009F43C1">
              <w:rPr>
                <w:rFonts w:ascii="標楷體" w:eastAsia="標楷體" w:hAnsi="標楷體" w:hint="eastAsia"/>
                <w:spacing w:val="-20"/>
                <w:sz w:val="32"/>
                <w:szCs w:val="32"/>
              </w:rPr>
              <w:t>電子信箱：</w:t>
            </w:r>
            <w:r w:rsidRPr="009F43C1">
              <w:rPr>
                <w:rFonts w:ascii="標楷體" w:eastAsia="標楷體" w:hAnsi="標楷體" w:hint="eastAsia"/>
                <w:spacing w:val="-20"/>
                <w:sz w:val="32"/>
                <w:szCs w:val="32"/>
                <w:u w:val="single"/>
              </w:rPr>
              <w:t xml:space="preserve">                              </w:t>
            </w:r>
          </w:p>
        </w:tc>
      </w:tr>
    </w:tbl>
    <w:p w:rsidR="00E7779C" w:rsidRPr="00E7779C" w:rsidRDefault="003C2118" w:rsidP="00FE089B">
      <w:pPr>
        <w:pStyle w:val="a3"/>
        <w:spacing w:beforeLines="50" w:before="180" w:line="440" w:lineRule="exact"/>
        <w:ind w:left="0" w:firstLine="0"/>
        <w:jc w:val="center"/>
        <w:rPr>
          <w:rFonts w:ascii="標楷體" w:eastAsia="標楷體" w:hAnsi="標楷體" w:hint="eastAsia"/>
          <w:sz w:val="36"/>
          <w:szCs w:val="36"/>
        </w:rPr>
      </w:pPr>
      <w:r>
        <w:rPr>
          <w:rFonts w:ascii="標楷體" w:eastAsia="標楷體" w:hAnsi="標楷體" w:hint="eastAsia"/>
          <w:noProof/>
          <w:sz w:val="36"/>
          <w:szCs w:val="36"/>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-14605</wp:posOffset>
                </wp:positionV>
                <wp:extent cx="6126480" cy="2651760"/>
                <wp:effectExtent l="13335" t="13970" r="13335" b="1079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2651760"/>
                        </a:xfrm>
                        <a:prstGeom prst="rect">
                          <a:avLst/>
                        </a:prstGeom>
                        <a:solidFill>
                          <a:srgbClr val="FFFFFF"/>
                        </a:solidFill>
                        <a:ln w="9525">
                          <a:solidFill>
                            <a:srgbClr val="000000"/>
                          </a:solidFill>
                          <a:miter lim="800000"/>
                          <a:headEnd/>
                          <a:tailEnd/>
                        </a:ln>
                      </wps:spPr>
                      <wps:txbx>
                        <w:txbxContent>
                          <w:p w:rsidR="00E7779C" w:rsidRDefault="00E7779C" w:rsidP="00E7779C">
                            <w:pPr>
                              <w:spacing w:line="360" w:lineRule="exact"/>
                            </w:pPr>
                            <w:r w:rsidRPr="00CA400E">
                              <w:rPr>
                                <w:rFonts w:ascii="標楷體" w:eastAsia="標楷體" w:hAnsi="標楷體" w:hint="eastAsia"/>
                                <w:kern w:val="0"/>
                                <w:sz w:val="32"/>
                                <w:szCs w:val="32"/>
                              </w:rPr>
                              <w:t>臺南市政府稅務局（以下簡稱本局）</w:t>
                            </w:r>
                            <w:r w:rsidRPr="00CA400E">
                              <w:rPr>
                                <w:rFonts w:ascii="標楷體" w:eastAsia="標楷體" w:hAnsi="標楷體"/>
                                <w:kern w:val="0"/>
                                <w:sz w:val="32"/>
                                <w:szCs w:val="32"/>
                              </w:rPr>
                              <w:t>基於「</w:t>
                            </w:r>
                            <w:r w:rsidRPr="00CA400E">
                              <w:rPr>
                                <w:rFonts w:ascii="標楷體" w:eastAsia="標楷體" w:hAnsi="標楷體" w:hint="eastAsia"/>
                                <w:kern w:val="0"/>
                                <w:sz w:val="32"/>
                                <w:szCs w:val="32"/>
                              </w:rPr>
                              <w:t>政令宣導</w:t>
                            </w:r>
                            <w:r w:rsidRPr="00CA400E">
                              <w:rPr>
                                <w:rFonts w:ascii="標楷體" w:eastAsia="標楷體" w:hAnsi="標楷體"/>
                                <w:kern w:val="0"/>
                                <w:sz w:val="32"/>
                                <w:szCs w:val="32"/>
                              </w:rPr>
                              <w:t>」之特定目的內</w:t>
                            </w:r>
                            <w:r w:rsidRPr="00CA400E">
                              <w:rPr>
                                <w:rFonts w:ascii="標楷體" w:eastAsia="標楷體" w:hAnsi="標楷體" w:hint="eastAsia"/>
                                <w:kern w:val="0"/>
                                <w:sz w:val="32"/>
                                <w:szCs w:val="32"/>
                              </w:rPr>
                              <w:t>，</w:t>
                            </w:r>
                            <w:r w:rsidRPr="00CA400E">
                              <w:rPr>
                                <w:rFonts w:ascii="Calibri" w:eastAsia="標楷體" w:hAnsi="Calibri" w:cs="Trebuchet MS" w:hint="eastAsia"/>
                                <w:kern w:val="0"/>
                                <w:sz w:val="32"/>
                                <w:szCs w:val="32"/>
                              </w:rPr>
                              <w:t>須取得聯絡人等之</w:t>
                            </w:r>
                            <w:r w:rsidRPr="00CA400E">
                              <w:rPr>
                                <w:rFonts w:ascii="Trebuchet MS" w:eastAsia="標楷體" w:hAnsi="Trebuchet MS" w:cs="Trebuchet MS" w:hint="eastAsia"/>
                                <w:kern w:val="0"/>
                                <w:sz w:val="32"/>
                                <w:szCs w:val="32"/>
                              </w:rPr>
                              <w:t>識別類</w:t>
                            </w:r>
                            <w:r w:rsidRPr="00CA400E">
                              <w:rPr>
                                <w:rFonts w:ascii="Calibri" w:eastAsia="標楷體" w:hAnsi="Calibri" w:cs="Trebuchet MS"/>
                                <w:kern w:val="0"/>
                                <w:sz w:val="32"/>
                                <w:szCs w:val="32"/>
                              </w:rPr>
                              <w:t>(</w:t>
                            </w:r>
                            <w:r w:rsidRPr="00CA400E">
                              <w:rPr>
                                <w:rFonts w:ascii="Calibri" w:eastAsia="標楷體" w:hAnsi="Calibri" w:cs="Trebuchet MS" w:hint="eastAsia"/>
                                <w:kern w:val="0"/>
                                <w:sz w:val="32"/>
                                <w:szCs w:val="32"/>
                              </w:rPr>
                              <w:t>姓名、電話、電子郵件地址</w:t>
                            </w:r>
                            <w:r w:rsidRPr="00CA400E">
                              <w:rPr>
                                <w:rFonts w:ascii="Calibri" w:eastAsia="標楷體" w:hAnsi="Calibri" w:cs="Trebuchet MS" w:hint="eastAsia"/>
                                <w:kern w:val="0"/>
                                <w:sz w:val="32"/>
                                <w:szCs w:val="32"/>
                              </w:rPr>
                              <w:t>)</w:t>
                            </w:r>
                            <w:r w:rsidRPr="00CA400E">
                              <w:rPr>
                                <w:rFonts w:ascii="Calibri" w:eastAsia="標楷體" w:hAnsi="Calibri" w:cs="Trebuchet MS" w:hint="eastAsia"/>
                                <w:kern w:val="0"/>
                                <w:sz w:val="32"/>
                                <w:szCs w:val="32"/>
                              </w:rPr>
                              <w:t>等之個人資料。凡報名參加該活動者即視為同意提供相關個人資料。</w:t>
                            </w:r>
                            <w:r w:rsidRPr="00CA400E">
                              <w:rPr>
                                <w:rFonts w:ascii="Trebuchet MS" w:eastAsia="標楷體" w:hAnsi="Trebuchet MS" w:cs="Trebuchet MS" w:hint="eastAsia"/>
                                <w:kern w:val="0"/>
                                <w:sz w:val="32"/>
                                <w:szCs w:val="32"/>
                              </w:rPr>
                              <w:t>您所填寫的個人資料僅作為所涉業務執行必要範圍內由本局或本局委託處理事務之第三人，</w:t>
                            </w:r>
                            <w:r w:rsidRPr="00CA400E">
                              <w:rPr>
                                <w:rFonts w:ascii="Calibri" w:eastAsia="標楷體" w:hAnsi="Calibri" w:cs="Trebuchet MS" w:hint="eastAsia"/>
                                <w:kern w:val="0"/>
                                <w:sz w:val="32"/>
                                <w:szCs w:val="32"/>
                              </w:rPr>
                              <w:t>在個人資料蒐集之特定目的存續期間、依相關法令資料之保存所訂保存年限內，</w:t>
                            </w:r>
                            <w:r w:rsidRPr="00CA400E">
                              <w:rPr>
                                <w:rFonts w:ascii="標楷體" w:eastAsia="標楷體" w:hAnsi="標楷體" w:hint="eastAsia"/>
                                <w:kern w:val="0"/>
                                <w:sz w:val="32"/>
                                <w:szCs w:val="32"/>
                              </w:rPr>
                              <w:t>以紙本、電子化方式利用</w:t>
                            </w:r>
                            <w:r w:rsidRPr="00CA400E">
                              <w:rPr>
                                <w:rFonts w:ascii="Calibri" w:eastAsia="標楷體" w:hAnsi="Calibri" w:cs="Trebuchet MS" w:hint="eastAsia"/>
                                <w:kern w:val="0"/>
                                <w:sz w:val="32"/>
                                <w:szCs w:val="32"/>
                              </w:rPr>
                              <w:t>。</w:t>
                            </w:r>
                            <w:r w:rsidRPr="00CA400E">
                              <w:rPr>
                                <w:rFonts w:ascii="Trebuchet MS" w:eastAsia="標楷體" w:hAnsi="Trebuchet MS" w:cs="Trebuchet MS" w:hint="eastAsia"/>
                                <w:kern w:val="0"/>
                                <w:sz w:val="32"/>
                                <w:szCs w:val="32"/>
                              </w:rPr>
                              <w:t>在未獲得您的同意以前絕不會將您的個人資料使用於蒐集目的以外之其他用途。</w:t>
                            </w:r>
                            <w:r w:rsidRPr="00CA400E">
                              <w:rPr>
                                <w:rFonts w:ascii="標楷體" w:eastAsia="標楷體" w:hAnsi="標楷體" w:hint="eastAsia"/>
                                <w:kern w:val="0"/>
                                <w:sz w:val="32"/>
                                <w:szCs w:val="32"/>
                              </w:rPr>
                              <w:t>未填或缺漏者將喪失參加資格，亦無法支付任何款項及獎品。</w:t>
                            </w:r>
                            <w:r w:rsidRPr="00CA400E">
                              <w:rPr>
                                <w:rFonts w:ascii="Calibri" w:eastAsia="標楷體" w:hAnsi="Calibri" w:cs="Trebuchet MS" w:hint="eastAsia"/>
                                <w:kern w:val="0"/>
                                <w:sz w:val="32"/>
                                <w:szCs w:val="32"/>
                              </w:rPr>
                              <w:t>在符合法令規定前提下，您可向本局請求查閱、提供複本、更正或補充個人資訊，及請求刪除或停止處理利用，</w:t>
                            </w:r>
                            <w:r w:rsidRPr="00CA400E">
                              <w:rPr>
                                <w:rFonts w:ascii="標楷體" w:eastAsia="標楷體" w:hAnsi="標楷體" w:hint="eastAsia"/>
                                <w:kern w:val="0"/>
                                <w:sz w:val="32"/>
                                <w:szCs w:val="32"/>
                              </w:rPr>
                              <w:t>請您連繫以下電話：(06)216-0216。</w:t>
                            </w:r>
                            <w:r w:rsidRPr="00AE488B">
                              <w:rPr>
                                <w:rFonts w:ascii="新細明體" w:hAnsi="新細明體" w:hint="eastAsia"/>
                                <w:b/>
                                <w:sz w:val="30"/>
                                <w:szCs w:val="30"/>
                              </w:rPr>
                              <w:t>□</w:t>
                            </w:r>
                            <w:r w:rsidRPr="00AE488B">
                              <w:rPr>
                                <w:rFonts w:ascii="Calibri" w:hAnsi="Calibri" w:hint="eastAsia"/>
                                <w:b/>
                                <w:sz w:val="30"/>
                                <w:szCs w:val="30"/>
                              </w:rPr>
                              <w:t>已閱讀</w:t>
                            </w:r>
                            <w:r w:rsidRPr="00AE488B">
                              <w:rPr>
                                <w:rFonts w:ascii="Calibri" w:hAnsi="Calibri" w:hint="eastAsia"/>
                                <w:b/>
                                <w:sz w:val="30"/>
                                <w:szCs w:val="30"/>
                              </w:rPr>
                              <w:t>(</w:t>
                            </w:r>
                            <w:r w:rsidRPr="00AE488B">
                              <w:rPr>
                                <w:rFonts w:ascii="Calibri" w:hAnsi="Calibri" w:hint="eastAsia"/>
                                <w:b/>
                                <w:sz w:val="30"/>
                                <w:szCs w:val="30"/>
                              </w:rPr>
                              <w:t>請打勾</w:t>
                            </w:r>
                            <w:r w:rsidRPr="00AE488B">
                              <w:rPr>
                                <w:rFonts w:ascii="Calibri" w:hAnsi="Calibri" w:hint="eastAsia"/>
                                <w:b/>
                                <w:sz w:val="30"/>
                                <w:szCs w:val="3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pt;margin-top:-1.15pt;width:482.4pt;height:20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">
                <v:textbox>
                  <w:txbxContent>
                    <w:p w:rsidR="00E7779C" w:rsidRDefault="00E7779C" w:rsidP="00E7779C">
                      <w:pPr>
                        <w:spacing w:line="360" w:lineRule="exact"/>
                      </w:pPr>
                      <w:r w:rsidRPr="00CA400E">
                        <w:rPr>
                          <w:rFonts w:ascii="標楷體" w:eastAsia="標楷體" w:hAnsi="標楷體" w:hint="eastAsia"/>
                          <w:kern w:val="0"/>
                          <w:sz w:val="32"/>
                          <w:szCs w:val="32"/>
                        </w:rPr>
                        <w:t>臺南市政府稅務局（以下簡稱本局）</w:t>
                      </w:r>
                      <w:r w:rsidRPr="00CA400E">
                        <w:rPr>
                          <w:rFonts w:ascii="標楷體" w:eastAsia="標楷體" w:hAnsi="標楷體"/>
                          <w:kern w:val="0"/>
                          <w:sz w:val="32"/>
                          <w:szCs w:val="32"/>
                        </w:rPr>
                        <w:t>基於「</w:t>
                      </w:r>
                      <w:r w:rsidRPr="00CA400E">
                        <w:rPr>
                          <w:rFonts w:ascii="標楷體" w:eastAsia="標楷體" w:hAnsi="標楷體" w:hint="eastAsia"/>
                          <w:kern w:val="0"/>
                          <w:sz w:val="32"/>
                          <w:szCs w:val="32"/>
                        </w:rPr>
                        <w:t>政令宣導</w:t>
                      </w:r>
                      <w:r w:rsidRPr="00CA400E">
                        <w:rPr>
                          <w:rFonts w:ascii="標楷體" w:eastAsia="標楷體" w:hAnsi="標楷體"/>
                          <w:kern w:val="0"/>
                          <w:sz w:val="32"/>
                          <w:szCs w:val="32"/>
                        </w:rPr>
                        <w:t>」之特定目的內</w:t>
                      </w:r>
                      <w:r w:rsidRPr="00CA400E">
                        <w:rPr>
                          <w:rFonts w:ascii="標楷體" w:eastAsia="標楷體" w:hAnsi="標楷體" w:hint="eastAsia"/>
                          <w:kern w:val="0"/>
                          <w:sz w:val="32"/>
                          <w:szCs w:val="32"/>
                        </w:rPr>
                        <w:t>，</w:t>
                      </w:r>
                      <w:r w:rsidRPr="00CA400E">
                        <w:rPr>
                          <w:rFonts w:ascii="Calibri" w:eastAsia="標楷體" w:hAnsi="Calibri" w:cs="Trebuchet MS" w:hint="eastAsia"/>
                          <w:kern w:val="0"/>
                          <w:sz w:val="32"/>
                          <w:szCs w:val="32"/>
                        </w:rPr>
                        <w:t>須取得聯絡人等之</w:t>
                      </w:r>
                      <w:r w:rsidRPr="00CA400E">
                        <w:rPr>
                          <w:rFonts w:ascii="Trebuchet MS" w:eastAsia="標楷體" w:hAnsi="Trebuchet MS" w:cs="Trebuchet MS" w:hint="eastAsia"/>
                          <w:kern w:val="0"/>
                          <w:sz w:val="32"/>
                          <w:szCs w:val="32"/>
                        </w:rPr>
                        <w:t>識別類</w:t>
                      </w:r>
                      <w:r w:rsidRPr="00CA400E">
                        <w:rPr>
                          <w:rFonts w:ascii="Calibri" w:eastAsia="標楷體" w:hAnsi="Calibri" w:cs="Trebuchet MS"/>
                          <w:kern w:val="0"/>
                          <w:sz w:val="32"/>
                          <w:szCs w:val="32"/>
                        </w:rPr>
                        <w:t>(</w:t>
                      </w:r>
                      <w:r w:rsidRPr="00CA400E">
                        <w:rPr>
                          <w:rFonts w:ascii="Calibri" w:eastAsia="標楷體" w:hAnsi="Calibri" w:cs="Trebuchet MS" w:hint="eastAsia"/>
                          <w:kern w:val="0"/>
                          <w:sz w:val="32"/>
                          <w:szCs w:val="32"/>
                        </w:rPr>
                        <w:t>姓名、電話、電子郵件地址</w:t>
                      </w:r>
                      <w:r w:rsidRPr="00CA400E">
                        <w:rPr>
                          <w:rFonts w:ascii="Calibri" w:eastAsia="標楷體" w:hAnsi="Calibri" w:cs="Trebuchet MS" w:hint="eastAsia"/>
                          <w:kern w:val="0"/>
                          <w:sz w:val="32"/>
                          <w:szCs w:val="32"/>
                        </w:rPr>
                        <w:t>)</w:t>
                      </w:r>
                      <w:r w:rsidRPr="00CA400E">
                        <w:rPr>
                          <w:rFonts w:ascii="Calibri" w:eastAsia="標楷體" w:hAnsi="Calibri" w:cs="Trebuchet MS" w:hint="eastAsia"/>
                          <w:kern w:val="0"/>
                          <w:sz w:val="32"/>
                          <w:szCs w:val="32"/>
                        </w:rPr>
                        <w:t>等之個人資料。凡報名參加該活動者即視為同意提供相關個人資料。</w:t>
                      </w:r>
                      <w:r w:rsidRPr="00CA400E">
                        <w:rPr>
                          <w:rFonts w:ascii="Trebuchet MS" w:eastAsia="標楷體" w:hAnsi="Trebuchet MS" w:cs="Trebuchet MS" w:hint="eastAsia"/>
                          <w:kern w:val="0"/>
                          <w:sz w:val="32"/>
                          <w:szCs w:val="32"/>
                        </w:rPr>
                        <w:t>您所填寫的個人資料僅作為所涉業務執行必要範圍內由本局或本局委託處理事務之第三人，</w:t>
                      </w:r>
                      <w:r w:rsidRPr="00CA400E">
                        <w:rPr>
                          <w:rFonts w:ascii="Calibri" w:eastAsia="標楷體" w:hAnsi="Calibri" w:cs="Trebuchet MS" w:hint="eastAsia"/>
                          <w:kern w:val="0"/>
                          <w:sz w:val="32"/>
                          <w:szCs w:val="32"/>
                        </w:rPr>
                        <w:t>在個人資料蒐集之特定目的存續期間、依相關法令資料之保存所訂保存年限內，</w:t>
                      </w:r>
                      <w:r w:rsidRPr="00CA400E">
                        <w:rPr>
                          <w:rFonts w:ascii="標楷體" w:eastAsia="標楷體" w:hAnsi="標楷體" w:hint="eastAsia"/>
                          <w:kern w:val="0"/>
                          <w:sz w:val="32"/>
                          <w:szCs w:val="32"/>
                        </w:rPr>
                        <w:t>以紙本、電子化方式利用</w:t>
                      </w:r>
                      <w:r w:rsidRPr="00CA400E">
                        <w:rPr>
                          <w:rFonts w:ascii="Calibri" w:eastAsia="標楷體" w:hAnsi="Calibri" w:cs="Trebuchet MS" w:hint="eastAsia"/>
                          <w:kern w:val="0"/>
                          <w:sz w:val="32"/>
                          <w:szCs w:val="32"/>
                        </w:rPr>
                        <w:t>。</w:t>
                      </w:r>
                      <w:r w:rsidRPr="00CA400E">
                        <w:rPr>
                          <w:rFonts w:ascii="Trebuchet MS" w:eastAsia="標楷體" w:hAnsi="Trebuchet MS" w:cs="Trebuchet MS" w:hint="eastAsia"/>
                          <w:kern w:val="0"/>
                          <w:sz w:val="32"/>
                          <w:szCs w:val="32"/>
                        </w:rPr>
                        <w:t>在未獲得您的同意以前絕不會將您的個人資料使用於蒐集目的以外之其他用途。</w:t>
                      </w:r>
                      <w:r w:rsidRPr="00CA400E">
                        <w:rPr>
                          <w:rFonts w:ascii="標楷體" w:eastAsia="標楷體" w:hAnsi="標楷體" w:hint="eastAsia"/>
                          <w:kern w:val="0"/>
                          <w:sz w:val="32"/>
                          <w:szCs w:val="32"/>
                        </w:rPr>
                        <w:t>未填或缺漏者將喪失參加資格，亦無法支付任何款項及獎品。</w:t>
                      </w:r>
                      <w:r w:rsidRPr="00CA400E">
                        <w:rPr>
                          <w:rFonts w:ascii="Calibri" w:eastAsia="標楷體" w:hAnsi="Calibri" w:cs="Trebuchet MS" w:hint="eastAsia"/>
                          <w:kern w:val="0"/>
                          <w:sz w:val="32"/>
                          <w:szCs w:val="32"/>
                        </w:rPr>
                        <w:t>在符合法令規定前提下，您可向本局請求查閱、提供複本、更正或補充個人資訊，及請求刪除或停止處理利用，</w:t>
                      </w:r>
                      <w:r w:rsidRPr="00CA400E">
                        <w:rPr>
                          <w:rFonts w:ascii="標楷體" w:eastAsia="標楷體" w:hAnsi="標楷體" w:hint="eastAsia"/>
                          <w:kern w:val="0"/>
                          <w:sz w:val="32"/>
                          <w:szCs w:val="32"/>
                        </w:rPr>
                        <w:t>請您連繫以下電話：(06)216-0216。</w:t>
                      </w:r>
                      <w:r w:rsidRPr="00AE488B">
                        <w:rPr>
                          <w:rFonts w:ascii="新細明體" w:hAnsi="新細明體" w:hint="eastAsia"/>
                          <w:b/>
                          <w:sz w:val="30"/>
                          <w:szCs w:val="30"/>
                        </w:rPr>
                        <w:t>□</w:t>
                      </w:r>
                      <w:r w:rsidRPr="00AE488B">
                        <w:rPr>
                          <w:rFonts w:ascii="Calibri" w:hAnsi="Calibri" w:hint="eastAsia"/>
                          <w:b/>
                          <w:sz w:val="30"/>
                          <w:szCs w:val="30"/>
                        </w:rPr>
                        <w:t>已閱讀</w:t>
                      </w:r>
                      <w:r w:rsidRPr="00AE488B">
                        <w:rPr>
                          <w:rFonts w:ascii="Calibri" w:hAnsi="Calibri" w:hint="eastAsia"/>
                          <w:b/>
                          <w:sz w:val="30"/>
                          <w:szCs w:val="30"/>
                        </w:rPr>
                        <w:t>(</w:t>
                      </w:r>
                      <w:r w:rsidRPr="00AE488B">
                        <w:rPr>
                          <w:rFonts w:ascii="Calibri" w:hAnsi="Calibri" w:hint="eastAsia"/>
                          <w:b/>
                          <w:sz w:val="30"/>
                          <w:szCs w:val="30"/>
                        </w:rPr>
                        <w:t>請打勾</w:t>
                      </w:r>
                      <w:r w:rsidRPr="00AE488B">
                        <w:rPr>
                          <w:rFonts w:ascii="Calibri" w:hAnsi="Calibri" w:hint="eastAsia"/>
                          <w:b/>
                          <w:sz w:val="30"/>
                          <w:szCs w:val="30"/>
                        </w:rPr>
                        <w:t>)</w:t>
                      </w:r>
                    </w:p>
                  </w:txbxContent>
                </v:textbox>
              </v:shape>
            </w:pict>
          </mc:Fallback>
        </mc:AlternateContent>
      </w:r>
    </w:p>
    <w:p w:rsidR="00E7779C" w:rsidRDefault="00E7779C" w:rsidP="00FE089B">
      <w:pPr>
        <w:pStyle w:val="a3"/>
        <w:spacing w:beforeLines="50" w:before="180" w:line="440" w:lineRule="exact"/>
        <w:ind w:left="0" w:firstLine="0"/>
        <w:jc w:val="center"/>
        <w:rPr>
          <w:rFonts w:ascii="標楷體" w:eastAsia="標楷體" w:hAnsi="標楷體" w:hint="eastAsia"/>
          <w:sz w:val="36"/>
          <w:szCs w:val="36"/>
        </w:rPr>
      </w:pPr>
    </w:p>
    <w:p w:rsidR="00E7779C" w:rsidRDefault="00E7779C" w:rsidP="00FE089B">
      <w:pPr>
        <w:pStyle w:val="a3"/>
        <w:spacing w:beforeLines="50" w:before="180" w:line="440" w:lineRule="exact"/>
        <w:ind w:left="0" w:firstLine="0"/>
        <w:jc w:val="center"/>
        <w:rPr>
          <w:rFonts w:ascii="標楷體" w:eastAsia="標楷體" w:hAnsi="標楷體" w:hint="eastAsia"/>
          <w:sz w:val="36"/>
          <w:szCs w:val="36"/>
        </w:rPr>
      </w:pPr>
    </w:p>
    <w:p w:rsidR="00E7779C" w:rsidRDefault="00E7779C" w:rsidP="00FE089B">
      <w:pPr>
        <w:pStyle w:val="a3"/>
        <w:spacing w:beforeLines="50" w:before="180" w:line="440" w:lineRule="exact"/>
        <w:ind w:left="0" w:firstLine="0"/>
        <w:jc w:val="center"/>
        <w:rPr>
          <w:rFonts w:ascii="標楷體" w:eastAsia="標楷體" w:hAnsi="標楷體" w:hint="eastAsia"/>
          <w:sz w:val="36"/>
          <w:szCs w:val="36"/>
        </w:rPr>
      </w:pPr>
    </w:p>
    <w:p w:rsidR="00E7779C" w:rsidRDefault="00E7779C" w:rsidP="00FE089B">
      <w:pPr>
        <w:pStyle w:val="a3"/>
        <w:spacing w:beforeLines="50" w:before="180" w:line="440" w:lineRule="exact"/>
        <w:ind w:left="0" w:firstLine="0"/>
        <w:jc w:val="center"/>
        <w:rPr>
          <w:rFonts w:ascii="標楷體" w:eastAsia="標楷體" w:hAnsi="標楷體" w:hint="eastAsia"/>
          <w:sz w:val="36"/>
          <w:szCs w:val="36"/>
        </w:rPr>
      </w:pPr>
    </w:p>
    <w:p w:rsidR="00E7779C" w:rsidRDefault="00E7779C" w:rsidP="00FE089B">
      <w:pPr>
        <w:pStyle w:val="a3"/>
        <w:spacing w:beforeLines="50" w:before="180" w:line="440" w:lineRule="exact"/>
        <w:ind w:left="0" w:firstLine="0"/>
        <w:jc w:val="center"/>
        <w:rPr>
          <w:rFonts w:ascii="標楷體" w:eastAsia="標楷體" w:hAnsi="標楷體" w:hint="eastAsia"/>
          <w:sz w:val="36"/>
          <w:szCs w:val="36"/>
        </w:rPr>
      </w:pPr>
    </w:p>
    <w:p w:rsidR="00945926" w:rsidRDefault="00945926" w:rsidP="00FE089B">
      <w:pPr>
        <w:pStyle w:val="a3"/>
        <w:spacing w:beforeLines="50" w:before="180" w:line="440" w:lineRule="exact"/>
        <w:ind w:left="0" w:firstLine="0"/>
        <w:jc w:val="center"/>
        <w:rPr>
          <w:rFonts w:ascii="標楷體" w:eastAsia="標楷體" w:hAnsi="標楷體" w:hint="eastAsia"/>
          <w:sz w:val="36"/>
          <w:szCs w:val="36"/>
        </w:rPr>
      </w:pPr>
    </w:p>
    <w:p w:rsidR="00945926" w:rsidRPr="00945926" w:rsidRDefault="00945926" w:rsidP="00FE089B">
      <w:pPr>
        <w:pStyle w:val="a3"/>
        <w:spacing w:beforeLines="50" w:before="180" w:line="440" w:lineRule="exact"/>
        <w:ind w:left="0" w:firstLine="0"/>
        <w:jc w:val="center"/>
        <w:rPr>
          <w:rFonts w:ascii="標楷體" w:eastAsia="標楷體" w:hAnsi="標楷體" w:hint="eastAsia"/>
          <w:b/>
          <w:sz w:val="36"/>
          <w:szCs w:val="36"/>
        </w:rPr>
      </w:pPr>
      <w:r w:rsidRPr="00945926">
        <w:rPr>
          <w:rFonts w:ascii="標楷體" w:eastAsia="標楷體" w:hint="eastAsia"/>
          <w:b/>
          <w:caps/>
          <w:sz w:val="32"/>
          <w:szCs w:val="32"/>
        </w:rPr>
        <w:t>備註</w:t>
      </w:r>
      <w:r w:rsidRPr="00945926">
        <w:rPr>
          <w:rFonts w:ascii="新細明體" w:hAnsi="新細明體" w:hint="eastAsia"/>
          <w:b/>
          <w:caps/>
          <w:sz w:val="32"/>
          <w:szCs w:val="32"/>
        </w:rPr>
        <w:t>：</w:t>
      </w:r>
      <w:r w:rsidRPr="00A96774">
        <w:rPr>
          <w:rFonts w:ascii="標楷體" w:eastAsia="標楷體" w:hint="eastAsia"/>
          <w:caps/>
          <w:sz w:val="32"/>
          <w:szCs w:val="32"/>
        </w:rPr>
        <w:t>請務必提供</w:t>
      </w:r>
      <w:r w:rsidRPr="00600914">
        <w:rPr>
          <w:rFonts w:ascii="標楷體" w:eastAsia="標楷體" w:hint="eastAsia"/>
          <w:b/>
          <w:caps/>
          <w:sz w:val="36"/>
          <w:szCs w:val="32"/>
          <w:u w:val="wavyDouble"/>
        </w:rPr>
        <w:t>活動照片4張</w:t>
      </w:r>
      <w:r w:rsidRPr="00A96774">
        <w:rPr>
          <w:rFonts w:ascii="標楷體" w:eastAsia="標楷體" w:hint="eastAsia"/>
          <w:caps/>
          <w:sz w:val="32"/>
          <w:szCs w:val="32"/>
        </w:rPr>
        <w:t>〈郵寄或e-mail〉送交本局備查。</w:t>
      </w:r>
    </w:p>
    <w:p w:rsidR="00945926" w:rsidRDefault="00945926" w:rsidP="00FE089B">
      <w:pPr>
        <w:pStyle w:val="a3"/>
        <w:spacing w:beforeLines="50" w:before="180" w:line="440" w:lineRule="exact"/>
        <w:ind w:left="0" w:firstLine="0"/>
        <w:jc w:val="center"/>
        <w:rPr>
          <w:rFonts w:ascii="標楷體" w:eastAsia="標楷體" w:hAnsi="標楷體" w:hint="eastAsia"/>
          <w:sz w:val="36"/>
          <w:szCs w:val="36"/>
        </w:rPr>
      </w:pPr>
    </w:p>
    <w:p w:rsidR="00945926" w:rsidRPr="00E7779C" w:rsidRDefault="00945926" w:rsidP="00FE089B">
      <w:pPr>
        <w:pStyle w:val="a3"/>
        <w:spacing w:beforeLines="50" w:before="180" w:line="440" w:lineRule="exact"/>
        <w:ind w:left="0" w:firstLine="0"/>
        <w:jc w:val="center"/>
        <w:rPr>
          <w:rFonts w:ascii="標楷體" w:eastAsia="標楷體" w:hAnsi="標楷體" w:hint="eastAsia"/>
          <w:sz w:val="36"/>
          <w:szCs w:val="36"/>
        </w:rPr>
      </w:pPr>
    </w:p>
    <w:sectPr w:rsidR="00945926" w:rsidRPr="00E7779C" w:rsidSect="00E7779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9E0" w:rsidRDefault="001829E0" w:rsidP="00BE3D65">
      <w:r>
        <w:separator/>
      </w:r>
    </w:p>
  </w:endnote>
  <w:endnote w:type="continuationSeparator" w:id="0">
    <w:p w:rsidR="001829E0" w:rsidRDefault="001829E0" w:rsidP="00BE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9E0" w:rsidRDefault="001829E0" w:rsidP="00BE3D65">
      <w:r>
        <w:separator/>
      </w:r>
    </w:p>
  </w:footnote>
  <w:footnote w:type="continuationSeparator" w:id="0">
    <w:p w:rsidR="001829E0" w:rsidRDefault="001829E0" w:rsidP="00BE3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47AA4"/>
    <w:multiLevelType w:val="singleLevel"/>
    <w:tmpl w:val="A87E9754"/>
    <w:lvl w:ilvl="0">
      <w:start w:val="1"/>
      <w:numFmt w:val="bullet"/>
      <w:lvlText w:val=""/>
      <w:lvlJc w:val="left"/>
      <w:pPr>
        <w:tabs>
          <w:tab w:val="num" w:pos="425"/>
        </w:tabs>
        <w:ind w:left="425" w:hanging="425"/>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93D"/>
    <w:rsid w:val="00003A9B"/>
    <w:rsid w:val="000120B9"/>
    <w:rsid w:val="00061E29"/>
    <w:rsid w:val="00092FC5"/>
    <w:rsid w:val="000D2A86"/>
    <w:rsid w:val="000E4AFF"/>
    <w:rsid w:val="000E67D4"/>
    <w:rsid w:val="001064F0"/>
    <w:rsid w:val="00120E05"/>
    <w:rsid w:val="00133260"/>
    <w:rsid w:val="00172805"/>
    <w:rsid w:val="001829E0"/>
    <w:rsid w:val="001A4DD4"/>
    <w:rsid w:val="001A7CA8"/>
    <w:rsid w:val="001E2593"/>
    <w:rsid w:val="001F36DA"/>
    <w:rsid w:val="001F7AD8"/>
    <w:rsid w:val="00234B90"/>
    <w:rsid w:val="0025719E"/>
    <w:rsid w:val="00274041"/>
    <w:rsid w:val="002906E6"/>
    <w:rsid w:val="00293E0E"/>
    <w:rsid w:val="002A0B0C"/>
    <w:rsid w:val="002A77C4"/>
    <w:rsid w:val="002D50C1"/>
    <w:rsid w:val="003105CF"/>
    <w:rsid w:val="00342985"/>
    <w:rsid w:val="00347F3A"/>
    <w:rsid w:val="00364B5D"/>
    <w:rsid w:val="003843C8"/>
    <w:rsid w:val="00394B83"/>
    <w:rsid w:val="003C2118"/>
    <w:rsid w:val="003D33B5"/>
    <w:rsid w:val="00432388"/>
    <w:rsid w:val="00457DC6"/>
    <w:rsid w:val="004A39CA"/>
    <w:rsid w:val="004E0102"/>
    <w:rsid w:val="004E46BD"/>
    <w:rsid w:val="0051179F"/>
    <w:rsid w:val="00512C73"/>
    <w:rsid w:val="0052348D"/>
    <w:rsid w:val="00523ECB"/>
    <w:rsid w:val="00526766"/>
    <w:rsid w:val="00536589"/>
    <w:rsid w:val="0054105C"/>
    <w:rsid w:val="00554E88"/>
    <w:rsid w:val="00564097"/>
    <w:rsid w:val="005D35BA"/>
    <w:rsid w:val="005D6945"/>
    <w:rsid w:val="00600914"/>
    <w:rsid w:val="00613708"/>
    <w:rsid w:val="006466D8"/>
    <w:rsid w:val="00655EF2"/>
    <w:rsid w:val="00663487"/>
    <w:rsid w:val="00666498"/>
    <w:rsid w:val="00694E32"/>
    <w:rsid w:val="006B79EB"/>
    <w:rsid w:val="006E2D8E"/>
    <w:rsid w:val="006F2353"/>
    <w:rsid w:val="006F5CEC"/>
    <w:rsid w:val="00714800"/>
    <w:rsid w:val="00720190"/>
    <w:rsid w:val="007345CC"/>
    <w:rsid w:val="00751DCD"/>
    <w:rsid w:val="00761B50"/>
    <w:rsid w:val="00783200"/>
    <w:rsid w:val="007962F8"/>
    <w:rsid w:val="00796409"/>
    <w:rsid w:val="007A52E7"/>
    <w:rsid w:val="00863AED"/>
    <w:rsid w:val="00894E31"/>
    <w:rsid w:val="008F683D"/>
    <w:rsid w:val="009027BF"/>
    <w:rsid w:val="009119E7"/>
    <w:rsid w:val="00934393"/>
    <w:rsid w:val="0094327E"/>
    <w:rsid w:val="00945926"/>
    <w:rsid w:val="009515EE"/>
    <w:rsid w:val="009626BC"/>
    <w:rsid w:val="00975BCE"/>
    <w:rsid w:val="009E4C34"/>
    <w:rsid w:val="009F43C1"/>
    <w:rsid w:val="00A1473A"/>
    <w:rsid w:val="00A2146D"/>
    <w:rsid w:val="00A21471"/>
    <w:rsid w:val="00A70131"/>
    <w:rsid w:val="00A96774"/>
    <w:rsid w:val="00AB45F7"/>
    <w:rsid w:val="00AC05CC"/>
    <w:rsid w:val="00AC2B85"/>
    <w:rsid w:val="00AD2691"/>
    <w:rsid w:val="00AE1253"/>
    <w:rsid w:val="00AF4E96"/>
    <w:rsid w:val="00B266D8"/>
    <w:rsid w:val="00B31CD9"/>
    <w:rsid w:val="00B6653D"/>
    <w:rsid w:val="00B774C9"/>
    <w:rsid w:val="00B8019D"/>
    <w:rsid w:val="00BC46CE"/>
    <w:rsid w:val="00BE3D65"/>
    <w:rsid w:val="00C14438"/>
    <w:rsid w:val="00C318D9"/>
    <w:rsid w:val="00C377BE"/>
    <w:rsid w:val="00C5693D"/>
    <w:rsid w:val="00C72BB9"/>
    <w:rsid w:val="00C85CBD"/>
    <w:rsid w:val="00CC2FB1"/>
    <w:rsid w:val="00CF2BDB"/>
    <w:rsid w:val="00D56A56"/>
    <w:rsid w:val="00D63C22"/>
    <w:rsid w:val="00DE2547"/>
    <w:rsid w:val="00E024A6"/>
    <w:rsid w:val="00E07A35"/>
    <w:rsid w:val="00E31A46"/>
    <w:rsid w:val="00E32471"/>
    <w:rsid w:val="00E361AC"/>
    <w:rsid w:val="00E42717"/>
    <w:rsid w:val="00E74E0D"/>
    <w:rsid w:val="00E7779C"/>
    <w:rsid w:val="00E8555B"/>
    <w:rsid w:val="00EA413E"/>
    <w:rsid w:val="00EB49D7"/>
    <w:rsid w:val="00EB5B55"/>
    <w:rsid w:val="00EC2AA0"/>
    <w:rsid w:val="00ED61F3"/>
    <w:rsid w:val="00EE3F61"/>
    <w:rsid w:val="00EE48E8"/>
    <w:rsid w:val="00F128F8"/>
    <w:rsid w:val="00F30891"/>
    <w:rsid w:val="00F36366"/>
    <w:rsid w:val="00F97921"/>
    <w:rsid w:val="00FB19FA"/>
    <w:rsid w:val="00FB4825"/>
    <w:rsid w:val="00FD7AB3"/>
    <w:rsid w:val="00FE08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693D"/>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C5693D"/>
    <w:pPr>
      <w:ind w:left="964" w:hanging="964"/>
    </w:pPr>
  </w:style>
  <w:style w:type="character" w:styleId="a4">
    <w:name w:val="Hyperlink"/>
    <w:rsid w:val="00AC2B85"/>
    <w:rPr>
      <w:color w:val="0000FF"/>
      <w:u w:val="single"/>
    </w:rPr>
  </w:style>
  <w:style w:type="paragraph" w:styleId="a5">
    <w:name w:val="Balloon Text"/>
    <w:basedOn w:val="a"/>
    <w:semiHidden/>
    <w:rsid w:val="00AC2B85"/>
    <w:rPr>
      <w:rFonts w:ascii="Arial" w:hAnsi="Arial"/>
      <w:sz w:val="18"/>
      <w:szCs w:val="18"/>
    </w:rPr>
  </w:style>
  <w:style w:type="paragraph" w:styleId="a6">
    <w:name w:val="header"/>
    <w:basedOn w:val="a"/>
    <w:link w:val="a7"/>
    <w:rsid w:val="00BE3D65"/>
    <w:pPr>
      <w:tabs>
        <w:tab w:val="center" w:pos="4153"/>
        <w:tab w:val="right" w:pos="8306"/>
      </w:tabs>
      <w:snapToGrid w:val="0"/>
    </w:pPr>
    <w:rPr>
      <w:sz w:val="20"/>
    </w:rPr>
  </w:style>
  <w:style w:type="character" w:customStyle="1" w:styleId="a7">
    <w:name w:val="頁首 字元"/>
    <w:link w:val="a6"/>
    <w:rsid w:val="00BE3D65"/>
    <w:rPr>
      <w:kern w:val="2"/>
    </w:rPr>
  </w:style>
  <w:style w:type="paragraph" w:styleId="a8">
    <w:name w:val="footer"/>
    <w:basedOn w:val="a"/>
    <w:link w:val="a9"/>
    <w:rsid w:val="00BE3D65"/>
    <w:pPr>
      <w:tabs>
        <w:tab w:val="center" w:pos="4153"/>
        <w:tab w:val="right" w:pos="8306"/>
      </w:tabs>
      <w:snapToGrid w:val="0"/>
    </w:pPr>
    <w:rPr>
      <w:sz w:val="20"/>
    </w:rPr>
  </w:style>
  <w:style w:type="character" w:customStyle="1" w:styleId="a9">
    <w:name w:val="頁尾 字元"/>
    <w:link w:val="a8"/>
    <w:rsid w:val="00BE3D65"/>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693D"/>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C5693D"/>
    <w:pPr>
      <w:ind w:left="964" w:hanging="964"/>
    </w:pPr>
  </w:style>
  <w:style w:type="character" w:styleId="a4">
    <w:name w:val="Hyperlink"/>
    <w:rsid w:val="00AC2B85"/>
    <w:rPr>
      <w:color w:val="0000FF"/>
      <w:u w:val="single"/>
    </w:rPr>
  </w:style>
  <w:style w:type="paragraph" w:styleId="a5">
    <w:name w:val="Balloon Text"/>
    <w:basedOn w:val="a"/>
    <w:semiHidden/>
    <w:rsid w:val="00AC2B85"/>
    <w:rPr>
      <w:rFonts w:ascii="Arial" w:hAnsi="Arial"/>
      <w:sz w:val="18"/>
      <w:szCs w:val="18"/>
    </w:rPr>
  </w:style>
  <w:style w:type="paragraph" w:styleId="a6">
    <w:name w:val="header"/>
    <w:basedOn w:val="a"/>
    <w:link w:val="a7"/>
    <w:rsid w:val="00BE3D65"/>
    <w:pPr>
      <w:tabs>
        <w:tab w:val="center" w:pos="4153"/>
        <w:tab w:val="right" w:pos="8306"/>
      </w:tabs>
      <w:snapToGrid w:val="0"/>
    </w:pPr>
    <w:rPr>
      <w:sz w:val="20"/>
    </w:rPr>
  </w:style>
  <w:style w:type="character" w:customStyle="1" w:styleId="a7">
    <w:name w:val="頁首 字元"/>
    <w:link w:val="a6"/>
    <w:rsid w:val="00BE3D65"/>
    <w:rPr>
      <w:kern w:val="2"/>
    </w:rPr>
  </w:style>
  <w:style w:type="paragraph" w:styleId="a8">
    <w:name w:val="footer"/>
    <w:basedOn w:val="a"/>
    <w:link w:val="a9"/>
    <w:rsid w:val="00BE3D65"/>
    <w:pPr>
      <w:tabs>
        <w:tab w:val="center" w:pos="4153"/>
        <w:tab w:val="right" w:pos="8306"/>
      </w:tabs>
      <w:snapToGrid w:val="0"/>
    </w:pPr>
    <w:rPr>
      <w:sz w:val="20"/>
    </w:rPr>
  </w:style>
  <w:style w:type="character" w:customStyle="1" w:styleId="a9">
    <w:name w:val="頁尾 字元"/>
    <w:link w:val="a8"/>
    <w:rsid w:val="00BE3D6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07D4C-2A9D-49B2-8A38-2C4AB18C8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669</Characters>
  <Application>Microsoft Office Word</Application>
  <DocSecurity>0</DocSecurity>
  <Lines>5</Lines>
  <Paragraphs>1</Paragraphs>
  <ScaleCrop>false</ScaleCrop>
  <Company>tntb</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臺南市稅務局</dc:title>
  <dc:creator>D0046</dc:creator>
  <cp:lastModifiedBy>bses4620</cp:lastModifiedBy>
  <cp:revision>2</cp:revision>
  <cp:lastPrinted>2009-02-02T07:37:00Z</cp:lastPrinted>
  <dcterms:created xsi:type="dcterms:W3CDTF">2016-03-25T10:56:00Z</dcterms:created>
  <dcterms:modified xsi:type="dcterms:W3CDTF">2016-03-25T10:56:00Z</dcterms:modified>
</cp:coreProperties>
</file>