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52" w:rsidRDefault="00AA54EE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sz w:val="36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32"/>
        </w:rPr>
        <w:t>106</w:t>
      </w:r>
      <w:proofErr w:type="gramEnd"/>
      <w:r>
        <w:rPr>
          <w:rFonts w:ascii="標楷體" w:eastAsia="標楷體" w:hAnsi="標楷體"/>
          <w:b/>
          <w:sz w:val="36"/>
          <w:szCs w:val="32"/>
        </w:rPr>
        <w:t>年度非學校型態實驗教育計畫</w:t>
      </w:r>
    </w:p>
    <w:p w:rsidR="00BE2A52" w:rsidRDefault="00AA54EE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家長申請辦理說明會研習計畫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180" w:hanging="180"/>
        <w:rPr>
          <w:rFonts w:ascii="標楷體" w:eastAsia="標楷體" w:hAnsi="標楷體" w:cs="Arial"/>
          <w:color w:val="121221"/>
          <w:sz w:val="28"/>
          <w:szCs w:val="28"/>
        </w:rPr>
      </w:pPr>
      <w:r>
        <w:rPr>
          <w:rFonts w:ascii="標楷體" w:eastAsia="標楷體" w:hAnsi="標楷體" w:cs="Arial"/>
          <w:color w:val="121221"/>
          <w:sz w:val="28"/>
          <w:szCs w:val="28"/>
        </w:rPr>
        <w:t>研習目標：</w:t>
      </w:r>
    </w:p>
    <w:p w:rsidR="00BE2A52" w:rsidRDefault="00AA54EE">
      <w:pPr>
        <w:pStyle w:val="ab"/>
        <w:numPr>
          <w:ilvl w:val="0"/>
          <w:numId w:val="2"/>
        </w:numPr>
        <w:spacing w:line="440" w:lineRule="exact"/>
        <w:ind w:left="94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促使家長進一步了解非學校型態實驗教育及基本意義。</w:t>
      </w:r>
    </w:p>
    <w:p w:rsidR="00BE2A52" w:rsidRDefault="00AA54EE">
      <w:pPr>
        <w:pStyle w:val="ab"/>
        <w:numPr>
          <w:ilvl w:val="0"/>
          <w:numId w:val="2"/>
        </w:numPr>
        <w:spacing w:line="440" w:lineRule="exact"/>
        <w:ind w:left="94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促使家長與教育局雙向溝通及了解。</w:t>
      </w:r>
    </w:p>
    <w:p w:rsidR="00BE2A52" w:rsidRDefault="00AA54EE">
      <w:pPr>
        <w:pStyle w:val="ab"/>
        <w:numPr>
          <w:ilvl w:val="0"/>
          <w:numId w:val="2"/>
        </w:numPr>
        <w:spacing w:line="440" w:lineRule="exact"/>
        <w:ind w:left="940"/>
      </w:pPr>
      <w:r>
        <w:rPr>
          <w:rFonts w:ascii="標楷體" w:eastAsia="標楷體" w:hAnsi="標楷體"/>
          <w:sz w:val="28"/>
          <w:szCs w:val="28"/>
        </w:rPr>
        <w:t>連結實驗教育家長與校方之溝通管道。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36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:rsidR="00BE2A52" w:rsidRDefault="00AA54EE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:rsidR="00BE2A52" w:rsidRDefault="00AA54EE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南市官</w:t>
      </w:r>
      <w:proofErr w:type="gramStart"/>
      <w:r>
        <w:rPr>
          <w:rFonts w:ascii="標楷體" w:eastAsia="標楷體" w:hAnsi="標楷體"/>
          <w:sz w:val="28"/>
          <w:szCs w:val="28"/>
        </w:rPr>
        <w:t>田區隆田</w:t>
      </w:r>
      <w:proofErr w:type="gramEnd"/>
      <w:r>
        <w:rPr>
          <w:rFonts w:ascii="標楷體" w:eastAsia="標楷體" w:hAnsi="標楷體"/>
          <w:sz w:val="28"/>
          <w:szCs w:val="28"/>
        </w:rPr>
        <w:t>國小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研習對象及人數：本市辦理非學校型態實驗教育之學生、家長及相關團體人士，預計約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日（星期二）</w:t>
      </w:r>
      <w:r>
        <w:rPr>
          <w:rFonts w:ascii="標楷體" w:eastAsia="標楷體" w:hAnsi="標楷體"/>
          <w:sz w:val="28"/>
          <w:szCs w:val="28"/>
        </w:rPr>
        <w:t>13:30-16:30</w:t>
      </w:r>
      <w:r>
        <w:rPr>
          <w:rFonts w:ascii="標楷體" w:eastAsia="標楷體" w:hAnsi="標楷體"/>
          <w:sz w:val="28"/>
          <w:szCs w:val="28"/>
        </w:rPr>
        <w:t>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研習地點：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南市官</w:t>
      </w:r>
      <w:proofErr w:type="gramStart"/>
      <w:r>
        <w:rPr>
          <w:rFonts w:ascii="標楷體" w:eastAsia="標楷體" w:hAnsi="標楷體"/>
          <w:sz w:val="28"/>
          <w:szCs w:val="28"/>
        </w:rPr>
        <w:t>田區隆田</w:t>
      </w:r>
      <w:proofErr w:type="gramEnd"/>
      <w:r>
        <w:rPr>
          <w:rFonts w:ascii="標楷體" w:eastAsia="標楷體" w:hAnsi="標楷體"/>
          <w:sz w:val="28"/>
          <w:szCs w:val="28"/>
        </w:rPr>
        <w:t>國小，電話：</w:t>
      </w:r>
      <w:r>
        <w:rPr>
          <w:rFonts w:ascii="標楷體" w:eastAsia="標楷體" w:hAnsi="標楷體"/>
          <w:sz w:val="28"/>
          <w:szCs w:val="28"/>
        </w:rPr>
        <w:t>06-5791047</w:t>
      </w:r>
    </w:p>
    <w:p w:rsidR="00BE2A52" w:rsidRDefault="00AA54EE">
      <w:pPr>
        <w:widowControl/>
        <w:snapToGrid w:val="0"/>
        <w:spacing w:line="440" w:lineRule="exact"/>
        <w:ind w:left="226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南市官</w:t>
      </w:r>
      <w:proofErr w:type="gramStart"/>
      <w:r>
        <w:rPr>
          <w:rFonts w:ascii="標楷體" w:eastAsia="標楷體" w:hAnsi="標楷體"/>
          <w:sz w:val="28"/>
          <w:szCs w:val="28"/>
        </w:rPr>
        <w:t>田區隆田里</w:t>
      </w:r>
      <w:proofErr w:type="gramEnd"/>
      <w:r>
        <w:rPr>
          <w:rFonts w:ascii="標楷體" w:eastAsia="標楷體" w:hAnsi="標楷體"/>
          <w:sz w:val="28"/>
          <w:szCs w:val="28"/>
        </w:rPr>
        <w:t>中山路一段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隆田火車站旁</w:t>
      </w:r>
      <w:r>
        <w:rPr>
          <w:rFonts w:ascii="標楷體" w:eastAsia="標楷體" w:hAnsi="標楷體"/>
          <w:sz w:val="28"/>
          <w:szCs w:val="28"/>
        </w:rPr>
        <w:t>)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研習課程：</w:t>
      </w:r>
    </w:p>
    <w:tbl>
      <w:tblPr>
        <w:tblW w:w="88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3856"/>
        <w:gridCol w:w="2835"/>
      </w:tblGrid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52" w:rsidRDefault="00AA5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52" w:rsidRDefault="00AA5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52" w:rsidRDefault="00AA54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實驗教育計畫撰寫與個案分享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黃向吟主任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實驗教育計畫撰寫與個案分享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黃向吟主任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申請流程及業務說明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王建堯調用教師</w:t>
            </w:r>
          </w:p>
          <w:p w:rsidR="00BE2A52" w:rsidRDefault="00AA54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隆田國小陳義文主任</w:t>
            </w:r>
          </w:p>
        </w:tc>
      </w:tr>
      <w:tr w:rsidR="00BE2A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陳振男校長</w:t>
            </w:r>
          </w:p>
          <w:p w:rsidR="00BE2A52" w:rsidRDefault="00AA54EE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</w:tbl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報名方式：家長請於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日前填妥報名表，傳真或以電子郵件傳送隆田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國小，並請電話確認是否收到報名資訊。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聯絡人：黃小姐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06-5791047#831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06-5790677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</w:rPr>
        <w:t>hallelujah@tn.edu.tw</w:t>
      </w:r>
    </w:p>
    <w:p w:rsidR="00BE2A52" w:rsidRDefault="00AA54EE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學校人員及工作人員即日起至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日前，</w:t>
      </w:r>
      <w:proofErr w:type="gramStart"/>
      <w:r>
        <w:rPr>
          <w:rFonts w:ascii="標楷體" w:eastAsia="標楷體" w:hAnsi="標楷體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sz w:val="28"/>
          <w:szCs w:val="28"/>
        </w:rPr>
        <w:t>至本市學習護照報名。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研習編號：</w:t>
      </w:r>
      <w:r>
        <w:rPr>
          <w:rFonts w:ascii="標楷體" w:eastAsia="標楷體" w:hAnsi="標楷體"/>
          <w:sz w:val="28"/>
          <w:szCs w:val="28"/>
        </w:rPr>
        <w:t>198219</w:t>
      </w:r>
      <w:r>
        <w:rPr>
          <w:rFonts w:ascii="標楷體" w:eastAsia="標楷體" w:hAnsi="標楷體"/>
          <w:sz w:val="28"/>
          <w:szCs w:val="28"/>
        </w:rPr>
        <w:t>，網址：</w:t>
      </w:r>
      <w:r>
        <w:rPr>
          <w:rFonts w:ascii="標楷體" w:eastAsia="標楷體" w:hAnsi="標楷體"/>
          <w:sz w:val="28"/>
          <w:szCs w:val="28"/>
        </w:rPr>
        <w:t>http://e-learning.tn.edu.tw/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lastRenderedPageBreak/>
        <w:t>為響應環保政策，本會議不提供紙杯，敬請自備環保杯具。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color w:val="000000"/>
          <w:sz w:val="28"/>
          <w:szCs w:val="28"/>
        </w:rPr>
        <w:t>參與本研習人員及工作人員請各校給予公假登記，全程參加者登錄研習時數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小時。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經費：本局年度預算支付。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t>獎勵：辦理活動相關人員依「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南市立高級中等以下學校教職員獎懲案件作業規定」辦理敘獎。</w:t>
      </w:r>
    </w:p>
    <w:p w:rsidR="00BE2A52" w:rsidRDefault="00AA54EE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t>車輛停放請停放於本校後方體育公園停車場，以步行從後門進入本校第三棟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樓視聽教室，</w:t>
      </w:r>
      <w:proofErr w:type="gramStart"/>
      <w:r>
        <w:rPr>
          <w:rFonts w:ascii="標楷體" w:eastAsia="標楷體" w:hAnsi="標楷體"/>
          <w:sz w:val="28"/>
          <w:szCs w:val="28"/>
        </w:rPr>
        <w:t>檢附隆田</w:t>
      </w:r>
      <w:proofErr w:type="gramEnd"/>
      <w:r>
        <w:rPr>
          <w:rFonts w:ascii="標楷體" w:eastAsia="標楷體" w:hAnsi="標楷體"/>
          <w:sz w:val="28"/>
          <w:szCs w:val="28"/>
        </w:rPr>
        <w:t>國小周邊道路平面圖。</w:t>
      </w:r>
    </w:p>
    <w:p w:rsidR="00BE2A52" w:rsidRDefault="00BE2A52">
      <w:pPr>
        <w:rPr>
          <w:rFonts w:ascii="新細明體" w:hAnsi="新細明體"/>
        </w:rPr>
      </w:pPr>
    </w:p>
    <w:p w:rsidR="00BE2A52" w:rsidRDefault="00AA54EE">
      <w:pPr>
        <w:jc w:val="center"/>
      </w:pPr>
      <w:r>
        <w:rPr>
          <w:rFonts w:ascii="新細明體" w:hAnsi="新細明體"/>
          <w:noProof/>
        </w:rPr>
        <w:drawing>
          <wp:inline distT="0" distB="0" distL="0" distR="0">
            <wp:extent cx="6152202" cy="4149538"/>
            <wp:effectExtent l="0" t="0" r="948" b="3362"/>
            <wp:docPr id="1" name="圖片 2" descr="學校週邊聯絡道路圖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2202" cy="41495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2A52" w:rsidRDefault="00BE2A52">
      <w:pPr>
        <w:spacing w:line="440" w:lineRule="exact"/>
        <w:ind w:firstLine="1802"/>
        <w:jc w:val="both"/>
        <w:rPr>
          <w:b/>
          <w:sz w:val="40"/>
          <w:szCs w:val="40"/>
        </w:rPr>
      </w:pPr>
    </w:p>
    <w:p w:rsidR="00BE2A52" w:rsidRDefault="00BE2A52">
      <w:pPr>
        <w:spacing w:line="440" w:lineRule="exact"/>
        <w:jc w:val="both"/>
        <w:rPr>
          <w:b/>
          <w:sz w:val="40"/>
          <w:szCs w:val="40"/>
        </w:rPr>
      </w:pPr>
    </w:p>
    <w:sectPr w:rsidR="00BE2A52">
      <w:pgSz w:w="11906" w:h="16838"/>
      <w:pgMar w:top="851" w:right="566" w:bottom="142" w:left="567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EE" w:rsidRDefault="00AA54EE">
      <w:r>
        <w:separator/>
      </w:r>
    </w:p>
  </w:endnote>
  <w:endnote w:type="continuationSeparator" w:id="0">
    <w:p w:rsidR="00AA54EE" w:rsidRDefault="00AA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00"/>
    <w:family w:val="modern"/>
    <w:pitch w:val="fixed"/>
  </w:font>
  <w:font w:name="標楷體....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EE" w:rsidRDefault="00AA54EE">
      <w:r>
        <w:rPr>
          <w:color w:val="000000"/>
        </w:rPr>
        <w:separator/>
      </w:r>
    </w:p>
  </w:footnote>
  <w:footnote w:type="continuationSeparator" w:id="0">
    <w:p w:rsidR="00AA54EE" w:rsidRDefault="00AA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1E4"/>
    <w:multiLevelType w:val="multilevel"/>
    <w:tmpl w:val="CE18EA62"/>
    <w:lvl w:ilvl="0">
      <w:start w:val="1"/>
      <w:numFmt w:val="taiwaneseCountingThousand"/>
      <w:lvlText w:val="%1、"/>
      <w:lvlJc w:val="left"/>
      <w:pPr>
        <w:ind w:left="84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08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05CA4"/>
    <w:multiLevelType w:val="multilevel"/>
    <w:tmpl w:val="A678D5AC"/>
    <w:lvl w:ilvl="0">
      <w:start w:val="1"/>
      <w:numFmt w:val="taiwaneseCountingThousand"/>
      <w:lvlText w:val="(%1)"/>
      <w:lvlJc w:val="left"/>
      <w:pPr>
        <w:ind w:left="1160" w:hanging="4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2A52"/>
    <w:rsid w:val="005C13EC"/>
    <w:rsid w:val="00AA54EE"/>
    <w:rsid w:val="00B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Mai-M2610</cp:lastModifiedBy>
  <cp:revision>2</cp:revision>
  <cp:lastPrinted>2017-03-08T09:57:00Z</cp:lastPrinted>
  <dcterms:created xsi:type="dcterms:W3CDTF">2017-03-14T06:21:00Z</dcterms:created>
  <dcterms:modified xsi:type="dcterms:W3CDTF">2017-03-14T06:21:00Z</dcterms:modified>
</cp:coreProperties>
</file>