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D3" w:rsidRPr="00FA0193" w:rsidRDefault="00EB6B58" w:rsidP="00EB6B58">
      <w:pPr>
        <w:rPr>
          <w:rFonts w:ascii="標楷體" w:eastAsia="標楷體" w:hAnsi="標楷體"/>
          <w:sz w:val="36"/>
          <w:szCs w:val="36"/>
        </w:rPr>
      </w:pPr>
      <w:r w:rsidRPr="00FA0193">
        <w:rPr>
          <w:rFonts w:ascii="標楷體" w:eastAsia="標楷體" w:hAnsi="標楷體" w:hint="eastAsia"/>
          <w:sz w:val="36"/>
          <w:szCs w:val="36"/>
        </w:rPr>
        <w:t>加強學生反詐騙宣導重點</w:t>
      </w:r>
      <w:bookmarkStart w:id="0" w:name="_GoBack"/>
      <w:bookmarkEnd w:id="0"/>
    </w:p>
    <w:p w:rsidR="00EB6B58" w:rsidRPr="0036666E" w:rsidRDefault="00EB6B58" w:rsidP="00FA0193">
      <w:pPr>
        <w:pStyle w:val="a4"/>
        <w:numPr>
          <w:ilvl w:val="0"/>
          <w:numId w:val="13"/>
        </w:numPr>
        <w:ind w:leftChars="0"/>
        <w:rPr>
          <w:rFonts w:ascii="標楷體" w:eastAsia="標楷體" w:hAnsi="標楷體"/>
          <w:b/>
          <w:sz w:val="28"/>
          <w:szCs w:val="28"/>
        </w:rPr>
      </w:pPr>
      <w:r w:rsidRPr="0036666E">
        <w:rPr>
          <w:rFonts w:ascii="標楷體" w:eastAsia="標楷體" w:hAnsi="標楷體" w:hint="eastAsia"/>
          <w:b/>
          <w:sz w:val="28"/>
          <w:szCs w:val="28"/>
        </w:rPr>
        <w:t>ATM(自動提(存)款機)解除分期付款設定詐欺</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12分期付款，將導致銀行分期扣款，您會多付好幾期造成您的損失，您現在方便到ATM操作取消嗎?</w:t>
      </w:r>
      <w:r w:rsidR="0081235F">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接獲網購交易問題電話，一定要先循正確管道或撥打165專線查</w:t>
      </w:r>
      <w:r w:rsidR="0081235F">
        <w:rPr>
          <w:rFonts w:ascii="標楷體" w:eastAsia="標楷體" w:hAnsi="標楷體" w:hint="eastAsia"/>
          <w:sz w:val="28"/>
          <w:szCs w:val="28"/>
        </w:rPr>
        <w:t>證。</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sidR="0081235F">
        <w:rPr>
          <w:rFonts w:ascii="標楷體" w:eastAsia="標楷體" w:hAnsi="標楷體" w:hint="eastAsia"/>
          <w:sz w:val="28"/>
          <w:szCs w:val="28"/>
        </w:rPr>
        <w:t>，</w:t>
      </w:r>
      <w:r w:rsidRPr="00FA0193">
        <w:rPr>
          <w:rFonts w:ascii="標楷體" w:eastAsia="標楷體" w:hAnsi="標楷體" w:hint="eastAsia"/>
          <w:sz w:val="28"/>
          <w:szCs w:val="28"/>
        </w:rPr>
        <w:t>變成12</w:t>
      </w:r>
      <w:r w:rsidR="0081235F">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存)款機(ATM)操作的電話時請小心，自動提(存)款機功能都在螢幕上清楚的顯示，並無法解除分期付款設定錯誤，也無法查驗身分，不要在電話中依歹徒指示操作而受騙，只要聽到任何人指稱「至自動提(存)款機操作，以解除分期付款設定」說詞，必屬詐騙。</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銀行沒有與遊戲公司合作，遊戲點數卡並無解除帳戶設定功能。請小心歹徒叫您至超商購買遊戲點數卡，透過提供序號與密碼給對方，該遊戲點數（可以換成現金)將遭對方取</w:t>
      </w:r>
      <w:r w:rsidR="0081235F">
        <w:rPr>
          <w:rFonts w:ascii="標楷體" w:eastAsia="標楷體" w:hAnsi="標楷體" w:hint="eastAsia"/>
          <w:sz w:val="28"/>
          <w:szCs w:val="28"/>
        </w:rPr>
        <w:t>用</w:t>
      </w:r>
      <w:r w:rsidRPr="00FA0193">
        <w:rPr>
          <w:rFonts w:ascii="標楷體" w:eastAsia="標楷體" w:hAnsi="標楷體" w:hint="eastAsia"/>
          <w:sz w:val="28"/>
          <w:szCs w:val="28"/>
        </w:rPr>
        <w:t>。</w:t>
      </w:r>
    </w:p>
    <w:p w:rsidR="00EB6B58" w:rsidRP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電話號碼可篡改，出現字頭「＋」，後面為區域號碼的來電（如+02、＋2、＋8862×××××××）是國際篡改來電就要注意，歹徒常以篡改電話號碼而假冒網拍公司或是銀行客服人員藉此遂行詐術。</w:t>
      </w:r>
    </w:p>
    <w:p w:rsidR="00EB6B58" w:rsidRPr="0036666E" w:rsidRDefault="00EB6B58" w:rsidP="00F679D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lastRenderedPageBreak/>
        <w:t>網路拍賣詐欺</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sidR="0081235F">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EB6B58" w:rsidRP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FA0193"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Facebook、Line通訊軟體等多種管道認識被害人，假借網路援交名義主動邀約被害人，再以「需識別是否為警察或軍人」或假冒黑道人士出面恐嚇等話術，要求被害人至ATM(自動提(存)款機)轉帳或是購買遊戲點數進行詐騙，請民眾務必提高警覺。</w:t>
      </w:r>
    </w:p>
    <w:p w:rsidR="00EB6B58" w:rsidRP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購買遊戲點數手法已成新詐騙漏洞，包含網路假援交真詐財、網路拍賣詐欺及解除ATM</w:t>
      </w:r>
      <w:r w:rsidR="0081235F">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EB6B58"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lastRenderedPageBreak/>
        <w:t>110</w:t>
      </w:r>
      <w:r w:rsidR="00FA0193" w:rsidRPr="00FA0193">
        <w:rPr>
          <w:rFonts w:ascii="標楷體" w:eastAsia="標楷體" w:hAnsi="標楷體" w:hint="eastAsia"/>
          <w:sz w:val="28"/>
          <w:szCs w:val="28"/>
        </w:rPr>
        <w:t>為緊急報案專線，會在極短時間內協助民眾處理各類案件。</w:t>
      </w:r>
    </w:p>
    <w:p w:rsidR="00FA0193" w:rsidRDefault="00EB6B58" w:rsidP="0081235F">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165是處理民眾詐騙案件的好夥伴，現有6大電信業者客服與</w:t>
      </w:r>
      <w:r w:rsidR="0081235F">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警政署共同服務社會大眾，如屬諮詢檢舉部分撥打165按「1」將由電信客服接聽，如要報案請按「2」則由</w:t>
      </w:r>
      <w:r w:rsidR="0081235F"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165全民防騙超連結(www.165.gov.tw)官方網站提供最新反詐騙資訊，亦可受理民眾網路檢舉及報案，報案案件將由專人與您聯絡。</w:t>
      </w:r>
    </w:p>
    <w:p w:rsidR="002D344C" w:rsidRP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加入LINE的165官方帳號，將可收到每周最新反詐騙資訊。</w:t>
      </w:r>
    </w:p>
    <w:sectPr w:rsidR="002D344C" w:rsidRPr="00FA0193" w:rsidSect="00B90B07">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C1" w:rsidRDefault="00ED64C1" w:rsidP="00BF2EBE">
      <w:r>
        <w:separator/>
      </w:r>
    </w:p>
  </w:endnote>
  <w:endnote w:type="continuationSeparator" w:id="0">
    <w:p w:rsidR="00ED64C1" w:rsidRDefault="00ED64C1" w:rsidP="00BF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C1" w:rsidRDefault="00ED64C1" w:rsidP="00BF2EBE">
      <w:r>
        <w:separator/>
      </w:r>
    </w:p>
  </w:footnote>
  <w:footnote w:type="continuationSeparator" w:id="0">
    <w:p w:rsidR="00ED64C1" w:rsidRDefault="00ED64C1" w:rsidP="00BF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BE" w:rsidRPr="00B431AF" w:rsidRDefault="00BF2EBE">
    <w:pPr>
      <w:pStyle w:val="a5"/>
      <w:rPr>
        <w:sz w:val="28"/>
        <w:szCs w:val="28"/>
      </w:rPr>
    </w:pPr>
    <w:r w:rsidRPr="00B431AF">
      <w:rPr>
        <w:rFonts w:hint="eastAsia"/>
        <w:sz w:val="28"/>
        <w:szCs w:val="28"/>
      </w:rPr>
      <w:t>附件</w:t>
    </w:r>
    <w:r w:rsidR="0011237B">
      <w:rPr>
        <w:rFonts w:hint="eastAsia"/>
        <w:sz w:val="28"/>
        <w:szCs w:val="28"/>
      </w:rPr>
      <w:t>1</w:t>
    </w:r>
    <w:r w:rsidRPr="00B431AF">
      <w:rPr>
        <w:rFonts w:ascii="新細明體" w:hAnsi="新細明體" w:hint="eastAsia"/>
        <w:sz w:val="28"/>
        <w:szCs w:val="28"/>
      </w:rPr>
      <w:t>(</w:t>
    </w:r>
    <w:r w:rsidR="0011237B">
      <w:rPr>
        <w:rFonts w:ascii="新細明體" w:hAnsi="新細明體" w:hint="eastAsia"/>
        <w:sz w:val="28"/>
        <w:szCs w:val="28"/>
      </w:rPr>
      <w:t>反詐騙注意事項</w:t>
    </w:r>
    <w:r w:rsidRPr="00B431AF">
      <w:rPr>
        <w:rFonts w:ascii="新細明體" w:hAnsi="新細明體" w:hint="eastAsia"/>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0A"/>
    <w:multiLevelType w:val="hybridMultilevel"/>
    <w:tmpl w:val="2B584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2972E8"/>
    <w:multiLevelType w:val="hybridMultilevel"/>
    <w:tmpl w:val="6756DB12"/>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C06EF"/>
    <w:multiLevelType w:val="hybridMultilevel"/>
    <w:tmpl w:val="7982FC0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333E18EF"/>
    <w:multiLevelType w:val="hybridMultilevel"/>
    <w:tmpl w:val="A4166464"/>
    <w:lvl w:ilvl="0" w:tplc="BECADC7A">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3C7B6C60"/>
    <w:multiLevelType w:val="hybridMultilevel"/>
    <w:tmpl w:val="B9766AC0"/>
    <w:lvl w:ilvl="0" w:tplc="B7A6DC7E">
      <w:start w:val="1"/>
      <w:numFmt w:val="decimal"/>
      <w:lvlText w:val="%1、"/>
      <w:lvlJc w:val="left"/>
      <w:pPr>
        <w:ind w:left="2130"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824946"/>
    <w:multiLevelType w:val="hybridMultilevel"/>
    <w:tmpl w:val="7AFA5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93DA9"/>
    <w:multiLevelType w:val="hybridMultilevel"/>
    <w:tmpl w:val="83D2B966"/>
    <w:lvl w:ilvl="0" w:tplc="8A100E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F60CFC"/>
    <w:multiLevelType w:val="hybridMultilevel"/>
    <w:tmpl w:val="826850B6"/>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58B54DB1"/>
    <w:multiLevelType w:val="hybridMultilevel"/>
    <w:tmpl w:val="73DE870E"/>
    <w:lvl w:ilvl="0" w:tplc="C802A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C631EE"/>
    <w:multiLevelType w:val="hybridMultilevel"/>
    <w:tmpl w:val="3404EC76"/>
    <w:lvl w:ilvl="0" w:tplc="6E90EC8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604F6ED5"/>
    <w:multiLevelType w:val="hybridMultilevel"/>
    <w:tmpl w:val="422E35AC"/>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66B57568"/>
    <w:multiLevelType w:val="hybridMultilevel"/>
    <w:tmpl w:val="DD5828BE"/>
    <w:lvl w:ilvl="0" w:tplc="B7A6DC7E">
      <w:start w:val="1"/>
      <w:numFmt w:val="decimal"/>
      <w:lvlText w:val="%1、"/>
      <w:lvlJc w:val="left"/>
      <w:pPr>
        <w:ind w:left="2130" w:hanging="72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6C182137"/>
    <w:multiLevelType w:val="hybridMultilevel"/>
    <w:tmpl w:val="13E0F25A"/>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CFA"/>
    <w:rsid w:val="0008646F"/>
    <w:rsid w:val="001122E7"/>
    <w:rsid w:val="0011237B"/>
    <w:rsid w:val="001A2A25"/>
    <w:rsid w:val="00201537"/>
    <w:rsid w:val="0027463B"/>
    <w:rsid w:val="002D344C"/>
    <w:rsid w:val="0035348A"/>
    <w:rsid w:val="0035481C"/>
    <w:rsid w:val="0036666E"/>
    <w:rsid w:val="003F52F1"/>
    <w:rsid w:val="005C0268"/>
    <w:rsid w:val="00630C3A"/>
    <w:rsid w:val="00647333"/>
    <w:rsid w:val="006A339B"/>
    <w:rsid w:val="006F3C3B"/>
    <w:rsid w:val="0070566F"/>
    <w:rsid w:val="0070700F"/>
    <w:rsid w:val="00736A3F"/>
    <w:rsid w:val="007779C2"/>
    <w:rsid w:val="00786E33"/>
    <w:rsid w:val="007B5477"/>
    <w:rsid w:val="007C26F2"/>
    <w:rsid w:val="007E52B4"/>
    <w:rsid w:val="007F6CFA"/>
    <w:rsid w:val="00810FF4"/>
    <w:rsid w:val="0081235F"/>
    <w:rsid w:val="008374B4"/>
    <w:rsid w:val="009B426D"/>
    <w:rsid w:val="00A269E7"/>
    <w:rsid w:val="00AA18CC"/>
    <w:rsid w:val="00AB2EE4"/>
    <w:rsid w:val="00AE4DDD"/>
    <w:rsid w:val="00B431AF"/>
    <w:rsid w:val="00B701A8"/>
    <w:rsid w:val="00B739BF"/>
    <w:rsid w:val="00B90B07"/>
    <w:rsid w:val="00BF2EBE"/>
    <w:rsid w:val="00C75136"/>
    <w:rsid w:val="00C97F0A"/>
    <w:rsid w:val="00CB6F0D"/>
    <w:rsid w:val="00D46427"/>
    <w:rsid w:val="00EB6B58"/>
    <w:rsid w:val="00ED64C1"/>
    <w:rsid w:val="00F14EBC"/>
    <w:rsid w:val="00F41853"/>
    <w:rsid w:val="00F679D3"/>
    <w:rsid w:val="00FA0193"/>
    <w:rsid w:val="00FB36A3"/>
    <w:rsid w:val="00FD24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145586001">
      <w:bodyDiv w:val="1"/>
      <w:marLeft w:val="0"/>
      <w:marRight w:val="0"/>
      <w:marTop w:val="0"/>
      <w:marBottom w:val="0"/>
      <w:divBdr>
        <w:top w:val="none" w:sz="0" w:space="0" w:color="auto"/>
        <w:left w:val="none" w:sz="0" w:space="0" w:color="auto"/>
        <w:bottom w:val="none" w:sz="0" w:space="0" w:color="auto"/>
        <w:right w:val="none" w:sz="0" w:space="0" w:color="auto"/>
      </w:divBdr>
    </w:div>
    <w:div w:id="12299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1017</Characters>
  <Application>Microsoft Office Word</Application>
  <DocSecurity>0</DocSecurity>
  <Lines>8</Lines>
  <Paragraphs>2</Paragraphs>
  <ScaleCrop>false</ScaleCrop>
  <Company>C.M.T</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win7-114</cp:lastModifiedBy>
  <cp:revision>2</cp:revision>
  <cp:lastPrinted>2014-12-17T10:40:00Z</cp:lastPrinted>
  <dcterms:created xsi:type="dcterms:W3CDTF">2015-01-08T06:18:00Z</dcterms:created>
  <dcterms:modified xsi:type="dcterms:W3CDTF">2015-01-08T06:18:00Z</dcterms:modified>
</cp:coreProperties>
</file>