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B56B9" w:rsidRPr="005869B8" w:rsidRDefault="008C1928" w:rsidP="00FB56B9">
      <w:pPr>
        <w:snapToGrid w:val="0"/>
        <w:spacing w:afterLines="50" w:after="120"/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-226060</wp:posOffset>
                </wp:positionV>
                <wp:extent cx="1005840" cy="417830"/>
                <wp:effectExtent l="0" t="0" r="22860" b="2032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C4E" w:rsidRPr="001A46FE" w:rsidRDefault="001A1085" w:rsidP="00FB56B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子計畫三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4pt;margin-top:-17.8pt;width:79.2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">
                <v:textbox>
                  <w:txbxContent>
                    <w:p w:rsidR="00263C4E" w:rsidRPr="001A46FE" w:rsidRDefault="001A1085" w:rsidP="00FB56B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子計畫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B56B9" w:rsidRPr="005869B8">
        <w:rPr>
          <w:rFonts w:ascii="標楷體" w:eastAsia="標楷體" w:hAnsi="標楷體" w:hint="eastAsia"/>
          <w:b/>
          <w:sz w:val="40"/>
          <w:szCs w:val="36"/>
        </w:rPr>
        <w:t>2015臺南兒童文學月</w:t>
      </w:r>
    </w:p>
    <w:p w:rsidR="00FB56B9" w:rsidRPr="005869B8" w:rsidRDefault="00FB56B9" w:rsidP="00FB56B9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5869B8">
        <w:rPr>
          <w:rFonts w:ascii="標楷體" w:eastAsia="標楷體" w:hAnsi="標楷體" w:hint="eastAsia"/>
          <w:b/>
          <w:sz w:val="40"/>
          <w:szCs w:val="36"/>
        </w:rPr>
        <w:t>--</w:t>
      </w:r>
      <w:r>
        <w:rPr>
          <w:rFonts w:ascii="標楷體" w:eastAsia="標楷體" w:hAnsi="標楷體" w:hint="eastAsia"/>
          <w:b/>
          <w:sz w:val="40"/>
          <w:szCs w:val="36"/>
        </w:rPr>
        <w:t>「推推書‧奇幻旅程」實施計畫</w:t>
      </w:r>
    </w:p>
    <w:bookmarkEnd w:id="0"/>
    <w:p w:rsidR="002D5175" w:rsidRPr="00E225B5" w:rsidRDefault="00E80754" w:rsidP="009B7CE7">
      <w:pPr>
        <w:snapToGrid w:val="0"/>
        <w:spacing w:line="800" w:lineRule="exact"/>
        <w:ind w:left="1319" w:hangingChars="471" w:hanging="1319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一</w:t>
      </w:r>
      <w:r w:rsidR="00B05AB5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、緣起：</w:t>
      </w:r>
    </w:p>
    <w:p w:rsidR="00236A06" w:rsidRPr="00E225B5" w:rsidRDefault="00236A06" w:rsidP="00E27B3C">
      <w:pPr>
        <w:snapToGrid w:val="0"/>
        <w:spacing w:line="520" w:lineRule="exact"/>
        <w:ind w:firstLineChars="200" w:firstLine="560"/>
        <w:rPr>
          <w:rFonts w:ascii="微軟正黑體" w:eastAsia="微軟正黑體" w:hAnsi="微軟正黑體"/>
          <w:kern w:val="0"/>
          <w:sz w:val="28"/>
          <w:szCs w:val="28"/>
          <w:lang w:val="zh-TW"/>
        </w:rPr>
      </w:pPr>
      <w:r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兒童文學是下一代接觸文學的第一扇窗，也是啟發孩子想像力及創造力的最豐富寶庫。過去由於正規教育對課外閱讀不夠重視，臺灣學生普遍有創造力及想像力不足的缺憾；目前學校教育已積極推廣閱讀，</w:t>
      </w:r>
      <w:r w:rsidRPr="00E225B5">
        <w:rPr>
          <w:rFonts w:ascii="微軟正黑體" w:eastAsia="微軟正黑體" w:hAnsi="微軟正黑體" w:hint="eastAsia"/>
          <w:sz w:val="28"/>
          <w:szCs w:val="28"/>
        </w:rPr>
        <w:t>創造本市更優質的兒童閱讀環境，使閱讀持續向下</w:t>
      </w:r>
      <w:r w:rsidR="00624215" w:rsidRPr="00E225B5">
        <w:rPr>
          <w:rFonts w:ascii="微軟正黑體" w:eastAsia="微軟正黑體" w:hAnsi="微軟正黑體" w:hint="eastAsia"/>
          <w:sz w:val="28"/>
          <w:szCs w:val="28"/>
        </w:rPr>
        <w:t>扎</w:t>
      </w:r>
      <w:r w:rsidRPr="00E225B5">
        <w:rPr>
          <w:rFonts w:ascii="微軟正黑體" w:eastAsia="微軟正黑體" w:hAnsi="微軟正黑體" w:hint="eastAsia"/>
          <w:sz w:val="28"/>
          <w:szCs w:val="28"/>
        </w:rPr>
        <w:t>根，也為城市注入更多兒童文學養分。</w:t>
      </w:r>
    </w:p>
    <w:p w:rsidR="00236A06" w:rsidRPr="00E225B5" w:rsidRDefault="00236A06" w:rsidP="00E27B3C">
      <w:pPr>
        <w:snapToGrid w:val="0"/>
        <w:spacing w:line="520" w:lineRule="exact"/>
        <w:ind w:firstLineChars="200" w:firstLine="560"/>
        <w:rPr>
          <w:rFonts w:ascii="微軟正黑體" w:eastAsia="微軟正黑體" w:hAnsi="微軟正黑體"/>
          <w:kern w:val="0"/>
          <w:sz w:val="28"/>
          <w:szCs w:val="28"/>
          <w:lang w:val="zh-TW"/>
        </w:rPr>
      </w:pPr>
      <w:r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4月4日是兒童節，也是提醒所有成人重視兒童福利，應致力營造兒童幸福生活的日子；4月23日是「世界書香日」，其成立宗旨在鼓勵各國民眾相互分享閱讀經驗，廣邀社會大眾親近書本。結集「兒童福利」與「文學閱讀」兩大概念，市府</w:t>
      </w:r>
      <w:r w:rsidR="00AA712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自2012年起</w:t>
      </w:r>
      <w:r w:rsidR="0062421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，</w:t>
      </w:r>
      <w:r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將4月訂為「臺南兒童文學月」，每年4月，藉由</w:t>
      </w:r>
      <w:r w:rsidR="00AA712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各項</w:t>
      </w:r>
      <w:r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活動的舉辦，深入推廣兒童文學，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其中</w:t>
      </w:r>
      <w:r w:rsidR="0062421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，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2013年首次辦理的</w:t>
      </w:r>
      <w:r w:rsidR="00F56AC4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「推推書‧</w:t>
      </w:r>
      <w:r w:rsidR="008579F6" w:rsidRPr="008579F6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奇幻旅程</w:t>
      </w:r>
      <w:r w:rsidR="00F56AC4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」</w:t>
      </w:r>
      <w:r w:rsidR="0062421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活動，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藉由學童的閱讀分享</w:t>
      </w:r>
      <w:r w:rsidR="00624215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，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在校際間形成聊書文化，兼具分享</w:t>
      </w:r>
      <w:r w:rsidR="000942FF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、樂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讀</w:t>
      </w:r>
      <w:r w:rsidR="000942FF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、</w:t>
      </w:r>
      <w:r w:rsidR="00086353" w:rsidRPr="00E225B5">
        <w:rPr>
          <w:rFonts w:ascii="微軟正黑體" w:eastAsia="微軟正黑體" w:hAnsi="微軟正黑體" w:hint="eastAsia"/>
          <w:kern w:val="0"/>
          <w:sz w:val="28"/>
          <w:szCs w:val="28"/>
          <w:lang w:val="zh-TW"/>
        </w:rPr>
        <w:t>趣味性，今年賡續辦理。</w:t>
      </w:r>
    </w:p>
    <w:p w:rsidR="00BE40E5" w:rsidRPr="00E225B5" w:rsidRDefault="00E80754" w:rsidP="00E27B3C">
      <w:pPr>
        <w:pStyle w:val="a9"/>
        <w:spacing w:line="520" w:lineRule="exact"/>
        <w:ind w:leftChars="0" w:left="0" w:firstLine="0"/>
        <w:rPr>
          <w:rFonts w:ascii="微軟正黑體" w:eastAsia="微軟正黑體" w:hAnsi="微軟正黑體"/>
        </w:rPr>
      </w:pPr>
      <w:r w:rsidRPr="00E225B5">
        <w:rPr>
          <w:rFonts w:ascii="微軟正黑體" w:eastAsia="微軟正黑體" w:hAnsi="微軟正黑體" w:cs="標楷體" w:hint="eastAsia"/>
          <w:b/>
          <w:kern w:val="0"/>
          <w:lang w:val="zh-TW"/>
        </w:rPr>
        <w:t>二</w:t>
      </w:r>
      <w:r w:rsidR="00A33B1F" w:rsidRPr="00E225B5">
        <w:rPr>
          <w:rFonts w:ascii="微軟正黑體" w:eastAsia="微軟正黑體" w:hAnsi="微軟正黑體" w:cs="標楷體" w:hint="eastAsia"/>
          <w:b/>
          <w:kern w:val="0"/>
          <w:lang w:val="zh-TW"/>
        </w:rPr>
        <w:t>、</w:t>
      </w:r>
      <w:r w:rsidR="00BE40E5" w:rsidRPr="00E225B5">
        <w:rPr>
          <w:rFonts w:ascii="微軟正黑體" w:eastAsia="微軟正黑體" w:hAnsi="微軟正黑體" w:hint="eastAsia"/>
          <w:b/>
        </w:rPr>
        <w:t>辦理時間：</w:t>
      </w:r>
      <w:r w:rsidR="00BE40E5" w:rsidRPr="00E225B5">
        <w:rPr>
          <w:rFonts w:ascii="微軟正黑體" w:eastAsia="微軟正黑體" w:hAnsi="微軟正黑體" w:hint="eastAsia"/>
        </w:rPr>
        <w:t>10</w:t>
      </w:r>
      <w:r w:rsidR="00E27B3C" w:rsidRPr="00E225B5">
        <w:rPr>
          <w:rFonts w:ascii="微軟正黑體" w:eastAsia="微軟正黑體" w:hAnsi="微軟正黑體" w:hint="eastAsia"/>
        </w:rPr>
        <w:t>4</w:t>
      </w:r>
      <w:r w:rsidR="00BE40E5" w:rsidRPr="00E225B5">
        <w:rPr>
          <w:rFonts w:ascii="微軟正黑體" w:eastAsia="微軟正黑體" w:hAnsi="微軟正黑體" w:hint="eastAsia"/>
        </w:rPr>
        <w:t>年</w:t>
      </w:r>
      <w:r w:rsidR="003E77F2" w:rsidRPr="00E225B5">
        <w:rPr>
          <w:rFonts w:ascii="微軟正黑體" w:eastAsia="微軟正黑體" w:hAnsi="微軟正黑體" w:hint="eastAsia"/>
        </w:rPr>
        <w:t>3</w:t>
      </w:r>
      <w:r w:rsidR="00BE40E5" w:rsidRPr="00E225B5">
        <w:rPr>
          <w:rFonts w:ascii="微軟正黑體" w:eastAsia="微軟正黑體" w:hAnsi="微軟正黑體" w:hint="eastAsia"/>
        </w:rPr>
        <w:t>月</w:t>
      </w:r>
      <w:r w:rsidR="00936559" w:rsidRPr="00E225B5">
        <w:rPr>
          <w:rFonts w:ascii="微軟正黑體" w:eastAsia="微軟正黑體" w:hAnsi="微軟正黑體" w:hint="eastAsia"/>
        </w:rPr>
        <w:t>2</w:t>
      </w:r>
      <w:r w:rsidR="00E27B3C" w:rsidRPr="00E225B5">
        <w:rPr>
          <w:rFonts w:ascii="微軟正黑體" w:eastAsia="微軟正黑體" w:hAnsi="微軟正黑體" w:hint="eastAsia"/>
        </w:rPr>
        <w:t>7</w:t>
      </w:r>
      <w:r w:rsidR="00BE40E5" w:rsidRPr="00E225B5">
        <w:rPr>
          <w:rFonts w:ascii="微軟正黑體" w:eastAsia="微軟正黑體" w:hAnsi="微軟正黑體" w:hint="eastAsia"/>
        </w:rPr>
        <w:t>日</w:t>
      </w:r>
      <w:r w:rsidR="00E80086" w:rsidRPr="00E225B5">
        <w:rPr>
          <w:rFonts w:ascii="微軟正黑體" w:eastAsia="微軟正黑體" w:hAnsi="微軟正黑體" w:hint="eastAsia"/>
        </w:rPr>
        <w:t>(</w:t>
      </w:r>
      <w:r w:rsidR="00E27B3C" w:rsidRPr="00E225B5">
        <w:rPr>
          <w:rFonts w:ascii="微軟正黑體" w:eastAsia="微軟正黑體" w:hAnsi="微軟正黑體" w:hint="eastAsia"/>
        </w:rPr>
        <w:t>五</w:t>
      </w:r>
      <w:r w:rsidR="00E80086" w:rsidRPr="00E225B5">
        <w:rPr>
          <w:rFonts w:ascii="微軟正黑體" w:eastAsia="微軟正黑體" w:hAnsi="微軟正黑體" w:hint="eastAsia"/>
        </w:rPr>
        <w:t>)</w:t>
      </w:r>
      <w:r w:rsidR="00BE40E5" w:rsidRPr="00E225B5">
        <w:rPr>
          <w:rFonts w:ascii="微軟正黑體" w:eastAsia="微軟正黑體" w:hAnsi="微軟正黑體" w:hint="eastAsia"/>
        </w:rPr>
        <w:t>至</w:t>
      </w:r>
      <w:r w:rsidR="00992CD6" w:rsidRPr="00E225B5">
        <w:rPr>
          <w:rFonts w:ascii="微軟正黑體" w:eastAsia="微軟正黑體" w:hAnsi="微軟正黑體" w:hint="eastAsia"/>
        </w:rPr>
        <w:t>4</w:t>
      </w:r>
      <w:r w:rsidR="00BE40E5" w:rsidRPr="00E225B5">
        <w:rPr>
          <w:rFonts w:ascii="微軟正黑體" w:eastAsia="微軟正黑體" w:hAnsi="微軟正黑體" w:hint="eastAsia"/>
        </w:rPr>
        <w:t>月</w:t>
      </w:r>
      <w:r w:rsidR="006B3998" w:rsidRPr="00E225B5">
        <w:rPr>
          <w:rFonts w:ascii="微軟正黑體" w:eastAsia="微軟正黑體" w:hAnsi="微軟正黑體" w:hint="eastAsia"/>
        </w:rPr>
        <w:t>2</w:t>
      </w:r>
      <w:r w:rsidR="00E27B3C" w:rsidRPr="00E225B5">
        <w:rPr>
          <w:rFonts w:ascii="微軟正黑體" w:eastAsia="微軟正黑體" w:hAnsi="微軟正黑體" w:hint="eastAsia"/>
        </w:rPr>
        <w:t>3</w:t>
      </w:r>
      <w:r w:rsidR="00BE40E5" w:rsidRPr="00E225B5">
        <w:rPr>
          <w:rFonts w:ascii="微軟正黑體" w:eastAsia="微軟正黑體" w:hAnsi="微軟正黑體" w:hint="eastAsia"/>
        </w:rPr>
        <w:t>日</w:t>
      </w:r>
      <w:r w:rsidR="00E80086" w:rsidRPr="00E225B5">
        <w:rPr>
          <w:rFonts w:ascii="微軟正黑體" w:eastAsia="微軟正黑體" w:hAnsi="微軟正黑體" w:hint="eastAsia"/>
        </w:rPr>
        <w:t>(</w:t>
      </w:r>
      <w:r w:rsidR="00E27B3C" w:rsidRPr="00E225B5">
        <w:rPr>
          <w:rFonts w:ascii="微軟正黑體" w:eastAsia="微軟正黑體" w:hAnsi="微軟正黑體" w:hint="eastAsia"/>
        </w:rPr>
        <w:t>四</w:t>
      </w:r>
      <w:r w:rsidR="00E80086" w:rsidRPr="00E225B5">
        <w:rPr>
          <w:rFonts w:ascii="微軟正黑體" w:eastAsia="微軟正黑體" w:hAnsi="微軟正黑體" w:hint="eastAsia"/>
        </w:rPr>
        <w:t>)</w:t>
      </w:r>
    </w:p>
    <w:p w:rsidR="00BA7135" w:rsidRPr="00E225B5" w:rsidRDefault="00E80754" w:rsidP="00E27B3C">
      <w:pPr>
        <w:spacing w:line="52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="00A33B1F" w:rsidRPr="00E225B5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BE40E5" w:rsidRPr="00E225B5">
        <w:rPr>
          <w:rFonts w:ascii="微軟正黑體" w:eastAsia="微軟正黑體" w:hAnsi="微軟正黑體" w:hint="eastAsia"/>
          <w:b/>
          <w:sz w:val="28"/>
          <w:szCs w:val="28"/>
        </w:rPr>
        <w:t>辦理地點：</w:t>
      </w:r>
      <w:r w:rsidR="000A5D27" w:rsidRPr="00E225B5">
        <w:rPr>
          <w:rFonts w:ascii="微軟正黑體" w:eastAsia="微軟正黑體" w:hAnsi="微軟正黑體" w:hint="eastAsia"/>
          <w:sz w:val="28"/>
          <w:szCs w:val="28"/>
        </w:rPr>
        <w:t>全市各國小</w:t>
      </w:r>
    </w:p>
    <w:p w:rsidR="00BA7135" w:rsidRPr="00E225B5" w:rsidRDefault="00E80754" w:rsidP="00E27B3C">
      <w:pPr>
        <w:snapToGrid w:val="0"/>
        <w:spacing w:line="520" w:lineRule="exact"/>
        <w:ind w:left="3260" w:hanging="3260"/>
        <w:outlineLvl w:val="0"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四</w:t>
      </w:r>
      <w:r w:rsidR="008F58FF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、</w:t>
      </w:r>
      <w:r w:rsidR="007846BF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辦理單位：</w:t>
      </w:r>
    </w:p>
    <w:p w:rsidR="007846BF" w:rsidRPr="00E225B5" w:rsidRDefault="007846BF" w:rsidP="00E27B3C">
      <w:pPr>
        <w:snapToGrid w:val="0"/>
        <w:spacing w:line="520" w:lineRule="exact"/>
        <w:ind w:left="3260" w:hanging="32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（一）指導單位：臺南市政府</w:t>
      </w:r>
    </w:p>
    <w:p w:rsidR="007846BF" w:rsidRPr="00E225B5" w:rsidRDefault="007846BF" w:rsidP="00E27B3C">
      <w:pPr>
        <w:snapToGrid w:val="0"/>
        <w:spacing w:line="520" w:lineRule="exact"/>
        <w:ind w:left="3260" w:hanging="32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（二）主辦單位：臺南市政府</w:t>
      </w:r>
      <w:r w:rsidR="00624215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教育局</w:t>
      </w:r>
    </w:p>
    <w:p w:rsidR="007846BF" w:rsidRPr="00E225B5" w:rsidRDefault="007846BF" w:rsidP="00E27B3C">
      <w:pPr>
        <w:snapToGrid w:val="0"/>
        <w:spacing w:line="520" w:lineRule="exact"/>
        <w:ind w:left="3260" w:hanging="32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（三）承辦單位：臺南市</w:t>
      </w:r>
      <w:r w:rsidR="00E27B3C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東</w:t>
      </w:r>
      <w:r w:rsidR="00C05A0F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E27B3C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崇學國民小學</w:t>
      </w:r>
    </w:p>
    <w:p w:rsidR="00E27B3C" w:rsidRPr="00E225B5" w:rsidRDefault="007846BF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（四）</w:t>
      </w:r>
      <w:r w:rsidR="00456C5C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協辦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單位：</w:t>
      </w:r>
      <w:r w:rsidR="00E27B3C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臺南市中西區進學國民小學(永華區)</w:t>
      </w:r>
    </w:p>
    <w:p w:rsidR="007846BF" w:rsidRPr="00E225B5" w:rsidRDefault="00E27B3C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           臺南市永康區永康國民小學(新豐區)</w:t>
      </w:r>
    </w:p>
    <w:p w:rsidR="00E27B3C" w:rsidRPr="00E225B5" w:rsidRDefault="00E27B3C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           臺南市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新化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新化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國民小學(新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化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區)</w:t>
      </w:r>
    </w:p>
    <w:p w:rsidR="00E27B3C" w:rsidRPr="00E225B5" w:rsidRDefault="00E27B3C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sz w:val="28"/>
          <w:szCs w:val="28"/>
        </w:rPr>
        <w:t xml:space="preserve">                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臺南市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麻豆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麻豆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國民小學(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曾文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區)</w:t>
      </w:r>
    </w:p>
    <w:p w:rsidR="00E27B3C" w:rsidRPr="00E225B5" w:rsidRDefault="00E27B3C" w:rsidP="00E27B3C">
      <w:pPr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sz w:val="28"/>
          <w:szCs w:val="28"/>
        </w:rPr>
        <w:t xml:space="preserve">                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臺南市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佳里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佳里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國民小學(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北門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區)</w:t>
      </w:r>
    </w:p>
    <w:p w:rsidR="00E27B3C" w:rsidRPr="00E225B5" w:rsidRDefault="00E27B3C" w:rsidP="00C7419A">
      <w:pPr>
        <w:tabs>
          <w:tab w:val="right" w:pos="9978"/>
        </w:tabs>
        <w:snapToGrid w:val="0"/>
        <w:spacing w:line="52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           臺南市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新營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新營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國民小學(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新營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區)</w:t>
      </w:r>
      <w:r w:rsidR="00C7419A">
        <w:rPr>
          <w:rFonts w:ascii="微軟正黑體" w:eastAsia="微軟正黑體" w:hAnsi="微軟正黑體"/>
          <w:bCs/>
          <w:color w:val="000000"/>
          <w:sz w:val="28"/>
          <w:szCs w:val="28"/>
        </w:rPr>
        <w:tab/>
      </w:r>
    </w:p>
    <w:p w:rsidR="00E27B3C" w:rsidRPr="00E225B5" w:rsidRDefault="00E27B3C" w:rsidP="00E27B3C">
      <w:pPr>
        <w:snapToGrid w:val="0"/>
        <w:spacing w:line="600" w:lineRule="exact"/>
        <w:ind w:left="2160" w:hanging="216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（五）</w:t>
      </w:r>
      <w:r w:rsid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參與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單位：</w:t>
      </w:r>
      <w:r w:rsidR="009B7CE7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臺南市各國小</w:t>
      </w:r>
    </w:p>
    <w:p w:rsidR="005209DA" w:rsidRDefault="005209DA" w:rsidP="00F77C45">
      <w:pPr>
        <w:snapToGrid w:val="0"/>
        <w:spacing w:line="600" w:lineRule="exact"/>
        <w:ind w:left="3260" w:hanging="3260"/>
        <w:outlineLvl w:val="0"/>
        <w:rPr>
          <w:rFonts w:ascii="微軟正黑體" w:eastAsia="微軟正黑體" w:hAnsi="微軟正黑體"/>
          <w:b/>
          <w:color w:val="000000"/>
          <w:sz w:val="28"/>
          <w:szCs w:val="28"/>
          <w:lang w:val="sq-AL"/>
        </w:rPr>
      </w:pP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lastRenderedPageBreak/>
        <w:t>五</w:t>
      </w: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、活動</w:t>
      </w:r>
      <w:r w:rsidR="00756581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辦理流程</w:t>
      </w: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：</w:t>
      </w:r>
    </w:p>
    <w:p w:rsidR="00FB56B9" w:rsidRDefault="00FB56B9" w:rsidP="00FB56B9">
      <w:pPr>
        <w:snapToGrid w:val="0"/>
        <w:spacing w:line="600" w:lineRule="exact"/>
        <w:ind w:firstLine="480"/>
        <w:outlineLvl w:val="0"/>
        <w:rPr>
          <w:rFonts w:ascii="微軟正黑體" w:eastAsia="微軟正黑體" w:hAnsi="微軟正黑體"/>
          <w:color w:val="000000"/>
          <w:sz w:val="28"/>
          <w:szCs w:val="28"/>
          <w:lang w:val="sq-AL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lang w:val="sq-AL"/>
        </w:rPr>
        <w:t>本活動分為「好書推薦E起來」以及「好書推薦奇幻旅程」兩部分，「好書推薦E起來」為線上好書推薦活動，「好書推薦奇幻旅程」則為每位學生撰寫好書推薦卡片，再依附件一各區所規畫之形式及時間，進行校內及校外之推薦卡奇幻旅程。</w:t>
      </w:r>
    </w:p>
    <w:p w:rsidR="00185146" w:rsidRPr="00E225B5" w:rsidRDefault="00601EB0" w:rsidP="00F64F64">
      <w:pPr>
        <w:ind w:firstLineChars="202" w:firstLine="566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參與活動之學童於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推薦卡首站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中已填寫其所屬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</w:t>
      </w:r>
      <w:r w:rsidR="00F64F64" w:rsidRPr="00601EB0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校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與</w:t>
      </w:r>
      <w:r w:rsidR="00F64F64" w:rsidRPr="00601EB0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班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級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、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姓名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；第二站起使用推薦卡時因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與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學童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個資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有關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</w:t>
      </w:r>
      <w:r w:rsidR="0023764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請勿轉載或他用。本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活動</w:t>
      </w:r>
      <w:r w:rsidR="0023764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於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學校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課程中</w:t>
      </w:r>
      <w:r w:rsidR="00F64F64" w:rsidRPr="00CF65CD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進行</w:t>
      </w:r>
      <w:r w:rsidR="0023764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為主</w:t>
      </w:r>
      <w:r w:rsidR="00F64F64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，請老師利用閱讀課進行指導。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3686"/>
        <w:gridCol w:w="1701"/>
      </w:tblGrid>
      <w:tr w:rsidR="009B7CE7" w:rsidRPr="007B11FF" w:rsidTr="007B11FF">
        <w:tc>
          <w:tcPr>
            <w:tcW w:w="1985" w:type="dxa"/>
            <w:shd w:val="clear" w:color="auto" w:fill="auto"/>
            <w:vAlign w:val="center"/>
          </w:tcPr>
          <w:p w:rsidR="009B7CE7" w:rsidRPr="007B11FF" w:rsidRDefault="009B7CE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B11FF">
              <w:rPr>
                <w:rFonts w:ascii="微軟正黑體" w:eastAsia="微軟正黑體" w:hAnsi="微軟正黑體" w:hint="eastAsia"/>
                <w:szCs w:val="24"/>
              </w:rPr>
              <w:t>日  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E7" w:rsidRPr="007B11FF" w:rsidRDefault="009B7CE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B11FF">
              <w:rPr>
                <w:rFonts w:ascii="微軟正黑體" w:eastAsia="微軟正黑體" w:hAnsi="微軟正黑體" w:hint="eastAsia"/>
                <w:szCs w:val="24"/>
              </w:rPr>
              <w:t>活動內容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B7CE7" w:rsidRPr="007B11FF" w:rsidRDefault="009B7CE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B11FF">
              <w:rPr>
                <w:rFonts w:ascii="微軟正黑體" w:eastAsia="微軟正黑體" w:hAnsi="微軟正黑體" w:hint="eastAsia"/>
                <w:szCs w:val="24"/>
              </w:rPr>
              <w:t>進行方式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7CE7" w:rsidRPr="007B11FF" w:rsidRDefault="009B7CE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B11FF">
              <w:rPr>
                <w:rFonts w:ascii="微軟正黑體" w:eastAsia="微軟正黑體" w:hAnsi="微軟正黑體" w:hint="eastAsia"/>
                <w:szCs w:val="24"/>
              </w:rPr>
              <w:t>參加對象</w:t>
            </w:r>
          </w:p>
        </w:tc>
      </w:tr>
      <w:tr w:rsidR="00563514" w:rsidRPr="007B11FF" w:rsidTr="00563514">
        <w:trPr>
          <w:trHeight w:val="194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104/3/27(五)</w:t>
            </w:r>
          </w:p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</w:p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104/4/17(五)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好書推薦「E起來」</w:t>
            </w:r>
          </w:p>
        </w:tc>
        <w:tc>
          <w:tcPr>
            <w:tcW w:w="3686" w:type="dxa"/>
            <w:shd w:val="clear" w:color="auto" w:fill="auto"/>
          </w:tcPr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1.請各校運用資訊課進行</w:t>
            </w:r>
          </w:p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「推推書」網路填寫。</w:t>
            </w:r>
          </w:p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2.好書推薦「E起來」請資</w:t>
            </w:r>
          </w:p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訊老師於資訊課協助指導。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全市國小</w:t>
            </w:r>
          </w:p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3-6年級</w:t>
            </w:r>
          </w:p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563514" w:rsidRPr="007B11FF" w:rsidTr="00B4214A">
        <w:trPr>
          <w:trHeight w:val="488"/>
        </w:trPr>
        <w:tc>
          <w:tcPr>
            <w:tcW w:w="1985" w:type="dxa"/>
            <w:vMerge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563514" w:rsidRPr="007B11FF" w:rsidRDefault="00563514" w:rsidP="007B11FF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連結網址：</w:t>
            </w:r>
            <w:hyperlink r:id="rId9" w:history="1">
              <w:r w:rsidR="002839BC" w:rsidRPr="002839BC">
                <w:rPr>
                  <w:rStyle w:val="ad"/>
                  <w:rFonts w:ascii="微軟正黑體" w:eastAsia="微軟正黑體" w:hAnsi="微軟正黑體" w:hint="eastAsia"/>
                  <w:sz w:val="28"/>
                  <w:szCs w:val="28"/>
                </w:rPr>
                <w:t>http://literature.tn.edu.tw/</w:t>
              </w:r>
            </w:hyperlink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3514" w:rsidRPr="007B11FF" w:rsidRDefault="00563514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2839BC" w:rsidRDefault="002839BC" w:rsidP="00FE290E">
      <w:pPr>
        <w:snapToGrid w:val="0"/>
        <w:ind w:left="2520" w:hangingChars="900" w:hanging="252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185146" w:rsidRPr="00E225B5" w:rsidRDefault="00185146" w:rsidP="00FE290E">
      <w:pPr>
        <w:snapToGrid w:val="0"/>
        <w:ind w:left="2520" w:hangingChars="900" w:hanging="252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（二）</w:t>
      </w:r>
      <w:r w:rsidR="00F70D77" w:rsidRPr="00E225B5">
        <w:rPr>
          <w:rFonts w:ascii="微軟正黑體" w:eastAsia="微軟正黑體" w:hAnsi="微軟正黑體" w:hint="eastAsia"/>
          <w:b/>
          <w:sz w:val="28"/>
          <w:szCs w:val="28"/>
        </w:rPr>
        <w:t>「好書推薦奇幻旅程」</w:t>
      </w:r>
      <w:r w:rsidR="00236A06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3686"/>
        <w:gridCol w:w="1722"/>
      </w:tblGrid>
      <w:tr w:rsidR="00F70D77" w:rsidRPr="007B11FF" w:rsidTr="007B11FF">
        <w:tc>
          <w:tcPr>
            <w:tcW w:w="1985" w:type="dxa"/>
            <w:shd w:val="clear" w:color="auto" w:fill="auto"/>
            <w:vAlign w:val="center"/>
          </w:tcPr>
          <w:p w:rsidR="00F70D77" w:rsidRPr="007B11FF" w:rsidRDefault="00F70D7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日  期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0D77" w:rsidRPr="007B11FF" w:rsidRDefault="00F70D7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活動內容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70D77" w:rsidRPr="007B11FF" w:rsidRDefault="00F70D7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進行方式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70D77" w:rsidRPr="007B11FF" w:rsidRDefault="00F70D77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參加對象</w:t>
            </w:r>
          </w:p>
        </w:tc>
      </w:tr>
      <w:tr w:rsidR="007800C9" w:rsidRPr="007B11FF" w:rsidTr="00983B75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983B75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104/3/27(五)</w:t>
            </w:r>
          </w:p>
          <w:p w:rsidR="007800C9" w:rsidRPr="007B11FF" w:rsidRDefault="007800C9" w:rsidP="00983B75">
            <w:pPr>
              <w:pStyle w:val="af5"/>
              <w:ind w:leftChars="0" w:left="7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</w:p>
          <w:p w:rsidR="007800C9" w:rsidRPr="007B11FF" w:rsidRDefault="007800C9" w:rsidP="00983B75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17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五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Default="007800C9" w:rsidP="00983B75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</w:p>
          <w:p w:rsidR="007800C9" w:rsidRPr="007B11FF" w:rsidRDefault="007800C9" w:rsidP="00983B75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800C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校長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推薦卡</w:t>
            </w:r>
          </w:p>
        </w:tc>
        <w:tc>
          <w:tcPr>
            <w:tcW w:w="3686" w:type="dxa"/>
            <w:shd w:val="clear" w:color="auto" w:fill="auto"/>
          </w:tcPr>
          <w:p w:rsidR="001E2B78" w:rsidRDefault="007800C9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「首站」</w:t>
            </w:r>
          </w:p>
          <w:p w:rsidR="001E2B78" w:rsidRDefault="001E2B78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請於4/2前完成</w:t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E0"/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「第二站」</w:t>
            </w:r>
          </w:p>
          <w:p w:rsidR="001E2B78" w:rsidRDefault="001E2B78" w:rsidP="00381F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請於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4/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8前完成</w:t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" w:char="F0E0"/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「第三站」</w:t>
            </w:r>
          </w:p>
          <w:p w:rsidR="00381F75" w:rsidRDefault="001E2B78" w:rsidP="00381F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請於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4/1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4前完成，</w:t>
            </w:r>
            <w:r w:rsidR="00381F75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</w:t>
            </w:r>
            <w:r w:rsidR="00381F75">
              <w:rPr>
                <w:rFonts w:ascii="微軟正黑體" w:eastAsia="微軟正黑體" w:hAnsi="微軟正黑體" w:hint="eastAsia"/>
                <w:sz w:val="28"/>
                <w:szCs w:val="28"/>
              </w:rPr>
              <w:t>歸航</w:t>
            </w:r>
            <w:r w:rsidR="00381F75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」</w:t>
            </w:r>
          </w:p>
          <w:p w:rsidR="001E2B78" w:rsidRDefault="001E2B78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請於</w:t>
            </w:r>
            <w:r w:rsidR="00381F75">
              <w:rPr>
                <w:rFonts w:ascii="微軟正黑體" w:eastAsia="微軟正黑體" w:hAnsi="微軟正黑體" w:hint="eastAsia"/>
                <w:sz w:val="28"/>
                <w:szCs w:val="28"/>
              </w:rPr>
              <w:t>4/1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5前完成，並送到</w:t>
            </w:r>
          </w:p>
          <w:p w:rsidR="00560D99" w:rsidRDefault="001E2B78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81F75" w:rsidRPr="0056351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各區中心學校</w:t>
            </w:r>
            <w:r w:rsidR="0056351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(如下)</w:t>
            </w:r>
            <w:r w:rsidR="00563514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(永華區)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進學國民小學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(新豐區)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永康國民小學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(新化區)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新化國民小學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(曾文區)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麻豆國民小學</w:t>
            </w:r>
          </w:p>
          <w:p w:rsidR="00563514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(北門區)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佳里國民小學</w:t>
            </w:r>
          </w:p>
          <w:p w:rsidR="00563514" w:rsidRPr="00560D99" w:rsidRDefault="00563514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lastRenderedPageBreak/>
              <w:t>(新營區)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：</w:t>
            </w:r>
            <w:r w:rsidRPr="00E225B5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新營國民小學</w:t>
            </w:r>
          </w:p>
          <w:p w:rsidR="00560D99" w:rsidRDefault="00560D99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="001E2B78">
              <w:rPr>
                <w:rFonts w:ascii="微軟正黑體" w:eastAsia="微軟正黑體" w:hAnsi="微軟正黑體" w:hint="eastAsia"/>
                <w:sz w:val="28"/>
                <w:szCs w:val="28"/>
              </w:rPr>
              <w:t>請</w:t>
            </w:r>
            <w:r w:rsidR="007800C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每校校長擔任「首站」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推</w:t>
            </w:r>
          </w:p>
          <w:p w:rsidR="00DF5C8E" w:rsidRDefault="00560D99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薦人，</w:t>
            </w:r>
            <w:r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「第二站」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請校內</w:t>
            </w:r>
          </w:p>
          <w:p w:rsidR="00F066CF" w:rsidRDefault="00DF5C8E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(1人)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主任或老師推薦，</w:t>
            </w:r>
            <w:r w:rsidR="00560D9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「第</w:t>
            </w:r>
          </w:p>
          <w:p w:rsidR="00F066CF" w:rsidRDefault="00F066CF" w:rsidP="00983B75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三</w:t>
            </w:r>
            <w:r w:rsidR="00560D99" w:rsidRPr="00560D99">
              <w:rPr>
                <w:rFonts w:ascii="微軟正黑體" w:eastAsia="微軟正黑體" w:hAnsi="微軟正黑體" w:hint="eastAsia"/>
                <w:sz w:val="28"/>
                <w:szCs w:val="28"/>
              </w:rPr>
              <w:t>站」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校內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(1人)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主任</w:t>
            </w:r>
          </w:p>
          <w:p w:rsidR="00381F75" w:rsidRDefault="00F066CF" w:rsidP="00F066CF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560D99">
              <w:rPr>
                <w:rFonts w:ascii="微軟正黑體" w:eastAsia="微軟正黑體" w:hAnsi="微軟正黑體" w:hint="eastAsia"/>
                <w:sz w:val="28"/>
                <w:szCs w:val="28"/>
              </w:rPr>
              <w:t>或老師推薦</w:t>
            </w:r>
            <w:r w:rsidR="00381F75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DF5C8E" w:rsidRDefault="00381F75" w:rsidP="00F066CF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請各校教務處在4/15前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將</w:t>
            </w:r>
          </w:p>
          <w:p w:rsidR="00560D99" w:rsidRDefault="00DF5C8E" w:rsidP="00F066CF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381F75">
              <w:rPr>
                <w:rFonts w:ascii="微軟正黑體" w:eastAsia="微軟正黑體" w:hAnsi="微軟正黑體" w:hint="eastAsia"/>
                <w:sz w:val="28"/>
                <w:szCs w:val="28"/>
              </w:rPr>
              <w:t>推薦卡送至各區中心學校</w:t>
            </w:r>
            <w:r w:rsidR="00F066C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1E2B78" w:rsidRDefault="001E2B78" w:rsidP="001E2B78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</w:t>
            </w:r>
            <w:r w:rsidRPr="001E2B7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請各區中心學校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4/</w:t>
            </w:r>
            <w:r w:rsidR="00DF5C8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DF5C8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  <w:p w:rsidR="00DF5C8E" w:rsidRDefault="001E2B78" w:rsidP="001E2B78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前</w:t>
            </w:r>
            <w:r w:rsidR="00DF5C8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親送或郵寄至東區崇學</w:t>
            </w:r>
          </w:p>
          <w:p w:rsidR="00F066CF" w:rsidRPr="007800C9" w:rsidRDefault="00DF5C8E" w:rsidP="001E2B78">
            <w:pPr>
              <w:pStyle w:val="af5"/>
              <w:ind w:leftChars="0" w:left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國小教務主任李素珍。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800C9" w:rsidRDefault="007800C9" w:rsidP="00983B75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全市國小</w:t>
            </w:r>
          </w:p>
          <w:p w:rsidR="007800C9" w:rsidRPr="007C74A6" w:rsidRDefault="007800C9" w:rsidP="00983B75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74A6">
              <w:rPr>
                <w:rFonts w:ascii="微軟正黑體" w:eastAsia="微軟正黑體" w:hAnsi="微軟正黑體" w:hint="eastAsia"/>
                <w:sz w:val="28"/>
                <w:szCs w:val="28"/>
              </w:rPr>
              <w:t>校長</w:t>
            </w:r>
          </w:p>
          <w:p w:rsidR="007C74A6" w:rsidRPr="007C74A6" w:rsidRDefault="007C74A6" w:rsidP="007C74A6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C74A6">
              <w:rPr>
                <w:rFonts w:ascii="微軟正黑體" w:eastAsia="微軟正黑體" w:hAnsi="微軟正黑體" w:hint="eastAsia"/>
                <w:sz w:val="28"/>
                <w:szCs w:val="28"/>
              </w:rPr>
              <w:t>主任</w:t>
            </w:r>
          </w:p>
          <w:p w:rsidR="007C74A6" w:rsidRPr="007800C9" w:rsidRDefault="007C74A6" w:rsidP="007C74A6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C74A6">
              <w:rPr>
                <w:rFonts w:ascii="微軟正黑體" w:eastAsia="微軟正黑體" w:hAnsi="微軟正黑體" w:hint="eastAsia"/>
                <w:sz w:val="28"/>
                <w:szCs w:val="28"/>
              </w:rPr>
              <w:t>老師</w:t>
            </w:r>
          </w:p>
        </w:tc>
      </w:tr>
      <w:tr w:rsidR="007800C9" w:rsidRPr="007B11FF" w:rsidTr="007B11FF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104/3/27(五)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發放「好書推薦</w:t>
            </w:r>
          </w:p>
          <w:p w:rsidR="007800C9" w:rsidRPr="007B11FF" w:rsidRDefault="008579F6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="007800C9"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」推薦卡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1.分六區：</w:t>
            </w:r>
            <w:r w:rsidRPr="007B11FF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永華區、新豐區、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 xml:space="preserve"> 新化區、曾文區、 北門區、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 xml:space="preserve"> 新營區。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2.推薦卡請各區中心學校發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放，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請各校3/27(五)前至</w:t>
            </w:r>
          </w:p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各區中心學校領取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1-6年級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7800C9" w:rsidRPr="007B11FF" w:rsidTr="007B11FF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104/3/27(五)</w:t>
            </w:r>
          </w:p>
          <w:p w:rsidR="007800C9" w:rsidRPr="007B11FF" w:rsidRDefault="007800C9" w:rsidP="007B11FF">
            <w:pPr>
              <w:pStyle w:val="af5"/>
              <w:ind w:leftChars="0" w:left="72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104/4/10(四)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「首站」</w:t>
            </w:r>
          </w:p>
        </w:tc>
        <w:tc>
          <w:tcPr>
            <w:tcW w:w="3686" w:type="dxa"/>
            <w:shd w:val="clear" w:color="auto" w:fill="auto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1.各校將領到推薦卡發放到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各班。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「首站」填寫者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：各組別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之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甲校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。(如附件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3.推薦卡傳至第二站，請於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4/10前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完成。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4.傳至第二站推薦卡作法：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A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校外推薦旅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B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校內推薦旅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：各校留下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之推薦卡，由各校教務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(導)處依班級學生數，進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行班級或學生交換推薦</w:t>
            </w:r>
          </w:p>
          <w:p w:rsidR="007800C9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 xml:space="preserve">   填寫。</w:t>
            </w:r>
          </w:p>
          <w:p w:rsidR="00FB56B9" w:rsidRPr="007B11FF" w:rsidRDefault="00FB56B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1-6年級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7800C9" w:rsidRPr="007B11FF" w:rsidTr="007B11FF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104/4/10(四)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～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104/4/15(三)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「第二站」</w:t>
            </w:r>
          </w:p>
        </w:tc>
        <w:tc>
          <w:tcPr>
            <w:tcW w:w="3686" w:type="dxa"/>
            <w:shd w:val="clear" w:color="auto" w:fill="auto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「第二站」填寫者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A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校外推薦旅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學校各組別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之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乙校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。(如附件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B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校內推薦旅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：各校留下之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推薦卡，由各校教務(導) 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處依班級學生數，進行班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級或學生交換推薦填寫。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2.推薦卡傳至第三站，請於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4/15(三)前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完成。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1-6年級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7800C9" w:rsidRPr="007B11FF" w:rsidTr="007B11FF">
        <w:tc>
          <w:tcPr>
            <w:tcW w:w="1985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504" w:hanging="504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104/4/15(三)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～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104/4/20(一)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「第三站」</w:t>
            </w:r>
          </w:p>
        </w:tc>
        <w:tc>
          <w:tcPr>
            <w:tcW w:w="3686" w:type="dxa"/>
            <w:shd w:val="clear" w:color="auto" w:fill="auto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1.「第三站」填寫者：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A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校外</w:t>
            </w:r>
            <w:r w:rsidR="001A1085">
              <w:rPr>
                <w:rFonts w:ascii="微軟正黑體" w:eastAsia="微軟正黑體" w:hAnsi="微軟正黑體" w:hint="eastAsia"/>
                <w:sz w:val="28"/>
                <w:szCs w:val="28"/>
              </w:rPr>
              <w:t>推薦旅行學校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各組別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之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丙校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。(如附件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一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sym w:font="Wingdings 2" w:char="F06B"/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校內推薦旅程：各校留下之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推薦卡，由各校教務(導)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處依班級學生數，進行班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級或學生交換推薦填寫。</w:t>
            </w:r>
          </w:p>
          <w:p w:rsidR="007800C9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2.校外推薦旅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推薦卡「歸 </w:t>
            </w:r>
          </w:p>
          <w:p w:rsidR="00DF5C8E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航」，請於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4/21(二)前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完</w:t>
            </w:r>
          </w:p>
          <w:p w:rsidR="007800C9" w:rsidRPr="007B11FF" w:rsidRDefault="00DF5C8E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7800C9"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成。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1-6年級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7800C9" w:rsidRPr="007B11FF" w:rsidTr="007B11FF">
        <w:tc>
          <w:tcPr>
            <w:tcW w:w="198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104/4/20(一)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～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104/4/21(二)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好書推薦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～</w:t>
            </w: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「歸航」</w:t>
            </w:r>
          </w:p>
        </w:tc>
        <w:tc>
          <w:tcPr>
            <w:tcW w:w="3686" w:type="dxa"/>
            <w:tcBorders>
              <w:bottom w:val="thinThickSmallGap" w:sz="24" w:space="0" w:color="auto"/>
            </w:tcBorders>
            <w:shd w:val="clear" w:color="auto" w:fill="auto"/>
          </w:tcPr>
          <w:p w:rsidR="00DF5C8E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 校外推薦旅</w:t>
            </w:r>
            <w:r w:rsidR="00DF5C8E">
              <w:rPr>
                <w:rFonts w:ascii="微軟正黑體" w:eastAsia="微軟正黑體" w:hAnsi="微軟正黑體" w:hint="eastAsia"/>
                <w:sz w:val="28"/>
                <w:szCs w:val="28"/>
              </w:rPr>
              <w:t>行</w:t>
            </w: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推薦卡「歸</w:t>
            </w:r>
          </w:p>
          <w:p w:rsidR="00DF5C8E" w:rsidRDefault="00DF5C8E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800C9"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航」，請「第三站」學校送</w:t>
            </w:r>
          </w:p>
          <w:p w:rsidR="007800C9" w:rsidRPr="007B11FF" w:rsidRDefault="00DF5C8E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7800C9"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回自己組別「首站」學校</w:t>
            </w:r>
          </w:p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 請於4/21(二) 前完成。</w:t>
            </w:r>
          </w:p>
        </w:tc>
        <w:tc>
          <w:tcPr>
            <w:tcW w:w="172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全市國小</w:t>
            </w:r>
          </w:p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1-6年級</w:t>
            </w:r>
          </w:p>
          <w:p w:rsidR="007800C9" w:rsidRPr="007B11FF" w:rsidRDefault="007800C9" w:rsidP="007B11FF">
            <w:pPr>
              <w:pStyle w:val="af5"/>
              <w:ind w:leftChars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學生</w:t>
            </w:r>
          </w:p>
        </w:tc>
      </w:tr>
      <w:tr w:rsidR="007800C9" w:rsidRPr="007B11FF" w:rsidTr="007B11FF">
        <w:trPr>
          <w:trHeight w:val="561"/>
        </w:trPr>
        <w:tc>
          <w:tcPr>
            <w:tcW w:w="1985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104/4/22(三)</w:t>
            </w:r>
          </w:p>
        </w:tc>
        <w:tc>
          <w:tcPr>
            <w:tcW w:w="2551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推推書，</w:t>
            </w:r>
            <w:r w:rsidR="008579F6">
              <w:rPr>
                <w:rFonts w:ascii="微軟正黑體" w:eastAsia="微軟正黑體" w:hAnsi="微軟正黑體" w:hint="eastAsia"/>
                <w:sz w:val="28"/>
                <w:szCs w:val="28"/>
              </w:rPr>
              <w:t>奇幻旅程</w:t>
            </w:r>
            <w:r w:rsidRPr="00625E8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記者會</w:t>
            </w:r>
          </w:p>
        </w:tc>
        <w:tc>
          <w:tcPr>
            <w:tcW w:w="368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1.發新聞稿</w:t>
            </w:r>
          </w:p>
        </w:tc>
        <w:tc>
          <w:tcPr>
            <w:tcW w:w="172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800C9" w:rsidRPr="007B11FF" w:rsidRDefault="007800C9" w:rsidP="00FE290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崇學國小</w:t>
            </w:r>
          </w:p>
        </w:tc>
      </w:tr>
      <w:tr w:rsidR="007800C9" w:rsidRPr="007B11FF" w:rsidTr="007B11FF">
        <w:trPr>
          <w:trHeight w:val="714"/>
        </w:trPr>
        <w:tc>
          <w:tcPr>
            <w:tcW w:w="1985" w:type="dxa"/>
            <w:vMerge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7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800C9" w:rsidRPr="007B11FF" w:rsidRDefault="007800C9" w:rsidP="007B11FF">
            <w:pPr>
              <w:pStyle w:val="af5"/>
              <w:ind w:leftChars="0" w:left="72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2.記者會</w:t>
            </w:r>
          </w:p>
          <w:p w:rsidR="007800C9" w:rsidRPr="007B11FF" w:rsidRDefault="007800C9" w:rsidP="00DF5C8E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(相關成果)</w:t>
            </w:r>
          </w:p>
        </w:tc>
        <w:tc>
          <w:tcPr>
            <w:tcW w:w="1722" w:type="dxa"/>
            <w:shd w:val="clear" w:color="auto" w:fill="auto"/>
          </w:tcPr>
          <w:p w:rsidR="007800C9" w:rsidRPr="007B11FF" w:rsidRDefault="007800C9" w:rsidP="007B11FF">
            <w:pPr>
              <w:pStyle w:val="af5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崇學國小、</w:t>
            </w:r>
          </w:p>
          <w:p w:rsidR="007800C9" w:rsidRPr="007B11FF" w:rsidRDefault="007800C9" w:rsidP="00B3647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B11FF">
              <w:rPr>
                <w:rFonts w:ascii="微軟正黑體" w:eastAsia="微軟正黑體" w:hAnsi="微軟正黑體" w:hint="eastAsia"/>
                <w:sz w:val="28"/>
                <w:szCs w:val="28"/>
              </w:rPr>
              <w:t>進學國小</w:t>
            </w:r>
          </w:p>
        </w:tc>
      </w:tr>
    </w:tbl>
    <w:p w:rsidR="002839BC" w:rsidRDefault="002839BC" w:rsidP="00236A06">
      <w:pPr>
        <w:snapToGrid w:val="0"/>
        <w:spacing w:line="600" w:lineRule="exact"/>
        <w:ind w:left="567" w:hanging="567"/>
        <w:outlineLvl w:val="0"/>
        <w:rPr>
          <w:rFonts w:ascii="微軟正黑體" w:eastAsia="微軟正黑體" w:hAnsi="微軟正黑體"/>
          <w:b/>
          <w:sz w:val="28"/>
          <w:szCs w:val="28"/>
        </w:rPr>
      </w:pPr>
    </w:p>
    <w:p w:rsidR="00657003" w:rsidRDefault="00236A06" w:rsidP="00236A06">
      <w:pPr>
        <w:snapToGrid w:val="0"/>
        <w:spacing w:line="600" w:lineRule="exact"/>
        <w:ind w:left="567" w:hanging="567"/>
        <w:outlineLvl w:val="0"/>
        <w:rPr>
          <w:rFonts w:ascii="微軟正黑體" w:eastAsia="微軟正黑體" w:hAnsi="微軟正黑體"/>
          <w:sz w:val="28"/>
          <w:szCs w:val="28"/>
          <w:lang w:val="sq-AL"/>
        </w:rPr>
      </w:pPr>
      <w:r w:rsidRPr="00A842B0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六</w:t>
      </w:r>
      <w:r w:rsidRPr="00A842B0">
        <w:rPr>
          <w:rFonts w:ascii="微軟正黑體" w:eastAsia="微軟正黑體" w:hAnsi="微軟正黑體" w:hint="eastAsia"/>
          <w:b/>
          <w:sz w:val="28"/>
          <w:szCs w:val="28"/>
          <w:lang w:val="sq-AL"/>
        </w:rPr>
        <w:t>、獎勵：</w:t>
      </w:r>
      <w:r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活動完成後</w:t>
      </w:r>
      <w:r w:rsidR="00625E89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依據「臺南市立高級中等以下學校教職員獎懲案件作</w:t>
      </w:r>
      <w:r w:rsidR="00A842B0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業</w:t>
      </w:r>
      <w:r w:rsidR="00625E89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規定」</w:t>
      </w:r>
    </w:p>
    <w:p w:rsidR="00236A06" w:rsidRPr="00A842B0" w:rsidRDefault="00657003" w:rsidP="00236A06">
      <w:pPr>
        <w:snapToGrid w:val="0"/>
        <w:spacing w:line="600" w:lineRule="exact"/>
        <w:ind w:left="567" w:hanging="567"/>
        <w:outlineLvl w:val="0"/>
        <w:rPr>
          <w:rFonts w:ascii="微軟正黑體" w:eastAsia="微軟正黑體" w:hAnsi="微軟正黑體"/>
          <w:sz w:val="28"/>
          <w:szCs w:val="28"/>
          <w:lang w:val="sq-AL"/>
        </w:rPr>
      </w:pPr>
      <w:r>
        <w:rPr>
          <w:rFonts w:ascii="微軟正黑體" w:eastAsia="微軟正黑體" w:hAnsi="微軟正黑體" w:hint="eastAsia"/>
          <w:b/>
          <w:sz w:val="28"/>
          <w:szCs w:val="28"/>
          <w:lang w:val="sq-AL"/>
        </w:rPr>
        <w:t xml:space="preserve">   </w:t>
      </w:r>
      <w:r w:rsidR="00A842B0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辦理</w:t>
      </w:r>
      <w:r w:rsidR="00236A06" w:rsidRPr="00A842B0">
        <w:rPr>
          <w:rFonts w:ascii="微軟正黑體" w:eastAsia="微軟正黑體" w:hAnsi="微軟正黑體" w:hint="eastAsia"/>
          <w:sz w:val="28"/>
          <w:szCs w:val="28"/>
          <w:lang w:val="sq-AL"/>
        </w:rPr>
        <w:t>敘獎。</w:t>
      </w:r>
    </w:p>
    <w:p w:rsidR="00721BF1" w:rsidRPr="00A842B0" w:rsidRDefault="00236A06" w:rsidP="00F77C45">
      <w:pPr>
        <w:snapToGrid w:val="0"/>
        <w:spacing w:line="600" w:lineRule="exact"/>
        <w:ind w:left="3260" w:hanging="3260"/>
        <w:outlineLvl w:val="0"/>
        <w:rPr>
          <w:rFonts w:ascii="微軟正黑體" w:eastAsia="微軟正黑體" w:hAnsi="微軟正黑體"/>
          <w:b/>
          <w:sz w:val="28"/>
          <w:szCs w:val="28"/>
          <w:lang w:val="sq-AL"/>
        </w:rPr>
      </w:pPr>
      <w:r w:rsidRPr="00A842B0">
        <w:rPr>
          <w:rFonts w:ascii="微軟正黑體" w:eastAsia="微軟正黑體" w:hAnsi="微軟正黑體" w:hint="eastAsia"/>
          <w:b/>
          <w:sz w:val="28"/>
          <w:szCs w:val="28"/>
        </w:rPr>
        <w:t>七</w:t>
      </w:r>
      <w:r w:rsidR="00721BF1" w:rsidRPr="00A842B0">
        <w:rPr>
          <w:rFonts w:ascii="微軟正黑體" w:eastAsia="微軟正黑體" w:hAnsi="微軟正黑體" w:hint="eastAsia"/>
          <w:b/>
          <w:sz w:val="28"/>
          <w:szCs w:val="28"/>
          <w:lang w:val="sq-AL"/>
        </w:rPr>
        <w:t>、補充說明：</w:t>
      </w:r>
    </w:p>
    <w:p w:rsidR="000942FF" w:rsidRDefault="00721BF1" w:rsidP="00F77C45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sz w:val="28"/>
          <w:szCs w:val="28"/>
        </w:rPr>
      </w:pP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（一）</w:t>
      </w:r>
      <w:r w:rsidR="006243AA" w:rsidRPr="00A842B0">
        <w:rPr>
          <w:rFonts w:ascii="微軟正黑體" w:eastAsia="微軟正黑體" w:hAnsi="微軟正黑體" w:hint="eastAsia"/>
          <w:bCs/>
          <w:sz w:val="28"/>
          <w:szCs w:val="28"/>
        </w:rPr>
        <w:t>請各校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完成「</w:t>
      </w:r>
      <w:r w:rsidR="001A1085">
        <w:rPr>
          <w:rFonts w:ascii="微軟正黑體" w:eastAsia="微軟正黑體" w:hAnsi="微軟正黑體" w:hint="eastAsia"/>
          <w:sz w:val="28"/>
          <w:szCs w:val="28"/>
        </w:rPr>
        <w:t>推推書‧</w:t>
      </w:r>
      <w:r w:rsidR="008579F6">
        <w:rPr>
          <w:rFonts w:ascii="微軟正黑體" w:eastAsia="微軟正黑體" w:hAnsi="微軟正黑體" w:hint="eastAsia"/>
          <w:sz w:val="28"/>
          <w:szCs w:val="28"/>
        </w:rPr>
        <w:t>奇幻旅</w:t>
      </w:r>
      <w:r w:rsidR="001A1085">
        <w:rPr>
          <w:rFonts w:ascii="微軟正黑體" w:eastAsia="微軟正黑體" w:hAnsi="微軟正黑體" w:hint="eastAsia"/>
          <w:sz w:val="28"/>
          <w:szCs w:val="28"/>
        </w:rPr>
        <w:t>程</w:t>
      </w:r>
      <w:r w:rsidR="00625E89" w:rsidRPr="00A842B0">
        <w:rPr>
          <w:rFonts w:ascii="微軟正黑體" w:eastAsia="微軟正黑體" w:hAnsi="微軟正黑體" w:hint="eastAsia"/>
          <w:sz w:val="28"/>
          <w:szCs w:val="28"/>
        </w:rPr>
        <w:t>」</w:t>
      </w:r>
      <w:r w:rsidR="006243AA" w:rsidRPr="00A842B0">
        <w:rPr>
          <w:rFonts w:ascii="微軟正黑體" w:eastAsia="微軟正黑體" w:hAnsi="微軟正黑體" w:hint="eastAsia"/>
          <w:bCs/>
          <w:sz w:val="28"/>
          <w:szCs w:val="28"/>
        </w:rPr>
        <w:t>成果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(附件二)</w:t>
      </w:r>
      <w:r w:rsidR="006243AA" w:rsidRPr="00A842B0">
        <w:rPr>
          <w:rFonts w:ascii="微軟正黑體" w:eastAsia="微軟正黑體" w:hAnsi="微軟正黑體" w:hint="eastAsia"/>
          <w:bCs/>
          <w:sz w:val="28"/>
          <w:szCs w:val="28"/>
        </w:rPr>
        <w:t>，</w:t>
      </w:r>
      <w:r w:rsidR="00B12E36">
        <w:rPr>
          <w:rFonts w:ascii="微軟正黑體" w:eastAsia="微軟正黑體" w:hAnsi="微軟正黑體" w:hint="eastAsia"/>
          <w:bCs/>
          <w:sz w:val="28"/>
          <w:szCs w:val="28"/>
        </w:rPr>
        <w:t>依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教育局公告，</w:t>
      </w:r>
      <w:r w:rsidR="00B12E36">
        <w:rPr>
          <w:rFonts w:ascii="微軟正黑體" w:eastAsia="微軟正黑體" w:hAnsi="微軟正黑體" w:hint="eastAsia"/>
          <w:bCs/>
          <w:sz w:val="28"/>
          <w:szCs w:val="28"/>
        </w:rPr>
        <w:t>於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線上填報</w:t>
      </w:r>
      <w:r w:rsidR="00B12E36">
        <w:rPr>
          <w:rFonts w:ascii="微軟正黑體" w:eastAsia="微軟正黑體" w:hAnsi="微軟正黑體" w:hint="eastAsia"/>
          <w:bCs/>
          <w:sz w:val="28"/>
          <w:szCs w:val="28"/>
        </w:rPr>
        <w:t>系統上傳執行成果</w:t>
      </w:r>
      <w:r w:rsidR="00625E89" w:rsidRPr="00A842B0">
        <w:rPr>
          <w:rFonts w:ascii="微軟正黑體" w:eastAsia="微軟正黑體" w:hAnsi="微軟正黑體" w:hint="eastAsia"/>
          <w:bCs/>
          <w:sz w:val="28"/>
          <w:szCs w:val="28"/>
        </w:rPr>
        <w:t>。</w:t>
      </w:r>
    </w:p>
    <w:p w:rsidR="00EB46BF" w:rsidRPr="00A842B0" w:rsidRDefault="00EB46BF" w:rsidP="00EB46BF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sz w:val="28"/>
          <w:szCs w:val="28"/>
        </w:rPr>
      </w:pP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（</w:t>
      </w:r>
      <w:r>
        <w:rPr>
          <w:rFonts w:ascii="微軟正黑體" w:eastAsia="微軟正黑體" w:hAnsi="微軟正黑體" w:hint="eastAsia"/>
          <w:bCs/>
          <w:sz w:val="28"/>
          <w:szCs w:val="28"/>
        </w:rPr>
        <w:t>二</w:t>
      </w: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）</w:t>
      </w:r>
      <w:r w:rsidRPr="00EB46BF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「推推書</w:t>
      </w:r>
      <w:r w:rsidR="001A108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‧</w:t>
      </w:r>
      <w:r w:rsidR="008579F6">
        <w:rPr>
          <w:rFonts w:ascii="微軟正黑體" w:eastAsia="微軟正黑體" w:hAnsi="微軟正黑體" w:hint="eastAsia"/>
          <w:sz w:val="28"/>
          <w:szCs w:val="28"/>
        </w:rPr>
        <w:t>奇幻旅</w:t>
      </w:r>
      <w:r w:rsidR="001A1085">
        <w:rPr>
          <w:rFonts w:ascii="微軟正黑體" w:eastAsia="微軟正黑體" w:hAnsi="微軟正黑體" w:hint="eastAsia"/>
          <w:sz w:val="28"/>
          <w:szCs w:val="28"/>
        </w:rPr>
        <w:t>程</w:t>
      </w:r>
      <w:r w:rsidRPr="00EB46BF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」推薦卡說明---附件三</w:t>
      </w:r>
      <w:r w:rsidRPr="003532CA">
        <w:rPr>
          <w:rFonts w:ascii="微軟正黑體" w:eastAsia="微軟正黑體" w:hAnsi="微軟正黑體" w:hint="eastAsia"/>
          <w:b/>
          <w:bCs/>
          <w:color w:val="000000"/>
        </w:rPr>
        <w:t xml:space="preserve">  </w:t>
      </w:r>
    </w:p>
    <w:p w:rsidR="00657003" w:rsidRDefault="000942FF" w:rsidP="00625E89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（</w:t>
      </w:r>
      <w:r w:rsidR="00EB46BF">
        <w:rPr>
          <w:rFonts w:ascii="微軟正黑體" w:eastAsia="微軟正黑體" w:hAnsi="微軟正黑體" w:hint="eastAsia"/>
          <w:bCs/>
          <w:sz w:val="28"/>
          <w:szCs w:val="28"/>
        </w:rPr>
        <w:t>三</w:t>
      </w:r>
      <w:r w:rsidRPr="00A842B0">
        <w:rPr>
          <w:rFonts w:ascii="微軟正黑體" w:eastAsia="微軟正黑體" w:hAnsi="微軟正黑體" w:hint="eastAsia"/>
          <w:bCs/>
          <w:sz w:val="28"/>
          <w:szCs w:val="28"/>
        </w:rPr>
        <w:t>）</w:t>
      </w:r>
      <w:r w:rsidR="00625E89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本案活動聯絡人：臺南市東區崇學國小教務主任李素珍 </w:t>
      </w:r>
    </w:p>
    <w:p w:rsidR="000942FF" w:rsidRPr="00625E89" w:rsidRDefault="00657003" w:rsidP="00625E89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 xml:space="preserve">     </w:t>
      </w:r>
      <w:r w:rsidR="00625E89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(</w:t>
      </w:r>
      <w:r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連絡</w:t>
      </w:r>
      <w:r w:rsidR="00625E89"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電話06-2689951分機811；網路電話59010 )</w:t>
      </w:r>
    </w:p>
    <w:p w:rsidR="00016405" w:rsidRPr="00E225B5" w:rsidRDefault="00236A06" w:rsidP="00F77C45">
      <w:pPr>
        <w:snapToGrid w:val="0"/>
        <w:spacing w:line="600" w:lineRule="exact"/>
        <w:ind w:left="3260" w:hanging="3260"/>
        <w:outlineLvl w:val="0"/>
        <w:rPr>
          <w:rFonts w:ascii="微軟正黑體" w:eastAsia="微軟正黑體" w:hAnsi="微軟正黑體"/>
          <w:b/>
          <w:color w:val="000000"/>
          <w:sz w:val="28"/>
          <w:szCs w:val="28"/>
          <w:lang w:val="sq-AL"/>
        </w:rPr>
      </w:pPr>
      <w:r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</w:rPr>
        <w:t>八</w:t>
      </w:r>
      <w:r w:rsidR="00016405" w:rsidRPr="00E225B5">
        <w:rPr>
          <w:rFonts w:ascii="微軟正黑體" w:eastAsia="微軟正黑體" w:hAnsi="微軟正黑體" w:hint="eastAsia"/>
          <w:b/>
          <w:color w:val="000000"/>
          <w:sz w:val="28"/>
          <w:szCs w:val="28"/>
          <w:lang w:val="sq-AL"/>
        </w:rPr>
        <w:t>、預期目標：</w:t>
      </w:r>
    </w:p>
    <w:p w:rsidR="00016405" w:rsidRPr="00E225B5" w:rsidRDefault="00016405" w:rsidP="00F77C45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（一）透過好書推薦活動，帶領孩童學會分享與閱讀。</w:t>
      </w:r>
    </w:p>
    <w:p w:rsidR="00016405" w:rsidRPr="00E225B5" w:rsidRDefault="00016405" w:rsidP="00F77C45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（二）E化時代</w:t>
      </w:r>
      <w:r w:rsidR="00DD1CEC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指導學童</w:t>
      </w:r>
      <w:r w:rsidR="00E225B5" w:rsidRPr="00E225B5">
        <w:rPr>
          <w:rFonts w:ascii="微軟正黑體" w:eastAsia="微軟正黑體" w:hAnsi="微軟正黑體" w:hint="eastAsia"/>
          <w:sz w:val="28"/>
          <w:szCs w:val="28"/>
        </w:rPr>
        <w:t>運用資訊</w:t>
      </w:r>
      <w:r w:rsidR="00DD1CEC">
        <w:rPr>
          <w:rFonts w:ascii="微軟正黑體" w:eastAsia="微軟正黑體" w:hAnsi="微軟正黑體" w:hint="eastAsia"/>
          <w:sz w:val="28"/>
          <w:szCs w:val="28"/>
        </w:rPr>
        <w:t>進行</w:t>
      </w:r>
      <w:r w:rsidR="00DD1CEC" w:rsidRPr="00E225B5">
        <w:rPr>
          <w:rFonts w:ascii="微軟正黑體" w:eastAsia="微軟正黑體" w:hAnsi="微軟正黑體" w:hint="eastAsia"/>
          <w:sz w:val="28"/>
          <w:szCs w:val="28"/>
        </w:rPr>
        <w:t>好書推薦</w:t>
      </w: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。</w:t>
      </w:r>
    </w:p>
    <w:p w:rsidR="00A842B0" w:rsidRDefault="00016405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  <w:r w:rsidRPr="00E225B5">
        <w:rPr>
          <w:rFonts w:ascii="微軟正黑體" w:eastAsia="微軟正黑體" w:hAnsi="微軟正黑體" w:hint="eastAsia"/>
          <w:bCs/>
          <w:color w:val="000000"/>
          <w:sz w:val="28"/>
          <w:szCs w:val="28"/>
        </w:rPr>
        <w:t>（三）在校際間形成聊書文化的氛圍。</w:t>
      </w: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2839BC" w:rsidRDefault="002839BC" w:rsidP="00A842B0">
      <w:pPr>
        <w:snapToGrid w:val="0"/>
        <w:spacing w:line="600" w:lineRule="exact"/>
        <w:ind w:left="770" w:hangingChars="275" w:hanging="770"/>
        <w:outlineLvl w:val="0"/>
        <w:rPr>
          <w:rFonts w:ascii="微軟正黑體" w:eastAsia="微軟正黑體" w:hAnsi="微軟正黑體"/>
          <w:bCs/>
          <w:color w:val="000000"/>
          <w:sz w:val="28"/>
          <w:szCs w:val="28"/>
        </w:rPr>
      </w:pPr>
    </w:p>
    <w:p w:rsidR="00DD1CEC" w:rsidRPr="00C148F4" w:rsidRDefault="00DD1CEC" w:rsidP="00C148F4">
      <w:pPr>
        <w:snapToGrid w:val="0"/>
        <w:spacing w:line="600" w:lineRule="exact"/>
        <w:ind w:left="880" w:hangingChars="275" w:hanging="880"/>
        <w:outlineLvl w:val="0"/>
        <w:rPr>
          <w:rFonts w:ascii="微軟正黑體" w:eastAsia="微軟正黑體" w:hAnsi="微軟正黑體"/>
          <w:b/>
          <w:bCs/>
          <w:color w:val="000000"/>
          <w:sz w:val="32"/>
          <w:szCs w:val="32"/>
          <w:bdr w:val="single" w:sz="4" w:space="0" w:color="auto"/>
        </w:rPr>
      </w:pPr>
      <w:r w:rsidRPr="00C148F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  <w:bdr w:val="single" w:sz="4" w:space="0" w:color="auto"/>
        </w:rPr>
        <w:lastRenderedPageBreak/>
        <w:t>附件</w:t>
      </w:r>
      <w:r w:rsidR="002F7420" w:rsidRPr="00C148F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  <w:bdr w:val="single" w:sz="4" w:space="0" w:color="auto"/>
        </w:rPr>
        <w:t>一</w:t>
      </w:r>
    </w:p>
    <w:p w:rsidR="00C148F4" w:rsidRDefault="00C148F4" w:rsidP="00C148F4">
      <w:pPr>
        <w:jc w:val="center"/>
        <w:rPr>
          <w:rFonts w:ascii="新細明體" w:hAnsi="新細明體"/>
          <w:b/>
          <w:color w:val="7030A0"/>
          <w:sz w:val="32"/>
          <w:szCs w:val="32"/>
        </w:rPr>
      </w:pPr>
      <w:r w:rsidRPr="008818A6">
        <w:rPr>
          <w:rFonts w:ascii="新細明體" w:hAnsi="新細明體" w:hint="eastAsia"/>
          <w:b/>
          <w:sz w:val="32"/>
          <w:szCs w:val="32"/>
        </w:rPr>
        <w:t>各區</w:t>
      </w:r>
      <w:r w:rsidRPr="00C148F4">
        <w:rPr>
          <w:rFonts w:ascii="新細明體" w:hAnsi="新細明體" w:hint="eastAsia"/>
          <w:b/>
          <w:color w:val="FF0000"/>
          <w:sz w:val="32"/>
          <w:szCs w:val="32"/>
        </w:rPr>
        <w:t>「推推書</w:t>
      </w:r>
      <w:r w:rsidR="001A1085">
        <w:rPr>
          <w:rFonts w:ascii="新細明體" w:hAnsi="新細明體" w:hint="eastAsia"/>
          <w:b/>
          <w:color w:val="FF0000"/>
          <w:sz w:val="32"/>
          <w:szCs w:val="32"/>
        </w:rPr>
        <w:t>‧</w:t>
      </w:r>
      <w:r w:rsidR="008579F6">
        <w:rPr>
          <w:rFonts w:ascii="新細明體" w:hAnsi="新細明體" w:hint="eastAsia"/>
          <w:b/>
          <w:color w:val="FF0000"/>
          <w:sz w:val="32"/>
          <w:szCs w:val="32"/>
        </w:rPr>
        <w:t>奇幻旅程</w:t>
      </w:r>
      <w:r w:rsidRPr="00C148F4">
        <w:rPr>
          <w:rFonts w:ascii="新細明體" w:hAnsi="新細明體" w:hint="eastAsia"/>
          <w:b/>
          <w:color w:val="FF0000"/>
          <w:sz w:val="32"/>
          <w:szCs w:val="32"/>
        </w:rPr>
        <w:t>」</w:t>
      </w:r>
      <w:r w:rsidRPr="008818A6">
        <w:rPr>
          <w:rFonts w:ascii="新細明體" w:hAnsi="新細明體" w:hint="eastAsia"/>
          <w:b/>
          <w:sz w:val="32"/>
          <w:szCs w:val="32"/>
        </w:rPr>
        <w:t>學校分組&amp;分站</w:t>
      </w:r>
    </w:p>
    <w:p w:rsidR="00C148F4" w:rsidRPr="001A1085" w:rsidRDefault="00C148F4" w:rsidP="00C148F4">
      <w:pPr>
        <w:rPr>
          <w:rFonts w:ascii="新細明體" w:hAnsi="新細明體"/>
          <w:color w:val="FF0000"/>
          <w:sz w:val="32"/>
          <w:szCs w:val="32"/>
          <w:bdr w:val="single" w:sz="4" w:space="0" w:color="auto"/>
        </w:rPr>
      </w:pPr>
    </w:p>
    <w:p w:rsidR="008818A6" w:rsidRPr="008818A6" w:rsidRDefault="008818A6" w:rsidP="008818A6">
      <w:pPr>
        <w:spacing w:line="560" w:lineRule="exact"/>
        <w:rPr>
          <w:rFonts w:ascii="新細明體" w:hAnsi="新細明體"/>
          <w:b/>
          <w:sz w:val="28"/>
          <w:szCs w:val="28"/>
        </w:rPr>
      </w:pPr>
      <w:r w:rsidRPr="008818A6">
        <w:rPr>
          <w:rFonts w:ascii="細明體" w:eastAsia="細明體" w:hAnsi="細明體" w:hint="eastAsia"/>
          <w:b/>
          <w:color w:val="FF0000"/>
          <w:sz w:val="28"/>
          <w:szCs w:val="28"/>
        </w:rPr>
        <w:t>✽</w:t>
      </w:r>
      <w:r w:rsidRPr="008818A6">
        <w:rPr>
          <w:rFonts w:ascii="新細明體" w:hAnsi="新細明體" w:hint="eastAsia"/>
          <w:b/>
          <w:color w:val="FF0000"/>
          <w:sz w:val="28"/>
          <w:szCs w:val="28"/>
        </w:rPr>
        <w:t>校外推薦張數如下</w:t>
      </w:r>
      <w:r w:rsidRPr="008818A6">
        <w:rPr>
          <w:rFonts w:ascii="新細明體" w:hAnsi="新細明體" w:hint="eastAsia"/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67"/>
        <w:gridCol w:w="1027"/>
        <w:gridCol w:w="1152"/>
        <w:gridCol w:w="1089"/>
      </w:tblGrid>
      <w:tr w:rsidR="008818A6" w:rsidRPr="009E5656" w:rsidTr="009E5656">
        <w:trPr>
          <w:trHeight w:val="464"/>
        </w:trPr>
        <w:tc>
          <w:tcPr>
            <w:tcW w:w="3267" w:type="dxa"/>
            <w:vMerge w:val="restart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學校人數</w:t>
            </w:r>
          </w:p>
        </w:tc>
        <w:tc>
          <w:tcPr>
            <w:tcW w:w="3267" w:type="dxa"/>
            <w:vMerge w:val="restart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  <w:sz w:val="28"/>
                <w:szCs w:val="28"/>
              </w:rPr>
              <w:t>校外推薦張數</w:t>
            </w:r>
          </w:p>
        </w:tc>
        <w:tc>
          <w:tcPr>
            <w:tcW w:w="3268" w:type="dxa"/>
            <w:gridSpan w:val="3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校外推薦(年段)張數</w:t>
            </w:r>
          </w:p>
        </w:tc>
      </w:tr>
      <w:tr w:rsidR="008818A6" w:rsidRPr="009E5656" w:rsidTr="009E5656">
        <w:trPr>
          <w:trHeight w:val="250"/>
        </w:trPr>
        <w:tc>
          <w:tcPr>
            <w:tcW w:w="3267" w:type="dxa"/>
            <w:vMerge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3267" w:type="dxa"/>
            <w:vMerge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低</w:t>
            </w:r>
          </w:p>
        </w:tc>
        <w:tc>
          <w:tcPr>
            <w:tcW w:w="1152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中</w:t>
            </w:r>
          </w:p>
        </w:tc>
        <w:tc>
          <w:tcPr>
            <w:tcW w:w="1089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高</w:t>
            </w:r>
          </w:p>
        </w:tc>
      </w:tr>
      <w:tr w:rsidR="008818A6" w:rsidRPr="009E5656" w:rsidTr="009E5656"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100人以下</w:t>
            </w:r>
          </w:p>
        </w:tc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50張</w:t>
            </w:r>
          </w:p>
        </w:tc>
        <w:tc>
          <w:tcPr>
            <w:tcW w:w="102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152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089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25</w:t>
            </w:r>
          </w:p>
        </w:tc>
      </w:tr>
      <w:tr w:rsidR="008818A6" w:rsidRPr="009E5656" w:rsidTr="009E5656"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100～600人</w:t>
            </w:r>
          </w:p>
        </w:tc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100張</w:t>
            </w:r>
          </w:p>
        </w:tc>
        <w:tc>
          <w:tcPr>
            <w:tcW w:w="102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152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30</w:t>
            </w:r>
          </w:p>
        </w:tc>
        <w:tc>
          <w:tcPr>
            <w:tcW w:w="1089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50</w:t>
            </w:r>
          </w:p>
        </w:tc>
      </w:tr>
      <w:tr w:rsidR="008818A6" w:rsidRPr="009E5656" w:rsidTr="009E5656"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600人以上</w:t>
            </w:r>
          </w:p>
        </w:tc>
        <w:tc>
          <w:tcPr>
            <w:tcW w:w="326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200張</w:t>
            </w:r>
          </w:p>
        </w:tc>
        <w:tc>
          <w:tcPr>
            <w:tcW w:w="1027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40</w:t>
            </w:r>
          </w:p>
        </w:tc>
        <w:tc>
          <w:tcPr>
            <w:tcW w:w="1152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60</w:t>
            </w:r>
          </w:p>
        </w:tc>
        <w:tc>
          <w:tcPr>
            <w:tcW w:w="1089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100</w:t>
            </w:r>
          </w:p>
        </w:tc>
      </w:tr>
    </w:tbl>
    <w:p w:rsidR="008818A6" w:rsidRDefault="008818A6" w:rsidP="00C148F4">
      <w:pPr>
        <w:rPr>
          <w:rFonts w:ascii="新細明體" w:hAnsi="新細明體"/>
          <w:color w:val="FF0000"/>
          <w:sz w:val="32"/>
          <w:szCs w:val="32"/>
          <w:bdr w:val="single" w:sz="4" w:space="0" w:color="auto"/>
        </w:rPr>
      </w:pPr>
    </w:p>
    <w:p w:rsidR="008A7B6E" w:rsidRDefault="008A7B6E" w:rsidP="00C148F4">
      <w:pPr>
        <w:rPr>
          <w:rFonts w:ascii="新細明體" w:hAnsi="新細明體"/>
          <w:color w:val="FF0000"/>
          <w:sz w:val="32"/>
          <w:szCs w:val="32"/>
          <w:bdr w:val="single" w:sz="4" w:space="0" w:color="auto"/>
        </w:rPr>
      </w:pPr>
    </w:p>
    <w:p w:rsidR="008818A6" w:rsidRPr="008818A6" w:rsidRDefault="008818A6" w:rsidP="008818A6">
      <w:pPr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</w:pPr>
      <w:r w:rsidRPr="008818A6">
        <w:rPr>
          <w:rFonts w:ascii="新細明體" w:hAnsi="新細明體" w:hint="eastAsia"/>
          <w:b/>
          <w:color w:val="FF0000"/>
          <w:sz w:val="32"/>
          <w:szCs w:val="32"/>
          <w:u w:val="thick"/>
          <w:bdr w:val="single" w:sz="4" w:space="0" w:color="auto"/>
        </w:rPr>
        <w:t>( 永華 )</w:t>
      </w:r>
      <w:r w:rsidRPr="008818A6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區(包含：東區、北區、安南區、安平區、中西區、南區)</w:t>
      </w:r>
    </w:p>
    <w:p w:rsidR="008818A6" w:rsidRPr="008818A6" w:rsidRDefault="008818A6" w:rsidP="008818A6">
      <w:pPr>
        <w:rPr>
          <w:rFonts w:ascii="新細明體" w:hAnsi="新細明體"/>
          <w:b/>
          <w:sz w:val="28"/>
          <w:szCs w:val="28"/>
          <w:u w:val="thick"/>
          <w:shd w:val="pct15" w:color="auto" w:fill="FFFFFF"/>
        </w:rPr>
      </w:pPr>
    </w:p>
    <w:p w:rsidR="008818A6" w:rsidRPr="008818A6" w:rsidRDefault="008818A6" w:rsidP="008818A6">
      <w:pPr>
        <w:rPr>
          <w:rFonts w:ascii="新細明體" w:hAnsi="新細明體"/>
          <w:b/>
          <w:sz w:val="28"/>
          <w:szCs w:val="28"/>
        </w:rPr>
      </w:pPr>
      <w:r w:rsidRPr="008818A6">
        <w:rPr>
          <w:rFonts w:ascii="新細明體" w:hAnsi="新細明體" w:hint="eastAsia"/>
          <w:b/>
          <w:sz w:val="28"/>
          <w:szCs w:val="28"/>
        </w:rPr>
        <w:t>✽校外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8818A6">
        <w:rPr>
          <w:rFonts w:ascii="新細明體" w:hAnsi="新細明體" w:hint="eastAsia"/>
          <w:b/>
          <w:sz w:val="28"/>
          <w:szCs w:val="28"/>
        </w:rPr>
        <w:t>分組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8818A6" w:rsidRPr="0083553E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u w:val="thick"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600人以上</w:t>
            </w:r>
          </w:p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(200張</w:t>
            </w:r>
            <w:r w:rsidRPr="009E5656">
              <w:rPr>
                <w:rFonts w:ascii="新細明體" w:hAnsi="新細明體" w:hint="eastAsia"/>
                <w:b/>
              </w:rPr>
              <w:t>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8818A6" w:rsidRPr="0083553E" w:rsidTr="009E5656">
        <w:tc>
          <w:tcPr>
            <w:tcW w:w="1809" w:type="dxa"/>
            <w:vMerge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復興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崇明</w:t>
            </w:r>
          </w:p>
        </w:tc>
      </w:tr>
      <w:tr w:rsidR="008818A6" w:rsidRPr="0083553E" w:rsidTr="009E5656">
        <w:tc>
          <w:tcPr>
            <w:tcW w:w="1809" w:type="dxa"/>
            <w:vMerge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東光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勝利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裕文</w:t>
            </w:r>
          </w:p>
        </w:tc>
      </w:tr>
      <w:tr w:rsidR="008818A6" w:rsidRPr="0083553E" w:rsidTr="009E5656">
        <w:tc>
          <w:tcPr>
            <w:tcW w:w="1809" w:type="dxa"/>
            <w:vMerge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賢北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大港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文元</w:t>
            </w:r>
          </w:p>
        </w:tc>
      </w:tr>
      <w:tr w:rsidR="008818A6" w:rsidRPr="0083553E" w:rsidTr="009E5656">
        <w:tc>
          <w:tcPr>
            <w:tcW w:w="1809" w:type="dxa"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立人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億載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安平</w:t>
            </w:r>
          </w:p>
        </w:tc>
      </w:tr>
      <w:tr w:rsidR="008818A6" w:rsidRPr="0083553E" w:rsidTr="009E5656">
        <w:tc>
          <w:tcPr>
            <w:tcW w:w="1809" w:type="dxa"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永華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日新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省躬</w:t>
            </w:r>
          </w:p>
        </w:tc>
      </w:tr>
      <w:tr w:rsidR="008818A6" w:rsidRPr="0083553E" w:rsidTr="009E5656">
        <w:tc>
          <w:tcPr>
            <w:tcW w:w="1809" w:type="dxa"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6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忠義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協進</w:t>
            </w:r>
          </w:p>
        </w:tc>
      </w:tr>
      <w:tr w:rsidR="008818A6" w:rsidRPr="0083553E" w:rsidTr="009E5656">
        <w:tc>
          <w:tcPr>
            <w:tcW w:w="1809" w:type="dxa"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7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永福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海東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海佃</w:t>
            </w:r>
          </w:p>
        </w:tc>
      </w:tr>
      <w:tr w:rsidR="008818A6" w:rsidRPr="0083553E" w:rsidTr="009E5656">
        <w:tc>
          <w:tcPr>
            <w:tcW w:w="1809" w:type="dxa"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8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進學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海東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成功</w:t>
            </w:r>
          </w:p>
        </w:tc>
      </w:tr>
      <w:tr w:rsidR="008818A6" w:rsidRPr="0083553E" w:rsidTr="009E5656">
        <w:tc>
          <w:tcPr>
            <w:tcW w:w="1809" w:type="dxa"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9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9E5656">
              <w:rPr>
                <w:rFonts w:ascii="新細明體" w:hAnsi="新細明體" w:hint="eastAsia"/>
                <w:b/>
              </w:rPr>
              <w:t>安慶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安順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和順</w:t>
            </w:r>
          </w:p>
        </w:tc>
      </w:tr>
    </w:tbl>
    <w:p w:rsidR="008818A6" w:rsidRPr="008818A6" w:rsidRDefault="008818A6" w:rsidP="008818A6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8818A6" w:rsidRPr="0083553E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100人～600人</w:t>
            </w:r>
            <w:r w:rsidRPr="009E5656">
              <w:rPr>
                <w:rFonts w:ascii="新細明體" w:hAnsi="新細明體" w:hint="eastAsia"/>
                <w:b/>
              </w:rPr>
              <w:t xml:space="preserve"> 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(100張)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8818A6" w:rsidRPr="0083553E" w:rsidTr="009E5656">
        <w:tc>
          <w:tcPr>
            <w:tcW w:w="1809" w:type="dxa"/>
            <w:vMerge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大同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德高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博愛</w:t>
            </w:r>
          </w:p>
        </w:tc>
      </w:tr>
      <w:tr w:rsidR="008818A6" w:rsidRPr="0083553E" w:rsidTr="009E5656">
        <w:tc>
          <w:tcPr>
            <w:tcW w:w="1809" w:type="dxa"/>
            <w:vMerge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開元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公園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大光</w:t>
            </w:r>
          </w:p>
        </w:tc>
      </w:tr>
      <w:tr w:rsidR="008818A6" w:rsidRPr="0083553E" w:rsidTr="009E5656">
        <w:tc>
          <w:tcPr>
            <w:tcW w:w="1809" w:type="dxa"/>
            <w:vMerge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西門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石門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新南</w:t>
            </w:r>
          </w:p>
        </w:tc>
      </w:tr>
      <w:tr w:rsidR="008818A6" w:rsidRPr="0083553E" w:rsidTr="009E5656">
        <w:tc>
          <w:tcPr>
            <w:tcW w:w="1809" w:type="dxa"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喜樹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龍岡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志開</w:t>
            </w:r>
          </w:p>
        </w:tc>
      </w:tr>
      <w:tr w:rsidR="008818A6" w:rsidRPr="0083553E" w:rsidTr="009E5656">
        <w:tc>
          <w:tcPr>
            <w:tcW w:w="1809" w:type="dxa"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安佃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土城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  <w:highlight w:val="yellow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長安</w:t>
            </w:r>
          </w:p>
        </w:tc>
      </w:tr>
    </w:tbl>
    <w:p w:rsidR="008818A6" w:rsidRPr="008818A6" w:rsidRDefault="008818A6" w:rsidP="008818A6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8818A6" w:rsidRPr="0083553E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u w:val="thick"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100人以下</w:t>
            </w:r>
          </w:p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 xml:space="preserve"> 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(50張)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8818A6" w:rsidRPr="0083553E" w:rsidTr="009E5656">
        <w:tc>
          <w:tcPr>
            <w:tcW w:w="1809" w:type="dxa"/>
            <w:vMerge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青草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鎮海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顯宮</w:t>
            </w:r>
          </w:p>
        </w:tc>
      </w:tr>
      <w:tr w:rsidR="008818A6" w:rsidRPr="0083553E" w:rsidTr="009E5656">
        <w:tc>
          <w:tcPr>
            <w:tcW w:w="1809" w:type="dxa"/>
            <w:vMerge/>
            <w:shd w:val="clear" w:color="auto" w:fill="auto"/>
          </w:tcPr>
          <w:p w:rsidR="008818A6" w:rsidRPr="009E5656" w:rsidRDefault="008818A6" w:rsidP="008818A6">
            <w:pPr>
              <w:rPr>
                <w:rFonts w:ascii="新細明體" w:hAnsi="新細明體"/>
                <w:b/>
                <w:color w:val="7030A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南興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學東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漁光</w:t>
            </w:r>
          </w:p>
        </w:tc>
      </w:tr>
    </w:tbl>
    <w:p w:rsidR="008818A6" w:rsidRDefault="008818A6" w:rsidP="008818A6">
      <w:pPr>
        <w:rPr>
          <w:rFonts w:ascii="新細明體" w:hAnsi="新細明體"/>
          <w:b/>
          <w:color w:val="7030A0"/>
        </w:rPr>
      </w:pPr>
    </w:p>
    <w:p w:rsidR="00C7343A" w:rsidRDefault="00C7343A" w:rsidP="008818A6">
      <w:pPr>
        <w:rPr>
          <w:rFonts w:ascii="新細明體" w:hAnsi="新細明體"/>
          <w:b/>
          <w:color w:val="7030A0"/>
        </w:rPr>
      </w:pPr>
    </w:p>
    <w:p w:rsidR="00C7343A" w:rsidRDefault="00C7343A" w:rsidP="008818A6">
      <w:pPr>
        <w:rPr>
          <w:rFonts w:ascii="新細明體" w:hAnsi="新細明體"/>
          <w:b/>
          <w:color w:val="7030A0"/>
        </w:rPr>
      </w:pPr>
    </w:p>
    <w:p w:rsidR="00C7343A" w:rsidRDefault="00C7343A" w:rsidP="008818A6">
      <w:pPr>
        <w:rPr>
          <w:rFonts w:ascii="新細明體" w:hAnsi="新細明體"/>
          <w:b/>
          <w:color w:val="7030A0"/>
        </w:rPr>
      </w:pPr>
    </w:p>
    <w:p w:rsidR="00C7343A" w:rsidRPr="008818A6" w:rsidRDefault="00C7343A" w:rsidP="008818A6">
      <w:pPr>
        <w:rPr>
          <w:rFonts w:ascii="新細明體" w:hAnsi="新細明體"/>
          <w:b/>
        </w:rPr>
      </w:pPr>
    </w:p>
    <w:p w:rsidR="008818A6" w:rsidRPr="008818A6" w:rsidRDefault="008818A6" w:rsidP="008818A6">
      <w:pPr>
        <w:rPr>
          <w:rFonts w:ascii="新細明體" w:hAnsi="新細明體"/>
          <w:b/>
        </w:rPr>
      </w:pPr>
      <w:r w:rsidRPr="008818A6">
        <w:rPr>
          <w:rFonts w:ascii="新細明體" w:hAnsi="新細明體" w:hint="eastAsia"/>
          <w:b/>
          <w:sz w:val="28"/>
          <w:szCs w:val="28"/>
        </w:rPr>
        <w:lastRenderedPageBreak/>
        <w:t>✽校外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8818A6">
        <w:rPr>
          <w:rFonts w:ascii="新細明體" w:hAnsi="新細明體" w:hint="eastAsia"/>
          <w:b/>
          <w:sz w:val="28"/>
          <w:szCs w:val="28"/>
        </w:rPr>
        <w:t>分站</w:t>
      </w:r>
    </w:p>
    <w:p w:rsidR="008818A6" w:rsidRPr="008818A6" w:rsidRDefault="008818A6" w:rsidP="008818A6">
      <w:pPr>
        <w:rPr>
          <w:rFonts w:ascii="新細明體" w:hAnsi="新細明體"/>
          <w:b/>
        </w:rPr>
      </w:pPr>
      <w:r w:rsidRPr="008818A6">
        <w:rPr>
          <w:rFonts w:ascii="新細明體" w:hAnsi="新細明體" w:hint="eastAsia"/>
          <w:b/>
        </w:rPr>
        <w:t>一、600人以上(200張)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24"/>
        <w:gridCol w:w="2451"/>
        <w:gridCol w:w="2451"/>
      </w:tblGrid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第三站(丙校)4/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崇學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復興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崇明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崇學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復興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崇明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復興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崇明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崇學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復興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崇明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東光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勝利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裕文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東光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勝利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裕文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東光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勝利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裕文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東光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勝利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裕文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賢北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大港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文元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賢北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大港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文元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賢北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大港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文元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賢北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大港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文元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立人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億載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安平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立人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億載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安平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立人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億載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安平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立人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億載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安平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永華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日新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省躬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永華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日新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省躬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永華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日新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省躬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永華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日新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省躬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忠義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協進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新興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忠義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協進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新興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忠義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協進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新興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忠義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9E5656">
              <w:rPr>
                <w:rFonts w:ascii="新細明體" w:hAnsi="新細明體" w:hint="eastAsia"/>
                <w:b/>
                <w:color w:val="943634"/>
              </w:rPr>
              <w:t>協進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永福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海東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海佃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永福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海東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海佃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永福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海東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海佃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永福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海東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海佃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進學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海東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成功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進學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海東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成功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進學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海東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成功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進學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海東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2060"/>
              </w:rPr>
            </w:pPr>
            <w:r w:rsidRPr="009E5656">
              <w:rPr>
                <w:rFonts w:ascii="新細明體" w:hAnsi="新細明體" w:hint="eastAsia"/>
                <w:b/>
                <w:color w:val="002060"/>
              </w:rPr>
              <w:t>成功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kern w:val="0"/>
              </w:rPr>
            </w:pPr>
            <w:r w:rsidRPr="009E5656">
              <w:rPr>
                <w:rFonts w:ascii="新細明體" w:hAnsi="新細明體" w:hint="eastAsia"/>
                <w:b/>
              </w:rPr>
              <w:t>安慶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安順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和順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安慶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安順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和順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安慶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安順</w:t>
            </w:r>
          </w:p>
        </w:tc>
      </w:tr>
      <w:tr w:rsidR="008818A6" w:rsidRPr="0083553E" w:rsidTr="009E5656">
        <w:tc>
          <w:tcPr>
            <w:tcW w:w="2376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和順</w:t>
            </w:r>
          </w:p>
        </w:tc>
        <w:tc>
          <w:tcPr>
            <w:tcW w:w="2524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安慶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安順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和順</w:t>
            </w:r>
          </w:p>
        </w:tc>
      </w:tr>
    </w:tbl>
    <w:p w:rsidR="008A7B6E" w:rsidRDefault="008A7B6E" w:rsidP="008818A6">
      <w:pPr>
        <w:rPr>
          <w:rFonts w:ascii="新細明體" w:hAnsi="新細明體"/>
          <w:b/>
        </w:rPr>
      </w:pPr>
    </w:p>
    <w:p w:rsidR="008818A6" w:rsidRPr="008818A6" w:rsidRDefault="008818A6" w:rsidP="008818A6">
      <w:pPr>
        <w:rPr>
          <w:rFonts w:ascii="新細明體" w:hAnsi="新細明體"/>
          <w:b/>
        </w:rPr>
      </w:pPr>
      <w:r w:rsidRPr="008818A6">
        <w:rPr>
          <w:rFonts w:ascii="新細明體" w:hAnsi="新細明體" w:hint="eastAsia"/>
          <w:b/>
        </w:rPr>
        <w:t>二、100人～600人(100張)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</w:t>
            </w:r>
            <w:r w:rsidR="00F64F64" w:rsidRPr="009E5656">
              <w:rPr>
                <w:rFonts w:ascii="新細明體" w:hAnsi="新細明體" w:hint="eastAsia"/>
                <w:b/>
                <w:sz w:val="28"/>
                <w:szCs w:val="28"/>
              </w:rPr>
              <w:t xml:space="preserve"> 4/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大同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德高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博愛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大同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德高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博愛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大同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德高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博愛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大同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德高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C00000"/>
              </w:rPr>
            </w:pPr>
            <w:r w:rsidRPr="009E5656">
              <w:rPr>
                <w:rFonts w:ascii="新細明體" w:hAnsi="新細明體" w:hint="eastAsia"/>
                <w:b/>
                <w:color w:val="C00000"/>
              </w:rPr>
              <w:t>博愛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開元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公園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大光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開元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公園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大光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開元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公園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大光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開元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公園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大光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西門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石門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新南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西門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石門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新南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西門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石門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新南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西門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石門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新南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喜樹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龍崗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志開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喜樹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龍崗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志開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喜樹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龍崗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lastRenderedPageBreak/>
              <w:t>志開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喜樹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龍崗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志開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安佃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土城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長安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安佃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土城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長安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安佃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土城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長安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安佃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土城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長安</w:t>
            </w:r>
          </w:p>
        </w:tc>
      </w:tr>
    </w:tbl>
    <w:p w:rsidR="008818A6" w:rsidRPr="008818A6" w:rsidRDefault="008818A6" w:rsidP="008818A6">
      <w:pPr>
        <w:rPr>
          <w:rFonts w:ascii="新細明體" w:hAnsi="新細明體"/>
          <w:b/>
        </w:rPr>
      </w:pPr>
    </w:p>
    <w:p w:rsidR="008818A6" w:rsidRPr="008818A6" w:rsidRDefault="008818A6" w:rsidP="008818A6">
      <w:pPr>
        <w:rPr>
          <w:rFonts w:ascii="新細明體" w:hAnsi="新細明體"/>
          <w:b/>
        </w:rPr>
      </w:pPr>
      <w:r w:rsidRPr="008818A6">
        <w:rPr>
          <w:rFonts w:ascii="新細明體" w:hAnsi="新細明體" w:hint="eastAsia"/>
          <w:b/>
        </w:rPr>
        <w:t>三、100人以下(50張)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</w:t>
            </w:r>
            <w:r w:rsidR="00F64F64" w:rsidRPr="009E5656">
              <w:rPr>
                <w:rFonts w:ascii="新細明體" w:hAnsi="新細明體" w:hint="eastAsia"/>
                <w:b/>
                <w:sz w:val="28"/>
                <w:szCs w:val="28"/>
              </w:rPr>
              <w:t xml:space="preserve"> 4/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青草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鎮海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顯宮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青草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鎮海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顯宮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青草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鎮海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顯宮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青草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鎮海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顯宮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南興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學東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漁光</w:t>
            </w:r>
            <w:r w:rsidR="000A3C0D">
              <w:rPr>
                <w:rFonts w:ascii="新細明體" w:hAnsi="新細明體" w:hint="eastAsia"/>
                <w:b/>
                <w:color w:val="7030A0"/>
              </w:rPr>
              <w:t>(+億載)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南興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學東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漁光</w:t>
            </w:r>
            <w:r w:rsidR="000A3C0D">
              <w:rPr>
                <w:rFonts w:ascii="新細明體" w:hAnsi="新細明體" w:hint="eastAsia"/>
                <w:b/>
                <w:color w:val="7030A0"/>
              </w:rPr>
              <w:t>(+億載)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南興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學東</w:t>
            </w:r>
          </w:p>
        </w:tc>
      </w:tr>
      <w:tr w:rsidR="008818A6" w:rsidRPr="0083553E" w:rsidTr="009E5656">
        <w:tc>
          <w:tcPr>
            <w:tcW w:w="2450" w:type="dxa"/>
            <w:shd w:val="clear" w:color="auto" w:fill="auto"/>
          </w:tcPr>
          <w:p w:rsidR="008818A6" w:rsidRPr="009E5656" w:rsidRDefault="008818A6" w:rsidP="000A3C0D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漁光</w:t>
            </w:r>
            <w:r w:rsidR="000A3C0D">
              <w:rPr>
                <w:rFonts w:ascii="新細明體" w:hAnsi="新細明體" w:hint="eastAsia"/>
                <w:b/>
                <w:color w:val="7030A0"/>
              </w:rPr>
              <w:t>(+億載)</w:t>
            </w:r>
          </w:p>
        </w:tc>
        <w:tc>
          <w:tcPr>
            <w:tcW w:w="2450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南興</w:t>
            </w:r>
          </w:p>
        </w:tc>
        <w:tc>
          <w:tcPr>
            <w:tcW w:w="2451" w:type="dxa"/>
            <w:shd w:val="clear" w:color="auto" w:fill="auto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學東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漁光</w:t>
            </w:r>
            <w:r w:rsidR="000A3C0D">
              <w:rPr>
                <w:rFonts w:ascii="新細明體" w:hAnsi="新細明體" w:hint="eastAsia"/>
                <w:b/>
                <w:color w:val="7030A0"/>
              </w:rPr>
              <w:t>(+億載)</w:t>
            </w:r>
          </w:p>
        </w:tc>
      </w:tr>
    </w:tbl>
    <w:p w:rsidR="008818A6" w:rsidRPr="008818A6" w:rsidRDefault="008818A6" w:rsidP="008818A6">
      <w:pPr>
        <w:rPr>
          <w:rFonts w:ascii="新細明體" w:hAnsi="新細明體"/>
          <w:b/>
        </w:rPr>
      </w:pPr>
    </w:p>
    <w:p w:rsidR="008818A6" w:rsidRDefault="008818A6" w:rsidP="00C148F4">
      <w:pPr>
        <w:rPr>
          <w:rFonts w:ascii="新細明體" w:hAnsi="新細明體"/>
          <w:color w:val="FF0000"/>
          <w:sz w:val="32"/>
          <w:szCs w:val="32"/>
          <w:bdr w:val="single" w:sz="4" w:space="0" w:color="auto"/>
        </w:rPr>
      </w:pPr>
    </w:p>
    <w:p w:rsidR="002839BC" w:rsidRDefault="002839BC" w:rsidP="00C148F4">
      <w:pPr>
        <w:rPr>
          <w:rFonts w:ascii="新細明體" w:hAnsi="新細明體"/>
          <w:color w:val="FF0000"/>
          <w:sz w:val="32"/>
          <w:szCs w:val="32"/>
          <w:bdr w:val="single" w:sz="4" w:space="0" w:color="auto"/>
        </w:rPr>
      </w:pPr>
    </w:p>
    <w:p w:rsidR="00C148F4" w:rsidRPr="008818A6" w:rsidRDefault="00C148F4" w:rsidP="00C148F4">
      <w:pPr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</w:pPr>
      <w:r w:rsidRPr="008818A6">
        <w:rPr>
          <w:rFonts w:ascii="新細明體" w:hAnsi="新細明體" w:hint="eastAsia"/>
          <w:b/>
          <w:color w:val="FF0000"/>
          <w:sz w:val="32"/>
          <w:szCs w:val="32"/>
          <w:u w:val="thick"/>
          <w:bdr w:val="single" w:sz="4" w:space="0" w:color="auto"/>
        </w:rPr>
        <w:t>( 新豐 )</w:t>
      </w:r>
      <w:r w:rsidRPr="008818A6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區(包含：永康區、關廟區、歸仁區、仁德區、龍崎區)</w:t>
      </w:r>
    </w:p>
    <w:p w:rsidR="00C148F4" w:rsidRPr="00C148F4" w:rsidRDefault="00C148F4" w:rsidP="00C148F4">
      <w:pPr>
        <w:rPr>
          <w:rFonts w:ascii="新細明體" w:hAnsi="新細明體"/>
          <w:b/>
          <w:sz w:val="28"/>
          <w:szCs w:val="28"/>
          <w:u w:val="thick"/>
          <w:shd w:val="pct15" w:color="auto" w:fill="FFFFFF"/>
        </w:rPr>
      </w:pPr>
    </w:p>
    <w:p w:rsidR="00C148F4" w:rsidRPr="008818A6" w:rsidRDefault="008818A6" w:rsidP="00C148F4">
      <w:pPr>
        <w:rPr>
          <w:rFonts w:ascii="新細明體" w:hAnsi="新細明體"/>
          <w:b/>
          <w:sz w:val="28"/>
          <w:szCs w:val="28"/>
        </w:rPr>
      </w:pPr>
      <w:r w:rsidRPr="008818A6">
        <w:rPr>
          <w:rFonts w:ascii="細明體" w:eastAsia="細明體" w:hAnsi="細明體" w:hint="eastAsia"/>
          <w:b/>
          <w:sz w:val="28"/>
          <w:szCs w:val="28"/>
        </w:rPr>
        <w:t>✽</w:t>
      </w:r>
      <w:r w:rsidR="00C148F4" w:rsidRPr="008818A6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="00C148F4" w:rsidRPr="008818A6">
        <w:rPr>
          <w:rFonts w:ascii="新細明體" w:hAnsi="新細明體" w:hint="eastAsia"/>
          <w:b/>
          <w:sz w:val="28"/>
          <w:szCs w:val="28"/>
        </w:rPr>
        <w:t>分組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C148F4" w:rsidRPr="009E68A6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u w:val="thick"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600人以上</w:t>
            </w:r>
          </w:p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(200張</w:t>
            </w:r>
            <w:r w:rsidRPr="009E5656">
              <w:rPr>
                <w:rFonts w:ascii="新細明體" w:hAnsi="新細明體" w:hint="eastAsia"/>
                <w:b/>
              </w:rPr>
              <w:t>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永信國小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崑山國小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大橋國小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大灣國小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五王國小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永康勝利國小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龍潭國小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三村國小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文化國小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紅瓦厝國小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00B050"/>
              </w:rPr>
            </w:pPr>
            <w:r w:rsidRPr="009E5656">
              <w:rPr>
                <w:rFonts w:ascii="新細明體" w:hAnsi="新細明體" w:hint="eastAsia"/>
                <w:b/>
                <w:color w:val="00B050"/>
              </w:rPr>
              <w:t>五甲國小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仁德國小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德南國小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歸南國小</w:t>
            </w:r>
          </w:p>
        </w:tc>
      </w:tr>
    </w:tbl>
    <w:p w:rsidR="00C148F4" w:rsidRPr="00C148F4" w:rsidRDefault="00C148F4" w:rsidP="00C148F4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C148F4" w:rsidRPr="009E68A6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100人～600人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(100張)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永康復興國小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西勢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長興國小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大潭國小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虎山國小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歸仁國小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保西國小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關廟國小</w:t>
            </w:r>
          </w:p>
        </w:tc>
      </w:tr>
    </w:tbl>
    <w:p w:rsidR="00C148F4" w:rsidRPr="00C148F4" w:rsidRDefault="00C148F4" w:rsidP="00C148F4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C148F4" w:rsidRPr="009E68A6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u w:val="thick"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100人以下</w:t>
            </w:r>
          </w:p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(50張)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保東國小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文和國小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深坑國小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文賢</w:t>
            </w: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依仁國小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仁和國小</w:t>
            </w:r>
          </w:p>
        </w:tc>
      </w:tr>
      <w:tr w:rsidR="00C148F4" w:rsidRPr="009E68A6" w:rsidTr="009E5656">
        <w:tc>
          <w:tcPr>
            <w:tcW w:w="1809" w:type="dxa"/>
            <w:vMerge/>
            <w:shd w:val="clear" w:color="auto" w:fill="auto"/>
          </w:tcPr>
          <w:p w:rsidR="00C148F4" w:rsidRPr="009E5656" w:rsidRDefault="00C148F4" w:rsidP="008818A6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龍崎國小(龍船分校)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新光國小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崇和國小</w:t>
            </w:r>
          </w:p>
        </w:tc>
      </w:tr>
    </w:tbl>
    <w:p w:rsidR="008818A6" w:rsidRDefault="008818A6" w:rsidP="00C148F4">
      <w:pPr>
        <w:rPr>
          <w:rFonts w:ascii="細明體" w:eastAsia="細明體" w:hAnsi="細明體"/>
          <w:color w:val="FF0000"/>
          <w:sz w:val="28"/>
          <w:szCs w:val="28"/>
          <w:shd w:val="pct15" w:color="auto" w:fill="FFFFFF"/>
        </w:rPr>
      </w:pPr>
    </w:p>
    <w:p w:rsidR="002839BC" w:rsidRDefault="002839BC" w:rsidP="00C148F4">
      <w:pPr>
        <w:rPr>
          <w:rFonts w:ascii="細明體" w:eastAsia="細明體" w:hAnsi="細明體"/>
          <w:color w:val="FF0000"/>
          <w:sz w:val="28"/>
          <w:szCs w:val="28"/>
          <w:shd w:val="pct15" w:color="auto" w:fill="FFFFFF"/>
        </w:rPr>
      </w:pPr>
    </w:p>
    <w:p w:rsidR="00C148F4" w:rsidRPr="008818A6" w:rsidRDefault="008818A6" w:rsidP="00C148F4">
      <w:pPr>
        <w:rPr>
          <w:rFonts w:ascii="新細明體" w:hAnsi="新細明體"/>
          <w:b/>
        </w:rPr>
      </w:pPr>
      <w:r w:rsidRPr="008818A6">
        <w:rPr>
          <w:rFonts w:ascii="細明體" w:eastAsia="細明體" w:hAnsi="細明體" w:hint="eastAsia"/>
          <w:b/>
          <w:sz w:val="28"/>
          <w:szCs w:val="28"/>
        </w:rPr>
        <w:t>✽</w:t>
      </w:r>
      <w:r w:rsidR="00C148F4" w:rsidRPr="008818A6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="00C148F4" w:rsidRPr="008818A6">
        <w:rPr>
          <w:rFonts w:ascii="新細明體" w:hAnsi="新細明體" w:hint="eastAsia"/>
          <w:b/>
          <w:sz w:val="28"/>
          <w:szCs w:val="28"/>
        </w:rPr>
        <w:t>分站</w:t>
      </w:r>
    </w:p>
    <w:p w:rsidR="00C148F4" w:rsidRPr="008818A6" w:rsidRDefault="00C148F4" w:rsidP="00C148F4">
      <w:pPr>
        <w:rPr>
          <w:rFonts w:ascii="新細明體" w:hAnsi="新細明體"/>
          <w:b/>
        </w:rPr>
      </w:pPr>
      <w:r w:rsidRPr="008818A6">
        <w:rPr>
          <w:rFonts w:ascii="新細明體" w:hAnsi="新細明體" w:hint="eastAsia"/>
          <w:b/>
        </w:rPr>
        <w:t>一</w:t>
      </w:r>
      <w:r w:rsidRPr="008818A6">
        <w:rPr>
          <w:rFonts w:ascii="標楷體" w:eastAsia="標楷體" w:hAnsi="標楷體" w:hint="eastAsia"/>
          <w:b/>
        </w:rPr>
        <w:t>、</w:t>
      </w:r>
      <w:r w:rsidRPr="008818A6">
        <w:rPr>
          <w:rFonts w:ascii="新細明體" w:hAnsi="新細明體" w:hint="eastAsia"/>
          <w:b/>
        </w:rPr>
        <w:t>600人以上(200張)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C148F4" w:rsidRPr="009E68A6" w:rsidTr="009E5656">
        <w:tc>
          <w:tcPr>
            <w:tcW w:w="2450" w:type="dxa"/>
            <w:shd w:val="clear" w:color="auto" w:fill="auto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C148F4" w:rsidRPr="009E5656" w:rsidRDefault="00C148F4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</w:t>
            </w:r>
            <w:r w:rsidR="00F64F64" w:rsidRPr="009E5656">
              <w:rPr>
                <w:rFonts w:ascii="新細明體" w:hAnsi="新細明體" w:hint="eastAsia"/>
                <w:b/>
                <w:sz w:val="28"/>
                <w:szCs w:val="28"/>
              </w:rPr>
              <w:t xml:space="preserve"> 4/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451" w:type="dxa"/>
            <w:shd w:val="clear" w:color="auto" w:fill="auto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永信國小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崑山國小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永信國小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崑山國小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永信國小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崑山國小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永信國小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崑山國小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lastRenderedPageBreak/>
              <w:t>大橋國小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大灣國小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五王國小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大橋國小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大灣國小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五王國小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大橋國小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大灣國小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五王國小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大橋國小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大灣國小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五王國小</w:t>
            </w:r>
          </w:p>
        </w:tc>
      </w:tr>
      <w:tr w:rsidR="008818A6" w:rsidRPr="009E68A6" w:rsidTr="009E5656"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永康勝利國小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龍潭國小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三村國小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永康勝利國小</w:t>
            </w:r>
          </w:p>
        </w:tc>
      </w:tr>
      <w:tr w:rsidR="008818A6" w:rsidRPr="009E68A6" w:rsidTr="009E5656"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龍潭國小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三村國小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永康勝利國小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龍潭國小</w:t>
            </w:r>
          </w:p>
        </w:tc>
      </w:tr>
      <w:tr w:rsidR="008818A6" w:rsidRPr="009E68A6" w:rsidTr="009E5656"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三村國小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永康勝利國小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龍潭國小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三村國小</w:t>
            </w:r>
          </w:p>
        </w:tc>
      </w:tr>
      <w:tr w:rsidR="008818A6" w:rsidRPr="009E68A6" w:rsidTr="009E5656"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文化國小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紅瓦厝國小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五甲國小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文化國小</w:t>
            </w:r>
          </w:p>
        </w:tc>
      </w:tr>
      <w:tr w:rsidR="008818A6" w:rsidRPr="009E68A6" w:rsidTr="009E5656"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紅瓦厝國小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五甲國小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文化國小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紅瓦厝國小</w:t>
            </w:r>
          </w:p>
        </w:tc>
      </w:tr>
      <w:tr w:rsidR="008818A6" w:rsidRPr="009E68A6" w:rsidTr="009E5656"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五甲國小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文化國小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紅瓦厝國小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五甲國小</w:t>
            </w:r>
          </w:p>
        </w:tc>
      </w:tr>
      <w:tr w:rsidR="008818A6" w:rsidRPr="009E68A6" w:rsidTr="009E5656"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仁德國小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德南國小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歸南國小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仁德國小</w:t>
            </w:r>
          </w:p>
        </w:tc>
      </w:tr>
      <w:tr w:rsidR="008818A6" w:rsidRPr="009E68A6" w:rsidTr="009E5656"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德南國小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歸南國小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仁德國小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德南國小</w:t>
            </w:r>
          </w:p>
        </w:tc>
      </w:tr>
      <w:tr w:rsidR="008818A6" w:rsidRPr="009E68A6" w:rsidTr="009E5656"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歸南國小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仁德國小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德南國小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818A6" w:rsidRPr="009E5656" w:rsidRDefault="008818A6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歸南國小</w:t>
            </w:r>
          </w:p>
        </w:tc>
      </w:tr>
    </w:tbl>
    <w:p w:rsidR="008818A6" w:rsidRDefault="008818A6" w:rsidP="00C148F4">
      <w:pPr>
        <w:rPr>
          <w:rFonts w:ascii="新細明體" w:hAnsi="新細明體"/>
          <w:b/>
        </w:rPr>
      </w:pPr>
    </w:p>
    <w:p w:rsidR="00C148F4" w:rsidRPr="00C148F4" w:rsidRDefault="00C148F4" w:rsidP="00C148F4">
      <w:pPr>
        <w:rPr>
          <w:rFonts w:ascii="新細明體" w:hAnsi="新細明體"/>
          <w:b/>
        </w:rPr>
      </w:pPr>
      <w:r w:rsidRPr="00C148F4">
        <w:rPr>
          <w:rFonts w:ascii="新細明體" w:hAnsi="新細明體" w:hint="eastAsia"/>
          <w:b/>
        </w:rPr>
        <w:t>二、100人～600人(100張)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C148F4" w:rsidRPr="009E68A6" w:rsidTr="009E5656">
        <w:tc>
          <w:tcPr>
            <w:tcW w:w="2450" w:type="dxa"/>
            <w:shd w:val="clear" w:color="auto" w:fill="auto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C148F4" w:rsidRPr="009E5656" w:rsidRDefault="00C148F4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</w:t>
            </w:r>
            <w:r w:rsidR="00F64F64" w:rsidRPr="009E5656">
              <w:rPr>
                <w:rFonts w:ascii="新細明體" w:hAnsi="新細明體" w:hint="eastAsia"/>
                <w:b/>
                <w:sz w:val="28"/>
                <w:szCs w:val="28"/>
              </w:rPr>
              <w:t xml:space="preserve"> 4/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451" w:type="dxa"/>
            <w:shd w:val="clear" w:color="auto" w:fill="auto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永康復興國小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西勢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長興國小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永康復興國小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西勢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長興國小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永康復興國小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西勢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長興國小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永康復興國小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西勢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長興國小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大潭國小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虎山國小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文賢</w:t>
            </w: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大甲國小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虎山國小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文賢</w:t>
            </w: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大甲國小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虎山國小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文賢</w:t>
            </w: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大潭國小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虎山國小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歸仁國小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保西國小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關廟國小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歸仁國小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保西國小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關廟國小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歸仁國小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保西國小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關廟國小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歸仁國小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保西國小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關廟國小</w:t>
            </w:r>
          </w:p>
        </w:tc>
      </w:tr>
    </w:tbl>
    <w:p w:rsidR="008818A6" w:rsidRDefault="008818A6" w:rsidP="00C148F4">
      <w:pPr>
        <w:rPr>
          <w:rFonts w:ascii="新細明體" w:hAnsi="新細明體"/>
          <w:b/>
        </w:rPr>
      </w:pPr>
    </w:p>
    <w:p w:rsidR="00C148F4" w:rsidRPr="00C148F4" w:rsidRDefault="00C148F4" w:rsidP="00C148F4">
      <w:pPr>
        <w:rPr>
          <w:rFonts w:ascii="新細明體" w:hAnsi="新細明體"/>
          <w:b/>
        </w:rPr>
      </w:pPr>
      <w:r w:rsidRPr="00C148F4">
        <w:rPr>
          <w:rFonts w:ascii="新細明體" w:hAnsi="新細明體" w:hint="eastAsia"/>
          <w:b/>
        </w:rPr>
        <w:t>三</w:t>
      </w:r>
      <w:r w:rsidRPr="009E68A6">
        <w:rPr>
          <w:rFonts w:ascii="標楷體" w:eastAsia="標楷體" w:hAnsi="標楷體" w:hint="eastAsia"/>
          <w:b/>
        </w:rPr>
        <w:t>、</w:t>
      </w:r>
      <w:r w:rsidRPr="00C148F4">
        <w:rPr>
          <w:rFonts w:ascii="新細明體" w:hAnsi="新細明體" w:hint="eastAsia"/>
          <w:b/>
        </w:rPr>
        <w:t>100人以下(50張)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C148F4" w:rsidRPr="009E68A6" w:rsidTr="009E5656">
        <w:tc>
          <w:tcPr>
            <w:tcW w:w="2450" w:type="dxa"/>
            <w:shd w:val="clear" w:color="auto" w:fill="auto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C148F4" w:rsidRPr="009E5656" w:rsidRDefault="00C148F4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</w:t>
            </w:r>
            <w:r w:rsidR="00F64F64" w:rsidRPr="009E5656">
              <w:rPr>
                <w:rFonts w:ascii="新細明體" w:hAnsi="新細明體" w:hint="eastAsia"/>
                <w:b/>
                <w:sz w:val="28"/>
                <w:szCs w:val="28"/>
              </w:rPr>
              <w:t xml:space="preserve"> 4/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451" w:type="dxa"/>
            <w:shd w:val="clear" w:color="auto" w:fill="auto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保東國小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文和國小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深坑國小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保東國小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文和國小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深坑國小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保東國小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文和國小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深坑國小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保東國小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文和國小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深坑國小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文賢</w:t>
            </w: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依仁國小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仁和國小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文賢國小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依仁國小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仁和國小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文賢國小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依仁國小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仁和國小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文賢國小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依仁國小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仁和國小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龍崎國小(龍船分校)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新光國小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崇和國小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龍崎國小(龍船分校)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新光國小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崇和國小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龍崎國小(龍船分校)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新光國小</w:t>
            </w:r>
          </w:p>
        </w:tc>
      </w:tr>
      <w:tr w:rsidR="00C148F4" w:rsidRPr="009E68A6" w:rsidTr="009E5656"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崇和國小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龍崎國小(龍船分校)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新光國小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C148F4" w:rsidRPr="009E5656" w:rsidRDefault="00C148F4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崇和國小</w:t>
            </w:r>
          </w:p>
        </w:tc>
      </w:tr>
    </w:tbl>
    <w:p w:rsidR="00C148F4" w:rsidRDefault="00C148F4" w:rsidP="00C148F4"/>
    <w:p w:rsidR="00DD1CEC" w:rsidRDefault="00DD1CEC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839BC" w:rsidRDefault="002839BC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839BC" w:rsidRDefault="002839BC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839BC" w:rsidRDefault="002839BC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FB56B9" w:rsidRDefault="00FB56B9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8A7B6E" w:rsidRPr="008A7B6E" w:rsidRDefault="008A7B6E" w:rsidP="008A7B6E">
      <w:pPr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</w:pPr>
      <w:r w:rsidRPr="008A7B6E">
        <w:rPr>
          <w:rFonts w:ascii="新細明體" w:hAnsi="新細明體" w:hint="eastAsia"/>
          <w:b/>
          <w:color w:val="FF0000"/>
          <w:sz w:val="32"/>
          <w:szCs w:val="32"/>
          <w:u w:val="thick"/>
          <w:bdr w:val="single" w:sz="4" w:space="0" w:color="auto"/>
        </w:rPr>
        <w:lastRenderedPageBreak/>
        <w:t>(新化)</w:t>
      </w:r>
      <w:r w:rsidRPr="008A7B6E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區(包含：新化區、善</w:t>
      </w:r>
      <w:r w:rsidRPr="008A7B6E"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  <w:t>化</w:t>
      </w:r>
      <w:r w:rsidRPr="008A7B6E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區、新</w:t>
      </w:r>
      <w:r w:rsidRPr="008A7B6E"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  <w:t>市</w:t>
      </w:r>
      <w:r w:rsidRPr="008A7B6E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區、安定區、玉井區、山</w:t>
      </w:r>
      <w:r w:rsidRPr="008A7B6E"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  <w:t>上</w:t>
      </w:r>
      <w:r w:rsidRPr="008A7B6E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區、</w:t>
      </w:r>
    </w:p>
    <w:p w:rsidR="008A7B6E" w:rsidRDefault="008A7B6E" w:rsidP="008A7B6E">
      <w:pPr>
        <w:rPr>
          <w:rFonts w:ascii="新細明體" w:hAnsi="新細明體"/>
          <w:b/>
          <w:color w:val="FF0000"/>
          <w:sz w:val="32"/>
          <w:szCs w:val="32"/>
        </w:rPr>
      </w:pPr>
      <w:r w:rsidRPr="008A7B6E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 xml:space="preserve">              楠西</w:t>
      </w:r>
      <w:r w:rsidRPr="008A7B6E"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  <w:t>區、</w:t>
      </w:r>
      <w:r w:rsidRPr="008A7B6E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南</w:t>
      </w:r>
      <w:r w:rsidRPr="008A7B6E"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  <w:t>化區</w:t>
      </w:r>
      <w:r w:rsidRPr="008A7B6E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)</w:t>
      </w:r>
    </w:p>
    <w:p w:rsidR="008A7B6E" w:rsidRPr="008A7B6E" w:rsidRDefault="008A7B6E" w:rsidP="008A7B6E">
      <w:pPr>
        <w:rPr>
          <w:rFonts w:ascii="新細明體" w:hAnsi="新細明體"/>
          <w:b/>
          <w:sz w:val="28"/>
          <w:szCs w:val="28"/>
          <w:u w:val="thick"/>
          <w:shd w:val="pct15" w:color="auto" w:fill="FFFFFF"/>
        </w:rPr>
      </w:pPr>
    </w:p>
    <w:p w:rsidR="008A7B6E" w:rsidRPr="008A7B6E" w:rsidRDefault="008A7B6E" w:rsidP="008A7B6E">
      <w:pPr>
        <w:rPr>
          <w:rFonts w:ascii="新細明體" w:hAnsi="新細明體"/>
          <w:b/>
          <w:sz w:val="28"/>
          <w:szCs w:val="28"/>
        </w:rPr>
      </w:pPr>
      <w:r w:rsidRPr="002839BC">
        <w:rPr>
          <w:rFonts w:ascii="細明體" w:eastAsia="細明體" w:hAnsi="細明體" w:hint="eastAsia"/>
          <w:b/>
          <w:color w:val="FF0000"/>
          <w:sz w:val="28"/>
          <w:szCs w:val="28"/>
        </w:rPr>
        <w:t>✽</w:t>
      </w:r>
      <w:r w:rsidRPr="008A7B6E">
        <w:rPr>
          <w:rFonts w:ascii="新細明體" w:hAnsi="新細明體" w:hint="eastAsia"/>
          <w:b/>
          <w:color w:val="FF0000"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color w:val="FF0000"/>
          <w:sz w:val="28"/>
          <w:szCs w:val="28"/>
        </w:rPr>
        <w:t>推薦旅行學校</w:t>
      </w:r>
      <w:r w:rsidRPr="008A7B6E">
        <w:rPr>
          <w:rFonts w:ascii="新細明體" w:hAnsi="新細明體" w:hint="eastAsia"/>
          <w:b/>
          <w:color w:val="FF0000"/>
          <w:sz w:val="28"/>
          <w:szCs w:val="28"/>
        </w:rPr>
        <w:t>分組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8A7B6E" w:rsidRPr="00435AD2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u w:val="thick"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600人以上</w:t>
            </w:r>
          </w:p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(200張</w:t>
            </w:r>
            <w:r w:rsidRPr="009E5656">
              <w:rPr>
                <w:rFonts w:ascii="新細明體" w:hAnsi="新細明體" w:hint="eastAsia"/>
                <w:b/>
              </w:rPr>
              <w:t>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8A7B6E" w:rsidRPr="00435AD2" w:rsidTr="009E5656">
        <w:tc>
          <w:tcPr>
            <w:tcW w:w="1809" w:type="dxa"/>
            <w:vMerge/>
            <w:shd w:val="clear" w:color="auto" w:fill="auto"/>
          </w:tcPr>
          <w:p w:rsidR="008A7B6E" w:rsidRPr="009E5656" w:rsidRDefault="008A7B6E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b/>
                <w:color w:val="FF0000"/>
              </w:rPr>
            </w:pPr>
            <w:r w:rsidRPr="009E5656">
              <w:rPr>
                <w:rFonts w:hint="eastAsia"/>
                <w:b/>
                <w:color w:val="FF0000"/>
              </w:rPr>
              <w:t>新化國小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b/>
                <w:color w:val="FF0000"/>
              </w:rPr>
            </w:pPr>
            <w:r w:rsidRPr="009E5656">
              <w:rPr>
                <w:rFonts w:hint="eastAsia"/>
                <w:b/>
                <w:color w:val="FF0000"/>
              </w:rPr>
              <w:t>大成國小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b/>
                <w:color w:val="FF0000"/>
              </w:rPr>
            </w:pPr>
            <w:r w:rsidRPr="009E5656">
              <w:rPr>
                <w:rFonts w:hint="eastAsia"/>
                <w:b/>
                <w:color w:val="FF0000"/>
              </w:rPr>
              <w:t>新市國小</w:t>
            </w:r>
          </w:p>
        </w:tc>
      </w:tr>
    </w:tbl>
    <w:p w:rsidR="008A7B6E" w:rsidRPr="008A7B6E" w:rsidRDefault="008A7B6E" w:rsidP="008A7B6E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8A7B6E" w:rsidRPr="00435AD2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100人～600人</w:t>
            </w:r>
            <w:r w:rsidRPr="009E5656">
              <w:rPr>
                <w:rFonts w:ascii="新細明體" w:hAnsi="新細明體" w:hint="eastAsia"/>
                <w:b/>
              </w:rPr>
              <w:t xml:space="preserve"> 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(100張)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8A7B6E" w:rsidRPr="00435AD2" w:rsidTr="009E5656">
        <w:tc>
          <w:tcPr>
            <w:tcW w:w="1809" w:type="dxa"/>
            <w:vMerge/>
            <w:shd w:val="clear" w:color="auto" w:fill="auto"/>
          </w:tcPr>
          <w:p w:rsidR="008A7B6E" w:rsidRPr="009E5656" w:rsidRDefault="008A7B6E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正新國小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那拔國小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大新國小</w:t>
            </w:r>
          </w:p>
        </w:tc>
      </w:tr>
      <w:tr w:rsidR="008A7B6E" w:rsidRPr="00435AD2" w:rsidTr="009E5656">
        <w:tc>
          <w:tcPr>
            <w:tcW w:w="1809" w:type="dxa"/>
            <w:vMerge/>
            <w:shd w:val="clear" w:color="auto" w:fill="auto"/>
          </w:tcPr>
          <w:p w:rsidR="008A7B6E" w:rsidRPr="009E5656" w:rsidRDefault="008A7B6E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善化國小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陽明國小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小新國小</w:t>
            </w:r>
          </w:p>
        </w:tc>
      </w:tr>
      <w:tr w:rsidR="008A7B6E" w:rsidRPr="00435AD2" w:rsidTr="009E5656">
        <w:tc>
          <w:tcPr>
            <w:tcW w:w="1809" w:type="dxa"/>
            <w:vMerge/>
            <w:shd w:val="clear" w:color="auto" w:fill="auto"/>
          </w:tcPr>
          <w:p w:rsidR="008A7B6E" w:rsidRPr="009E5656" w:rsidRDefault="008A7B6E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茄拔國小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善化大同國小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大社國小</w:t>
            </w:r>
          </w:p>
        </w:tc>
      </w:tr>
      <w:tr w:rsidR="008A7B6E" w:rsidRPr="00435AD2" w:rsidTr="009E5656">
        <w:tc>
          <w:tcPr>
            <w:tcW w:w="1809" w:type="dxa"/>
            <w:vMerge/>
            <w:shd w:val="clear" w:color="auto" w:fill="auto"/>
          </w:tcPr>
          <w:p w:rsidR="008A7B6E" w:rsidRPr="009E5656" w:rsidRDefault="008A7B6E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安定國小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南安國小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hint="eastAsia"/>
                <w:b/>
                <w:color w:val="0070C0"/>
              </w:rPr>
              <w:t>安定南興國小</w:t>
            </w:r>
          </w:p>
        </w:tc>
      </w:tr>
      <w:tr w:rsidR="008A7B6E" w:rsidRPr="00435AD2" w:rsidTr="009E5656">
        <w:tc>
          <w:tcPr>
            <w:tcW w:w="1809" w:type="dxa"/>
            <w:vMerge/>
            <w:shd w:val="clear" w:color="auto" w:fill="auto"/>
          </w:tcPr>
          <w:p w:rsidR="008A7B6E" w:rsidRPr="009E5656" w:rsidRDefault="008A7B6E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玉井國小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山上國小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4F6228"/>
              </w:rPr>
            </w:pPr>
            <w:r w:rsidRPr="009E5656">
              <w:rPr>
                <w:rFonts w:ascii="新細明體" w:hAnsi="新細明體" w:hint="eastAsia"/>
                <w:b/>
                <w:color w:val="4F6228"/>
              </w:rPr>
              <w:t>楠西國小</w:t>
            </w:r>
          </w:p>
        </w:tc>
      </w:tr>
    </w:tbl>
    <w:p w:rsidR="008A7B6E" w:rsidRPr="008A7B6E" w:rsidRDefault="008A7B6E" w:rsidP="008A7B6E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8A7B6E" w:rsidRPr="00435AD2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u w:val="thick"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100人以下</w:t>
            </w:r>
          </w:p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 xml:space="preserve"> 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(50張)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8A7B6E" w:rsidRPr="00435AD2" w:rsidTr="009E5656">
        <w:tc>
          <w:tcPr>
            <w:tcW w:w="1809" w:type="dxa"/>
            <w:vMerge/>
            <w:shd w:val="clear" w:color="auto" w:fill="auto"/>
          </w:tcPr>
          <w:p w:rsidR="008A7B6E" w:rsidRPr="009E5656" w:rsidRDefault="008A7B6E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口碑國小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善糖國小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層林國小</w:t>
            </w:r>
          </w:p>
        </w:tc>
      </w:tr>
      <w:tr w:rsidR="008A7B6E" w:rsidRPr="00435AD2" w:rsidTr="009E5656">
        <w:tc>
          <w:tcPr>
            <w:tcW w:w="1809" w:type="dxa"/>
            <w:vMerge/>
            <w:shd w:val="clear" w:color="auto" w:fill="auto"/>
          </w:tcPr>
          <w:p w:rsidR="008A7B6E" w:rsidRPr="009E5656" w:rsidRDefault="008A7B6E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南化國小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左鎮國小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光榮國小</w:t>
            </w:r>
          </w:p>
        </w:tc>
      </w:tr>
      <w:tr w:rsidR="008A7B6E" w:rsidRPr="00435AD2" w:rsidTr="009E5656">
        <w:tc>
          <w:tcPr>
            <w:tcW w:w="1809" w:type="dxa"/>
            <w:vMerge/>
            <w:shd w:val="clear" w:color="auto" w:fill="auto"/>
          </w:tcPr>
          <w:p w:rsidR="008A7B6E" w:rsidRPr="009E5656" w:rsidRDefault="008A7B6E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瑞峰國小、玉山國小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北寮國小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hint="eastAsia"/>
                <w:b/>
                <w:color w:val="984806"/>
              </w:rPr>
              <w:t>西埔國小</w:t>
            </w:r>
          </w:p>
        </w:tc>
      </w:tr>
    </w:tbl>
    <w:p w:rsidR="008A7B6E" w:rsidRPr="008A7B6E" w:rsidRDefault="008A7B6E" w:rsidP="008A7B6E">
      <w:pPr>
        <w:rPr>
          <w:rFonts w:ascii="新細明體" w:hAnsi="新細明體"/>
          <w:b/>
        </w:rPr>
      </w:pPr>
    </w:p>
    <w:p w:rsidR="008A7B6E" w:rsidRPr="008A7B6E" w:rsidRDefault="008A7B6E" w:rsidP="008A7B6E">
      <w:pPr>
        <w:rPr>
          <w:rFonts w:ascii="新細明體" w:hAnsi="新細明體"/>
          <w:b/>
        </w:rPr>
      </w:pPr>
      <w:r w:rsidRPr="008A7B6E">
        <w:rPr>
          <w:rFonts w:ascii="細明體" w:eastAsia="細明體" w:hAnsi="細明體" w:hint="eastAsia"/>
          <w:b/>
          <w:sz w:val="28"/>
          <w:szCs w:val="28"/>
        </w:rPr>
        <w:t>✽</w:t>
      </w:r>
      <w:r w:rsidRPr="008A7B6E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8A7B6E">
        <w:rPr>
          <w:rFonts w:ascii="新細明體" w:hAnsi="新細明體" w:hint="eastAsia"/>
          <w:b/>
          <w:sz w:val="28"/>
          <w:szCs w:val="28"/>
        </w:rPr>
        <w:t>分站</w:t>
      </w:r>
    </w:p>
    <w:p w:rsidR="008A7B6E" w:rsidRPr="008A7B6E" w:rsidRDefault="008A7B6E" w:rsidP="008A7B6E">
      <w:pPr>
        <w:rPr>
          <w:rFonts w:ascii="新細明體" w:hAnsi="新細明體"/>
          <w:b/>
        </w:rPr>
      </w:pPr>
      <w:r w:rsidRPr="008A7B6E">
        <w:rPr>
          <w:rFonts w:ascii="新細明體" w:hAnsi="新細明體" w:hint="eastAsia"/>
          <w:b/>
        </w:rPr>
        <w:t>一</w:t>
      </w:r>
      <w:r w:rsidRPr="00435AD2">
        <w:rPr>
          <w:rFonts w:ascii="標楷體" w:eastAsia="標楷體" w:hAnsi="標楷體" w:hint="eastAsia"/>
          <w:b/>
        </w:rPr>
        <w:t>、</w:t>
      </w:r>
      <w:r w:rsidRPr="008A7B6E">
        <w:rPr>
          <w:rFonts w:ascii="新細明體" w:hAnsi="新細明體" w:hint="eastAsia"/>
          <w:b/>
        </w:rPr>
        <w:t>600人以上(200張)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)4/</w:t>
            </w: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新化國小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大成國小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新市國小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新化國小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大成國小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新市國小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新化國小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大成國小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新市國小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新化國小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大成國小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新市國小</w:t>
            </w:r>
          </w:p>
        </w:tc>
      </w:tr>
    </w:tbl>
    <w:p w:rsidR="008A7B6E" w:rsidRPr="008A7B6E" w:rsidRDefault="008A7B6E" w:rsidP="008A7B6E">
      <w:pPr>
        <w:rPr>
          <w:rFonts w:ascii="新細明體" w:hAnsi="新細明體"/>
          <w:b/>
        </w:rPr>
      </w:pPr>
    </w:p>
    <w:p w:rsidR="008A7B6E" w:rsidRPr="008A7B6E" w:rsidRDefault="008A7B6E" w:rsidP="008A7B6E">
      <w:pPr>
        <w:rPr>
          <w:rFonts w:ascii="新細明體" w:hAnsi="新細明體"/>
          <w:b/>
        </w:rPr>
      </w:pPr>
      <w:r w:rsidRPr="008A7B6E">
        <w:rPr>
          <w:rFonts w:ascii="新細明體" w:hAnsi="新細明體" w:hint="eastAsia"/>
          <w:b/>
        </w:rPr>
        <w:t>二、100人～600人(100張)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4/</w:t>
            </w: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正新國小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那拔國小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大新國小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正新國小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那拔國小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大新國小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正新國小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那拔國小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大新國小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正新國小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那拔國小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大新國小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善化國小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陽明國小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小新國小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善化國小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陽明國小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小新國小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善化國小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陽明國小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小新國小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善化國小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陽明國小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小新國小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茄拔國小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善化大同國小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大社國小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茄拔國小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善化大同國小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大社國小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茄拔國小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善化大同國小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大社國小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茄拔國小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善化大同國小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大社國小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安定國小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南安國小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安定南興國小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安定國小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南安國小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安定南興國小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安定國小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南安國小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安定南興國小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安定國小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南安國小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安定南興國小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玉井國小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山上國小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楠西國小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玉井國小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山上國小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楠西國小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玉井國小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山上國小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楠西國小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玉井國小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山上國小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楠西國小</w:t>
            </w:r>
          </w:p>
        </w:tc>
      </w:tr>
    </w:tbl>
    <w:p w:rsidR="008A7B6E" w:rsidRPr="008A7B6E" w:rsidRDefault="008A7B6E" w:rsidP="008A7B6E">
      <w:pPr>
        <w:rPr>
          <w:rFonts w:ascii="新細明體" w:hAnsi="新細明體"/>
          <w:b/>
        </w:rPr>
      </w:pPr>
      <w:r w:rsidRPr="008A7B6E">
        <w:rPr>
          <w:rFonts w:ascii="新細明體" w:hAnsi="新細明體" w:hint="eastAsia"/>
          <w:b/>
        </w:rPr>
        <w:lastRenderedPageBreak/>
        <w:t>三</w:t>
      </w:r>
      <w:r w:rsidRPr="00435AD2">
        <w:rPr>
          <w:rFonts w:ascii="標楷體" w:eastAsia="標楷體" w:hAnsi="標楷體" w:hint="eastAsia"/>
          <w:b/>
        </w:rPr>
        <w:t>、</w:t>
      </w:r>
      <w:r w:rsidRPr="008A7B6E">
        <w:rPr>
          <w:rFonts w:ascii="新細明體" w:hAnsi="新細明體" w:hint="eastAsia"/>
          <w:b/>
        </w:rPr>
        <w:t>100人以下(50張)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</w:t>
            </w:r>
            <w:r w:rsidR="00F64F64" w:rsidRPr="009E5656">
              <w:rPr>
                <w:rFonts w:ascii="新細明體" w:hAnsi="新細明體" w:hint="eastAsia"/>
                <w:b/>
                <w:sz w:val="28"/>
                <w:szCs w:val="28"/>
              </w:rPr>
              <w:t xml:space="preserve"> 4/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口碑國小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善糖國小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層林國小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口碑國小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善糖國小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層林國小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口碑國小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善糖國小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層林國小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口碑國小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善糖國小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層林國小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南化國小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左鎮國小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光榮國小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南化國小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左鎮國小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光榮國小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南化國小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左鎮國小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光榮國小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南化國小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左鎮國小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光榮國小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瑞峰</w:t>
            </w:r>
            <w:r w:rsidRPr="009E5656">
              <w:rPr>
                <w:rFonts w:ascii="新細明體" w:hAnsi="新細明體" w:cs="新細明體"/>
                <w:b/>
                <w:color w:val="984806"/>
                <w:kern w:val="0"/>
              </w:rPr>
              <w:t>+</w:t>
            </w: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玉山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北寮國小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西埔國小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瑞峰</w:t>
            </w:r>
            <w:r w:rsidRPr="009E5656">
              <w:rPr>
                <w:rFonts w:ascii="新細明體" w:hAnsi="新細明體" w:cs="新細明體"/>
                <w:b/>
                <w:color w:val="984806"/>
                <w:kern w:val="0"/>
              </w:rPr>
              <w:t>+</w:t>
            </w: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玉山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北寮國小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西埔國小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瑞峰</w:t>
            </w:r>
            <w:r w:rsidRPr="009E5656">
              <w:rPr>
                <w:rFonts w:ascii="新細明體" w:hAnsi="新細明體" w:cs="新細明體"/>
                <w:b/>
                <w:color w:val="984806"/>
                <w:kern w:val="0"/>
              </w:rPr>
              <w:t>+</w:t>
            </w: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玉山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北寮國小</w:t>
            </w:r>
          </w:p>
        </w:tc>
      </w:tr>
      <w:tr w:rsidR="008A7B6E" w:rsidRPr="00435AD2" w:rsidTr="009E5656"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西埔國小</w:t>
            </w:r>
          </w:p>
        </w:tc>
        <w:tc>
          <w:tcPr>
            <w:tcW w:w="2450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瑞峰</w:t>
            </w:r>
            <w:r w:rsidRPr="009E5656">
              <w:rPr>
                <w:rFonts w:ascii="新細明體" w:hAnsi="新細明體" w:cs="新細明體"/>
                <w:b/>
                <w:color w:val="984806"/>
                <w:kern w:val="0"/>
              </w:rPr>
              <w:t>+</w:t>
            </w: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玉山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北寮國小</w:t>
            </w:r>
          </w:p>
        </w:tc>
        <w:tc>
          <w:tcPr>
            <w:tcW w:w="2451" w:type="dxa"/>
            <w:shd w:val="clear" w:color="auto" w:fill="auto"/>
          </w:tcPr>
          <w:p w:rsidR="008A7B6E" w:rsidRPr="009E5656" w:rsidRDefault="008A7B6E" w:rsidP="009E5656">
            <w:pPr>
              <w:widowControl/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西埔國小</w:t>
            </w:r>
          </w:p>
        </w:tc>
      </w:tr>
    </w:tbl>
    <w:p w:rsidR="008A7B6E" w:rsidRDefault="008A7B6E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8A7B6E" w:rsidRDefault="008A7B6E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0A3C48" w:rsidRPr="000A3C48" w:rsidRDefault="000A3C48" w:rsidP="000A3C48">
      <w:pPr>
        <w:rPr>
          <w:rFonts w:ascii="新細明體" w:hAnsi="新細明體"/>
          <w:b/>
          <w:color w:val="FF0000"/>
          <w:sz w:val="32"/>
          <w:szCs w:val="32"/>
        </w:rPr>
      </w:pPr>
      <w:r w:rsidRPr="000A3C48">
        <w:rPr>
          <w:rFonts w:ascii="新細明體" w:hAnsi="新細明體" w:hint="eastAsia"/>
          <w:b/>
          <w:color w:val="FF0000"/>
          <w:sz w:val="32"/>
          <w:szCs w:val="32"/>
          <w:u w:val="thick"/>
          <w:bdr w:val="single" w:sz="4" w:space="0" w:color="auto"/>
        </w:rPr>
        <w:t>(曾文)</w:t>
      </w:r>
      <w:r w:rsidRPr="000A3C48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區(包含：麻豆區、大內區、下營 區、六甲區、官田區 )</w:t>
      </w:r>
    </w:p>
    <w:p w:rsidR="000A3C48" w:rsidRPr="000A3C48" w:rsidRDefault="000A3C48" w:rsidP="000A3C48">
      <w:pPr>
        <w:rPr>
          <w:rFonts w:ascii="新細明體" w:hAnsi="新細明體"/>
          <w:b/>
          <w:sz w:val="28"/>
          <w:szCs w:val="28"/>
          <w:u w:val="thick"/>
          <w:shd w:val="pct15" w:color="auto" w:fill="FFFFFF"/>
        </w:rPr>
      </w:pPr>
    </w:p>
    <w:p w:rsidR="000A3C48" w:rsidRPr="000A3C48" w:rsidRDefault="000A3C48" w:rsidP="000A3C48">
      <w:pPr>
        <w:rPr>
          <w:rFonts w:ascii="新細明體" w:hAnsi="新細明體"/>
          <w:b/>
          <w:sz w:val="28"/>
          <w:szCs w:val="28"/>
        </w:rPr>
      </w:pPr>
      <w:r w:rsidRPr="000A3C48">
        <w:rPr>
          <w:rFonts w:ascii="細明體" w:eastAsia="細明體" w:hAnsi="細明體" w:hint="eastAsia"/>
          <w:b/>
          <w:sz w:val="28"/>
          <w:szCs w:val="28"/>
        </w:rPr>
        <w:t>✽</w:t>
      </w:r>
      <w:r w:rsidRPr="000A3C48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0A3C48">
        <w:rPr>
          <w:rFonts w:ascii="新細明體" w:hAnsi="新細明體" w:hint="eastAsia"/>
          <w:b/>
          <w:sz w:val="28"/>
          <w:szCs w:val="28"/>
        </w:rPr>
        <w:t>分組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0A3C48" w:rsidRPr="003C78B7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u w:val="thick"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600人以上</w:t>
            </w:r>
          </w:p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(200張</w:t>
            </w:r>
            <w:r w:rsidRPr="009E5656">
              <w:rPr>
                <w:rFonts w:ascii="新細明體" w:hAnsi="新細明體" w:hint="eastAsia"/>
                <w:b/>
              </w:rPr>
              <w:t>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0A3C48" w:rsidRPr="003C78B7" w:rsidTr="009E5656">
        <w:tc>
          <w:tcPr>
            <w:tcW w:w="1809" w:type="dxa"/>
            <w:vMerge/>
            <w:shd w:val="clear" w:color="auto" w:fill="auto"/>
          </w:tcPr>
          <w:p w:rsidR="000A3C48" w:rsidRPr="009E5656" w:rsidRDefault="000A3C48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六甲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麻豆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培文</w:t>
            </w:r>
          </w:p>
        </w:tc>
      </w:tr>
    </w:tbl>
    <w:p w:rsidR="000A3C48" w:rsidRPr="000A3C48" w:rsidRDefault="000A3C48" w:rsidP="000A3C48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0A3C48" w:rsidRPr="003C78B7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100人～600人</w:t>
            </w:r>
            <w:r w:rsidRPr="009E5656">
              <w:rPr>
                <w:rFonts w:ascii="新細明體" w:hAnsi="新細明體" w:hint="eastAsia"/>
                <w:b/>
              </w:rPr>
              <w:t xml:space="preserve"> 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(100張)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0A3C48" w:rsidRPr="003C78B7" w:rsidTr="009E5656">
        <w:tc>
          <w:tcPr>
            <w:tcW w:w="1809" w:type="dxa"/>
            <w:vMerge/>
            <w:shd w:val="clear" w:color="auto" w:fill="auto"/>
          </w:tcPr>
          <w:p w:rsidR="000A3C48" w:rsidRPr="009E5656" w:rsidRDefault="000A3C48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東興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隆田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下營</w:t>
            </w:r>
          </w:p>
        </w:tc>
      </w:tr>
      <w:tr w:rsidR="000A3C48" w:rsidRPr="003C78B7" w:rsidTr="009E5656">
        <w:tc>
          <w:tcPr>
            <w:tcW w:w="1809" w:type="dxa"/>
            <w:vMerge/>
            <w:shd w:val="clear" w:color="auto" w:fill="auto"/>
          </w:tcPr>
          <w:p w:rsidR="000A3C48" w:rsidRPr="009E5656" w:rsidRDefault="000A3C48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官田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中營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大內</w:t>
            </w:r>
          </w:p>
        </w:tc>
      </w:tr>
    </w:tbl>
    <w:p w:rsidR="000A3C48" w:rsidRPr="000A3C48" w:rsidRDefault="000A3C48" w:rsidP="000A3C48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0A3C48" w:rsidRPr="003C78B7" w:rsidTr="009E5656">
        <w:tc>
          <w:tcPr>
            <w:tcW w:w="1809" w:type="dxa"/>
            <w:vMerge w:val="restart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u w:val="thick"/>
              </w:rPr>
            </w:pPr>
            <w:r w:rsidRPr="009E5656">
              <w:rPr>
                <w:rFonts w:ascii="新細明體" w:hAnsi="新細明體" w:hint="eastAsia"/>
                <w:b/>
                <w:u w:val="thick"/>
              </w:rPr>
              <w:t>100人以下</w:t>
            </w:r>
          </w:p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 xml:space="preserve"> </w:t>
            </w:r>
            <w:r w:rsidRPr="009E5656">
              <w:rPr>
                <w:rFonts w:ascii="新細明體" w:hAnsi="新細明體" w:hint="eastAsia"/>
                <w:b/>
                <w:color w:val="FF0000"/>
              </w:rPr>
              <w:t>(50張)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0A3C48" w:rsidRPr="003C78B7" w:rsidTr="009E5656">
        <w:tc>
          <w:tcPr>
            <w:tcW w:w="1809" w:type="dxa"/>
            <w:vMerge/>
            <w:shd w:val="clear" w:color="auto" w:fill="auto"/>
          </w:tcPr>
          <w:p w:rsidR="000A3C48" w:rsidRPr="009E5656" w:rsidRDefault="000A3C48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渡拔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林鳳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大山</w:t>
            </w:r>
          </w:p>
        </w:tc>
      </w:tr>
      <w:tr w:rsidR="000A3C48" w:rsidRPr="003C78B7" w:rsidTr="009E5656">
        <w:tc>
          <w:tcPr>
            <w:tcW w:w="1809" w:type="dxa"/>
            <w:vMerge/>
            <w:shd w:val="clear" w:color="auto" w:fill="auto"/>
          </w:tcPr>
          <w:p w:rsidR="000A3C48" w:rsidRPr="009E5656" w:rsidRDefault="000A3C48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嘉南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文正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北勢</w:t>
            </w:r>
          </w:p>
        </w:tc>
      </w:tr>
      <w:tr w:rsidR="000A3C48" w:rsidRPr="003C78B7" w:rsidTr="009E5656">
        <w:tc>
          <w:tcPr>
            <w:tcW w:w="1809" w:type="dxa"/>
            <w:vMerge/>
            <w:shd w:val="clear" w:color="auto" w:fill="auto"/>
          </w:tcPr>
          <w:p w:rsidR="000A3C48" w:rsidRPr="009E5656" w:rsidRDefault="000A3C48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安業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紀安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港尾</w:t>
            </w:r>
          </w:p>
        </w:tc>
      </w:tr>
      <w:tr w:rsidR="000A3C48" w:rsidRPr="003C78B7" w:rsidTr="009E5656">
        <w:tc>
          <w:tcPr>
            <w:tcW w:w="1809" w:type="dxa"/>
            <w:vMerge/>
            <w:shd w:val="clear" w:color="auto" w:fill="auto"/>
          </w:tcPr>
          <w:p w:rsidR="000A3C48" w:rsidRPr="009E5656" w:rsidRDefault="000A3C48" w:rsidP="00595E3A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</w:rPr>
            </w:pPr>
            <w:r w:rsidRPr="009E5656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二溪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嘉南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甲中</w:t>
            </w:r>
          </w:p>
        </w:tc>
      </w:tr>
    </w:tbl>
    <w:p w:rsidR="000A3C48" w:rsidRDefault="000A3C48" w:rsidP="000A3C48">
      <w:pPr>
        <w:rPr>
          <w:rFonts w:ascii="細明體" w:eastAsia="細明體" w:hAnsi="細明體"/>
          <w:b/>
          <w:sz w:val="28"/>
          <w:szCs w:val="28"/>
        </w:rPr>
      </w:pPr>
    </w:p>
    <w:p w:rsidR="000A3C48" w:rsidRPr="000A3C48" w:rsidRDefault="000A3C48" w:rsidP="000A3C48">
      <w:pPr>
        <w:rPr>
          <w:rFonts w:ascii="新細明體" w:hAnsi="新細明體"/>
          <w:b/>
        </w:rPr>
      </w:pPr>
      <w:r w:rsidRPr="000A3C48">
        <w:rPr>
          <w:rFonts w:ascii="細明體" w:eastAsia="細明體" w:hAnsi="細明體" w:hint="eastAsia"/>
          <w:b/>
          <w:sz w:val="28"/>
          <w:szCs w:val="28"/>
        </w:rPr>
        <w:t>✽</w:t>
      </w:r>
      <w:r w:rsidRPr="000A3C48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0A3C48">
        <w:rPr>
          <w:rFonts w:ascii="新細明體" w:hAnsi="新細明體" w:hint="eastAsia"/>
          <w:b/>
          <w:sz w:val="28"/>
          <w:szCs w:val="28"/>
        </w:rPr>
        <w:t>分站</w:t>
      </w:r>
    </w:p>
    <w:p w:rsidR="000A3C48" w:rsidRPr="000A3C48" w:rsidRDefault="000A3C48" w:rsidP="000A3C48">
      <w:pPr>
        <w:rPr>
          <w:rFonts w:ascii="新細明體" w:hAnsi="新細明體"/>
          <w:b/>
        </w:rPr>
      </w:pPr>
      <w:r w:rsidRPr="000A3C48">
        <w:rPr>
          <w:rFonts w:ascii="新細明體" w:hAnsi="新細明體" w:hint="eastAsia"/>
          <w:b/>
        </w:rPr>
        <w:t>一</w:t>
      </w:r>
      <w:r w:rsidRPr="003C78B7">
        <w:rPr>
          <w:rFonts w:ascii="標楷體" w:eastAsia="標楷體" w:hAnsi="標楷體" w:hint="eastAsia"/>
          <w:b/>
        </w:rPr>
        <w:t>、</w:t>
      </w:r>
      <w:r w:rsidRPr="000A3C48">
        <w:rPr>
          <w:rFonts w:ascii="新細明體" w:hAnsi="新細明體" w:hint="eastAsia"/>
          <w:b/>
        </w:rPr>
        <w:t>600人以上(200張)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0A3C48" w:rsidRPr="003C78B7" w:rsidTr="009E5656">
        <w:tc>
          <w:tcPr>
            <w:tcW w:w="2450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0A3C48" w:rsidRPr="009E5656" w:rsidRDefault="000A3C48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)4/</w:t>
            </w: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六甲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麻豆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培文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六甲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麻豆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培文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六甲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麻豆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培文</w:t>
            </w:r>
          </w:p>
        </w:tc>
        <w:tc>
          <w:tcPr>
            <w:tcW w:w="2450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六甲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麻豆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培文</w:t>
            </w:r>
          </w:p>
        </w:tc>
      </w:tr>
    </w:tbl>
    <w:p w:rsidR="000A3C48" w:rsidRPr="000A3C48" w:rsidRDefault="000A3C48" w:rsidP="000A3C48">
      <w:pPr>
        <w:rPr>
          <w:rFonts w:ascii="新細明體" w:hAnsi="新細明體"/>
          <w:b/>
        </w:rPr>
      </w:pPr>
      <w:r w:rsidRPr="000A3C48">
        <w:rPr>
          <w:rFonts w:ascii="新細明體" w:hAnsi="新細明體" w:hint="eastAsia"/>
          <w:b/>
        </w:rPr>
        <w:t xml:space="preserve">  二、100人～600人(100張)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0A3C48" w:rsidRPr="003C78B7" w:rsidTr="009E5656">
        <w:tc>
          <w:tcPr>
            <w:tcW w:w="2450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0A3C48" w:rsidRPr="009E5656" w:rsidRDefault="000A3C48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第三站(丙校)4/1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東興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隆田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下營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東興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隆田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下營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東興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隆田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下營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東興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隆田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下營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官田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中營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大內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官田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中營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大內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官田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中營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大內</w:t>
            </w:r>
          </w:p>
        </w:tc>
        <w:tc>
          <w:tcPr>
            <w:tcW w:w="2450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官田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hint="eastAsia"/>
                <w:b/>
                <w:color w:val="7030A0"/>
              </w:rPr>
              <w:t>中營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大內</w:t>
            </w:r>
          </w:p>
        </w:tc>
      </w:tr>
    </w:tbl>
    <w:p w:rsidR="000A3C48" w:rsidRPr="000A3C48" w:rsidRDefault="000A3C48" w:rsidP="000A3C48">
      <w:pPr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lastRenderedPageBreak/>
        <w:t>三</w:t>
      </w:r>
      <w:r w:rsidRPr="003C78B7">
        <w:rPr>
          <w:rFonts w:ascii="標楷體" w:eastAsia="標楷體" w:hAnsi="標楷體" w:hint="eastAsia"/>
          <w:b/>
        </w:rPr>
        <w:t>、</w:t>
      </w:r>
      <w:r w:rsidRPr="000A3C48">
        <w:rPr>
          <w:rFonts w:ascii="新細明體" w:hAnsi="新細明體" w:hint="eastAsia"/>
          <w:b/>
        </w:rPr>
        <w:t>100人以下(50張)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0A3C48" w:rsidRPr="003C78B7" w:rsidTr="009E5656">
        <w:tc>
          <w:tcPr>
            <w:tcW w:w="2450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0A3C48" w:rsidRPr="009E5656" w:rsidRDefault="000A3C48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第三站(丙校)4/1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9E5656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渡拔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林鳳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大山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渡拔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林鳳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大山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渡拔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林鳳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大山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渡拔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林鳳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9E5656">
              <w:rPr>
                <w:rFonts w:ascii="新細明體" w:hAnsi="新細明體" w:hint="eastAsia"/>
                <w:b/>
                <w:color w:val="FF0000"/>
              </w:rPr>
              <w:t>大山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嘉南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文正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北勢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嘉南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文正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北勢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嘉南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文正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北勢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嘉南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文正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9E5656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北勢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安業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紀安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港尾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安業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紀安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港尾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安業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紀安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港尾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安業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紀安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984806"/>
              </w:rPr>
            </w:pPr>
            <w:r w:rsidRPr="009E5656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港尾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二溪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嘉南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甲中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二溪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嘉南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甲中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二溪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嘉南</w:t>
            </w:r>
          </w:p>
        </w:tc>
      </w:tr>
      <w:tr w:rsidR="000A3C48" w:rsidRPr="003C78B7" w:rsidTr="009E5656"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甲中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二溪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嘉南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0A3C48" w:rsidRPr="009E5656" w:rsidRDefault="000A3C48" w:rsidP="009E5656">
            <w:pPr>
              <w:jc w:val="center"/>
              <w:rPr>
                <w:rFonts w:ascii="新細明體" w:hAnsi="新細明體"/>
                <w:b/>
                <w:color w:val="0070C0"/>
              </w:rPr>
            </w:pPr>
            <w:r w:rsidRPr="009E5656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甲中</w:t>
            </w:r>
          </w:p>
        </w:tc>
      </w:tr>
    </w:tbl>
    <w:p w:rsidR="008A7B6E" w:rsidRDefault="008A7B6E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0A3C48" w:rsidRDefault="000A3C48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839BC" w:rsidRDefault="002839BC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839BC" w:rsidRDefault="002839BC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595E3A" w:rsidRPr="00595E3A" w:rsidRDefault="00595E3A" w:rsidP="00595E3A">
      <w:pPr>
        <w:rPr>
          <w:rFonts w:ascii="新細明體"/>
          <w:b/>
          <w:color w:val="FF0000"/>
          <w:sz w:val="32"/>
          <w:szCs w:val="32"/>
          <w:u w:val="thick"/>
          <w:shd w:val="pct15" w:color="auto" w:fill="FFFFFF"/>
        </w:rPr>
      </w:pPr>
      <w:r w:rsidRPr="00595E3A">
        <w:rPr>
          <w:rFonts w:ascii="新細明體" w:hAnsi="新細明體"/>
          <w:b/>
          <w:color w:val="FF0000"/>
          <w:sz w:val="32"/>
          <w:szCs w:val="32"/>
          <w:u w:val="thick"/>
          <w:bdr w:val="single" w:sz="4" w:space="0" w:color="auto"/>
        </w:rPr>
        <w:t>(</w:t>
      </w:r>
      <w:r w:rsidRPr="00595E3A">
        <w:rPr>
          <w:rFonts w:ascii="新細明體" w:hAnsi="新細明體" w:hint="eastAsia"/>
          <w:b/>
          <w:color w:val="FF0000"/>
          <w:sz w:val="32"/>
          <w:szCs w:val="32"/>
          <w:u w:val="thick"/>
          <w:bdr w:val="single" w:sz="4" w:space="0" w:color="auto"/>
        </w:rPr>
        <w:t>新營</w:t>
      </w:r>
      <w:r w:rsidRPr="00595E3A">
        <w:rPr>
          <w:rFonts w:ascii="新細明體" w:hAnsi="新細明體"/>
          <w:b/>
          <w:color w:val="FF0000"/>
          <w:sz w:val="32"/>
          <w:szCs w:val="32"/>
          <w:u w:val="thick"/>
          <w:bdr w:val="single" w:sz="4" w:space="0" w:color="auto"/>
        </w:rPr>
        <w:t>)</w:t>
      </w:r>
      <w:r w:rsidRPr="00595E3A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</w:t>
      </w:r>
      <w:r w:rsidRPr="00595E3A"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  <w:t>(</w:t>
      </w:r>
      <w:r w:rsidRPr="00595E3A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包含：新營區</w:t>
      </w:r>
      <w:r w:rsidRPr="00595E3A">
        <w:rPr>
          <w:rFonts w:ascii="標楷體" w:eastAsia="標楷體" w:hAnsi="標楷體" w:hint="eastAsia"/>
          <w:b/>
          <w:color w:val="FF0000"/>
          <w:sz w:val="32"/>
          <w:szCs w:val="32"/>
          <w:bdr w:val="single" w:sz="4" w:space="0" w:color="auto"/>
        </w:rPr>
        <w:t>、</w:t>
      </w:r>
      <w:r w:rsidRPr="00595E3A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鹽水區、柳營區、後壁區、東山區、白河區</w:t>
      </w:r>
      <w:r w:rsidRPr="00595E3A">
        <w:rPr>
          <w:rFonts w:ascii="新細明體" w:hAnsi="新細明體"/>
          <w:b/>
          <w:color w:val="FF0000"/>
          <w:sz w:val="32"/>
          <w:szCs w:val="32"/>
          <w:bdr w:val="single" w:sz="4" w:space="0" w:color="auto"/>
        </w:rPr>
        <w:t>)</w:t>
      </w:r>
    </w:p>
    <w:p w:rsidR="00595E3A" w:rsidRDefault="00595E3A" w:rsidP="00595E3A">
      <w:pPr>
        <w:rPr>
          <w:rFonts w:ascii="細明體" w:eastAsia="細明體" w:hAnsi="細明體"/>
          <w:b/>
          <w:sz w:val="28"/>
          <w:szCs w:val="28"/>
        </w:rPr>
      </w:pPr>
    </w:p>
    <w:p w:rsidR="00595E3A" w:rsidRPr="00595E3A" w:rsidRDefault="00595E3A" w:rsidP="00595E3A">
      <w:pPr>
        <w:rPr>
          <w:rFonts w:ascii="新細明體"/>
          <w:b/>
          <w:sz w:val="28"/>
          <w:szCs w:val="28"/>
        </w:rPr>
      </w:pPr>
      <w:r w:rsidRPr="00595E3A">
        <w:rPr>
          <w:rFonts w:ascii="細明體" w:eastAsia="細明體" w:hAnsi="細明體" w:hint="eastAsia"/>
          <w:b/>
          <w:sz w:val="28"/>
          <w:szCs w:val="28"/>
        </w:rPr>
        <w:t>✽</w:t>
      </w:r>
      <w:r w:rsidRPr="00595E3A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595E3A">
        <w:rPr>
          <w:rFonts w:ascii="新細明體" w:hAnsi="新細明體" w:hint="eastAsia"/>
          <w:b/>
          <w:sz w:val="28"/>
          <w:szCs w:val="28"/>
        </w:rPr>
        <w:t>分組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3"/>
        <w:gridCol w:w="2298"/>
        <w:gridCol w:w="2451"/>
        <w:gridCol w:w="2451"/>
      </w:tblGrid>
      <w:tr w:rsidR="00595E3A" w:rsidRPr="0046621A" w:rsidTr="00595E3A">
        <w:tc>
          <w:tcPr>
            <w:tcW w:w="1809" w:type="dxa"/>
            <w:vMerge w:val="restart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u w:val="thick"/>
              </w:rPr>
            </w:pPr>
            <w:r w:rsidRPr="0046621A">
              <w:rPr>
                <w:rFonts w:ascii="新細明體" w:hAnsi="新細明體"/>
                <w:b/>
                <w:u w:val="thick"/>
              </w:rPr>
              <w:t>600</w:t>
            </w:r>
            <w:r w:rsidRPr="0046621A">
              <w:rPr>
                <w:rFonts w:ascii="新細明體" w:hAnsi="新細明體" w:hint="eastAsia"/>
                <w:b/>
                <w:u w:val="thick"/>
              </w:rPr>
              <w:t>人以上</w:t>
            </w:r>
          </w:p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  <w:color w:val="FF0000"/>
              </w:rPr>
              <w:t>(200</w:t>
            </w:r>
            <w:r w:rsidRPr="0046621A">
              <w:rPr>
                <w:rFonts w:ascii="新細明體" w:hAnsi="新細明體" w:hint="eastAsia"/>
                <w:b/>
                <w:color w:val="FF0000"/>
              </w:rPr>
              <w:t>張</w:t>
            </w:r>
            <w:r w:rsidRPr="0046621A">
              <w:rPr>
                <w:rFonts w:ascii="新細明體" w:hAnsi="新細明體"/>
                <w:b/>
              </w:rPr>
              <w:t>)</w:t>
            </w: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1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2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</w:tr>
    </w:tbl>
    <w:p w:rsidR="00595E3A" w:rsidRPr="0046621A" w:rsidRDefault="00595E3A" w:rsidP="00595E3A">
      <w:pPr>
        <w:rPr>
          <w:rFonts w:asci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3"/>
        <w:gridCol w:w="2298"/>
        <w:gridCol w:w="2451"/>
        <w:gridCol w:w="2451"/>
      </w:tblGrid>
      <w:tr w:rsidR="00595E3A" w:rsidRPr="0046621A" w:rsidTr="00595E3A">
        <w:tc>
          <w:tcPr>
            <w:tcW w:w="1809" w:type="dxa"/>
            <w:vMerge w:val="restart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/>
                <w:b/>
                <w:u w:val="thick"/>
              </w:rPr>
              <w:t>100</w:t>
            </w:r>
            <w:r w:rsidRPr="0046621A">
              <w:rPr>
                <w:rFonts w:ascii="新細明體" w:hAnsi="新細明體" w:hint="eastAsia"/>
                <w:b/>
                <w:u w:val="thick"/>
              </w:rPr>
              <w:t>人～</w:t>
            </w:r>
            <w:r w:rsidRPr="0046621A">
              <w:rPr>
                <w:rFonts w:ascii="新細明體" w:hAnsi="新細明體"/>
                <w:b/>
                <w:u w:val="thick"/>
              </w:rPr>
              <w:t>600</w:t>
            </w:r>
            <w:r w:rsidRPr="0046621A">
              <w:rPr>
                <w:rFonts w:ascii="新細明體" w:hAnsi="新細明體" w:hint="eastAsia"/>
                <w:b/>
                <w:u w:val="thick"/>
              </w:rPr>
              <w:t>人</w:t>
            </w:r>
            <w:r w:rsidRPr="0046621A">
              <w:rPr>
                <w:rFonts w:ascii="新細明體" w:hAnsi="新細明體"/>
                <w:b/>
              </w:rPr>
              <w:t xml:space="preserve"> </w:t>
            </w:r>
            <w:r w:rsidRPr="0046621A">
              <w:rPr>
                <w:rFonts w:ascii="新細明體" w:hAnsi="新細明體"/>
                <w:b/>
                <w:color w:val="FF0000"/>
              </w:rPr>
              <w:t>(100</w:t>
            </w:r>
            <w:r w:rsidRPr="0046621A">
              <w:rPr>
                <w:rFonts w:ascii="新細明體" w:hAnsi="新細明體" w:hint="eastAsia"/>
                <w:b/>
                <w:color w:val="FF0000"/>
              </w:rPr>
              <w:t>張</w:t>
            </w:r>
            <w:r w:rsidRPr="0046621A">
              <w:rPr>
                <w:rFonts w:ascii="新細明體" w:hAnsi="新細明體"/>
                <w:b/>
                <w:color w:val="FF0000"/>
              </w:rPr>
              <w:t>)</w:t>
            </w: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1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2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3</w:t>
            </w:r>
          </w:p>
        </w:tc>
        <w:tc>
          <w:tcPr>
            <w:tcW w:w="2298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</w:tr>
    </w:tbl>
    <w:p w:rsidR="00595E3A" w:rsidRPr="0046621A" w:rsidRDefault="00595E3A" w:rsidP="00595E3A">
      <w:pPr>
        <w:rPr>
          <w:rFonts w:asci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3"/>
        <w:gridCol w:w="2298"/>
        <w:gridCol w:w="2451"/>
        <w:gridCol w:w="2451"/>
      </w:tblGrid>
      <w:tr w:rsidR="00595E3A" w:rsidRPr="0046621A" w:rsidTr="00595E3A">
        <w:tc>
          <w:tcPr>
            <w:tcW w:w="1809" w:type="dxa"/>
            <w:vMerge w:val="restart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u w:val="thick"/>
              </w:rPr>
            </w:pPr>
            <w:r w:rsidRPr="0046621A">
              <w:rPr>
                <w:rFonts w:ascii="新細明體" w:hAnsi="新細明體"/>
                <w:b/>
                <w:u w:val="thick"/>
              </w:rPr>
              <w:t>100</w:t>
            </w:r>
            <w:r w:rsidRPr="0046621A">
              <w:rPr>
                <w:rFonts w:ascii="新細明體" w:hAnsi="新細明體" w:hint="eastAsia"/>
                <w:b/>
                <w:u w:val="thick"/>
              </w:rPr>
              <w:t>人以下</w:t>
            </w:r>
          </w:p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 xml:space="preserve"> </w:t>
            </w:r>
            <w:r w:rsidRPr="0046621A">
              <w:rPr>
                <w:rFonts w:ascii="新細明體" w:hAnsi="新細明體"/>
                <w:b/>
                <w:color w:val="FF0000"/>
              </w:rPr>
              <w:t>(50</w:t>
            </w:r>
            <w:r w:rsidRPr="0046621A">
              <w:rPr>
                <w:rFonts w:ascii="新細明體" w:hAnsi="新細明體" w:hint="eastAsia"/>
                <w:b/>
                <w:color w:val="FF0000"/>
              </w:rPr>
              <w:t>張</w:t>
            </w:r>
            <w:r w:rsidRPr="0046621A">
              <w:rPr>
                <w:rFonts w:ascii="新細明體" w:hAnsi="新細明體"/>
                <w:b/>
                <w:color w:val="FF0000"/>
              </w:rPr>
              <w:t>)</w:t>
            </w: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hint="eastAsia"/>
                <w:b/>
              </w:rPr>
              <w:t>校</w:t>
            </w:r>
            <w:r w:rsidRPr="0046621A">
              <w:rPr>
                <w:rFonts w:ascii="新細明體" w:hAnsi="新細明體"/>
                <w:b/>
              </w:rPr>
              <w:t xml:space="preserve">  </w:t>
            </w:r>
            <w:r w:rsidRPr="0046621A">
              <w:rPr>
                <w:rFonts w:ascii="新細明體" w:hAnsi="新細明體" w:hint="eastAsia"/>
                <w:b/>
              </w:rPr>
              <w:t>名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1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2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樹人國小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7030A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3</w:t>
            </w:r>
          </w:p>
        </w:tc>
        <w:tc>
          <w:tcPr>
            <w:tcW w:w="2298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84806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4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70C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70C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70C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5</w:t>
            </w:r>
          </w:p>
        </w:tc>
        <w:tc>
          <w:tcPr>
            <w:tcW w:w="2298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4F6228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4F6228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4F6228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6</w:t>
            </w:r>
          </w:p>
        </w:tc>
        <w:tc>
          <w:tcPr>
            <w:tcW w:w="2298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43634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43634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 w:cs="新細明體"/>
                <w:b/>
                <w:color w:val="943634"/>
                <w:kern w:val="0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7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B05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歡雅國小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B05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B05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8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color w:val="002060"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</w:tr>
      <w:tr w:rsidR="00595E3A" w:rsidRPr="0046621A" w:rsidTr="00595E3A">
        <w:tc>
          <w:tcPr>
            <w:tcW w:w="1809" w:type="dxa"/>
            <w:vMerge/>
          </w:tcPr>
          <w:p w:rsidR="00595E3A" w:rsidRPr="0046621A" w:rsidRDefault="00595E3A" w:rsidP="00595E3A">
            <w:pPr>
              <w:rPr>
                <w:rFonts w:ascii="新細明體"/>
                <w:b/>
                <w:color w:val="FF0000"/>
              </w:rPr>
            </w:pPr>
          </w:p>
        </w:tc>
        <w:tc>
          <w:tcPr>
            <w:tcW w:w="793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</w:rPr>
            </w:pPr>
            <w:r w:rsidRPr="0046621A">
              <w:rPr>
                <w:rFonts w:ascii="新細明體" w:hAnsi="新細明體"/>
                <w:b/>
              </w:rPr>
              <w:t>9</w:t>
            </w:r>
          </w:p>
        </w:tc>
        <w:tc>
          <w:tcPr>
            <w:tcW w:w="2298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 w:cs="新細明體"/>
                <w:b/>
                <w:kern w:val="0"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</w:tr>
    </w:tbl>
    <w:p w:rsidR="00595E3A" w:rsidRDefault="00595E3A" w:rsidP="00595E3A">
      <w:pPr>
        <w:rPr>
          <w:rFonts w:ascii="新細明體"/>
          <w:b/>
          <w:color w:val="FF0000"/>
        </w:rPr>
      </w:pPr>
    </w:p>
    <w:p w:rsidR="002839BC" w:rsidRDefault="002839BC" w:rsidP="00595E3A">
      <w:pPr>
        <w:rPr>
          <w:rFonts w:ascii="新細明體"/>
          <w:b/>
          <w:color w:val="FF0000"/>
        </w:rPr>
      </w:pPr>
    </w:p>
    <w:p w:rsidR="00595E3A" w:rsidRDefault="00595E3A" w:rsidP="00595E3A">
      <w:pPr>
        <w:rPr>
          <w:rFonts w:ascii="新細明體" w:hAnsi="新細明體"/>
          <w:b/>
          <w:sz w:val="28"/>
          <w:szCs w:val="28"/>
        </w:rPr>
      </w:pPr>
      <w:r w:rsidRPr="00595E3A">
        <w:rPr>
          <w:rFonts w:ascii="細明體" w:eastAsia="細明體" w:hAnsi="細明體" w:hint="eastAsia"/>
          <w:b/>
          <w:sz w:val="28"/>
          <w:szCs w:val="28"/>
        </w:rPr>
        <w:lastRenderedPageBreak/>
        <w:t>✽</w:t>
      </w:r>
      <w:r w:rsidRPr="00595E3A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595E3A">
        <w:rPr>
          <w:rFonts w:ascii="新細明體" w:hAnsi="新細明體" w:hint="eastAsia"/>
          <w:b/>
          <w:sz w:val="28"/>
          <w:szCs w:val="28"/>
        </w:rPr>
        <w:t>分站</w:t>
      </w:r>
    </w:p>
    <w:p w:rsidR="00E76533" w:rsidRPr="00595E3A" w:rsidRDefault="00E76533" w:rsidP="00595E3A">
      <w:pPr>
        <w:rPr>
          <w:rFonts w:ascii="新細明體"/>
          <w:b/>
        </w:rPr>
      </w:pPr>
    </w:p>
    <w:p w:rsidR="00595E3A" w:rsidRPr="0046621A" w:rsidRDefault="00595E3A" w:rsidP="00595E3A">
      <w:pPr>
        <w:rPr>
          <w:rFonts w:ascii="新細明體"/>
          <w:b/>
        </w:rPr>
      </w:pPr>
      <w:r w:rsidRPr="0046621A">
        <w:rPr>
          <w:rFonts w:ascii="新細明體" w:hAnsi="新細明體" w:hint="eastAsia"/>
          <w:b/>
        </w:rPr>
        <w:t>一</w:t>
      </w:r>
      <w:r w:rsidRPr="0046621A">
        <w:rPr>
          <w:rFonts w:ascii="標楷體" w:eastAsia="標楷體" w:hAnsi="標楷體" w:hint="eastAsia"/>
          <w:b/>
        </w:rPr>
        <w:t>、</w:t>
      </w:r>
      <w:r w:rsidRPr="0046621A">
        <w:rPr>
          <w:rFonts w:ascii="新細明體" w:hAnsi="新細明體"/>
          <w:b/>
        </w:rPr>
        <w:t>600</w:t>
      </w:r>
      <w:r w:rsidRPr="0046621A">
        <w:rPr>
          <w:rFonts w:ascii="新細明體" w:hAnsi="新細明體" w:hint="eastAsia"/>
          <w:b/>
        </w:rPr>
        <w:t>人以上</w:t>
      </w:r>
      <w:r w:rsidRPr="0046621A">
        <w:rPr>
          <w:rFonts w:ascii="新細明體" w:hAnsi="新細明體"/>
          <w:b/>
        </w:rPr>
        <w:t>(200</w:t>
      </w:r>
      <w:r w:rsidRPr="0046621A">
        <w:rPr>
          <w:rFonts w:ascii="新細明體" w:hAnsi="新細明體" w:hint="eastAsia"/>
          <w:b/>
        </w:rPr>
        <w:t>張</w:t>
      </w:r>
      <w:r w:rsidRPr="0046621A">
        <w:rPr>
          <w:rFonts w:ascii="新細明體" w:hAnsi="新細明體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0"/>
        <w:gridCol w:w="2450"/>
        <w:gridCol w:w="2451"/>
        <w:gridCol w:w="2451"/>
      </w:tblGrid>
      <w:tr w:rsidR="00595E3A" w:rsidRPr="0046621A" w:rsidTr="00595E3A"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sz w:val="28"/>
                <w:szCs w:val="28"/>
                <w:shd w:val="pct15" w:color="auto" w:fill="FFFFFF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首站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)3/27</w:t>
            </w:r>
          </w:p>
        </w:tc>
        <w:tc>
          <w:tcPr>
            <w:tcW w:w="2450" w:type="dxa"/>
          </w:tcPr>
          <w:p w:rsidR="00595E3A" w:rsidRPr="0046621A" w:rsidRDefault="00595E3A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第二站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第三站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丙校</w:t>
            </w:r>
            <w:r w:rsidR="00F64F64">
              <w:rPr>
                <w:rFonts w:ascii="新細明體" w:hAnsi="新細明體"/>
                <w:b/>
                <w:sz w:val="28"/>
                <w:szCs w:val="28"/>
              </w:rPr>
              <w:t>)4/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歸航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)4/21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新營國小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新民國小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新進國小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鹽水國小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新泰國小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hint="eastAsia"/>
                <w:b/>
                <w:color w:val="7030A0"/>
              </w:rPr>
              <w:t>白河國小</w:t>
            </w:r>
          </w:p>
        </w:tc>
      </w:tr>
    </w:tbl>
    <w:p w:rsidR="00595E3A" w:rsidRDefault="00595E3A" w:rsidP="00595E3A">
      <w:pPr>
        <w:rPr>
          <w:rFonts w:ascii="新細明體"/>
          <w:b/>
        </w:rPr>
      </w:pPr>
    </w:p>
    <w:p w:rsidR="00031ECA" w:rsidRPr="0046621A" w:rsidRDefault="00031ECA" w:rsidP="00595E3A">
      <w:pPr>
        <w:rPr>
          <w:rFonts w:ascii="新細明體"/>
          <w:b/>
        </w:rPr>
      </w:pPr>
    </w:p>
    <w:p w:rsidR="00595E3A" w:rsidRPr="0046621A" w:rsidRDefault="00595E3A" w:rsidP="00595E3A">
      <w:pPr>
        <w:rPr>
          <w:rFonts w:ascii="新細明體"/>
          <w:b/>
        </w:rPr>
      </w:pPr>
      <w:r w:rsidRPr="0046621A">
        <w:rPr>
          <w:rFonts w:ascii="新細明體" w:hAnsi="新細明體" w:hint="eastAsia"/>
          <w:b/>
        </w:rPr>
        <w:t>二、</w:t>
      </w:r>
      <w:r w:rsidRPr="0046621A">
        <w:rPr>
          <w:rFonts w:ascii="新細明體" w:hAnsi="新細明體"/>
          <w:b/>
        </w:rPr>
        <w:t>100</w:t>
      </w:r>
      <w:r w:rsidRPr="0046621A">
        <w:rPr>
          <w:rFonts w:ascii="新細明體" w:hAnsi="新細明體" w:hint="eastAsia"/>
          <w:b/>
        </w:rPr>
        <w:t>人～</w:t>
      </w:r>
      <w:r w:rsidRPr="0046621A">
        <w:rPr>
          <w:rFonts w:ascii="新細明體" w:hAnsi="新細明體"/>
          <w:b/>
        </w:rPr>
        <w:t>600</w:t>
      </w:r>
      <w:r w:rsidRPr="0046621A">
        <w:rPr>
          <w:rFonts w:ascii="新細明體" w:hAnsi="新細明體" w:hint="eastAsia"/>
          <w:b/>
        </w:rPr>
        <w:t>人</w:t>
      </w:r>
      <w:r w:rsidRPr="0046621A">
        <w:rPr>
          <w:rFonts w:ascii="新細明體" w:hAnsi="新細明體"/>
          <w:b/>
        </w:rPr>
        <w:t>(1</w:t>
      </w:r>
      <w:r w:rsidRPr="0046621A">
        <w:rPr>
          <w:rFonts w:ascii="新細明體"/>
          <w:b/>
        </w:rPr>
        <w:t>00</w:t>
      </w:r>
      <w:r w:rsidRPr="0046621A">
        <w:rPr>
          <w:rFonts w:ascii="新細明體" w:hAnsi="新細明體" w:hint="eastAsia"/>
          <w:b/>
        </w:rPr>
        <w:t>張</w:t>
      </w:r>
      <w:r w:rsidRPr="0046621A">
        <w:rPr>
          <w:rFonts w:ascii="新細明體" w:hAnsi="新細明體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0"/>
        <w:gridCol w:w="2450"/>
        <w:gridCol w:w="2451"/>
        <w:gridCol w:w="2451"/>
      </w:tblGrid>
      <w:tr w:rsidR="00595E3A" w:rsidRPr="0046621A" w:rsidTr="00595E3A"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sz w:val="28"/>
                <w:szCs w:val="28"/>
                <w:shd w:val="pct15" w:color="auto" w:fill="FFFFFF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首站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)3/27</w:t>
            </w:r>
          </w:p>
        </w:tc>
        <w:tc>
          <w:tcPr>
            <w:tcW w:w="2450" w:type="dxa"/>
          </w:tcPr>
          <w:p w:rsidR="00595E3A" w:rsidRPr="0046621A" w:rsidRDefault="00595E3A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第二站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</w:tcPr>
          <w:p w:rsidR="00595E3A" w:rsidRPr="0046621A" w:rsidRDefault="00595E3A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第三站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歸航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)4/21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東原國小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青山國小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柳營國小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果毅國小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重溪國小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公誠國小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後壁國小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月津國小</w:t>
            </w:r>
          </w:p>
        </w:tc>
      </w:tr>
    </w:tbl>
    <w:p w:rsidR="00595E3A" w:rsidRPr="0046621A" w:rsidRDefault="00595E3A" w:rsidP="00595E3A">
      <w:pPr>
        <w:rPr>
          <w:rFonts w:ascii="新細明體"/>
          <w:b/>
        </w:rPr>
      </w:pPr>
    </w:p>
    <w:p w:rsidR="00595E3A" w:rsidRPr="0046621A" w:rsidRDefault="00595E3A" w:rsidP="00595E3A">
      <w:pPr>
        <w:rPr>
          <w:rFonts w:ascii="新細明體"/>
          <w:b/>
        </w:rPr>
      </w:pPr>
      <w:r w:rsidRPr="0046621A">
        <w:rPr>
          <w:rFonts w:ascii="新細明體" w:hAnsi="新細明體" w:hint="eastAsia"/>
          <w:b/>
        </w:rPr>
        <w:t>三</w:t>
      </w:r>
      <w:r w:rsidRPr="0046621A">
        <w:rPr>
          <w:rFonts w:ascii="標楷體" w:eastAsia="標楷體" w:hAnsi="標楷體" w:hint="eastAsia"/>
          <w:b/>
        </w:rPr>
        <w:t>、</w:t>
      </w:r>
      <w:r w:rsidRPr="0046621A">
        <w:rPr>
          <w:rFonts w:ascii="新細明體" w:hAnsi="新細明體"/>
          <w:b/>
        </w:rPr>
        <w:t>100</w:t>
      </w:r>
      <w:r w:rsidRPr="0046621A">
        <w:rPr>
          <w:rFonts w:ascii="新細明體" w:hAnsi="新細明體" w:hint="eastAsia"/>
          <w:b/>
        </w:rPr>
        <w:t>人以下</w:t>
      </w:r>
      <w:r w:rsidRPr="0046621A">
        <w:rPr>
          <w:rFonts w:ascii="新細明體" w:hAnsi="新細明體"/>
          <w:b/>
        </w:rPr>
        <w:t>(5</w:t>
      </w:r>
      <w:r w:rsidRPr="0046621A">
        <w:rPr>
          <w:rFonts w:ascii="新細明體"/>
          <w:b/>
        </w:rPr>
        <w:t>0</w:t>
      </w:r>
      <w:r w:rsidRPr="0046621A">
        <w:rPr>
          <w:rFonts w:ascii="新細明體" w:hAnsi="新細明體" w:hint="eastAsia"/>
          <w:b/>
        </w:rPr>
        <w:t>張</w:t>
      </w:r>
      <w:r w:rsidRPr="0046621A">
        <w:rPr>
          <w:rFonts w:ascii="新細明體" w:hAnsi="新細明體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0"/>
        <w:gridCol w:w="2450"/>
        <w:gridCol w:w="2451"/>
        <w:gridCol w:w="2451"/>
      </w:tblGrid>
      <w:tr w:rsidR="00595E3A" w:rsidRPr="0046621A" w:rsidTr="00595E3A">
        <w:tc>
          <w:tcPr>
            <w:tcW w:w="2450" w:type="dxa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sz w:val="28"/>
                <w:szCs w:val="28"/>
                <w:shd w:val="pct15" w:color="auto" w:fill="FFFFFF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首站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)3/27</w:t>
            </w:r>
          </w:p>
        </w:tc>
        <w:tc>
          <w:tcPr>
            <w:tcW w:w="2450" w:type="dxa"/>
          </w:tcPr>
          <w:p w:rsidR="00595E3A" w:rsidRPr="0046621A" w:rsidRDefault="00595E3A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第二站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</w:tcPr>
          <w:p w:rsidR="00595E3A" w:rsidRPr="0046621A" w:rsidRDefault="00595E3A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第三站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丙校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595E3A" w:rsidRPr="0046621A" w:rsidRDefault="00595E3A" w:rsidP="00595E3A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歸航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(</w:t>
            </w:r>
            <w:r w:rsidRPr="0046621A">
              <w:rPr>
                <w:rFonts w:ascii="新細明體" w:hAnsi="新細明體" w:hint="eastAsia"/>
                <w:b/>
                <w:sz w:val="28"/>
                <w:szCs w:val="28"/>
              </w:rPr>
              <w:t>甲校</w:t>
            </w:r>
            <w:r w:rsidRPr="0046621A">
              <w:rPr>
                <w:rFonts w:ascii="新細明體" w:hAnsi="新細明體"/>
                <w:b/>
                <w:sz w:val="28"/>
                <w:szCs w:val="28"/>
              </w:rPr>
              <w:t>)4/21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新東國小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菁寮國小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FF0000"/>
              </w:rPr>
            </w:pPr>
            <w:r w:rsidRPr="0046621A">
              <w:rPr>
                <w:rFonts w:ascii="新細明體" w:hAnsi="新細明體" w:hint="eastAsia"/>
                <w:b/>
                <w:color w:val="FF0000"/>
              </w:rPr>
              <w:t>新嘉國小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樹人國小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樹人國小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樹人國小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土庫國小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樹人國小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7030A0"/>
              </w:rPr>
            </w:pPr>
            <w:r w:rsidRPr="0046621A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聖賢國小</w:t>
            </w:r>
          </w:p>
        </w:tc>
      </w:tr>
      <w:tr w:rsidR="00595E3A" w:rsidRPr="0046621A" w:rsidTr="00595E3A"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</w:tr>
      <w:tr w:rsidR="00595E3A" w:rsidRPr="0046621A" w:rsidTr="00595E3A"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</w:tr>
      <w:tr w:rsidR="00595E3A" w:rsidRPr="0046621A" w:rsidTr="00595E3A"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  <w:tc>
          <w:tcPr>
            <w:tcW w:w="2450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太康國小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新山國小</w:t>
            </w:r>
          </w:p>
        </w:tc>
        <w:tc>
          <w:tcPr>
            <w:tcW w:w="2451" w:type="dxa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84806"/>
              </w:rPr>
            </w:pPr>
            <w:r w:rsidRPr="00147A9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吉貝耍國小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玉豐國小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內角國小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70C0"/>
              </w:rPr>
            </w:pPr>
            <w:r w:rsidRPr="0046621A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竹門國小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  <w:r w:rsidR="00771970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  <w:r w:rsidR="00771970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仙草國小</w:t>
            </w:r>
            <w:r w:rsidR="00771970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河東國小</w:t>
            </w:r>
            <w:r w:rsidR="000A3C0D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(含分校)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4F6228"/>
              </w:rPr>
            </w:pPr>
            <w:r w:rsidRPr="00147A9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大竹國小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  <w:tc>
          <w:tcPr>
            <w:tcW w:w="2450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新興國小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新橋國小</w:t>
            </w:r>
          </w:p>
        </w:tc>
        <w:tc>
          <w:tcPr>
            <w:tcW w:w="2451" w:type="dxa"/>
            <w:vAlign w:val="center"/>
          </w:tcPr>
          <w:p w:rsidR="00595E3A" w:rsidRPr="00147A99" w:rsidRDefault="00595E3A" w:rsidP="00595E3A">
            <w:pPr>
              <w:jc w:val="center"/>
              <w:rPr>
                <w:rFonts w:ascii="新細明體"/>
                <w:b/>
                <w:color w:val="943634"/>
              </w:rPr>
            </w:pPr>
            <w:r w:rsidRPr="00147A9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新生國小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lastRenderedPageBreak/>
              <w:t>歡雅國小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歡雅國小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歡雅國小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歡雅國小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坔頭港國小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B050"/>
              </w:rPr>
            </w:pPr>
            <w:r w:rsidRPr="0046621A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竹埔國小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仁光國小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岸內國小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  <w:color w:val="002060"/>
              </w:rPr>
            </w:pPr>
            <w:r w:rsidRPr="0046621A">
              <w:rPr>
                <w:rFonts w:ascii="新細明體" w:hAnsi="新細明體" w:cs="新細明體" w:hint="eastAsia"/>
                <w:b/>
                <w:color w:val="002060"/>
                <w:kern w:val="0"/>
              </w:rPr>
              <w:t>文昌國小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</w:tr>
      <w:tr w:rsidR="00595E3A" w:rsidRPr="0046621A" w:rsidTr="00595E3A"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  <w:tc>
          <w:tcPr>
            <w:tcW w:w="2450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南梓國小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永安國小</w:t>
            </w:r>
          </w:p>
        </w:tc>
        <w:tc>
          <w:tcPr>
            <w:tcW w:w="2451" w:type="dxa"/>
            <w:vAlign w:val="center"/>
          </w:tcPr>
          <w:p w:rsidR="00595E3A" w:rsidRPr="0046621A" w:rsidRDefault="00595E3A" w:rsidP="00595E3A">
            <w:pPr>
              <w:jc w:val="center"/>
              <w:rPr>
                <w:rFonts w:ascii="新細明體"/>
                <w:b/>
              </w:rPr>
            </w:pPr>
            <w:r w:rsidRPr="0046621A">
              <w:rPr>
                <w:rFonts w:ascii="新細明體" w:hAnsi="新細明體" w:cs="新細明體" w:hint="eastAsia"/>
                <w:b/>
                <w:kern w:val="0"/>
              </w:rPr>
              <w:t>安溪國小</w:t>
            </w:r>
          </w:p>
        </w:tc>
      </w:tr>
    </w:tbl>
    <w:p w:rsidR="00595E3A" w:rsidRPr="0046621A" w:rsidRDefault="00595E3A" w:rsidP="00595E3A">
      <w:pPr>
        <w:rPr>
          <w:b/>
        </w:rPr>
      </w:pPr>
    </w:p>
    <w:p w:rsidR="000A3C48" w:rsidRDefault="000A3C48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839BC" w:rsidRDefault="002839BC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E51EA8" w:rsidRPr="00B96939" w:rsidRDefault="00E51EA8" w:rsidP="00E51EA8">
      <w:pPr>
        <w:rPr>
          <w:rFonts w:ascii="新細明體" w:hAnsi="新細明體"/>
          <w:b/>
          <w:color w:val="FF0000"/>
          <w:sz w:val="32"/>
          <w:szCs w:val="32"/>
          <w:u w:val="thick"/>
          <w:bdr w:val="single" w:sz="4" w:space="0" w:color="auto"/>
          <w:shd w:val="pct15" w:color="auto" w:fill="FFFFFF"/>
        </w:rPr>
      </w:pPr>
      <w:r w:rsidRPr="00B96939">
        <w:rPr>
          <w:rFonts w:ascii="新細明體" w:hAnsi="新細明體" w:hint="eastAsia"/>
          <w:color w:val="FF0000"/>
          <w:sz w:val="32"/>
          <w:szCs w:val="32"/>
          <w:u w:val="thick"/>
          <w:bdr w:val="single" w:sz="4" w:space="0" w:color="auto"/>
        </w:rPr>
        <w:t>(</w:t>
      </w:r>
      <w:r w:rsidR="008A2A39" w:rsidRPr="008A2A39">
        <w:rPr>
          <w:rFonts w:ascii="新細明體" w:hAnsi="新細明體" w:hint="eastAsia"/>
          <w:b/>
          <w:color w:val="FF0000"/>
          <w:sz w:val="32"/>
          <w:szCs w:val="32"/>
          <w:u w:val="thick"/>
          <w:bdr w:val="single" w:sz="4" w:space="0" w:color="auto"/>
        </w:rPr>
        <w:t>北門</w:t>
      </w:r>
      <w:r w:rsidRPr="00B96939">
        <w:rPr>
          <w:rFonts w:ascii="新細明體" w:hAnsi="新細明體" w:hint="eastAsia"/>
          <w:b/>
          <w:color w:val="FF0000"/>
          <w:sz w:val="32"/>
          <w:szCs w:val="32"/>
          <w:u w:val="thick"/>
          <w:bdr w:val="single" w:sz="4" w:space="0" w:color="auto"/>
        </w:rPr>
        <w:t>)</w:t>
      </w:r>
      <w:r w:rsidRPr="00B96939">
        <w:rPr>
          <w:rFonts w:ascii="新細明體" w:hAnsi="新細明體" w:hint="eastAsia"/>
          <w:b/>
          <w:color w:val="FF0000"/>
          <w:sz w:val="32"/>
          <w:szCs w:val="32"/>
          <w:bdr w:val="single" w:sz="4" w:space="0" w:color="auto"/>
        </w:rPr>
        <w:t>區(包含：佳里區、七股區、學甲區、北門區、西港區、將軍區)</w:t>
      </w:r>
    </w:p>
    <w:p w:rsidR="00C470FE" w:rsidRPr="003532CA" w:rsidRDefault="00C470FE" w:rsidP="00E51EA8">
      <w:pPr>
        <w:rPr>
          <w:rFonts w:ascii="細明體" w:eastAsia="細明體" w:hAnsi="細明體"/>
          <w:b/>
          <w:sz w:val="28"/>
          <w:szCs w:val="28"/>
        </w:rPr>
      </w:pPr>
    </w:p>
    <w:p w:rsidR="00E51EA8" w:rsidRPr="003532CA" w:rsidRDefault="00E51EA8" w:rsidP="00E51EA8">
      <w:pPr>
        <w:rPr>
          <w:rFonts w:ascii="新細明體" w:hAnsi="新細明體"/>
          <w:b/>
        </w:rPr>
      </w:pPr>
      <w:r w:rsidRPr="003532CA">
        <w:rPr>
          <w:rFonts w:ascii="細明體" w:eastAsia="細明體" w:hAnsi="細明體" w:hint="eastAsia"/>
          <w:b/>
          <w:sz w:val="28"/>
          <w:szCs w:val="28"/>
        </w:rPr>
        <w:t>✽</w:t>
      </w:r>
      <w:r w:rsidRPr="003532CA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3532CA">
        <w:rPr>
          <w:rFonts w:ascii="新細明體" w:hAnsi="新細明體" w:hint="eastAsia"/>
          <w:b/>
          <w:sz w:val="28"/>
          <w:szCs w:val="28"/>
        </w:rPr>
        <w:t>分組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E51EA8" w:rsidRPr="00B96939" w:rsidTr="00B96939">
        <w:tc>
          <w:tcPr>
            <w:tcW w:w="1809" w:type="dxa"/>
            <w:vMerge w:val="restart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  <w:u w:val="thick"/>
              </w:rPr>
              <w:t>100人～600人</w:t>
            </w:r>
            <w:r w:rsidRPr="00B96939">
              <w:rPr>
                <w:rFonts w:ascii="新細明體" w:hAnsi="新細明體" w:hint="eastAsia"/>
                <w:b/>
                <w:color w:val="FF0000"/>
              </w:rPr>
              <w:t>(100張)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佳里國小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仁愛國小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後營國小(含分校)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t>學甲國小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中洲國小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t>長平國小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佳興國小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東陽國小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漚汪國小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港東國小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西港成功國小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七股國小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大文國小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延平國小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6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信義國小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竹橋國小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三股國小</w:t>
            </w:r>
          </w:p>
        </w:tc>
      </w:tr>
    </w:tbl>
    <w:p w:rsidR="00E51EA8" w:rsidRPr="003532CA" w:rsidRDefault="00E51EA8" w:rsidP="00E51EA8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"/>
        <w:gridCol w:w="2298"/>
        <w:gridCol w:w="2451"/>
        <w:gridCol w:w="2451"/>
      </w:tblGrid>
      <w:tr w:rsidR="00E51EA8" w:rsidRPr="00B96939" w:rsidTr="00B96939">
        <w:tc>
          <w:tcPr>
            <w:tcW w:w="1809" w:type="dxa"/>
            <w:vMerge w:val="restart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u w:val="thick"/>
              </w:rPr>
            </w:pPr>
            <w:r w:rsidRPr="00B96939">
              <w:rPr>
                <w:rFonts w:ascii="新細明體" w:hAnsi="新細明體" w:hint="eastAsia"/>
                <w:b/>
                <w:u w:val="thick"/>
              </w:rPr>
              <w:t>100人以下</w:t>
            </w:r>
          </w:p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(50張)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組別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校  名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校  名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子龍國小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松林國小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建功國小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通興國小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塭內國小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樹林國小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將軍國小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鯤鯓國小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後港國小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苓和國小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頂洲國小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宅港國小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光復國小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龍山國小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篤加國小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6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北門國小(含分校)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文山國小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三慈國小</w:t>
            </w:r>
          </w:p>
        </w:tc>
      </w:tr>
      <w:tr w:rsidR="00E51EA8" w:rsidRPr="00B96939" w:rsidTr="00B96939">
        <w:tc>
          <w:tcPr>
            <w:tcW w:w="1809" w:type="dxa"/>
            <w:vMerge/>
            <w:shd w:val="clear" w:color="auto" w:fill="auto"/>
          </w:tcPr>
          <w:p w:rsidR="00E51EA8" w:rsidRPr="00B96939" w:rsidRDefault="00E51EA8" w:rsidP="00E51EA8">
            <w:pPr>
              <w:rPr>
                <w:rFonts w:ascii="新細明體" w:hAnsi="新細明體"/>
                <w:b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  <w:r w:rsidRPr="00B96939">
              <w:rPr>
                <w:rFonts w:ascii="新細明體" w:hAnsi="新細明體" w:hint="eastAsia"/>
                <w:b/>
              </w:rPr>
              <w:t>7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蚵寮國小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錦湖國小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雙春國小</w:t>
            </w:r>
          </w:p>
        </w:tc>
      </w:tr>
    </w:tbl>
    <w:p w:rsidR="00E51EA8" w:rsidRPr="003532CA" w:rsidRDefault="00E51EA8" w:rsidP="00E51EA8">
      <w:pPr>
        <w:rPr>
          <w:rFonts w:ascii="新細明體" w:hAnsi="新細明體"/>
          <w:b/>
        </w:rPr>
      </w:pPr>
    </w:p>
    <w:p w:rsidR="00E51EA8" w:rsidRPr="003532CA" w:rsidRDefault="00E51EA8" w:rsidP="00E51EA8">
      <w:pPr>
        <w:rPr>
          <w:rFonts w:ascii="新細明體" w:hAnsi="新細明體"/>
          <w:b/>
        </w:rPr>
      </w:pPr>
    </w:p>
    <w:p w:rsidR="00E51EA8" w:rsidRPr="003532CA" w:rsidRDefault="00E51EA8" w:rsidP="00E51EA8">
      <w:pPr>
        <w:rPr>
          <w:rFonts w:ascii="新細明體" w:hAnsi="新細明體"/>
          <w:b/>
        </w:rPr>
      </w:pPr>
      <w:r w:rsidRPr="003532CA">
        <w:rPr>
          <w:rFonts w:ascii="細明體" w:eastAsia="細明體" w:hAnsi="細明體" w:hint="eastAsia"/>
          <w:b/>
          <w:sz w:val="28"/>
          <w:szCs w:val="28"/>
        </w:rPr>
        <w:t>✽</w:t>
      </w:r>
      <w:r w:rsidRPr="003532CA">
        <w:rPr>
          <w:rFonts w:ascii="新細明體" w:hAnsi="新細明體" w:hint="eastAsia"/>
          <w:b/>
          <w:sz w:val="28"/>
          <w:szCs w:val="28"/>
        </w:rPr>
        <w:t>校外</w:t>
      </w:r>
      <w:r w:rsidR="001A1085">
        <w:rPr>
          <w:rFonts w:ascii="新細明體" w:hAnsi="新細明體" w:hint="eastAsia"/>
          <w:b/>
          <w:sz w:val="28"/>
          <w:szCs w:val="28"/>
        </w:rPr>
        <w:t>推薦旅行學校</w:t>
      </w:r>
      <w:r w:rsidRPr="003532CA">
        <w:rPr>
          <w:rFonts w:ascii="新細明體" w:hAnsi="新細明體" w:hint="eastAsia"/>
          <w:b/>
          <w:sz w:val="28"/>
          <w:szCs w:val="28"/>
        </w:rPr>
        <w:t>分站</w:t>
      </w:r>
    </w:p>
    <w:p w:rsidR="00E51EA8" w:rsidRPr="003532CA" w:rsidRDefault="00E51EA8" w:rsidP="00E51EA8">
      <w:pPr>
        <w:rPr>
          <w:rFonts w:ascii="新細明體" w:hAnsi="新細明體"/>
          <w:b/>
        </w:rPr>
      </w:pPr>
      <w:r w:rsidRPr="003532CA">
        <w:rPr>
          <w:rFonts w:ascii="新細明體" w:hAnsi="新細明體" w:hint="eastAsia"/>
          <w:b/>
        </w:rPr>
        <w:t>一</w:t>
      </w:r>
      <w:r w:rsidRPr="003532CA">
        <w:rPr>
          <w:rFonts w:ascii="標楷體" w:eastAsia="標楷體" w:hAnsi="標楷體" w:hint="eastAsia"/>
          <w:b/>
        </w:rPr>
        <w:t>、</w:t>
      </w:r>
      <w:r w:rsidRPr="003532CA">
        <w:rPr>
          <w:rFonts w:ascii="新細明體" w:hAnsi="新細明體" w:hint="eastAsia"/>
          <w:b/>
        </w:rPr>
        <w:t>600人以上(200張)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E51EA8" w:rsidRPr="00B96939" w:rsidTr="00B96939">
        <w:tc>
          <w:tcPr>
            <w:tcW w:w="2450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E51EA8" w:rsidRPr="00B96939" w:rsidRDefault="00E51EA8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第三站(丙校)4/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E51EA8" w:rsidRPr="00B96939" w:rsidTr="00B96939">
        <w:trPr>
          <w:trHeight w:val="344"/>
        </w:trPr>
        <w:tc>
          <w:tcPr>
            <w:tcW w:w="245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5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51" w:type="dxa"/>
            <w:tcBorders>
              <w:tl2br w:val="single" w:sz="4" w:space="0" w:color="auto"/>
            </w:tcBorders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</w:rPr>
            </w:pPr>
          </w:p>
        </w:tc>
      </w:tr>
    </w:tbl>
    <w:p w:rsidR="00E51EA8" w:rsidRPr="003532CA" w:rsidRDefault="00E51EA8" w:rsidP="00E51EA8">
      <w:pPr>
        <w:rPr>
          <w:rFonts w:ascii="新細明體" w:hAnsi="新細明體"/>
          <w:b/>
        </w:rPr>
      </w:pPr>
    </w:p>
    <w:p w:rsidR="00E51EA8" w:rsidRPr="003532CA" w:rsidRDefault="00E51EA8" w:rsidP="00E51EA8">
      <w:pPr>
        <w:rPr>
          <w:rFonts w:ascii="新細明體" w:hAnsi="新細明體"/>
          <w:b/>
        </w:rPr>
      </w:pPr>
      <w:r w:rsidRPr="003532CA">
        <w:rPr>
          <w:rFonts w:ascii="新細明體" w:hAnsi="新細明體" w:hint="eastAsia"/>
          <w:b/>
        </w:rPr>
        <w:t>二、100人～600人(100張)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E51EA8" w:rsidRPr="00B96939" w:rsidTr="00B96939">
        <w:tc>
          <w:tcPr>
            <w:tcW w:w="2450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E51EA8" w:rsidRPr="00B96939" w:rsidRDefault="00E51EA8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第三站(丙校)4/1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佳里國小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仁愛國小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後營國小(含分校)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佳里國小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仁愛國小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後營國小(含分校)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佳里國小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仁愛國小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後營國小(含分校)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佳里國小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仁愛國小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FF000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FF0000"/>
                <w:kern w:val="0"/>
              </w:rPr>
              <w:t>後營國小(含分校)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lastRenderedPageBreak/>
              <w:t>學甲國小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中洲國小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t>長平國小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t>學甲國小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中洲國小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t>長平國小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t>學甲國小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中洲國小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t>長平國小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t>學甲國小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中洲國小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7030A0"/>
              </w:rPr>
            </w:pPr>
            <w:r w:rsidRPr="00B96939">
              <w:rPr>
                <w:rFonts w:ascii="新細明體" w:hAnsi="新細明體" w:hint="eastAsia"/>
                <w:b/>
                <w:color w:val="7030A0"/>
              </w:rPr>
              <w:t>長平國小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佳興國小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東陽國小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漚汪國小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佳興國小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東陽國小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漚汪國小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佳興國小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東陽國小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漚汪國小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佳興國小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東陽國小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漚汪國小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港東國小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西港成功國小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港東國小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西港成功國小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港東國小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西港成功國小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港東國小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西港成功國小</w:t>
            </w:r>
          </w:p>
        </w:tc>
      </w:tr>
    </w:tbl>
    <w:p w:rsidR="00E51EA8" w:rsidRPr="003532CA" w:rsidRDefault="00E51EA8" w:rsidP="00E51EA8">
      <w:pPr>
        <w:rPr>
          <w:rFonts w:ascii="新細明體" w:hAnsi="新細明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E51EA8" w:rsidRPr="00B96939" w:rsidTr="00B96939">
        <w:tc>
          <w:tcPr>
            <w:tcW w:w="2450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E51EA8" w:rsidRPr="00B96939" w:rsidRDefault="00E51EA8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第三站(丙校)4/1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七股國小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大文國小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延平國小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七股國小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大文國小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延平國小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七股國小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大文國小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延平國小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七股國小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大文國小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延平國小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信義國小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竹橋國小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三股國小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信義國小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竹橋國小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三股國小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信義國小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竹橋國小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三股國小</w:t>
            </w:r>
          </w:p>
        </w:tc>
        <w:tc>
          <w:tcPr>
            <w:tcW w:w="2450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943634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信義國小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竹橋國小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三股國小</w:t>
            </w:r>
          </w:p>
        </w:tc>
      </w:tr>
    </w:tbl>
    <w:p w:rsidR="00E51EA8" w:rsidRPr="003532CA" w:rsidRDefault="00E51EA8" w:rsidP="00E51EA8">
      <w:pPr>
        <w:rPr>
          <w:rFonts w:ascii="新細明體" w:hAnsi="新細明體"/>
          <w:b/>
        </w:rPr>
      </w:pPr>
    </w:p>
    <w:p w:rsidR="00E51EA8" w:rsidRPr="003532CA" w:rsidRDefault="00E51EA8" w:rsidP="00E51EA8">
      <w:pPr>
        <w:rPr>
          <w:rFonts w:ascii="新細明體" w:hAnsi="新細明體"/>
          <w:b/>
        </w:rPr>
      </w:pPr>
      <w:r w:rsidRPr="003532CA">
        <w:rPr>
          <w:rFonts w:ascii="新細明體" w:hAnsi="新細明體" w:hint="eastAsia"/>
          <w:b/>
        </w:rPr>
        <w:t>三</w:t>
      </w:r>
      <w:r w:rsidRPr="003532CA">
        <w:rPr>
          <w:rFonts w:ascii="標楷體" w:eastAsia="標楷體" w:hAnsi="標楷體" w:hint="eastAsia"/>
          <w:b/>
        </w:rPr>
        <w:t>、</w:t>
      </w:r>
      <w:r w:rsidRPr="003532CA">
        <w:rPr>
          <w:rFonts w:ascii="新細明體" w:hAnsi="新細明體" w:hint="eastAsia"/>
          <w:b/>
        </w:rPr>
        <w:t>100人以下(50張)</w:t>
      </w:r>
    </w:p>
    <w:p w:rsidR="00E51EA8" w:rsidRPr="003532CA" w:rsidRDefault="00E51EA8" w:rsidP="00E51EA8">
      <w:pPr>
        <w:rPr>
          <w:rFonts w:ascii="新細明體" w:hAnsi="新細明體"/>
          <w:b/>
        </w:rPr>
      </w:pPr>
      <w:r w:rsidRPr="003532CA">
        <w:rPr>
          <w:rFonts w:ascii="新細明體" w:hAnsi="新細明體" w:hint="eastAsia"/>
          <w:b/>
        </w:rPr>
        <w:t>第1組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450"/>
        <w:gridCol w:w="2451"/>
        <w:gridCol w:w="2451"/>
      </w:tblGrid>
      <w:tr w:rsidR="00E51EA8" w:rsidRPr="00B96939" w:rsidTr="00B96939">
        <w:tc>
          <w:tcPr>
            <w:tcW w:w="2450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sz w:val="28"/>
                <w:szCs w:val="28"/>
                <w:shd w:val="pct15" w:color="auto" w:fill="FFFFFF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首站(甲校)3/27</w:t>
            </w:r>
          </w:p>
        </w:tc>
        <w:tc>
          <w:tcPr>
            <w:tcW w:w="2450" w:type="dxa"/>
            <w:shd w:val="clear" w:color="auto" w:fill="auto"/>
          </w:tcPr>
          <w:p w:rsidR="00E51EA8" w:rsidRPr="00B96939" w:rsidRDefault="00E51EA8" w:rsidP="00FB56B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第二站(乙校)4/1</w:t>
            </w:r>
            <w:r w:rsidR="00FB56B9">
              <w:rPr>
                <w:rFonts w:ascii="新細明體" w:hAnsi="新細明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F64F64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第三站(丙校)4/1</w:t>
            </w:r>
            <w:r w:rsidR="00F64F64">
              <w:rPr>
                <w:rFonts w:ascii="新細明體" w:hAnsi="新細明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auto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B96939">
              <w:rPr>
                <w:rFonts w:ascii="新細明體" w:hAnsi="新細明體" w:hint="eastAsia"/>
                <w:b/>
                <w:sz w:val="28"/>
                <w:szCs w:val="28"/>
              </w:rPr>
              <w:t>歸航(甲校)4/21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子龍國小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松林國小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建功國小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子龍國小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松林國小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建功國小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子龍國小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松林國小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建功國小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子龍國小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松林國小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/>
                <w:b/>
                <w:color w:val="FF0000"/>
              </w:rPr>
            </w:pPr>
            <w:r w:rsidRPr="00B96939">
              <w:rPr>
                <w:rFonts w:ascii="新細明體" w:hAnsi="新細明體" w:hint="eastAsia"/>
                <w:b/>
                <w:color w:val="FF0000"/>
              </w:rPr>
              <w:t>建功國小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通興國小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塭內國小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通興國小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塭內國小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樹林國小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通興國小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塭內國小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樹林國小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通興國小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塭內國小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7030A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7030A0"/>
                <w:kern w:val="0"/>
              </w:rPr>
              <w:t>樹林國小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將軍國小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鯤鯓國小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後港國小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將軍國小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鯤鯓國小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後港國小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將軍國小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鯤鯓國小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後港國小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將軍國小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鯤鯓國小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84806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84806"/>
                <w:kern w:val="0"/>
              </w:rPr>
              <w:t>後港國小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苓和國小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頂洲國小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宅港國小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苓和國小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頂洲國小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宅港國小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苓和國小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頂洲國小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宅港國小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苓和國小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頂洲國小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70C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70C0"/>
                <w:kern w:val="0"/>
              </w:rPr>
              <w:t>宅港國小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光復國小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龍山國小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篤加國小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光復國小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龍山國小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篤加國小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光復國小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龍山國小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篤加國小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光復國小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龍山國小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4F6228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4F6228"/>
                <w:kern w:val="0"/>
              </w:rPr>
              <w:t>篤加國小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北門國小(含分校)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文山國小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北門國小(含分校)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文山國小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三慈國小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北門國小(含分校)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文山國小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三慈國小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北門國小(含分校)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文山國小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943634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943634"/>
                <w:kern w:val="0"/>
              </w:rPr>
              <w:t>三慈國小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蚵寮國小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錦湖國小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雙春國小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蚵寮國小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錦湖國小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雙春國小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蚵寮國小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錦湖國小</w:t>
            </w:r>
          </w:p>
        </w:tc>
      </w:tr>
      <w:tr w:rsidR="00E51EA8" w:rsidRPr="00B96939" w:rsidTr="00B96939"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雙春國小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蚵寮國小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錦湖國小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E51EA8" w:rsidRPr="00B96939" w:rsidRDefault="00E51EA8" w:rsidP="00B96939">
            <w:pPr>
              <w:jc w:val="center"/>
              <w:rPr>
                <w:rFonts w:ascii="新細明體" w:hAnsi="新細明體" w:cs="新細明體"/>
                <w:b/>
                <w:color w:val="00B050"/>
                <w:kern w:val="0"/>
              </w:rPr>
            </w:pPr>
            <w:r w:rsidRPr="00B96939">
              <w:rPr>
                <w:rFonts w:ascii="新細明體" w:hAnsi="新細明體" w:cs="新細明體" w:hint="eastAsia"/>
                <w:b/>
                <w:color w:val="00B050"/>
                <w:kern w:val="0"/>
              </w:rPr>
              <w:t>雙春國小</w:t>
            </w:r>
          </w:p>
        </w:tc>
      </w:tr>
    </w:tbl>
    <w:p w:rsidR="00C7343A" w:rsidRDefault="00C7343A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</w:p>
    <w:p w:rsidR="00C7343A" w:rsidRDefault="00C7343A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</w:p>
    <w:p w:rsidR="001314E2" w:rsidRPr="00721ECF" w:rsidRDefault="001314E2" w:rsidP="00445599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sz w:val="32"/>
          <w:szCs w:val="32"/>
        </w:rPr>
      </w:pPr>
      <w:r w:rsidRPr="00721EC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lastRenderedPageBreak/>
        <w:t>附件</w:t>
      </w:r>
      <w:r w:rsidR="00634C8C" w:rsidRPr="00721EC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二</w:t>
      </w:r>
      <w:r w:rsidRPr="00721ECF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 xml:space="preserve">  </w:t>
      </w:r>
      <w:r w:rsidR="00F56AC4" w:rsidRPr="00721ECF">
        <w:rPr>
          <w:rFonts w:ascii="微軟正黑體" w:eastAsia="微軟正黑體" w:hAnsi="微軟正黑體" w:hint="eastAsia"/>
          <w:b/>
          <w:sz w:val="32"/>
          <w:szCs w:val="32"/>
        </w:rPr>
        <w:t>「推推書</w:t>
      </w:r>
      <w:r w:rsidR="00FB56B9">
        <w:rPr>
          <w:rFonts w:ascii="微軟正黑體" w:eastAsia="微軟正黑體" w:hAnsi="微軟正黑體" w:hint="eastAsia"/>
          <w:b/>
          <w:sz w:val="32"/>
          <w:szCs w:val="32"/>
        </w:rPr>
        <w:t>‧</w:t>
      </w:r>
      <w:r w:rsidR="008579F6">
        <w:rPr>
          <w:rFonts w:ascii="微軟正黑體" w:eastAsia="微軟正黑體" w:hAnsi="微軟正黑體" w:hint="eastAsia"/>
          <w:b/>
          <w:sz w:val="32"/>
          <w:szCs w:val="32"/>
        </w:rPr>
        <w:t>奇幻旅程</w:t>
      </w:r>
      <w:r w:rsidR="00F56AC4" w:rsidRPr="00721ECF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Pr="00721ECF">
        <w:rPr>
          <w:rFonts w:ascii="微軟正黑體" w:eastAsia="微軟正黑體" w:hAnsi="微軟正黑體"/>
          <w:b/>
          <w:sz w:val="32"/>
          <w:szCs w:val="32"/>
        </w:rPr>
        <w:t>實施</w:t>
      </w:r>
      <w:r w:rsidRPr="00721ECF">
        <w:rPr>
          <w:rFonts w:ascii="微軟正黑體" w:eastAsia="微軟正黑體" w:hAnsi="微軟正黑體" w:hint="eastAsia"/>
          <w:b/>
          <w:sz w:val="32"/>
          <w:szCs w:val="32"/>
        </w:rPr>
        <w:t>成果</w:t>
      </w:r>
    </w:p>
    <w:p w:rsidR="006803E5" w:rsidRPr="003F3221" w:rsidRDefault="008C1928" w:rsidP="006803E5">
      <w:pPr>
        <w:spacing w:line="500" w:lineRule="exact"/>
        <w:jc w:val="center"/>
        <w:rPr>
          <w:rFonts w:ascii="標楷體" w:eastAsia="標楷體" w:hAnsi="標楷體"/>
          <w:b/>
          <w:color w:val="FF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18415</wp:posOffset>
                </wp:positionV>
                <wp:extent cx="1272540" cy="372745"/>
                <wp:effectExtent l="13970" t="8890" r="8890" b="889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C4E" w:rsidRPr="006803E5" w:rsidRDefault="00263C4E" w:rsidP="006803E5">
                            <w:pPr>
                              <w:spacing w:line="400" w:lineRule="exact"/>
                              <w:rPr>
                                <w:rFonts w:ascii="新細明體" w:hAnsi="新細明體"/>
                              </w:rPr>
                            </w:pPr>
                            <w:r w:rsidRPr="006803E5">
                              <w:rPr>
                                <w:rFonts w:ascii="新細明體" w:hAnsi="新細明體" w:hint="eastAsia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9.4pt;margin-top:1.45pt;width:100.2pt;height:2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">
                <v:textbox>
                  <w:txbxContent>
                    <w:p w:rsidR="00263C4E" w:rsidRPr="006803E5" w:rsidRDefault="00263C4E" w:rsidP="006803E5">
                      <w:pPr>
                        <w:spacing w:line="400" w:lineRule="exact"/>
                        <w:rPr>
                          <w:rFonts w:ascii="新細明體" w:hAnsi="新細明體"/>
                        </w:rPr>
                      </w:pPr>
                      <w:r w:rsidRPr="006803E5">
                        <w:rPr>
                          <w:rFonts w:ascii="新細明體" w:hAnsi="新細明體" w:hint="eastAsia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  <w:r w:rsidR="006803E5">
        <w:rPr>
          <w:rFonts w:ascii="標楷體" w:eastAsia="標楷體" w:hAnsi="標楷體" w:hint="eastAsia"/>
          <w:b/>
          <w:sz w:val="32"/>
          <w:szCs w:val="32"/>
        </w:rPr>
        <w:t>臺南</w:t>
      </w:r>
      <w:r w:rsidR="006803E5" w:rsidRPr="0022678E">
        <w:rPr>
          <w:rFonts w:ascii="標楷體" w:eastAsia="標楷體" w:hAnsi="標楷體" w:hint="eastAsia"/>
          <w:b/>
          <w:sz w:val="32"/>
          <w:szCs w:val="32"/>
        </w:rPr>
        <w:t>○○區○○國民小學</w:t>
      </w:r>
    </w:p>
    <w:p w:rsidR="006803E5" w:rsidRDefault="006803E5" w:rsidP="006803E5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11C37">
        <w:rPr>
          <w:rFonts w:ascii="標楷體" w:eastAsia="標楷體" w:hAnsi="標楷體" w:hint="eastAsia"/>
          <w:b/>
          <w:sz w:val="32"/>
          <w:szCs w:val="32"/>
        </w:rPr>
        <w:t>【</w:t>
      </w:r>
      <w:r>
        <w:rPr>
          <w:rFonts w:ascii="標楷體" w:eastAsia="標楷體" w:hAnsi="標楷體" w:hint="eastAsia"/>
          <w:b/>
          <w:sz w:val="32"/>
          <w:szCs w:val="32"/>
        </w:rPr>
        <w:t>2015兒童文學月~推推書</w:t>
      </w:r>
      <w:r w:rsidR="001A1085">
        <w:rPr>
          <w:rFonts w:ascii="標楷體" w:eastAsia="標楷體" w:hAnsi="標楷體" w:hint="eastAsia"/>
          <w:b/>
          <w:sz w:val="32"/>
          <w:szCs w:val="32"/>
        </w:rPr>
        <w:t>‧</w:t>
      </w:r>
      <w:r w:rsidR="008579F6">
        <w:rPr>
          <w:rFonts w:ascii="標楷體" w:eastAsia="標楷體" w:hAnsi="標楷體" w:hint="eastAsia"/>
          <w:b/>
          <w:sz w:val="32"/>
          <w:szCs w:val="32"/>
        </w:rPr>
        <w:t>奇幻旅程</w:t>
      </w:r>
      <w:r w:rsidRPr="00511C37">
        <w:rPr>
          <w:rFonts w:ascii="標楷體" w:eastAsia="標楷體" w:hAnsi="標楷體" w:hint="eastAsia"/>
          <w:b/>
          <w:sz w:val="32"/>
          <w:szCs w:val="32"/>
        </w:rPr>
        <w:t>】</w:t>
      </w:r>
      <w:r>
        <w:rPr>
          <w:rFonts w:ascii="標楷體" w:eastAsia="標楷體" w:hAnsi="標楷體" w:hint="eastAsia"/>
          <w:b/>
          <w:sz w:val="32"/>
          <w:szCs w:val="32"/>
        </w:rPr>
        <w:t>執行成果</w:t>
      </w:r>
    </w:p>
    <w:p w:rsidR="006803E5" w:rsidRDefault="006803E5" w:rsidP="006803E5">
      <w:pPr>
        <w:spacing w:line="2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6803E5" w:rsidRPr="00CF29E1" w:rsidRDefault="006803E5" w:rsidP="006803E5">
      <w:pPr>
        <w:numPr>
          <w:ilvl w:val="0"/>
          <w:numId w:val="49"/>
        </w:numPr>
        <w:rPr>
          <w:rFonts w:ascii="標楷體" w:eastAsia="標楷體" w:hAnsi="標楷體"/>
          <w:b/>
          <w:color w:val="000000"/>
          <w:sz w:val="28"/>
          <w:szCs w:val="28"/>
        </w:rPr>
      </w:pPr>
      <w:r w:rsidRPr="00792AC3">
        <w:rPr>
          <w:rFonts w:ascii="標楷體" w:eastAsia="標楷體" w:hAnsi="標楷體" w:hint="eastAsia"/>
        </w:rPr>
        <w:t>依據</w:t>
      </w:r>
    </w:p>
    <w:p w:rsidR="006803E5" w:rsidRPr="00CF29E1" w:rsidRDefault="006803E5" w:rsidP="006803E5">
      <w:pPr>
        <w:numPr>
          <w:ilvl w:val="1"/>
          <w:numId w:val="49"/>
        </w:num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本市2015</w:t>
      </w:r>
      <w:r w:rsidR="00FB56B9">
        <w:rPr>
          <w:rFonts w:ascii="標楷體" w:eastAsia="標楷體" w:hAnsi="標楷體" w:hint="eastAsia"/>
        </w:rPr>
        <w:t>臺南</w:t>
      </w:r>
      <w:r>
        <w:rPr>
          <w:rFonts w:ascii="標楷體" w:eastAsia="標楷體" w:hAnsi="標楷體" w:hint="eastAsia"/>
        </w:rPr>
        <w:t>兒童文學月實施計畫辦理。</w:t>
      </w:r>
    </w:p>
    <w:p w:rsidR="006803E5" w:rsidRPr="00513186" w:rsidRDefault="006803E5" w:rsidP="006803E5">
      <w:pPr>
        <w:numPr>
          <w:ilvl w:val="0"/>
          <w:numId w:val="49"/>
        </w:num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活動效益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6803E5" w:rsidRPr="009122C3" w:rsidTr="009122C3">
        <w:tc>
          <w:tcPr>
            <w:tcW w:w="9978" w:type="dxa"/>
            <w:shd w:val="clear" w:color="auto" w:fill="auto"/>
          </w:tcPr>
          <w:p w:rsidR="006803E5" w:rsidRPr="009122C3" w:rsidRDefault="006803E5" w:rsidP="006803E5">
            <w:pPr>
              <w:rPr>
                <w:rFonts w:ascii="標楷體" w:eastAsia="標楷體" w:hAnsi="標楷體"/>
                <w:b/>
                <w:color w:val="000000"/>
              </w:rPr>
            </w:pPr>
            <w:r w:rsidRPr="009122C3">
              <w:rPr>
                <w:rFonts w:ascii="標楷體" w:eastAsia="標楷體" w:hAnsi="標楷體" w:hint="eastAsia"/>
                <w:b/>
                <w:color w:val="000000"/>
              </w:rPr>
              <w:t>1.</w:t>
            </w:r>
          </w:p>
        </w:tc>
      </w:tr>
      <w:tr w:rsidR="006803E5" w:rsidRPr="009122C3" w:rsidTr="009122C3">
        <w:tc>
          <w:tcPr>
            <w:tcW w:w="9978" w:type="dxa"/>
            <w:shd w:val="clear" w:color="auto" w:fill="auto"/>
          </w:tcPr>
          <w:p w:rsidR="006803E5" w:rsidRPr="009122C3" w:rsidRDefault="006803E5" w:rsidP="006803E5">
            <w:pPr>
              <w:rPr>
                <w:rFonts w:ascii="標楷體" w:eastAsia="標楷體" w:hAnsi="標楷體"/>
                <w:b/>
                <w:color w:val="000000"/>
              </w:rPr>
            </w:pPr>
            <w:r w:rsidRPr="009122C3">
              <w:rPr>
                <w:rFonts w:ascii="標楷體" w:eastAsia="標楷體" w:hAnsi="標楷體" w:hint="eastAsia"/>
                <w:b/>
                <w:color w:val="000000"/>
              </w:rPr>
              <w:t>2.</w:t>
            </w:r>
          </w:p>
        </w:tc>
      </w:tr>
      <w:tr w:rsidR="00507A46" w:rsidRPr="009122C3" w:rsidTr="009122C3">
        <w:tc>
          <w:tcPr>
            <w:tcW w:w="9978" w:type="dxa"/>
            <w:shd w:val="clear" w:color="auto" w:fill="auto"/>
          </w:tcPr>
          <w:p w:rsidR="00507A46" w:rsidRPr="009122C3" w:rsidRDefault="00507A46" w:rsidP="006803E5">
            <w:pPr>
              <w:rPr>
                <w:rFonts w:ascii="標楷體" w:eastAsia="標楷體" w:hAnsi="標楷體"/>
                <w:b/>
                <w:color w:val="000000"/>
              </w:rPr>
            </w:pPr>
            <w:r w:rsidRPr="009122C3">
              <w:rPr>
                <w:rFonts w:ascii="標楷體" w:eastAsia="標楷體" w:hAnsi="標楷體" w:hint="eastAsia"/>
                <w:b/>
                <w:color w:val="000000"/>
              </w:rPr>
              <w:t>3.</w:t>
            </w:r>
          </w:p>
        </w:tc>
      </w:tr>
    </w:tbl>
    <w:p w:rsidR="006803E5" w:rsidRPr="006803E5" w:rsidRDefault="006803E5" w:rsidP="006803E5">
      <w:pPr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803E5" w:rsidRPr="00BF7641" w:rsidRDefault="006803E5" w:rsidP="006803E5">
      <w:pPr>
        <w:numPr>
          <w:ilvl w:val="0"/>
          <w:numId w:val="49"/>
        </w:num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(成果)</w:t>
      </w:r>
      <w:r w:rsidRPr="00BF7641">
        <w:rPr>
          <w:rFonts w:ascii="標楷體" w:eastAsia="標楷體" w:hAnsi="標楷體" w:hint="eastAsia"/>
          <w:color w:val="000000"/>
          <w:szCs w:val="28"/>
        </w:rPr>
        <w:t>照片：</w:t>
      </w:r>
      <w:r w:rsidRPr="00BF764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4945"/>
      </w:tblGrid>
      <w:tr w:rsidR="006803E5" w:rsidRPr="00684A52" w:rsidTr="009122C3">
        <w:trPr>
          <w:trHeight w:val="3598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1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2</w:t>
            </w:r>
          </w:p>
        </w:tc>
      </w:tr>
      <w:tr w:rsidR="006803E5" w:rsidRPr="00684A52" w:rsidTr="009122C3">
        <w:trPr>
          <w:trHeight w:val="984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</w:tr>
      <w:tr w:rsidR="006803E5" w:rsidRPr="00684A52" w:rsidTr="009122C3">
        <w:trPr>
          <w:trHeight w:val="3529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3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4</w:t>
            </w:r>
          </w:p>
        </w:tc>
      </w:tr>
      <w:tr w:rsidR="006803E5" w:rsidRPr="00684A52" w:rsidTr="009122C3">
        <w:trPr>
          <w:trHeight w:val="976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</w:tr>
      <w:tr w:rsidR="006803E5" w:rsidRPr="00684A52" w:rsidTr="009122C3">
        <w:trPr>
          <w:trHeight w:val="3383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lastRenderedPageBreak/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5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jc w:val="center"/>
              <w:rPr>
                <w:rFonts w:ascii="標楷體" w:eastAsia="標楷體" w:hAnsi="標楷體"/>
                <w:color w:val="A6A6A6"/>
                <w:sz w:val="36"/>
                <w:szCs w:val="36"/>
              </w:rPr>
            </w:pPr>
            <w:r w:rsidRPr="00684A52"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照片</w:t>
            </w:r>
            <w:r>
              <w:rPr>
                <w:rFonts w:ascii="標楷體" w:eastAsia="標楷體" w:hAnsi="標楷體" w:hint="eastAsia"/>
                <w:color w:val="A6A6A6"/>
                <w:sz w:val="36"/>
                <w:szCs w:val="36"/>
              </w:rPr>
              <w:t>6</w:t>
            </w:r>
          </w:p>
        </w:tc>
      </w:tr>
      <w:tr w:rsidR="006803E5" w:rsidRPr="00684A52" w:rsidTr="009122C3">
        <w:trPr>
          <w:trHeight w:val="1026"/>
        </w:trPr>
        <w:tc>
          <w:tcPr>
            <w:tcW w:w="5039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  <w:tc>
          <w:tcPr>
            <w:tcW w:w="4945" w:type="dxa"/>
            <w:vAlign w:val="center"/>
          </w:tcPr>
          <w:p w:rsidR="006803E5" w:rsidRPr="00684A52" w:rsidRDefault="006803E5" w:rsidP="009122C3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 w:rsidRPr="00684A52">
              <w:rPr>
                <w:rFonts w:ascii="標楷體" w:eastAsia="標楷體" w:hAnsi="標楷體" w:hint="eastAsia"/>
                <w:color w:val="A6A6A6"/>
              </w:rPr>
              <w:t>簡要說明</w:t>
            </w:r>
          </w:p>
        </w:tc>
      </w:tr>
    </w:tbl>
    <w:p w:rsidR="006803E5" w:rsidRPr="008750ED" w:rsidRDefault="006803E5" w:rsidP="006803E5">
      <w:pPr>
        <w:spacing w:beforeLines="50" w:before="120"/>
        <w:rPr>
          <w:rFonts w:ascii="標楷體" w:eastAsia="標楷體" w:hAnsi="標楷體"/>
          <w:sz w:val="28"/>
        </w:rPr>
      </w:pPr>
    </w:p>
    <w:p w:rsidR="002F7420" w:rsidRDefault="002F7420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263C4E" w:rsidRPr="006803E5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000000"/>
        </w:rPr>
      </w:pPr>
    </w:p>
    <w:p w:rsidR="005B4A7C" w:rsidRDefault="005B4A7C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  <w:r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lastRenderedPageBreak/>
        <w:t xml:space="preserve">附件三  </w:t>
      </w:r>
      <w:r w:rsidR="00F56AC4"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t>「</w:t>
      </w:r>
      <w:r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t>推推書</w:t>
      </w:r>
      <w:r w:rsidR="008665B3">
        <w:rPr>
          <w:rFonts w:ascii="微軟正黑體" w:eastAsia="微軟正黑體" w:hAnsi="微軟正黑體" w:hint="eastAsia"/>
          <w:b/>
          <w:bCs/>
          <w:sz w:val="32"/>
          <w:szCs w:val="32"/>
        </w:rPr>
        <w:t>‧</w:t>
      </w:r>
      <w:r w:rsidR="008579F6" w:rsidRPr="00C7343A">
        <w:rPr>
          <w:rFonts w:ascii="微軟正黑體" w:eastAsia="微軟正黑體" w:hAnsi="微軟正黑體" w:hint="eastAsia"/>
          <w:b/>
          <w:sz w:val="32"/>
          <w:szCs w:val="32"/>
        </w:rPr>
        <w:t>奇幻旅</w:t>
      </w:r>
      <w:r w:rsidR="008665B3">
        <w:rPr>
          <w:rFonts w:ascii="微軟正黑體" w:eastAsia="微軟正黑體" w:hAnsi="微軟正黑體" w:hint="eastAsia"/>
          <w:b/>
          <w:sz w:val="32"/>
          <w:szCs w:val="32"/>
        </w:rPr>
        <w:t>程</w:t>
      </w:r>
      <w:r w:rsidR="00F56AC4"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t>」</w:t>
      </w:r>
      <w:r w:rsidR="002F7420" w:rsidRPr="00C7343A">
        <w:rPr>
          <w:rFonts w:ascii="微軟正黑體" w:eastAsia="微軟正黑體" w:hAnsi="微軟正黑體" w:hint="eastAsia"/>
          <w:b/>
          <w:bCs/>
          <w:sz w:val="32"/>
          <w:szCs w:val="32"/>
        </w:rPr>
        <w:t>推薦卡</w:t>
      </w: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BEF3DB8" wp14:editId="341FA724">
            <wp:simplePos x="0" y="0"/>
            <wp:positionH relativeFrom="column">
              <wp:posOffset>-614680</wp:posOffset>
            </wp:positionH>
            <wp:positionV relativeFrom="paragraph">
              <wp:posOffset>47625</wp:posOffset>
            </wp:positionV>
            <wp:extent cx="7296785" cy="5928995"/>
            <wp:effectExtent l="0" t="1905" r="0" b="0"/>
            <wp:wrapTight wrapText="bothSides">
              <wp:wrapPolygon edited="0">
                <wp:start x="21606" y="7"/>
                <wp:lineTo x="64" y="7"/>
                <wp:lineTo x="64" y="21521"/>
                <wp:lineTo x="21606" y="21521"/>
                <wp:lineTo x="21606" y="7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17-翊揚設計-推推書學習單印刷檔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96785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bCs/>
          <w:color w:val="FF0000"/>
          <w:sz w:val="32"/>
          <w:szCs w:val="32"/>
        </w:rPr>
      </w:pPr>
    </w:p>
    <w:p w:rsidR="00263C4E" w:rsidRDefault="00263C4E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sz w:val="32"/>
          <w:szCs w:val="32"/>
        </w:rPr>
      </w:pPr>
    </w:p>
    <w:p w:rsidR="00C7343A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sz w:val="32"/>
          <w:szCs w:val="32"/>
        </w:rPr>
      </w:pPr>
    </w:p>
    <w:p w:rsidR="00C7343A" w:rsidRPr="00721ECF" w:rsidRDefault="00C7343A" w:rsidP="005B4A7C">
      <w:pPr>
        <w:snapToGrid w:val="0"/>
        <w:spacing w:line="440" w:lineRule="exact"/>
        <w:outlineLvl w:val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931545</wp:posOffset>
            </wp:positionV>
            <wp:extent cx="8058150" cy="5903595"/>
            <wp:effectExtent l="0" t="8573" r="0" b="0"/>
            <wp:wrapTight wrapText="bothSides">
              <wp:wrapPolygon edited="0">
                <wp:start x="21623" y="31"/>
                <wp:lineTo x="74" y="31"/>
                <wp:lineTo x="74" y="21499"/>
                <wp:lineTo x="21623" y="21499"/>
                <wp:lineTo x="21623" y="31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3-17-翊揚設計-推推書學習單印刷檔-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58150" cy="590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343A" w:rsidRPr="00721ECF" w:rsidSect="00C7419A">
      <w:footerReference w:type="even" r:id="rId12"/>
      <w:pgSz w:w="11906" w:h="16838" w:code="9"/>
      <w:pgMar w:top="1134" w:right="964" w:bottom="1134" w:left="964" w:header="0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F5B" w:rsidRDefault="004E5F5B">
      <w:r>
        <w:separator/>
      </w:r>
    </w:p>
  </w:endnote>
  <w:endnote w:type="continuationSeparator" w:id="0">
    <w:p w:rsidR="004E5F5B" w:rsidRDefault="004E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C4E" w:rsidRDefault="00263C4E" w:rsidP="0070172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3C4E" w:rsidRDefault="00263C4E" w:rsidP="0070172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F5B" w:rsidRDefault="004E5F5B">
      <w:r>
        <w:separator/>
      </w:r>
    </w:p>
  </w:footnote>
  <w:footnote w:type="continuationSeparator" w:id="0">
    <w:p w:rsidR="004E5F5B" w:rsidRDefault="004E5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31E"/>
    <w:multiLevelType w:val="hybridMultilevel"/>
    <w:tmpl w:val="CC849B20"/>
    <w:lvl w:ilvl="0" w:tplc="0832BD4A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">
    <w:nsid w:val="008C2E04"/>
    <w:multiLevelType w:val="hybridMultilevel"/>
    <w:tmpl w:val="0CE048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FB3BD7"/>
    <w:multiLevelType w:val="hybridMultilevel"/>
    <w:tmpl w:val="EA48582E"/>
    <w:lvl w:ilvl="0" w:tplc="AD9E3C6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/>
        <w:i w:val="0"/>
        <w:sz w:val="26"/>
      </w:rPr>
    </w:lvl>
    <w:lvl w:ilvl="1" w:tplc="31224350">
      <w:start w:val="1"/>
      <w:numFmt w:val="ideographDigital"/>
      <w:lvlText w:val="%2、"/>
      <w:lvlJc w:val="left"/>
      <w:pPr>
        <w:tabs>
          <w:tab w:val="num" w:pos="1047"/>
        </w:tabs>
        <w:ind w:left="1160" w:hanging="680"/>
      </w:pPr>
      <w:rPr>
        <w:rFonts w:hint="eastAsia"/>
        <w:b/>
        <w:i w:val="0"/>
        <w:sz w:val="26"/>
      </w:rPr>
    </w:lvl>
    <w:lvl w:ilvl="2" w:tplc="5E9E5CCA">
      <w:start w:val="1"/>
      <w:numFmt w:val="decimal"/>
      <w:lvlText w:val="%3."/>
      <w:lvlJc w:val="left"/>
      <w:pPr>
        <w:tabs>
          <w:tab w:val="num" w:pos="1221"/>
        </w:tabs>
        <w:ind w:left="1440" w:hanging="480"/>
      </w:pPr>
      <w:rPr>
        <w:rFonts w:hint="eastAsia"/>
        <w:b/>
        <w:i w:val="0"/>
        <w:sz w:val="26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B90A3A"/>
    <w:multiLevelType w:val="hybridMultilevel"/>
    <w:tmpl w:val="C3A87F6C"/>
    <w:lvl w:ilvl="0" w:tplc="3DC05994">
      <w:start w:val="1"/>
      <w:numFmt w:val="taiwaneseCountingThousand"/>
      <w:lvlText w:val="(%1)"/>
      <w:lvlJc w:val="left"/>
      <w:pPr>
        <w:tabs>
          <w:tab w:val="num" w:pos="838"/>
        </w:tabs>
        <w:ind w:left="838" w:hanging="720"/>
      </w:pPr>
      <w:rPr>
        <w:rFonts w:hint="default"/>
      </w:rPr>
    </w:lvl>
    <w:lvl w:ilvl="1" w:tplc="EB8CDEDC">
      <w:start w:val="1"/>
      <w:numFmt w:val="decimal"/>
      <w:lvlText w:val="%2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4">
    <w:nsid w:val="0CA7084A"/>
    <w:multiLevelType w:val="hybridMultilevel"/>
    <w:tmpl w:val="8BBC2DC4"/>
    <w:lvl w:ilvl="0" w:tplc="75A6D1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 w:val="0"/>
      </w:rPr>
    </w:lvl>
    <w:lvl w:ilvl="1" w:tplc="3D16D066">
      <w:start w:val="1"/>
      <w:numFmt w:val="taiwaneseCountingThousand"/>
      <w:lvlText w:val="（%2）"/>
      <w:lvlJc w:val="left"/>
      <w:pPr>
        <w:tabs>
          <w:tab w:val="num" w:pos="855"/>
        </w:tabs>
        <w:ind w:left="855" w:hanging="855"/>
      </w:pPr>
      <w:rPr>
        <w:rFonts w:hint="eastAsia"/>
        <w:b w:val="0"/>
        <w:lang w:val="en-US"/>
      </w:rPr>
    </w:lvl>
    <w:lvl w:ilvl="2" w:tplc="33AE163E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  <w:b w:val="0"/>
      </w:rPr>
    </w:lvl>
    <w:lvl w:ilvl="3" w:tplc="AC60793E">
      <w:start w:val="1"/>
      <w:numFmt w:val="decimal"/>
      <w:lvlText w:val="（%4）"/>
      <w:lvlJc w:val="left"/>
      <w:pPr>
        <w:tabs>
          <w:tab w:val="num" w:pos="2340"/>
        </w:tabs>
        <w:ind w:left="2340" w:hanging="720"/>
      </w:pPr>
      <w:rPr>
        <w:rFonts w:hint="eastAsia"/>
      </w:rPr>
    </w:lvl>
    <w:lvl w:ilvl="4" w:tplc="6E3EA02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A040D"/>
    <w:multiLevelType w:val="hybridMultilevel"/>
    <w:tmpl w:val="75723492"/>
    <w:lvl w:ilvl="0" w:tplc="7E283E40">
      <w:start w:val="1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>
    <w:nsid w:val="10140DAF"/>
    <w:multiLevelType w:val="hybridMultilevel"/>
    <w:tmpl w:val="F5C2A982"/>
    <w:lvl w:ilvl="0" w:tplc="5FBC2EA6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8"/>
        </w:tabs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8"/>
        </w:tabs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8"/>
        </w:tabs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8"/>
        </w:tabs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8"/>
        </w:tabs>
        <w:ind w:left="5038" w:hanging="480"/>
      </w:pPr>
    </w:lvl>
  </w:abstractNum>
  <w:abstractNum w:abstractNumId="7">
    <w:nsid w:val="1244693D"/>
    <w:multiLevelType w:val="hybridMultilevel"/>
    <w:tmpl w:val="3D94B9F2"/>
    <w:lvl w:ilvl="0" w:tplc="6442A4F0">
      <w:start w:val="1"/>
      <w:numFmt w:val="decimal"/>
      <w:lvlText w:val="%1."/>
      <w:lvlJc w:val="left"/>
      <w:pPr>
        <w:tabs>
          <w:tab w:val="num" w:pos="2278"/>
        </w:tabs>
        <w:ind w:left="2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13D874DB"/>
    <w:multiLevelType w:val="hybridMultilevel"/>
    <w:tmpl w:val="3D18240A"/>
    <w:lvl w:ilvl="0" w:tplc="77E63F1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164223FE"/>
    <w:multiLevelType w:val="hybridMultilevel"/>
    <w:tmpl w:val="C02AAD96"/>
    <w:lvl w:ilvl="0" w:tplc="EA207EB6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rFonts w:ascii="標楷體" w:eastAsia="標楷體" w:hAnsi="標楷體"/>
      </w:rPr>
    </w:lvl>
    <w:lvl w:ilvl="1" w:tplc="F4AAD110">
      <w:start w:val="1"/>
      <w:numFmt w:val="taiwaneseCountingThousand"/>
      <w:lvlText w:val="（%2）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1F8910F7"/>
    <w:multiLevelType w:val="hybridMultilevel"/>
    <w:tmpl w:val="70224FBE"/>
    <w:lvl w:ilvl="0" w:tplc="B39AA922">
      <w:start w:val="1"/>
      <w:numFmt w:val="taiwaneseCountingThousand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1">
    <w:nsid w:val="209A600B"/>
    <w:multiLevelType w:val="hybridMultilevel"/>
    <w:tmpl w:val="6D4EE1CA"/>
    <w:lvl w:ilvl="0" w:tplc="6B14549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>
    <w:nsid w:val="22CC1965"/>
    <w:multiLevelType w:val="hybridMultilevel"/>
    <w:tmpl w:val="DDC2E9DA"/>
    <w:lvl w:ilvl="0" w:tplc="04090001">
      <w:start w:val="1"/>
      <w:numFmt w:val="bullet"/>
      <w:lvlText w:val=""/>
      <w:lvlJc w:val="left"/>
      <w:pPr>
        <w:ind w:left="14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8" w:hanging="480"/>
      </w:pPr>
      <w:rPr>
        <w:rFonts w:ascii="Wingdings" w:hAnsi="Wingdings" w:hint="default"/>
      </w:rPr>
    </w:lvl>
  </w:abstractNum>
  <w:abstractNum w:abstractNumId="13">
    <w:nsid w:val="23465E70"/>
    <w:multiLevelType w:val="hybridMultilevel"/>
    <w:tmpl w:val="9F423E2A"/>
    <w:lvl w:ilvl="0" w:tplc="23468A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1B4B14"/>
    <w:multiLevelType w:val="hybridMultilevel"/>
    <w:tmpl w:val="1DE8A922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7A44FD"/>
    <w:multiLevelType w:val="hybridMultilevel"/>
    <w:tmpl w:val="ADD8C8F6"/>
    <w:lvl w:ilvl="0" w:tplc="E08E48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8"/>
        </w:tabs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8"/>
        </w:tabs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8"/>
        </w:tabs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8"/>
        </w:tabs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8"/>
        </w:tabs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8"/>
        </w:tabs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8"/>
        </w:tabs>
        <w:ind w:left="4438" w:hanging="480"/>
      </w:pPr>
    </w:lvl>
  </w:abstractNum>
  <w:abstractNum w:abstractNumId="16">
    <w:nsid w:val="26D15BFD"/>
    <w:multiLevelType w:val="hybridMultilevel"/>
    <w:tmpl w:val="B0461FD0"/>
    <w:lvl w:ilvl="0" w:tplc="41FA611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>
    <w:nsid w:val="2D9F72AC"/>
    <w:multiLevelType w:val="hybridMultilevel"/>
    <w:tmpl w:val="BA2CCE54"/>
    <w:lvl w:ilvl="0" w:tplc="DDB02892">
      <w:start w:val="3"/>
      <w:numFmt w:val="decimal"/>
      <w:lvlText w:val="%1."/>
      <w:lvlJc w:val="left"/>
      <w:pPr>
        <w:tabs>
          <w:tab w:val="num" w:pos="1335"/>
        </w:tabs>
        <w:ind w:left="1335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8">
    <w:nsid w:val="2FC133BC"/>
    <w:multiLevelType w:val="hybridMultilevel"/>
    <w:tmpl w:val="B528312C"/>
    <w:lvl w:ilvl="0" w:tplc="F9B663C4">
      <w:start w:val="1"/>
      <w:numFmt w:val="decimal"/>
      <w:lvlText w:val="%1."/>
      <w:lvlJc w:val="left"/>
      <w:pPr>
        <w:tabs>
          <w:tab w:val="num" w:pos="960"/>
        </w:tabs>
        <w:ind w:left="960" w:firstLine="0"/>
      </w:pPr>
      <w:rPr>
        <w:rFonts w:ascii="新細明體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>
    <w:nsid w:val="2FCD7E86"/>
    <w:multiLevelType w:val="multilevel"/>
    <w:tmpl w:val="BA82B37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hint="default"/>
        <w:color w:val="000000"/>
        <w:sz w:val="28"/>
        <w:szCs w:val="2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75444E4"/>
    <w:multiLevelType w:val="hybridMultilevel"/>
    <w:tmpl w:val="0AACE376"/>
    <w:lvl w:ilvl="0" w:tplc="6442A4F0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1">
    <w:nsid w:val="37974EF9"/>
    <w:multiLevelType w:val="hybridMultilevel"/>
    <w:tmpl w:val="4C6EA1E0"/>
    <w:lvl w:ilvl="0" w:tplc="6EFAF02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B992FCA"/>
    <w:multiLevelType w:val="hybridMultilevel"/>
    <w:tmpl w:val="49F80008"/>
    <w:lvl w:ilvl="0" w:tplc="77E63F14">
      <w:start w:val="1"/>
      <w:numFmt w:val="decimal"/>
      <w:lvlText w:val="%1."/>
      <w:lvlJc w:val="left"/>
      <w:pPr>
        <w:tabs>
          <w:tab w:val="num" w:pos="2282"/>
        </w:tabs>
        <w:ind w:left="22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23">
    <w:nsid w:val="3CAA02F3"/>
    <w:multiLevelType w:val="hybridMultilevel"/>
    <w:tmpl w:val="A3A0C74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4">
    <w:nsid w:val="45382552"/>
    <w:multiLevelType w:val="hybridMultilevel"/>
    <w:tmpl w:val="FFDAE8F8"/>
    <w:lvl w:ilvl="0" w:tplc="04090001">
      <w:start w:val="1"/>
      <w:numFmt w:val="bullet"/>
      <w:lvlText w:val=""/>
      <w:lvlJc w:val="left"/>
      <w:pPr>
        <w:ind w:left="14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8" w:hanging="480"/>
      </w:pPr>
      <w:rPr>
        <w:rFonts w:ascii="Wingdings" w:hAnsi="Wingdings" w:hint="default"/>
      </w:rPr>
    </w:lvl>
  </w:abstractNum>
  <w:abstractNum w:abstractNumId="25">
    <w:nsid w:val="457906EF"/>
    <w:multiLevelType w:val="hybridMultilevel"/>
    <w:tmpl w:val="6E262A30"/>
    <w:lvl w:ilvl="0" w:tplc="FC4C7DF8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0"/>
        </w:tabs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26">
    <w:nsid w:val="45BD1512"/>
    <w:multiLevelType w:val="hybridMultilevel"/>
    <w:tmpl w:val="C67E4828"/>
    <w:lvl w:ilvl="0" w:tplc="6A78003E">
      <w:start w:val="1"/>
      <w:numFmt w:val="decimal"/>
      <w:lvlText w:val="%1.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8"/>
        </w:tabs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8"/>
        </w:tabs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8"/>
        </w:tabs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8"/>
        </w:tabs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8"/>
        </w:tabs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8"/>
        </w:tabs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8"/>
        </w:tabs>
        <w:ind w:left="5278" w:hanging="480"/>
      </w:pPr>
    </w:lvl>
  </w:abstractNum>
  <w:abstractNum w:abstractNumId="27">
    <w:nsid w:val="46ED2AD2"/>
    <w:multiLevelType w:val="hybridMultilevel"/>
    <w:tmpl w:val="D616BA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CB5275"/>
    <w:multiLevelType w:val="hybridMultilevel"/>
    <w:tmpl w:val="99ACD100"/>
    <w:lvl w:ilvl="0" w:tplc="07104562">
      <w:start w:val="1"/>
      <w:numFmt w:val="taiwaneseCountingThousand"/>
      <w:lvlText w:val="（%1）"/>
      <w:lvlJc w:val="left"/>
      <w:pPr>
        <w:tabs>
          <w:tab w:val="num" w:pos="975"/>
        </w:tabs>
        <w:ind w:left="9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9">
    <w:nsid w:val="5199212A"/>
    <w:multiLevelType w:val="hybridMultilevel"/>
    <w:tmpl w:val="3EF838E4"/>
    <w:lvl w:ilvl="0" w:tplc="E08E4868">
      <w:start w:val="1"/>
      <w:numFmt w:val="decimal"/>
      <w:lvlText w:val="%1."/>
      <w:lvlJc w:val="left"/>
      <w:pPr>
        <w:tabs>
          <w:tab w:val="num" w:pos="1322"/>
        </w:tabs>
        <w:ind w:left="1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2"/>
        </w:tabs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2"/>
        </w:tabs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30">
    <w:nsid w:val="532A4A2E"/>
    <w:multiLevelType w:val="hybridMultilevel"/>
    <w:tmpl w:val="3BD4B4A4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4336BA5"/>
    <w:multiLevelType w:val="hybridMultilevel"/>
    <w:tmpl w:val="796A4ED4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6013AF5"/>
    <w:multiLevelType w:val="hybridMultilevel"/>
    <w:tmpl w:val="69020A4E"/>
    <w:lvl w:ilvl="0" w:tplc="732A7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7047B8A"/>
    <w:multiLevelType w:val="hybridMultilevel"/>
    <w:tmpl w:val="9DC660F4"/>
    <w:lvl w:ilvl="0" w:tplc="5E9E5CCA">
      <w:start w:val="1"/>
      <w:numFmt w:val="decimal"/>
      <w:lvlText w:val="%1."/>
      <w:lvlJc w:val="left"/>
      <w:pPr>
        <w:tabs>
          <w:tab w:val="num" w:pos="1221"/>
        </w:tabs>
        <w:ind w:left="1440" w:hanging="480"/>
      </w:pPr>
      <w:rPr>
        <w:rFonts w:hint="eastAsia"/>
        <w:b/>
        <w:i w:val="0"/>
        <w:sz w:val="26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b/>
        <w:i w:val="0"/>
        <w:sz w:val="26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b/>
        <w:i w:val="0"/>
        <w:sz w:val="26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7A46939"/>
    <w:multiLevelType w:val="hybridMultilevel"/>
    <w:tmpl w:val="12BE40FA"/>
    <w:lvl w:ilvl="0" w:tplc="A9EE9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FCD7E4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925E37"/>
    <w:multiLevelType w:val="hybridMultilevel"/>
    <w:tmpl w:val="F5E61AEC"/>
    <w:lvl w:ilvl="0" w:tplc="77E63F1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5AB927D8"/>
    <w:multiLevelType w:val="hybridMultilevel"/>
    <w:tmpl w:val="9AA8C1FE"/>
    <w:lvl w:ilvl="0" w:tplc="77E63F1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7">
    <w:nsid w:val="5F15017A"/>
    <w:multiLevelType w:val="hybridMultilevel"/>
    <w:tmpl w:val="9A12477A"/>
    <w:lvl w:ilvl="0" w:tplc="07F0E11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A750D3"/>
    <w:multiLevelType w:val="hybridMultilevel"/>
    <w:tmpl w:val="B2AE5F68"/>
    <w:lvl w:ilvl="0" w:tplc="09B6D37C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39">
    <w:nsid w:val="609E6783"/>
    <w:multiLevelType w:val="hybridMultilevel"/>
    <w:tmpl w:val="2F369D90"/>
    <w:lvl w:ilvl="0" w:tplc="B6F4680C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0"/>
        </w:tabs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0"/>
        </w:tabs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0"/>
        </w:tabs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0"/>
        </w:tabs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480"/>
      </w:pPr>
    </w:lvl>
  </w:abstractNum>
  <w:abstractNum w:abstractNumId="40">
    <w:nsid w:val="626870C2"/>
    <w:multiLevelType w:val="hybridMultilevel"/>
    <w:tmpl w:val="8D08E1EE"/>
    <w:lvl w:ilvl="0" w:tplc="D09C6678">
      <w:start w:val="1"/>
      <w:numFmt w:val="decimal"/>
      <w:lvlText w:val="%1."/>
      <w:lvlJc w:val="left"/>
      <w:pPr>
        <w:tabs>
          <w:tab w:val="num" w:pos="870"/>
        </w:tabs>
        <w:ind w:left="87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41">
    <w:nsid w:val="644330B2"/>
    <w:multiLevelType w:val="hybridMultilevel"/>
    <w:tmpl w:val="F15856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80FCD7E4">
      <w:start w:val="1"/>
      <w:numFmt w:val="decimal"/>
      <w:lvlText w:val="(%2)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2">
    <w:nsid w:val="65280C05"/>
    <w:multiLevelType w:val="hybridMultilevel"/>
    <w:tmpl w:val="796A4ED4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B660311"/>
    <w:multiLevelType w:val="hybridMultilevel"/>
    <w:tmpl w:val="3EA4743A"/>
    <w:lvl w:ilvl="0" w:tplc="FC4C7DF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AC0B4F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hint="default"/>
        <w:color w:val="000000"/>
        <w:sz w:val="28"/>
        <w:szCs w:val="28"/>
      </w:rPr>
    </w:lvl>
    <w:lvl w:ilvl="2" w:tplc="0832BD4A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F3042DF"/>
    <w:multiLevelType w:val="hybridMultilevel"/>
    <w:tmpl w:val="6BAE753C"/>
    <w:lvl w:ilvl="0" w:tplc="04090001">
      <w:start w:val="1"/>
      <w:numFmt w:val="bullet"/>
      <w:lvlText w:val=""/>
      <w:lvlJc w:val="left"/>
      <w:pPr>
        <w:ind w:left="14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8" w:hanging="480"/>
      </w:pPr>
      <w:rPr>
        <w:rFonts w:ascii="Wingdings" w:hAnsi="Wingdings" w:hint="default"/>
      </w:rPr>
    </w:lvl>
  </w:abstractNum>
  <w:abstractNum w:abstractNumId="45">
    <w:nsid w:val="7B2B7434"/>
    <w:multiLevelType w:val="hybridMultilevel"/>
    <w:tmpl w:val="796A4ED4"/>
    <w:lvl w:ilvl="0" w:tplc="EB8CDEDC">
      <w:start w:val="1"/>
      <w:numFmt w:val="decimal"/>
      <w:lvlText w:val="%1."/>
      <w:lvlJc w:val="left"/>
      <w:pPr>
        <w:tabs>
          <w:tab w:val="num" w:pos="1018"/>
        </w:tabs>
        <w:ind w:left="1018" w:hanging="42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D207A0D"/>
    <w:multiLevelType w:val="hybridMultilevel"/>
    <w:tmpl w:val="E58CB8A0"/>
    <w:lvl w:ilvl="0" w:tplc="64045394">
      <w:start w:val="1"/>
      <w:numFmt w:val="taiwaneseCountingThousand"/>
      <w:lvlText w:val="(%1)"/>
      <w:lvlJc w:val="left"/>
      <w:pPr>
        <w:tabs>
          <w:tab w:val="num" w:pos="1163"/>
        </w:tabs>
        <w:ind w:left="1163" w:hanging="525"/>
      </w:pPr>
      <w:rPr>
        <w:rFonts w:ascii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47">
    <w:nsid w:val="7EE27F2A"/>
    <w:multiLevelType w:val="hybridMultilevel"/>
    <w:tmpl w:val="253844E4"/>
    <w:lvl w:ilvl="0" w:tplc="8E5AAA92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3C785AAE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40"/>
  </w:num>
  <w:num w:numId="4">
    <w:abstractNumId w:val="9"/>
  </w:num>
  <w:num w:numId="5">
    <w:abstractNumId w:val="37"/>
  </w:num>
  <w:num w:numId="6">
    <w:abstractNumId w:val="23"/>
  </w:num>
  <w:num w:numId="7">
    <w:abstractNumId w:val="27"/>
  </w:num>
  <w:num w:numId="8">
    <w:abstractNumId w:val="43"/>
  </w:num>
  <w:num w:numId="9">
    <w:abstractNumId w:val="25"/>
  </w:num>
  <w:num w:numId="10">
    <w:abstractNumId w:val="19"/>
  </w:num>
  <w:num w:numId="11">
    <w:abstractNumId w:val="0"/>
  </w:num>
  <w:num w:numId="12">
    <w:abstractNumId w:val="28"/>
  </w:num>
  <w:num w:numId="13">
    <w:abstractNumId w:val="16"/>
  </w:num>
  <w:num w:numId="14">
    <w:abstractNumId w:val="26"/>
  </w:num>
  <w:num w:numId="15">
    <w:abstractNumId w:val="20"/>
  </w:num>
  <w:num w:numId="16">
    <w:abstractNumId w:val="7"/>
  </w:num>
  <w:num w:numId="17">
    <w:abstractNumId w:val="8"/>
  </w:num>
  <w:num w:numId="18">
    <w:abstractNumId w:val="36"/>
  </w:num>
  <w:num w:numId="19">
    <w:abstractNumId w:val="35"/>
  </w:num>
  <w:num w:numId="20">
    <w:abstractNumId w:val="22"/>
  </w:num>
  <w:num w:numId="21">
    <w:abstractNumId w:val="29"/>
  </w:num>
  <w:num w:numId="22">
    <w:abstractNumId w:val="15"/>
  </w:num>
  <w:num w:numId="23">
    <w:abstractNumId w:val="3"/>
  </w:num>
  <w:num w:numId="24">
    <w:abstractNumId w:val="11"/>
  </w:num>
  <w:num w:numId="25">
    <w:abstractNumId w:val="38"/>
  </w:num>
  <w:num w:numId="26">
    <w:abstractNumId w:val="4"/>
  </w:num>
  <w:num w:numId="27">
    <w:abstractNumId w:val="6"/>
  </w:num>
  <w:num w:numId="28">
    <w:abstractNumId w:val="10"/>
  </w:num>
  <w:num w:numId="29">
    <w:abstractNumId w:val="46"/>
  </w:num>
  <w:num w:numId="30">
    <w:abstractNumId w:val="13"/>
  </w:num>
  <w:num w:numId="31">
    <w:abstractNumId w:val="17"/>
  </w:num>
  <w:num w:numId="32">
    <w:abstractNumId w:val="5"/>
  </w:num>
  <w:num w:numId="33">
    <w:abstractNumId w:val="2"/>
  </w:num>
  <w:num w:numId="34">
    <w:abstractNumId w:val="39"/>
  </w:num>
  <w:num w:numId="35">
    <w:abstractNumId w:val="33"/>
  </w:num>
  <w:num w:numId="36">
    <w:abstractNumId w:val="14"/>
  </w:num>
  <w:num w:numId="37">
    <w:abstractNumId w:val="45"/>
  </w:num>
  <w:num w:numId="38">
    <w:abstractNumId w:val="30"/>
  </w:num>
  <w:num w:numId="39">
    <w:abstractNumId w:val="42"/>
  </w:num>
  <w:num w:numId="40">
    <w:abstractNumId w:val="31"/>
  </w:num>
  <w:num w:numId="41">
    <w:abstractNumId w:val="24"/>
  </w:num>
  <w:num w:numId="42">
    <w:abstractNumId w:val="44"/>
  </w:num>
  <w:num w:numId="43">
    <w:abstractNumId w:val="12"/>
  </w:num>
  <w:num w:numId="44">
    <w:abstractNumId w:val="21"/>
  </w:num>
  <w:num w:numId="45">
    <w:abstractNumId w:val="32"/>
  </w:num>
  <w:num w:numId="46">
    <w:abstractNumId w:val="1"/>
  </w:num>
  <w:num w:numId="47">
    <w:abstractNumId w:val="41"/>
  </w:num>
  <w:num w:numId="48">
    <w:abstractNumId w:val="3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35"/>
    <w:rsid w:val="0000041C"/>
    <w:rsid w:val="000146F8"/>
    <w:rsid w:val="00016405"/>
    <w:rsid w:val="00021D0F"/>
    <w:rsid w:val="00022F59"/>
    <w:rsid w:val="00027BFA"/>
    <w:rsid w:val="00030E30"/>
    <w:rsid w:val="00031ECA"/>
    <w:rsid w:val="0003208B"/>
    <w:rsid w:val="00036642"/>
    <w:rsid w:val="0004370F"/>
    <w:rsid w:val="00046B86"/>
    <w:rsid w:val="00046FBD"/>
    <w:rsid w:val="00050365"/>
    <w:rsid w:val="00050889"/>
    <w:rsid w:val="00052311"/>
    <w:rsid w:val="0005544E"/>
    <w:rsid w:val="00062F04"/>
    <w:rsid w:val="00063AF1"/>
    <w:rsid w:val="00067169"/>
    <w:rsid w:val="00071A67"/>
    <w:rsid w:val="000730D2"/>
    <w:rsid w:val="000744B2"/>
    <w:rsid w:val="00082E14"/>
    <w:rsid w:val="00086353"/>
    <w:rsid w:val="00087A0A"/>
    <w:rsid w:val="00091EEF"/>
    <w:rsid w:val="000942FF"/>
    <w:rsid w:val="000A3C0D"/>
    <w:rsid w:val="000A3C48"/>
    <w:rsid w:val="000A5D27"/>
    <w:rsid w:val="000A7D84"/>
    <w:rsid w:val="000B7ACD"/>
    <w:rsid w:val="000C0CA1"/>
    <w:rsid w:val="000C2AC6"/>
    <w:rsid w:val="000D0CAC"/>
    <w:rsid w:val="000D2289"/>
    <w:rsid w:val="000D3A90"/>
    <w:rsid w:val="000D7633"/>
    <w:rsid w:val="000E2C35"/>
    <w:rsid w:val="000E3A6C"/>
    <w:rsid w:val="000E429A"/>
    <w:rsid w:val="000E5C3B"/>
    <w:rsid w:val="000E78AA"/>
    <w:rsid w:val="000F2891"/>
    <w:rsid w:val="001073CB"/>
    <w:rsid w:val="00107805"/>
    <w:rsid w:val="00107D9A"/>
    <w:rsid w:val="00121476"/>
    <w:rsid w:val="00126985"/>
    <w:rsid w:val="001314E2"/>
    <w:rsid w:val="00134678"/>
    <w:rsid w:val="001405EE"/>
    <w:rsid w:val="001413AA"/>
    <w:rsid w:val="00145B4E"/>
    <w:rsid w:val="00146E1A"/>
    <w:rsid w:val="00150FA0"/>
    <w:rsid w:val="001531AF"/>
    <w:rsid w:val="00157ACB"/>
    <w:rsid w:val="001617B9"/>
    <w:rsid w:val="00163B6D"/>
    <w:rsid w:val="00164395"/>
    <w:rsid w:val="00164697"/>
    <w:rsid w:val="001704D5"/>
    <w:rsid w:val="00185146"/>
    <w:rsid w:val="00185E4B"/>
    <w:rsid w:val="00185F12"/>
    <w:rsid w:val="00186518"/>
    <w:rsid w:val="00187AAE"/>
    <w:rsid w:val="00194AB1"/>
    <w:rsid w:val="00196177"/>
    <w:rsid w:val="001A1085"/>
    <w:rsid w:val="001A78B3"/>
    <w:rsid w:val="001B668D"/>
    <w:rsid w:val="001D2CBA"/>
    <w:rsid w:val="001D2D63"/>
    <w:rsid w:val="001D4C38"/>
    <w:rsid w:val="001D6D3B"/>
    <w:rsid w:val="001E078F"/>
    <w:rsid w:val="001E0AAF"/>
    <w:rsid w:val="001E1033"/>
    <w:rsid w:val="001E2B78"/>
    <w:rsid w:val="001E6E39"/>
    <w:rsid w:val="001F2AB3"/>
    <w:rsid w:val="001F2ABE"/>
    <w:rsid w:val="001F3466"/>
    <w:rsid w:val="001F7909"/>
    <w:rsid w:val="002003A1"/>
    <w:rsid w:val="00212C90"/>
    <w:rsid w:val="00220696"/>
    <w:rsid w:val="00221E2E"/>
    <w:rsid w:val="00230356"/>
    <w:rsid w:val="00230387"/>
    <w:rsid w:val="00235E1F"/>
    <w:rsid w:val="00236A06"/>
    <w:rsid w:val="0023764E"/>
    <w:rsid w:val="0024162B"/>
    <w:rsid w:val="0024233E"/>
    <w:rsid w:val="00246DFD"/>
    <w:rsid w:val="002478A6"/>
    <w:rsid w:val="00253249"/>
    <w:rsid w:val="00253D06"/>
    <w:rsid w:val="002551F7"/>
    <w:rsid w:val="00256EB0"/>
    <w:rsid w:val="00262C28"/>
    <w:rsid w:val="00263C4E"/>
    <w:rsid w:val="00265715"/>
    <w:rsid w:val="00270415"/>
    <w:rsid w:val="00271E29"/>
    <w:rsid w:val="00273D5B"/>
    <w:rsid w:val="002756E8"/>
    <w:rsid w:val="002764CC"/>
    <w:rsid w:val="002839BC"/>
    <w:rsid w:val="00284841"/>
    <w:rsid w:val="0029067D"/>
    <w:rsid w:val="002908A2"/>
    <w:rsid w:val="00297E03"/>
    <w:rsid w:val="002A2EBA"/>
    <w:rsid w:val="002A47B3"/>
    <w:rsid w:val="002B1727"/>
    <w:rsid w:val="002B759E"/>
    <w:rsid w:val="002C28F8"/>
    <w:rsid w:val="002D2512"/>
    <w:rsid w:val="002D4DB8"/>
    <w:rsid w:val="002D5175"/>
    <w:rsid w:val="002E2A3F"/>
    <w:rsid w:val="002E4CEC"/>
    <w:rsid w:val="002F1655"/>
    <w:rsid w:val="002F1EEE"/>
    <w:rsid w:val="002F449D"/>
    <w:rsid w:val="002F7420"/>
    <w:rsid w:val="00300D54"/>
    <w:rsid w:val="0031421D"/>
    <w:rsid w:val="00316C5A"/>
    <w:rsid w:val="00321950"/>
    <w:rsid w:val="003256C7"/>
    <w:rsid w:val="00327FC6"/>
    <w:rsid w:val="00330E7D"/>
    <w:rsid w:val="003324D3"/>
    <w:rsid w:val="00334F87"/>
    <w:rsid w:val="0033558E"/>
    <w:rsid w:val="00342495"/>
    <w:rsid w:val="003477B5"/>
    <w:rsid w:val="00350439"/>
    <w:rsid w:val="00352C86"/>
    <w:rsid w:val="003532CA"/>
    <w:rsid w:val="003550E3"/>
    <w:rsid w:val="00355FB0"/>
    <w:rsid w:val="0036016D"/>
    <w:rsid w:val="00361D0B"/>
    <w:rsid w:val="00364849"/>
    <w:rsid w:val="00366AA6"/>
    <w:rsid w:val="003678D5"/>
    <w:rsid w:val="00372F68"/>
    <w:rsid w:val="003745FA"/>
    <w:rsid w:val="00381F75"/>
    <w:rsid w:val="003870AA"/>
    <w:rsid w:val="0038792C"/>
    <w:rsid w:val="00392A3F"/>
    <w:rsid w:val="003972CF"/>
    <w:rsid w:val="003A07FE"/>
    <w:rsid w:val="003A3941"/>
    <w:rsid w:val="003A537A"/>
    <w:rsid w:val="003A77BC"/>
    <w:rsid w:val="003A7F94"/>
    <w:rsid w:val="003B02FC"/>
    <w:rsid w:val="003B3706"/>
    <w:rsid w:val="003C495F"/>
    <w:rsid w:val="003D298E"/>
    <w:rsid w:val="003E00DA"/>
    <w:rsid w:val="003E77F2"/>
    <w:rsid w:val="003F41BC"/>
    <w:rsid w:val="003F76A9"/>
    <w:rsid w:val="0040377E"/>
    <w:rsid w:val="0041335D"/>
    <w:rsid w:val="0041428F"/>
    <w:rsid w:val="00417C4D"/>
    <w:rsid w:val="004254EB"/>
    <w:rsid w:val="00425EDA"/>
    <w:rsid w:val="00431547"/>
    <w:rsid w:val="0043222E"/>
    <w:rsid w:val="00444878"/>
    <w:rsid w:val="00445599"/>
    <w:rsid w:val="00455149"/>
    <w:rsid w:val="00456C5C"/>
    <w:rsid w:val="00461A2A"/>
    <w:rsid w:val="00461AEA"/>
    <w:rsid w:val="00461EB3"/>
    <w:rsid w:val="0046396B"/>
    <w:rsid w:val="004656D2"/>
    <w:rsid w:val="00480008"/>
    <w:rsid w:val="00480C1F"/>
    <w:rsid w:val="004826B4"/>
    <w:rsid w:val="00492181"/>
    <w:rsid w:val="004A3387"/>
    <w:rsid w:val="004A3A8F"/>
    <w:rsid w:val="004A7471"/>
    <w:rsid w:val="004B0D77"/>
    <w:rsid w:val="004B347D"/>
    <w:rsid w:val="004B556D"/>
    <w:rsid w:val="004D1F80"/>
    <w:rsid w:val="004D358F"/>
    <w:rsid w:val="004D4645"/>
    <w:rsid w:val="004D7C01"/>
    <w:rsid w:val="004E1872"/>
    <w:rsid w:val="004E3763"/>
    <w:rsid w:val="004E5F5B"/>
    <w:rsid w:val="004E79F5"/>
    <w:rsid w:val="004F432D"/>
    <w:rsid w:val="004F62B8"/>
    <w:rsid w:val="005043A7"/>
    <w:rsid w:val="00505735"/>
    <w:rsid w:val="00507A46"/>
    <w:rsid w:val="0051359D"/>
    <w:rsid w:val="00514E75"/>
    <w:rsid w:val="005209DA"/>
    <w:rsid w:val="005239F8"/>
    <w:rsid w:val="00532C6B"/>
    <w:rsid w:val="00537165"/>
    <w:rsid w:val="00547C3E"/>
    <w:rsid w:val="00547E6F"/>
    <w:rsid w:val="00557B76"/>
    <w:rsid w:val="00560D99"/>
    <w:rsid w:val="00562FDB"/>
    <w:rsid w:val="00563514"/>
    <w:rsid w:val="00564354"/>
    <w:rsid w:val="00567F47"/>
    <w:rsid w:val="00571297"/>
    <w:rsid w:val="00580C94"/>
    <w:rsid w:val="00580DAC"/>
    <w:rsid w:val="0058168B"/>
    <w:rsid w:val="005904A3"/>
    <w:rsid w:val="00592510"/>
    <w:rsid w:val="00593C59"/>
    <w:rsid w:val="00595E3A"/>
    <w:rsid w:val="005A7210"/>
    <w:rsid w:val="005B13C2"/>
    <w:rsid w:val="005B356B"/>
    <w:rsid w:val="005B4A7C"/>
    <w:rsid w:val="005B769C"/>
    <w:rsid w:val="005C182B"/>
    <w:rsid w:val="005C1B68"/>
    <w:rsid w:val="005D3508"/>
    <w:rsid w:val="005D524E"/>
    <w:rsid w:val="005D5CD8"/>
    <w:rsid w:val="005D7084"/>
    <w:rsid w:val="005E144D"/>
    <w:rsid w:val="005E6A30"/>
    <w:rsid w:val="005F5119"/>
    <w:rsid w:val="005F55BA"/>
    <w:rsid w:val="005F5A3D"/>
    <w:rsid w:val="00601254"/>
    <w:rsid w:val="00601EB0"/>
    <w:rsid w:val="00604BB7"/>
    <w:rsid w:val="006058C6"/>
    <w:rsid w:val="00607BE1"/>
    <w:rsid w:val="00615493"/>
    <w:rsid w:val="00624215"/>
    <w:rsid w:val="006243AA"/>
    <w:rsid w:val="00625E89"/>
    <w:rsid w:val="0062705B"/>
    <w:rsid w:val="00634C8C"/>
    <w:rsid w:val="00636BD8"/>
    <w:rsid w:val="00643A24"/>
    <w:rsid w:val="00652916"/>
    <w:rsid w:val="00657003"/>
    <w:rsid w:val="006803E5"/>
    <w:rsid w:val="00682A44"/>
    <w:rsid w:val="006834D9"/>
    <w:rsid w:val="00692A79"/>
    <w:rsid w:val="00694DB2"/>
    <w:rsid w:val="006A2FD5"/>
    <w:rsid w:val="006A38D1"/>
    <w:rsid w:val="006B3998"/>
    <w:rsid w:val="006B52A9"/>
    <w:rsid w:val="006C004F"/>
    <w:rsid w:val="006C4B7A"/>
    <w:rsid w:val="006D2929"/>
    <w:rsid w:val="006D3AD1"/>
    <w:rsid w:val="006E1D88"/>
    <w:rsid w:val="006E34D4"/>
    <w:rsid w:val="006E593A"/>
    <w:rsid w:val="006E675D"/>
    <w:rsid w:val="006F4140"/>
    <w:rsid w:val="00701722"/>
    <w:rsid w:val="00702B0E"/>
    <w:rsid w:val="00703437"/>
    <w:rsid w:val="00711FB7"/>
    <w:rsid w:val="00714B0B"/>
    <w:rsid w:val="00721BF1"/>
    <w:rsid w:val="00721ECF"/>
    <w:rsid w:val="007252AD"/>
    <w:rsid w:val="00726AFF"/>
    <w:rsid w:val="00750F86"/>
    <w:rsid w:val="0075171A"/>
    <w:rsid w:val="00751EF5"/>
    <w:rsid w:val="007542B4"/>
    <w:rsid w:val="00756581"/>
    <w:rsid w:val="00771970"/>
    <w:rsid w:val="00772D8E"/>
    <w:rsid w:val="007748B5"/>
    <w:rsid w:val="007800C9"/>
    <w:rsid w:val="007846BF"/>
    <w:rsid w:val="007862C6"/>
    <w:rsid w:val="007A44E6"/>
    <w:rsid w:val="007B11FF"/>
    <w:rsid w:val="007B3979"/>
    <w:rsid w:val="007B60CD"/>
    <w:rsid w:val="007C4712"/>
    <w:rsid w:val="007C610A"/>
    <w:rsid w:val="007C638A"/>
    <w:rsid w:val="007C74A6"/>
    <w:rsid w:val="007D0A1F"/>
    <w:rsid w:val="007D2B45"/>
    <w:rsid w:val="007D3FC2"/>
    <w:rsid w:val="007E0F36"/>
    <w:rsid w:val="007F628D"/>
    <w:rsid w:val="007F6BC3"/>
    <w:rsid w:val="00801CFE"/>
    <w:rsid w:val="008052A1"/>
    <w:rsid w:val="00805C35"/>
    <w:rsid w:val="00813A12"/>
    <w:rsid w:val="00814DB2"/>
    <w:rsid w:val="0083630D"/>
    <w:rsid w:val="0084294A"/>
    <w:rsid w:val="008458BF"/>
    <w:rsid w:val="0084731E"/>
    <w:rsid w:val="00854A0C"/>
    <w:rsid w:val="008579F6"/>
    <w:rsid w:val="00862E5E"/>
    <w:rsid w:val="008637AD"/>
    <w:rsid w:val="00864774"/>
    <w:rsid w:val="008665B3"/>
    <w:rsid w:val="00867522"/>
    <w:rsid w:val="008808B4"/>
    <w:rsid w:val="008818A6"/>
    <w:rsid w:val="00883B88"/>
    <w:rsid w:val="00883D1A"/>
    <w:rsid w:val="00884C3E"/>
    <w:rsid w:val="008966E8"/>
    <w:rsid w:val="008A2A39"/>
    <w:rsid w:val="008A7B6E"/>
    <w:rsid w:val="008B57DE"/>
    <w:rsid w:val="008C1928"/>
    <w:rsid w:val="008C1ED0"/>
    <w:rsid w:val="008C2598"/>
    <w:rsid w:val="008C67D5"/>
    <w:rsid w:val="008D6F4E"/>
    <w:rsid w:val="008E08DA"/>
    <w:rsid w:val="008E224E"/>
    <w:rsid w:val="008E4639"/>
    <w:rsid w:val="008F58FF"/>
    <w:rsid w:val="008F69AF"/>
    <w:rsid w:val="00900606"/>
    <w:rsid w:val="00901F81"/>
    <w:rsid w:val="0090432B"/>
    <w:rsid w:val="00906131"/>
    <w:rsid w:val="009122C3"/>
    <w:rsid w:val="0091378A"/>
    <w:rsid w:val="0091533D"/>
    <w:rsid w:val="009157B4"/>
    <w:rsid w:val="009158F1"/>
    <w:rsid w:val="00936559"/>
    <w:rsid w:val="0094051F"/>
    <w:rsid w:val="00942C1F"/>
    <w:rsid w:val="009436C3"/>
    <w:rsid w:val="00943B0D"/>
    <w:rsid w:val="00943BA6"/>
    <w:rsid w:val="0094547E"/>
    <w:rsid w:val="009511DE"/>
    <w:rsid w:val="00956204"/>
    <w:rsid w:val="009632D1"/>
    <w:rsid w:val="00966758"/>
    <w:rsid w:val="00970184"/>
    <w:rsid w:val="00972BD1"/>
    <w:rsid w:val="00972F22"/>
    <w:rsid w:val="00974D4C"/>
    <w:rsid w:val="00983B75"/>
    <w:rsid w:val="0098642E"/>
    <w:rsid w:val="00987614"/>
    <w:rsid w:val="00987829"/>
    <w:rsid w:val="00992CD6"/>
    <w:rsid w:val="009951BD"/>
    <w:rsid w:val="009A030B"/>
    <w:rsid w:val="009A4CD1"/>
    <w:rsid w:val="009B363B"/>
    <w:rsid w:val="009B7CE7"/>
    <w:rsid w:val="009C0FF2"/>
    <w:rsid w:val="009C7631"/>
    <w:rsid w:val="009D06BF"/>
    <w:rsid w:val="009E50F2"/>
    <w:rsid w:val="009E53D2"/>
    <w:rsid w:val="009E5656"/>
    <w:rsid w:val="009E5A0B"/>
    <w:rsid w:val="009F1AC2"/>
    <w:rsid w:val="00A01D64"/>
    <w:rsid w:val="00A04826"/>
    <w:rsid w:val="00A06C63"/>
    <w:rsid w:val="00A1430A"/>
    <w:rsid w:val="00A1598C"/>
    <w:rsid w:val="00A33B1F"/>
    <w:rsid w:val="00A369D0"/>
    <w:rsid w:val="00A40135"/>
    <w:rsid w:val="00A40612"/>
    <w:rsid w:val="00A44DD1"/>
    <w:rsid w:val="00A54ECD"/>
    <w:rsid w:val="00A55B64"/>
    <w:rsid w:val="00A57552"/>
    <w:rsid w:val="00A63C38"/>
    <w:rsid w:val="00A74402"/>
    <w:rsid w:val="00A7547E"/>
    <w:rsid w:val="00A75925"/>
    <w:rsid w:val="00A82D80"/>
    <w:rsid w:val="00A842B0"/>
    <w:rsid w:val="00A85D1C"/>
    <w:rsid w:val="00A912BA"/>
    <w:rsid w:val="00A9232C"/>
    <w:rsid w:val="00A93A69"/>
    <w:rsid w:val="00A97B99"/>
    <w:rsid w:val="00AA5130"/>
    <w:rsid w:val="00AA6339"/>
    <w:rsid w:val="00AA6B0B"/>
    <w:rsid w:val="00AA7125"/>
    <w:rsid w:val="00AB4946"/>
    <w:rsid w:val="00AB5A64"/>
    <w:rsid w:val="00AB6CC4"/>
    <w:rsid w:val="00AC4E64"/>
    <w:rsid w:val="00AC4F15"/>
    <w:rsid w:val="00AC5A24"/>
    <w:rsid w:val="00AC7EF6"/>
    <w:rsid w:val="00AD611C"/>
    <w:rsid w:val="00AF002C"/>
    <w:rsid w:val="00AF1B15"/>
    <w:rsid w:val="00AF3671"/>
    <w:rsid w:val="00AF5639"/>
    <w:rsid w:val="00AF601E"/>
    <w:rsid w:val="00B05AB5"/>
    <w:rsid w:val="00B072D7"/>
    <w:rsid w:val="00B12E36"/>
    <w:rsid w:val="00B135E1"/>
    <w:rsid w:val="00B16ED2"/>
    <w:rsid w:val="00B17C0E"/>
    <w:rsid w:val="00B212AA"/>
    <w:rsid w:val="00B22B90"/>
    <w:rsid w:val="00B33B52"/>
    <w:rsid w:val="00B36475"/>
    <w:rsid w:val="00B37C95"/>
    <w:rsid w:val="00B4214A"/>
    <w:rsid w:val="00B50638"/>
    <w:rsid w:val="00B517D5"/>
    <w:rsid w:val="00B56A3D"/>
    <w:rsid w:val="00B57378"/>
    <w:rsid w:val="00B640F6"/>
    <w:rsid w:val="00B67AC0"/>
    <w:rsid w:val="00B72B90"/>
    <w:rsid w:val="00B817B9"/>
    <w:rsid w:val="00B82880"/>
    <w:rsid w:val="00B9061F"/>
    <w:rsid w:val="00B91432"/>
    <w:rsid w:val="00B948B6"/>
    <w:rsid w:val="00B959F7"/>
    <w:rsid w:val="00B96939"/>
    <w:rsid w:val="00BA01EF"/>
    <w:rsid w:val="00BA07B9"/>
    <w:rsid w:val="00BA7135"/>
    <w:rsid w:val="00BB3E91"/>
    <w:rsid w:val="00BB6959"/>
    <w:rsid w:val="00BB7550"/>
    <w:rsid w:val="00BC0679"/>
    <w:rsid w:val="00BD0486"/>
    <w:rsid w:val="00BD5249"/>
    <w:rsid w:val="00BD7996"/>
    <w:rsid w:val="00BE0AC2"/>
    <w:rsid w:val="00BE275B"/>
    <w:rsid w:val="00BE3551"/>
    <w:rsid w:val="00BE40E5"/>
    <w:rsid w:val="00BF2E7C"/>
    <w:rsid w:val="00BF4247"/>
    <w:rsid w:val="00BF6F11"/>
    <w:rsid w:val="00C02A19"/>
    <w:rsid w:val="00C02B35"/>
    <w:rsid w:val="00C053D2"/>
    <w:rsid w:val="00C05661"/>
    <w:rsid w:val="00C05A0F"/>
    <w:rsid w:val="00C06A2C"/>
    <w:rsid w:val="00C148F4"/>
    <w:rsid w:val="00C2061E"/>
    <w:rsid w:val="00C22B4B"/>
    <w:rsid w:val="00C27EDB"/>
    <w:rsid w:val="00C341A9"/>
    <w:rsid w:val="00C365DD"/>
    <w:rsid w:val="00C44045"/>
    <w:rsid w:val="00C46BF4"/>
    <w:rsid w:val="00C470FE"/>
    <w:rsid w:val="00C47247"/>
    <w:rsid w:val="00C50E05"/>
    <w:rsid w:val="00C52843"/>
    <w:rsid w:val="00C5796B"/>
    <w:rsid w:val="00C61F32"/>
    <w:rsid w:val="00C644A8"/>
    <w:rsid w:val="00C66544"/>
    <w:rsid w:val="00C7284A"/>
    <w:rsid w:val="00C7343A"/>
    <w:rsid w:val="00C7419A"/>
    <w:rsid w:val="00C77ACF"/>
    <w:rsid w:val="00C809D1"/>
    <w:rsid w:val="00C81013"/>
    <w:rsid w:val="00C827C0"/>
    <w:rsid w:val="00C831BC"/>
    <w:rsid w:val="00C867B7"/>
    <w:rsid w:val="00C91771"/>
    <w:rsid w:val="00CA01C6"/>
    <w:rsid w:val="00CB4535"/>
    <w:rsid w:val="00CC1F75"/>
    <w:rsid w:val="00CC24CC"/>
    <w:rsid w:val="00CD1F32"/>
    <w:rsid w:val="00CD2C00"/>
    <w:rsid w:val="00CE60EC"/>
    <w:rsid w:val="00CF7236"/>
    <w:rsid w:val="00CF7CF6"/>
    <w:rsid w:val="00D0020F"/>
    <w:rsid w:val="00D03BA7"/>
    <w:rsid w:val="00D04907"/>
    <w:rsid w:val="00D04CBE"/>
    <w:rsid w:val="00D0550E"/>
    <w:rsid w:val="00D12677"/>
    <w:rsid w:val="00D13625"/>
    <w:rsid w:val="00D1472D"/>
    <w:rsid w:val="00D16590"/>
    <w:rsid w:val="00D23FAD"/>
    <w:rsid w:val="00D26060"/>
    <w:rsid w:val="00D31C36"/>
    <w:rsid w:val="00D32A8F"/>
    <w:rsid w:val="00D366BB"/>
    <w:rsid w:val="00D37CF0"/>
    <w:rsid w:val="00D5124B"/>
    <w:rsid w:val="00D54380"/>
    <w:rsid w:val="00D60C74"/>
    <w:rsid w:val="00D65D80"/>
    <w:rsid w:val="00D65E40"/>
    <w:rsid w:val="00D66BEE"/>
    <w:rsid w:val="00D677B9"/>
    <w:rsid w:val="00D81A1B"/>
    <w:rsid w:val="00D81E3F"/>
    <w:rsid w:val="00DA1124"/>
    <w:rsid w:val="00DA3784"/>
    <w:rsid w:val="00DA43DF"/>
    <w:rsid w:val="00DA4806"/>
    <w:rsid w:val="00DA5FEA"/>
    <w:rsid w:val="00DA7732"/>
    <w:rsid w:val="00DB27E9"/>
    <w:rsid w:val="00DC0525"/>
    <w:rsid w:val="00DC20AA"/>
    <w:rsid w:val="00DD1CEC"/>
    <w:rsid w:val="00DE298A"/>
    <w:rsid w:val="00DF23D7"/>
    <w:rsid w:val="00DF5C8E"/>
    <w:rsid w:val="00E162C8"/>
    <w:rsid w:val="00E1796C"/>
    <w:rsid w:val="00E225B5"/>
    <w:rsid w:val="00E26E1A"/>
    <w:rsid w:val="00E270ED"/>
    <w:rsid w:val="00E27B3C"/>
    <w:rsid w:val="00E40562"/>
    <w:rsid w:val="00E43D9D"/>
    <w:rsid w:val="00E4696F"/>
    <w:rsid w:val="00E51EA8"/>
    <w:rsid w:val="00E5407D"/>
    <w:rsid w:val="00E54262"/>
    <w:rsid w:val="00E62AE4"/>
    <w:rsid w:val="00E72C7B"/>
    <w:rsid w:val="00E74AA2"/>
    <w:rsid w:val="00E76533"/>
    <w:rsid w:val="00E77576"/>
    <w:rsid w:val="00E80086"/>
    <w:rsid w:val="00E80754"/>
    <w:rsid w:val="00E820D5"/>
    <w:rsid w:val="00E85640"/>
    <w:rsid w:val="00E94DDA"/>
    <w:rsid w:val="00EA0981"/>
    <w:rsid w:val="00EB32D3"/>
    <w:rsid w:val="00EB3D67"/>
    <w:rsid w:val="00EB46BF"/>
    <w:rsid w:val="00EB4D0E"/>
    <w:rsid w:val="00EB5168"/>
    <w:rsid w:val="00EB5FFF"/>
    <w:rsid w:val="00EB75DB"/>
    <w:rsid w:val="00EC014F"/>
    <w:rsid w:val="00ED5963"/>
    <w:rsid w:val="00EE450C"/>
    <w:rsid w:val="00EE5ED6"/>
    <w:rsid w:val="00EF4538"/>
    <w:rsid w:val="00F01E92"/>
    <w:rsid w:val="00F03BD3"/>
    <w:rsid w:val="00F03F25"/>
    <w:rsid w:val="00F04DFF"/>
    <w:rsid w:val="00F05783"/>
    <w:rsid w:val="00F066CF"/>
    <w:rsid w:val="00F07534"/>
    <w:rsid w:val="00F10158"/>
    <w:rsid w:val="00F104DB"/>
    <w:rsid w:val="00F20E36"/>
    <w:rsid w:val="00F22DA5"/>
    <w:rsid w:val="00F23C96"/>
    <w:rsid w:val="00F27078"/>
    <w:rsid w:val="00F302CB"/>
    <w:rsid w:val="00F31CA7"/>
    <w:rsid w:val="00F40DE0"/>
    <w:rsid w:val="00F42E7B"/>
    <w:rsid w:val="00F44234"/>
    <w:rsid w:val="00F53119"/>
    <w:rsid w:val="00F5570E"/>
    <w:rsid w:val="00F56AC4"/>
    <w:rsid w:val="00F62F5C"/>
    <w:rsid w:val="00F6381F"/>
    <w:rsid w:val="00F64F64"/>
    <w:rsid w:val="00F70171"/>
    <w:rsid w:val="00F70D77"/>
    <w:rsid w:val="00F77C45"/>
    <w:rsid w:val="00F83355"/>
    <w:rsid w:val="00F956AD"/>
    <w:rsid w:val="00FA7AAB"/>
    <w:rsid w:val="00FB4725"/>
    <w:rsid w:val="00FB56B9"/>
    <w:rsid w:val="00FB697A"/>
    <w:rsid w:val="00FC237D"/>
    <w:rsid w:val="00FD5D8E"/>
    <w:rsid w:val="00FD65CE"/>
    <w:rsid w:val="00FE062E"/>
    <w:rsid w:val="00FE290E"/>
    <w:rsid w:val="00FE6D2F"/>
    <w:rsid w:val="00FF4C2D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E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napToGrid w:val="0"/>
      <w:spacing w:line="40" w:lineRule="atLeast"/>
      <w:ind w:leftChars="550" w:left="550" w:hangingChars="180" w:hanging="720"/>
      <w:jc w:val="both"/>
    </w:pPr>
    <w:rPr>
      <w:rFonts w:ascii="標楷體" w:eastAsia="標楷體" w:hint="eastAsia"/>
      <w:sz w:val="40"/>
    </w:rPr>
  </w:style>
  <w:style w:type="paragraph" w:styleId="a3">
    <w:name w:val="Plain Text"/>
    <w:basedOn w:val="a"/>
    <w:rPr>
      <w:rFonts w:ascii="細明體" w:eastAsia="細明體" w:hAnsi="Courier New" w:cs="Courier New" w:hint="eastAsia"/>
    </w:rPr>
  </w:style>
  <w:style w:type="paragraph" w:styleId="a4">
    <w:name w:val="Block Text"/>
    <w:basedOn w:val="a"/>
    <w:pPr>
      <w:snapToGrid w:val="0"/>
      <w:spacing w:line="440" w:lineRule="atLeast"/>
      <w:ind w:left="1984" w:right="709" w:hanging="663"/>
    </w:pPr>
    <w:rPr>
      <w:rFonts w:ascii="標楷體" w:eastAsia="標楷體" w:hint="eastAsia"/>
      <w:color w:val="000000"/>
      <w:sz w:val="28"/>
    </w:rPr>
  </w:style>
  <w:style w:type="paragraph" w:styleId="a5">
    <w:name w:val="Body Text Indent"/>
    <w:basedOn w:val="a"/>
    <w:pPr>
      <w:adjustRightInd w:val="0"/>
      <w:snapToGrid w:val="0"/>
      <w:spacing w:line="400" w:lineRule="exact"/>
      <w:ind w:left="720"/>
    </w:pPr>
    <w:rPr>
      <w:rFonts w:eastAsia="標楷體"/>
      <w:color w:val="000000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a9">
    <w:name w:val="一、內文"/>
    <w:basedOn w:val="a"/>
    <w:rsid w:val="001413AA"/>
    <w:pPr>
      <w:spacing w:line="440" w:lineRule="exact"/>
      <w:ind w:leftChars="400" w:left="960" w:firstLine="358"/>
    </w:pPr>
    <w:rPr>
      <w:rFonts w:eastAsia="標楷體"/>
      <w:sz w:val="28"/>
    </w:rPr>
  </w:style>
  <w:style w:type="character" w:customStyle="1" w:styleId="style8">
    <w:name w:val="style8"/>
    <w:basedOn w:val="a0"/>
    <w:rsid w:val="00547E6F"/>
  </w:style>
  <w:style w:type="table" w:styleId="aa">
    <w:name w:val="Table Grid"/>
    <w:basedOn w:val="a1"/>
    <w:rsid w:val="00B640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53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537165"/>
    <w:rPr>
      <w:kern w:val="2"/>
    </w:rPr>
  </w:style>
  <w:style w:type="character" w:styleId="ad">
    <w:name w:val="Hyperlink"/>
    <w:uiPriority w:val="99"/>
    <w:rsid w:val="00F77C45"/>
    <w:rPr>
      <w:color w:val="0000FF"/>
      <w:u w:val="single"/>
    </w:rPr>
  </w:style>
  <w:style w:type="character" w:styleId="ae">
    <w:name w:val="annotation reference"/>
    <w:rsid w:val="00580C94"/>
    <w:rPr>
      <w:sz w:val="18"/>
      <w:szCs w:val="18"/>
    </w:rPr>
  </w:style>
  <w:style w:type="paragraph" w:styleId="af">
    <w:name w:val="annotation text"/>
    <w:basedOn w:val="a"/>
    <w:link w:val="af0"/>
    <w:rsid w:val="00580C94"/>
  </w:style>
  <w:style w:type="character" w:customStyle="1" w:styleId="af0">
    <w:name w:val="註解文字 字元"/>
    <w:link w:val="af"/>
    <w:rsid w:val="00580C9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80C94"/>
    <w:rPr>
      <w:b/>
      <w:bCs/>
    </w:rPr>
  </w:style>
  <w:style w:type="character" w:customStyle="1" w:styleId="af2">
    <w:name w:val="註解主旨 字元"/>
    <w:link w:val="af1"/>
    <w:rsid w:val="00580C94"/>
    <w:rPr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580C94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rsid w:val="00580C94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9B7CE7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link w:val="a6"/>
    <w:uiPriority w:val="99"/>
    <w:rsid w:val="00A842B0"/>
    <w:rPr>
      <w:kern w:val="2"/>
    </w:rPr>
  </w:style>
  <w:style w:type="character" w:styleId="af6">
    <w:name w:val="FollowedHyperlink"/>
    <w:uiPriority w:val="99"/>
    <w:rsid w:val="002839B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E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napToGrid w:val="0"/>
      <w:spacing w:line="40" w:lineRule="atLeast"/>
      <w:ind w:leftChars="550" w:left="550" w:hangingChars="180" w:hanging="720"/>
      <w:jc w:val="both"/>
    </w:pPr>
    <w:rPr>
      <w:rFonts w:ascii="標楷體" w:eastAsia="標楷體" w:hint="eastAsia"/>
      <w:sz w:val="40"/>
    </w:rPr>
  </w:style>
  <w:style w:type="paragraph" w:styleId="a3">
    <w:name w:val="Plain Text"/>
    <w:basedOn w:val="a"/>
    <w:rPr>
      <w:rFonts w:ascii="細明體" w:eastAsia="細明體" w:hAnsi="Courier New" w:cs="Courier New" w:hint="eastAsia"/>
    </w:rPr>
  </w:style>
  <w:style w:type="paragraph" w:styleId="a4">
    <w:name w:val="Block Text"/>
    <w:basedOn w:val="a"/>
    <w:pPr>
      <w:snapToGrid w:val="0"/>
      <w:spacing w:line="440" w:lineRule="atLeast"/>
      <w:ind w:left="1984" w:right="709" w:hanging="663"/>
    </w:pPr>
    <w:rPr>
      <w:rFonts w:ascii="標楷體" w:eastAsia="標楷體" w:hint="eastAsia"/>
      <w:color w:val="000000"/>
      <w:sz w:val="28"/>
    </w:rPr>
  </w:style>
  <w:style w:type="paragraph" w:styleId="a5">
    <w:name w:val="Body Text Indent"/>
    <w:basedOn w:val="a"/>
    <w:pPr>
      <w:adjustRightInd w:val="0"/>
      <w:snapToGrid w:val="0"/>
      <w:spacing w:line="400" w:lineRule="exact"/>
      <w:ind w:left="720"/>
    </w:pPr>
    <w:rPr>
      <w:rFonts w:eastAsia="標楷體"/>
      <w:color w:val="000000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customStyle="1" w:styleId="a9">
    <w:name w:val="一、內文"/>
    <w:basedOn w:val="a"/>
    <w:rsid w:val="001413AA"/>
    <w:pPr>
      <w:spacing w:line="440" w:lineRule="exact"/>
      <w:ind w:leftChars="400" w:left="960" w:firstLine="358"/>
    </w:pPr>
    <w:rPr>
      <w:rFonts w:eastAsia="標楷體"/>
      <w:sz w:val="28"/>
    </w:rPr>
  </w:style>
  <w:style w:type="character" w:customStyle="1" w:styleId="style8">
    <w:name w:val="style8"/>
    <w:basedOn w:val="a0"/>
    <w:rsid w:val="00547E6F"/>
  </w:style>
  <w:style w:type="table" w:styleId="aa">
    <w:name w:val="Table Grid"/>
    <w:basedOn w:val="a1"/>
    <w:rsid w:val="00B640F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537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537165"/>
    <w:rPr>
      <w:kern w:val="2"/>
    </w:rPr>
  </w:style>
  <w:style w:type="character" w:styleId="ad">
    <w:name w:val="Hyperlink"/>
    <w:uiPriority w:val="99"/>
    <w:rsid w:val="00F77C45"/>
    <w:rPr>
      <w:color w:val="0000FF"/>
      <w:u w:val="single"/>
    </w:rPr>
  </w:style>
  <w:style w:type="character" w:styleId="ae">
    <w:name w:val="annotation reference"/>
    <w:rsid w:val="00580C94"/>
    <w:rPr>
      <w:sz w:val="18"/>
      <w:szCs w:val="18"/>
    </w:rPr>
  </w:style>
  <w:style w:type="paragraph" w:styleId="af">
    <w:name w:val="annotation text"/>
    <w:basedOn w:val="a"/>
    <w:link w:val="af0"/>
    <w:rsid w:val="00580C94"/>
  </w:style>
  <w:style w:type="character" w:customStyle="1" w:styleId="af0">
    <w:name w:val="註解文字 字元"/>
    <w:link w:val="af"/>
    <w:rsid w:val="00580C9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580C94"/>
    <w:rPr>
      <w:b/>
      <w:bCs/>
    </w:rPr>
  </w:style>
  <w:style w:type="character" w:customStyle="1" w:styleId="af2">
    <w:name w:val="註解主旨 字元"/>
    <w:link w:val="af1"/>
    <w:rsid w:val="00580C94"/>
    <w:rPr>
      <w:b/>
      <w:bCs/>
      <w:kern w:val="2"/>
      <w:sz w:val="24"/>
      <w:szCs w:val="24"/>
    </w:rPr>
  </w:style>
  <w:style w:type="paragraph" w:styleId="af3">
    <w:name w:val="Balloon Text"/>
    <w:basedOn w:val="a"/>
    <w:link w:val="af4"/>
    <w:rsid w:val="00580C94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rsid w:val="00580C94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9B7CE7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link w:val="a6"/>
    <w:uiPriority w:val="99"/>
    <w:rsid w:val="00A842B0"/>
    <w:rPr>
      <w:kern w:val="2"/>
    </w:rPr>
  </w:style>
  <w:style w:type="character" w:styleId="af6">
    <w:name w:val="FollowedHyperlink"/>
    <w:uiPriority w:val="99"/>
    <w:rsid w:val="002839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literature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01E5E-5489-4A93-A7B4-28488AD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7321</Words>
  <Characters>3225</Characters>
  <Application>Microsoft Office Word</Application>
  <DocSecurity>4</DocSecurity>
  <Lines>26</Lines>
  <Paragraphs>21</Paragraphs>
  <ScaleCrop>false</ScaleCrop>
  <Company>789+</Company>
  <LinksUpToDate>false</LinksUpToDate>
  <CharactersWithSpaces>10525</CharactersWithSpaces>
  <SharedDoc>false</SharedDoc>
  <HLinks>
    <vt:vector size="6" baseType="variant">
      <vt:variant>
        <vt:i4>4980755</vt:i4>
      </vt:variant>
      <vt:variant>
        <vt:i4>0</vt:i4>
      </vt:variant>
      <vt:variant>
        <vt:i4>0</vt:i4>
      </vt:variant>
      <vt:variant>
        <vt:i4>5</vt:i4>
      </vt:variant>
      <vt:variant>
        <vt:lpwstr>http://literature.tn.edu.tw/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貳、高雄市立楠梓國民中學九十四年度綜合教學大樓新建工程興建計畫</dc:title>
  <dc:creator>123</dc:creator>
  <cp:lastModifiedBy>user-bh jk</cp:lastModifiedBy>
  <cp:revision>2</cp:revision>
  <cp:lastPrinted>2015-03-09T23:51:00Z</cp:lastPrinted>
  <dcterms:created xsi:type="dcterms:W3CDTF">2015-03-27T08:53:00Z</dcterms:created>
  <dcterms:modified xsi:type="dcterms:W3CDTF">2015-03-27T08:53:00Z</dcterms:modified>
</cp:coreProperties>
</file>