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292" w:rsidRDefault="007A7292" w:rsidP="007A7292">
      <w:pPr>
        <w:spacing w:line="400" w:lineRule="exact"/>
        <w:jc w:val="center"/>
        <w:rPr>
          <w:rFonts w:ascii="標楷體" w:eastAsia="標楷體" w:hAnsi="標楷體"/>
          <w:b/>
          <w:sz w:val="28"/>
          <w:szCs w:val="28"/>
        </w:rPr>
      </w:pPr>
      <w:proofErr w:type="gramStart"/>
      <w:r>
        <w:rPr>
          <w:rFonts w:ascii="標楷體" w:eastAsia="標楷體" w:hAnsi="標楷體" w:hint="eastAsia"/>
          <w:b/>
          <w:sz w:val="28"/>
          <w:szCs w:val="28"/>
        </w:rPr>
        <w:t>臺</w:t>
      </w:r>
      <w:proofErr w:type="gramEnd"/>
      <w:r>
        <w:rPr>
          <w:rFonts w:ascii="標楷體" w:eastAsia="標楷體" w:hAnsi="標楷體" w:hint="eastAsia"/>
          <w:b/>
          <w:sz w:val="28"/>
          <w:szCs w:val="28"/>
        </w:rPr>
        <w:t>南市</w:t>
      </w:r>
      <w:proofErr w:type="gramStart"/>
      <w:r>
        <w:rPr>
          <w:rFonts w:ascii="標楷體" w:eastAsia="標楷體" w:hAnsi="標楷體" w:hint="eastAsia"/>
          <w:b/>
          <w:sz w:val="28"/>
          <w:szCs w:val="28"/>
        </w:rPr>
        <w:t>104</w:t>
      </w:r>
      <w:proofErr w:type="gramEnd"/>
      <w:r>
        <w:rPr>
          <w:rFonts w:ascii="標楷體" w:eastAsia="標楷體" w:hAnsi="標楷體" w:hint="eastAsia"/>
          <w:b/>
          <w:sz w:val="28"/>
          <w:szCs w:val="28"/>
        </w:rPr>
        <w:t>年度國民教育輔導團社會學習領域輔導小組</w:t>
      </w:r>
    </w:p>
    <w:p w:rsidR="007A7292" w:rsidRDefault="007A7292" w:rsidP="007A7292">
      <w:pPr>
        <w:spacing w:line="400" w:lineRule="exact"/>
        <w:jc w:val="center"/>
        <w:rPr>
          <w:rFonts w:ascii="標楷體" w:eastAsia="標楷體" w:hAnsi="標楷體"/>
          <w:b/>
          <w:sz w:val="28"/>
          <w:szCs w:val="28"/>
        </w:rPr>
      </w:pPr>
      <w:r>
        <w:rPr>
          <w:rFonts w:ascii="標楷體" w:eastAsia="標楷體" w:hAnsi="標楷體" w:hint="eastAsia"/>
          <w:b/>
          <w:sz w:val="28"/>
          <w:szCs w:val="28"/>
        </w:rPr>
        <w:t>「精進計畫</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閱讀理解融入社會領域教學研習」實施計畫</w:t>
      </w:r>
    </w:p>
    <w:p w:rsidR="007A7292" w:rsidRDefault="007A7292" w:rsidP="007A7292">
      <w:pPr>
        <w:spacing w:line="380" w:lineRule="exact"/>
        <w:rPr>
          <w:rFonts w:ascii="標楷體" w:eastAsia="標楷體" w:hAnsi="標楷體"/>
        </w:rPr>
      </w:pPr>
      <w:r>
        <w:rPr>
          <w:rFonts w:ascii="標楷體" w:eastAsia="標楷體" w:hAnsi="標楷體" w:hint="eastAsia"/>
        </w:rPr>
        <w:t>一、依據：</w:t>
      </w:r>
      <w:r>
        <w:rPr>
          <w:rFonts w:ascii="標楷體" w:eastAsia="標楷體" w:hAnsi="標楷體" w:cs="Arial" w:hint="eastAsia"/>
        </w:rPr>
        <w:t>104年度臺南市辦理十二年國民基本教育精進國中小教學品質計畫。</w:t>
      </w:r>
    </w:p>
    <w:p w:rsidR="007A7292" w:rsidRDefault="007A7292" w:rsidP="007A7292">
      <w:pPr>
        <w:snapToGrid w:val="0"/>
        <w:rPr>
          <w:rFonts w:ascii="標楷體" w:eastAsia="標楷體" w:hAnsi="標楷體"/>
        </w:rPr>
      </w:pPr>
      <w:r>
        <w:rPr>
          <w:rFonts w:ascii="標楷體" w:eastAsia="標楷體" w:hAnsi="標楷體" w:hint="eastAsia"/>
        </w:rPr>
        <w:t>二、目</w:t>
      </w:r>
      <w:r w:rsidR="00F732E2">
        <w:rPr>
          <w:rFonts w:ascii="標楷體" w:eastAsia="標楷體" w:hAnsi="標楷體" w:hint="eastAsia"/>
        </w:rPr>
        <w:t>標：</w:t>
      </w:r>
    </w:p>
    <w:p w:rsidR="007A7292" w:rsidRDefault="007A7292" w:rsidP="007A7292">
      <w:pPr>
        <w:tabs>
          <w:tab w:val="left" w:pos="390"/>
          <w:tab w:val="left" w:pos="540"/>
        </w:tabs>
        <w:autoSpaceDE w:val="0"/>
        <w:autoSpaceDN w:val="0"/>
        <w:ind w:firstLineChars="200" w:firstLine="480"/>
        <w:rPr>
          <w:rFonts w:ascii="標楷體" w:eastAsia="標楷體" w:hAnsi="標楷體" w:cs="標楷體"/>
          <w:lang w:val="zh-TW"/>
        </w:rPr>
      </w:pPr>
      <w:r>
        <w:rPr>
          <w:rFonts w:ascii="標楷體" w:eastAsia="標楷體" w:hAnsi="標楷體" w:cs="標楷體" w:hint="eastAsia"/>
        </w:rPr>
        <w:t>(一)</w:t>
      </w:r>
      <w:r>
        <w:rPr>
          <w:rFonts w:ascii="標楷體" w:eastAsia="標楷體" w:hAnsi="標楷體" w:cs="標楷體" w:hint="eastAsia"/>
          <w:lang w:val="zh-TW"/>
        </w:rPr>
        <w:t>配合本市推動閱讀特色之發展。</w:t>
      </w:r>
    </w:p>
    <w:p w:rsidR="007A7292" w:rsidRDefault="007A7292" w:rsidP="007A7292">
      <w:pPr>
        <w:tabs>
          <w:tab w:val="left" w:pos="390"/>
          <w:tab w:val="left" w:pos="540"/>
        </w:tabs>
        <w:autoSpaceDE w:val="0"/>
        <w:autoSpaceDN w:val="0"/>
        <w:ind w:firstLineChars="200" w:firstLine="480"/>
        <w:rPr>
          <w:rFonts w:ascii="標楷體" w:eastAsia="標楷體" w:hAnsi="標楷體" w:cs="標楷體"/>
          <w:lang w:val="zh-TW"/>
        </w:rPr>
      </w:pPr>
      <w:r>
        <w:rPr>
          <w:rFonts w:ascii="標楷體" w:eastAsia="標楷體" w:hAnsi="標楷體" w:cs="標楷體" w:hint="eastAsia"/>
          <w:lang w:val="zh-TW"/>
        </w:rPr>
        <w:t>(二)透由閱讀理解教學策有效提升教師有效教學之能力</w:t>
      </w:r>
    </w:p>
    <w:p w:rsidR="007A7292" w:rsidRDefault="007A7292" w:rsidP="007A7292">
      <w:pPr>
        <w:tabs>
          <w:tab w:val="left" w:pos="390"/>
          <w:tab w:val="left" w:pos="540"/>
        </w:tabs>
        <w:autoSpaceDE w:val="0"/>
        <w:autoSpaceDN w:val="0"/>
        <w:ind w:firstLineChars="200" w:firstLine="480"/>
        <w:rPr>
          <w:rFonts w:ascii="標楷體" w:eastAsia="標楷體" w:hAnsi="標楷體" w:cs="標楷體"/>
          <w:lang w:val="zh-TW"/>
        </w:rPr>
      </w:pPr>
      <w:r>
        <w:rPr>
          <w:rFonts w:ascii="標楷體" w:eastAsia="標楷體" w:hAnsi="標楷體" w:cs="標楷體" w:hint="eastAsia"/>
          <w:lang w:val="zh-TW"/>
        </w:rPr>
        <w:t>(三)充實本市社會領域教學專業知識，及推動閱讀教育之專業知能。</w:t>
      </w:r>
    </w:p>
    <w:p w:rsidR="007A7292" w:rsidRDefault="007A7292" w:rsidP="00F732E2">
      <w:pPr>
        <w:snapToGrid w:val="0"/>
        <w:rPr>
          <w:rFonts w:ascii="標楷體" w:eastAsia="標楷體" w:hAnsi="標楷體"/>
        </w:rPr>
      </w:pPr>
      <w:r>
        <w:rPr>
          <w:rFonts w:ascii="標楷體" w:eastAsia="標楷體" w:hAnsi="標楷體" w:hint="eastAsia"/>
        </w:rPr>
        <w:t>三、指導單位：教育部國民及學前教育署</w:t>
      </w:r>
    </w:p>
    <w:p w:rsidR="007A7292" w:rsidRDefault="007A7292" w:rsidP="007A7292">
      <w:pPr>
        <w:snapToGrid w:val="0"/>
        <w:rPr>
          <w:rFonts w:ascii="標楷體" w:eastAsia="標楷體" w:hAnsi="標楷體"/>
        </w:rPr>
      </w:pPr>
      <w:r>
        <w:rPr>
          <w:rFonts w:ascii="標楷體" w:eastAsia="標楷體" w:hAnsi="標楷體" w:hint="eastAsia"/>
        </w:rPr>
        <w:t>四、主辦單位：臺南市政府教育局</w:t>
      </w:r>
    </w:p>
    <w:p w:rsidR="007A7292" w:rsidRDefault="007A7292" w:rsidP="007A7292">
      <w:pPr>
        <w:snapToGrid w:val="0"/>
        <w:rPr>
          <w:rFonts w:ascii="標楷體" w:eastAsia="標楷體" w:hAnsi="標楷體"/>
        </w:rPr>
      </w:pPr>
      <w:r>
        <w:rPr>
          <w:rFonts w:ascii="標楷體" w:eastAsia="標楷體" w:hAnsi="標楷體" w:hint="eastAsia"/>
        </w:rPr>
        <w:t>五、承辦單位：臺南市社會領域輔導團</w:t>
      </w:r>
      <w:r w:rsidR="00F732E2">
        <w:rPr>
          <w:rFonts w:ascii="標楷體" w:eastAsia="標楷體" w:hAnsi="標楷體" w:hint="eastAsia"/>
        </w:rPr>
        <w:t>國小組</w:t>
      </w:r>
      <w:r w:rsidR="00292E0A">
        <w:rPr>
          <w:rFonts w:ascii="標楷體" w:eastAsia="標楷體" w:hAnsi="標楷體" w:hint="eastAsia"/>
        </w:rPr>
        <w:t>、</w:t>
      </w:r>
      <w:r w:rsidR="00292E0A" w:rsidRPr="003D754B">
        <w:rPr>
          <w:rFonts w:ascii="標楷體" w:eastAsia="標楷體" w:hAnsi="標楷體" w:hint="eastAsia"/>
        </w:rPr>
        <w:t>關廟區崇和國民小學</w:t>
      </w:r>
    </w:p>
    <w:p w:rsidR="007A7292" w:rsidRDefault="007A7292" w:rsidP="007A7292">
      <w:pPr>
        <w:snapToGrid w:val="0"/>
        <w:rPr>
          <w:rFonts w:ascii="標楷體" w:eastAsia="標楷體" w:hAnsi="標楷體"/>
        </w:rPr>
      </w:pPr>
      <w:r>
        <w:rPr>
          <w:rFonts w:ascii="標楷體" w:eastAsia="標楷體" w:hAnsi="標楷體" w:hint="eastAsia"/>
        </w:rPr>
        <w:t>六、</w:t>
      </w:r>
      <w:r w:rsidR="00F732E2">
        <w:rPr>
          <w:rFonts w:ascii="標楷體" w:eastAsia="標楷體" w:hAnsi="標楷體" w:hint="eastAsia"/>
        </w:rPr>
        <w:t>研習時間及內容</w:t>
      </w:r>
      <w:r>
        <w:rPr>
          <w:rFonts w:ascii="標楷體" w:eastAsia="標楷體" w:hAnsi="標楷體" w:hint="eastAsia"/>
        </w:rPr>
        <w:t>：104年</w:t>
      </w:r>
      <w:r w:rsidR="000E547B">
        <w:rPr>
          <w:rFonts w:ascii="標楷體" w:eastAsia="標楷體" w:hAnsi="標楷體" w:hint="eastAsia"/>
        </w:rPr>
        <w:t>12</w:t>
      </w:r>
      <w:r>
        <w:rPr>
          <w:rFonts w:ascii="標楷體" w:eastAsia="標楷體" w:hAnsi="標楷體" w:hint="eastAsia"/>
        </w:rPr>
        <w:t>月</w:t>
      </w:r>
      <w:r w:rsidR="000E547B">
        <w:rPr>
          <w:rFonts w:ascii="標楷體" w:eastAsia="標楷體" w:hAnsi="標楷體" w:hint="eastAsia"/>
        </w:rPr>
        <w:t>18</w:t>
      </w:r>
      <w:r>
        <w:rPr>
          <w:rFonts w:ascii="標楷體" w:eastAsia="標楷體" w:hAnsi="標楷體" w:hint="eastAsia"/>
        </w:rPr>
        <w:t>日</w:t>
      </w:r>
      <w:r w:rsidR="000E547B">
        <w:rPr>
          <w:rFonts w:ascii="標楷體" w:eastAsia="標楷體" w:hAnsi="標楷體" w:hint="eastAsia"/>
        </w:rPr>
        <w:t>〈星期五〉</w:t>
      </w:r>
    </w:p>
    <w:p w:rsidR="007A7292" w:rsidRDefault="007A7292" w:rsidP="007A7292">
      <w:pPr>
        <w:snapToGrid w:val="0"/>
        <w:rPr>
          <w:rFonts w:ascii="標楷體" w:eastAsia="標楷體" w:hAnsi="標楷體"/>
          <w:shd w:val="pct15" w:color="auto" w:fill="FFFFFF"/>
        </w:rPr>
      </w:pPr>
      <w:r>
        <w:rPr>
          <w:rFonts w:ascii="標楷體" w:eastAsia="標楷體" w:hAnsi="標楷體" w:hint="eastAsia"/>
        </w:rPr>
        <w:t xml:space="preserve">    </w:t>
      </w:r>
    </w:p>
    <w:tbl>
      <w:tblPr>
        <w:tblW w:w="8955" w:type="dxa"/>
        <w:jc w:val="center"/>
        <w:tblInd w:w="3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319"/>
        <w:gridCol w:w="3911"/>
        <w:gridCol w:w="3725"/>
      </w:tblGrid>
      <w:tr w:rsidR="007A7292" w:rsidTr="00BE3AE0">
        <w:trPr>
          <w:trHeight w:val="366"/>
          <w:jc w:val="center"/>
        </w:trPr>
        <w:tc>
          <w:tcPr>
            <w:tcW w:w="1319" w:type="dxa"/>
            <w:tcBorders>
              <w:top w:val="single" w:sz="6" w:space="0" w:color="auto"/>
              <w:left w:val="single" w:sz="6" w:space="0" w:color="auto"/>
              <w:bottom w:val="single" w:sz="6" w:space="0" w:color="auto"/>
              <w:right w:val="single" w:sz="6" w:space="0" w:color="auto"/>
            </w:tcBorders>
            <w:vAlign w:val="center"/>
            <w:hideMark/>
          </w:tcPr>
          <w:p w:rsidR="007A7292" w:rsidRDefault="007A7292">
            <w:pPr>
              <w:jc w:val="center"/>
              <w:rPr>
                <w:rFonts w:ascii="標楷體" w:eastAsia="標楷體" w:hAnsi="標楷體"/>
              </w:rPr>
            </w:pPr>
            <w:r>
              <w:rPr>
                <w:rFonts w:ascii="標楷體" w:eastAsia="標楷體" w:hAnsi="標楷體" w:hint="eastAsia"/>
              </w:rPr>
              <w:t>時    間</w:t>
            </w:r>
          </w:p>
        </w:tc>
        <w:tc>
          <w:tcPr>
            <w:tcW w:w="3911" w:type="dxa"/>
            <w:tcBorders>
              <w:top w:val="single" w:sz="6" w:space="0" w:color="auto"/>
              <w:left w:val="single" w:sz="6" w:space="0" w:color="auto"/>
              <w:bottom w:val="single" w:sz="6" w:space="0" w:color="auto"/>
              <w:right w:val="single" w:sz="6" w:space="0" w:color="auto"/>
            </w:tcBorders>
            <w:vAlign w:val="center"/>
            <w:hideMark/>
          </w:tcPr>
          <w:p w:rsidR="007A7292" w:rsidRDefault="007A7292">
            <w:pPr>
              <w:jc w:val="center"/>
              <w:rPr>
                <w:rFonts w:ascii="標楷體" w:eastAsia="標楷體" w:hAnsi="標楷體"/>
              </w:rPr>
            </w:pPr>
            <w:r>
              <w:rPr>
                <w:rFonts w:ascii="標楷體" w:eastAsia="標楷體" w:hAnsi="標楷體" w:hint="eastAsia"/>
              </w:rPr>
              <w:t>課  程  內  容</w:t>
            </w:r>
          </w:p>
        </w:tc>
        <w:tc>
          <w:tcPr>
            <w:tcW w:w="3725" w:type="dxa"/>
            <w:tcBorders>
              <w:top w:val="single" w:sz="6" w:space="0" w:color="auto"/>
              <w:left w:val="single" w:sz="6" w:space="0" w:color="auto"/>
              <w:bottom w:val="single" w:sz="6" w:space="0" w:color="auto"/>
              <w:right w:val="single" w:sz="6" w:space="0" w:color="auto"/>
            </w:tcBorders>
            <w:vAlign w:val="center"/>
            <w:hideMark/>
          </w:tcPr>
          <w:p w:rsidR="007A7292" w:rsidRDefault="007A7292">
            <w:pPr>
              <w:jc w:val="center"/>
              <w:rPr>
                <w:rFonts w:ascii="標楷體" w:eastAsia="標楷體" w:hAnsi="標楷體"/>
              </w:rPr>
            </w:pPr>
            <w:r>
              <w:rPr>
                <w:rFonts w:ascii="標楷體" w:eastAsia="標楷體" w:hAnsi="標楷體" w:hint="eastAsia"/>
              </w:rPr>
              <w:t>講座/主持人</w:t>
            </w:r>
          </w:p>
        </w:tc>
      </w:tr>
      <w:tr w:rsidR="007A7292" w:rsidTr="00BE3AE0">
        <w:trPr>
          <w:trHeight w:val="414"/>
          <w:jc w:val="center"/>
        </w:trPr>
        <w:tc>
          <w:tcPr>
            <w:tcW w:w="1319" w:type="dxa"/>
            <w:tcBorders>
              <w:top w:val="single" w:sz="6" w:space="0" w:color="auto"/>
              <w:left w:val="single" w:sz="6" w:space="0" w:color="auto"/>
              <w:bottom w:val="single" w:sz="6" w:space="0" w:color="auto"/>
              <w:right w:val="single" w:sz="6" w:space="0" w:color="auto"/>
            </w:tcBorders>
            <w:vAlign w:val="center"/>
            <w:hideMark/>
          </w:tcPr>
          <w:p w:rsidR="007A7292" w:rsidRDefault="007A7292" w:rsidP="00BE3AE0">
            <w:pPr>
              <w:rPr>
                <w:rFonts w:ascii="標楷體" w:eastAsia="標楷體" w:hAnsi="標楷體"/>
              </w:rPr>
            </w:pPr>
            <w:r>
              <w:rPr>
                <w:rFonts w:ascii="標楷體" w:eastAsia="標楷體" w:hAnsi="標楷體" w:hint="eastAsia"/>
              </w:rPr>
              <w:t>08：30～09：00</w:t>
            </w:r>
          </w:p>
        </w:tc>
        <w:tc>
          <w:tcPr>
            <w:tcW w:w="3911" w:type="dxa"/>
            <w:tcBorders>
              <w:top w:val="single" w:sz="6" w:space="0" w:color="auto"/>
              <w:left w:val="single" w:sz="6" w:space="0" w:color="auto"/>
              <w:bottom w:val="single" w:sz="6" w:space="0" w:color="auto"/>
              <w:right w:val="single" w:sz="6" w:space="0" w:color="auto"/>
            </w:tcBorders>
            <w:vAlign w:val="center"/>
            <w:hideMark/>
          </w:tcPr>
          <w:p w:rsidR="007A7292" w:rsidRPr="000E547B" w:rsidRDefault="007A7292">
            <w:pPr>
              <w:jc w:val="center"/>
              <w:rPr>
                <w:rFonts w:ascii="標楷體" w:eastAsia="標楷體" w:hAnsi="標楷體"/>
              </w:rPr>
            </w:pPr>
            <w:r w:rsidRPr="000E547B">
              <w:rPr>
                <w:rFonts w:ascii="標楷體" w:eastAsia="標楷體" w:hAnsi="標楷體" w:hint="eastAsia"/>
              </w:rPr>
              <w:t>報到</w:t>
            </w:r>
          </w:p>
        </w:tc>
        <w:tc>
          <w:tcPr>
            <w:tcW w:w="3725" w:type="dxa"/>
            <w:tcBorders>
              <w:top w:val="single" w:sz="6" w:space="0" w:color="auto"/>
              <w:left w:val="single" w:sz="6" w:space="0" w:color="auto"/>
              <w:bottom w:val="single" w:sz="6" w:space="0" w:color="auto"/>
              <w:right w:val="single" w:sz="6" w:space="0" w:color="auto"/>
            </w:tcBorders>
            <w:vAlign w:val="center"/>
            <w:hideMark/>
          </w:tcPr>
          <w:p w:rsidR="007A7292" w:rsidRPr="000E547B" w:rsidRDefault="000E547B">
            <w:pPr>
              <w:jc w:val="center"/>
              <w:rPr>
                <w:rFonts w:ascii="標楷體" w:eastAsia="標楷體" w:hAnsi="標楷體"/>
              </w:rPr>
            </w:pPr>
            <w:r w:rsidRPr="000E547B">
              <w:rPr>
                <w:rFonts w:ascii="標楷體" w:eastAsia="標楷體" w:hAnsi="標楷體" w:hint="eastAsia"/>
              </w:rPr>
              <w:t>社會領域國教輔導團</w:t>
            </w:r>
          </w:p>
        </w:tc>
      </w:tr>
      <w:tr w:rsidR="007A7292" w:rsidRPr="003D754B" w:rsidTr="00BE3AE0">
        <w:trPr>
          <w:trHeight w:val="689"/>
          <w:jc w:val="center"/>
        </w:trPr>
        <w:tc>
          <w:tcPr>
            <w:tcW w:w="1319" w:type="dxa"/>
            <w:tcBorders>
              <w:top w:val="single" w:sz="6" w:space="0" w:color="auto"/>
              <w:left w:val="single" w:sz="6" w:space="0" w:color="auto"/>
              <w:bottom w:val="single" w:sz="6" w:space="0" w:color="auto"/>
              <w:right w:val="single" w:sz="6" w:space="0" w:color="auto"/>
            </w:tcBorders>
            <w:vAlign w:val="center"/>
            <w:hideMark/>
          </w:tcPr>
          <w:p w:rsidR="007A7292" w:rsidRPr="003D754B" w:rsidRDefault="007A7292" w:rsidP="00BE3AE0">
            <w:pPr>
              <w:rPr>
                <w:rFonts w:ascii="標楷體" w:eastAsia="標楷體" w:hAnsi="標楷體"/>
              </w:rPr>
            </w:pPr>
            <w:r w:rsidRPr="003D754B">
              <w:rPr>
                <w:rFonts w:ascii="標楷體" w:eastAsia="標楷體" w:hAnsi="標楷體" w:hint="eastAsia"/>
              </w:rPr>
              <w:t>09：00～10：30</w:t>
            </w:r>
          </w:p>
        </w:tc>
        <w:tc>
          <w:tcPr>
            <w:tcW w:w="3911" w:type="dxa"/>
            <w:tcBorders>
              <w:top w:val="single" w:sz="6" w:space="0" w:color="auto"/>
              <w:left w:val="single" w:sz="6" w:space="0" w:color="auto"/>
              <w:bottom w:val="single" w:sz="6" w:space="0" w:color="auto"/>
              <w:right w:val="single" w:sz="6" w:space="0" w:color="auto"/>
            </w:tcBorders>
            <w:vAlign w:val="center"/>
            <w:hideMark/>
          </w:tcPr>
          <w:p w:rsidR="007A7292" w:rsidRPr="003D754B" w:rsidRDefault="000E547B" w:rsidP="000E547B">
            <w:pPr>
              <w:rPr>
                <w:rFonts w:ascii="標楷體" w:eastAsia="標楷體" w:hAnsi="標楷體"/>
              </w:rPr>
            </w:pPr>
            <w:r w:rsidRPr="003D754B">
              <w:rPr>
                <w:rFonts w:ascii="標楷體" w:eastAsia="標楷體" w:hAnsi="標楷體" w:hint="eastAsia"/>
              </w:rPr>
              <w:t>概念導向閱讀教學運用於社會領域</w:t>
            </w:r>
          </w:p>
        </w:tc>
        <w:tc>
          <w:tcPr>
            <w:tcW w:w="3725" w:type="dxa"/>
            <w:tcBorders>
              <w:top w:val="single" w:sz="6" w:space="0" w:color="auto"/>
              <w:left w:val="single" w:sz="6" w:space="0" w:color="auto"/>
              <w:bottom w:val="single" w:sz="6" w:space="0" w:color="auto"/>
              <w:right w:val="single" w:sz="6" w:space="0" w:color="auto"/>
            </w:tcBorders>
            <w:vAlign w:val="center"/>
            <w:hideMark/>
          </w:tcPr>
          <w:p w:rsidR="007A7292" w:rsidRPr="003D754B" w:rsidRDefault="00F732E2" w:rsidP="000E547B">
            <w:pPr>
              <w:tabs>
                <w:tab w:val="center" w:pos="947"/>
              </w:tabs>
              <w:rPr>
                <w:rFonts w:ascii="標楷體" w:eastAsia="標楷體" w:hAnsi="標楷體"/>
              </w:rPr>
            </w:pPr>
            <w:r>
              <w:rPr>
                <w:rFonts w:ascii="標楷體" w:eastAsia="標楷體" w:hAnsi="標楷體" w:hint="eastAsia"/>
              </w:rPr>
              <w:t xml:space="preserve">   </w:t>
            </w:r>
            <w:r w:rsidR="000E547B" w:rsidRPr="003D754B">
              <w:rPr>
                <w:rFonts w:ascii="標楷體" w:eastAsia="標楷體" w:hAnsi="標楷體" w:hint="eastAsia"/>
              </w:rPr>
              <w:t>臺南市文化國小</w:t>
            </w:r>
            <w:r w:rsidR="000E547B" w:rsidRPr="003D754B">
              <w:rPr>
                <w:rFonts w:ascii="標楷體" w:eastAsia="標楷體" w:hAnsi="標楷體" w:hint="eastAsia"/>
                <w:u w:val="single"/>
              </w:rPr>
              <w:t>林秀娟</w:t>
            </w:r>
            <w:r w:rsidR="000E547B" w:rsidRPr="003D754B">
              <w:rPr>
                <w:rFonts w:ascii="標楷體" w:eastAsia="標楷體" w:hAnsi="標楷體" w:hint="eastAsia"/>
              </w:rPr>
              <w:t>老師</w:t>
            </w:r>
          </w:p>
        </w:tc>
      </w:tr>
      <w:tr w:rsidR="000E547B" w:rsidRPr="003D754B" w:rsidTr="00BE3AE0">
        <w:trPr>
          <w:trHeight w:val="362"/>
          <w:jc w:val="center"/>
        </w:trPr>
        <w:tc>
          <w:tcPr>
            <w:tcW w:w="1319" w:type="dxa"/>
            <w:tcBorders>
              <w:top w:val="single" w:sz="6" w:space="0" w:color="auto"/>
              <w:left w:val="single" w:sz="6" w:space="0" w:color="auto"/>
              <w:bottom w:val="single" w:sz="6" w:space="0" w:color="auto"/>
              <w:right w:val="single" w:sz="6" w:space="0" w:color="auto"/>
            </w:tcBorders>
            <w:vAlign w:val="center"/>
            <w:hideMark/>
          </w:tcPr>
          <w:p w:rsidR="00F732E2" w:rsidRDefault="00F732E2" w:rsidP="00BE3AE0">
            <w:pPr>
              <w:rPr>
                <w:rFonts w:ascii="標楷體" w:eastAsia="標楷體" w:hAnsi="標楷體"/>
              </w:rPr>
            </w:pPr>
          </w:p>
          <w:p w:rsidR="000E547B" w:rsidRPr="003D754B" w:rsidRDefault="000E547B" w:rsidP="00BE3AE0">
            <w:pPr>
              <w:rPr>
                <w:rFonts w:ascii="標楷體" w:eastAsia="標楷體" w:hAnsi="標楷體"/>
              </w:rPr>
            </w:pPr>
            <w:r w:rsidRPr="003D754B">
              <w:rPr>
                <w:rFonts w:ascii="標楷體" w:eastAsia="標楷體" w:hAnsi="標楷體" w:hint="eastAsia"/>
              </w:rPr>
              <w:t>11：00～11：50</w:t>
            </w:r>
          </w:p>
        </w:tc>
        <w:tc>
          <w:tcPr>
            <w:tcW w:w="3911" w:type="dxa"/>
            <w:tcBorders>
              <w:top w:val="single" w:sz="6" w:space="0" w:color="auto"/>
              <w:left w:val="single" w:sz="6" w:space="0" w:color="auto"/>
              <w:bottom w:val="single" w:sz="6" w:space="0" w:color="auto"/>
              <w:right w:val="single" w:sz="6" w:space="0" w:color="auto"/>
            </w:tcBorders>
            <w:vAlign w:val="center"/>
            <w:hideMark/>
          </w:tcPr>
          <w:p w:rsidR="00F732E2" w:rsidRPr="00BE3AE0" w:rsidRDefault="00F732E2" w:rsidP="00F732E2">
            <w:pPr>
              <w:jc w:val="center"/>
              <w:rPr>
                <w:rFonts w:ascii="標楷體" w:eastAsia="標楷體" w:hAnsi="標楷體"/>
              </w:rPr>
            </w:pPr>
          </w:p>
          <w:p w:rsidR="000E547B" w:rsidRPr="003D754B" w:rsidRDefault="000E547B" w:rsidP="00F732E2">
            <w:pPr>
              <w:jc w:val="center"/>
              <w:rPr>
                <w:rFonts w:ascii="標楷體" w:eastAsia="標楷體" w:hAnsi="標楷體"/>
              </w:rPr>
            </w:pPr>
            <w:r w:rsidRPr="003D754B">
              <w:rPr>
                <w:rFonts w:ascii="標楷體" w:eastAsia="標楷體" w:hAnsi="標楷體" w:hint="eastAsia"/>
              </w:rPr>
              <w:t>概念導向閱讀教學運用於社會領域</w:t>
            </w:r>
          </w:p>
        </w:tc>
        <w:tc>
          <w:tcPr>
            <w:tcW w:w="3725" w:type="dxa"/>
            <w:tcBorders>
              <w:top w:val="single" w:sz="6" w:space="0" w:color="auto"/>
              <w:left w:val="single" w:sz="6" w:space="0" w:color="auto"/>
              <w:bottom w:val="single" w:sz="6" w:space="0" w:color="auto"/>
              <w:right w:val="single" w:sz="6" w:space="0" w:color="auto"/>
            </w:tcBorders>
            <w:vAlign w:val="center"/>
            <w:hideMark/>
          </w:tcPr>
          <w:p w:rsidR="00F732E2" w:rsidRPr="00F732E2" w:rsidRDefault="00F732E2" w:rsidP="00F732E2">
            <w:pPr>
              <w:tabs>
                <w:tab w:val="center" w:pos="947"/>
              </w:tabs>
              <w:jc w:val="center"/>
              <w:rPr>
                <w:rFonts w:ascii="標楷體" w:eastAsia="標楷體" w:hAnsi="標楷體"/>
              </w:rPr>
            </w:pPr>
          </w:p>
          <w:p w:rsidR="000E547B" w:rsidRPr="003D754B" w:rsidRDefault="000E547B" w:rsidP="00F732E2">
            <w:pPr>
              <w:tabs>
                <w:tab w:val="center" w:pos="947"/>
              </w:tabs>
              <w:jc w:val="center"/>
              <w:rPr>
                <w:rFonts w:ascii="標楷體" w:eastAsia="標楷體" w:hAnsi="標楷體"/>
              </w:rPr>
            </w:pPr>
            <w:proofErr w:type="gramStart"/>
            <w:r w:rsidRPr="003D754B">
              <w:rPr>
                <w:rFonts w:ascii="標楷體" w:eastAsia="標楷體" w:hAnsi="標楷體" w:hint="eastAsia"/>
              </w:rPr>
              <w:t>臺</w:t>
            </w:r>
            <w:proofErr w:type="gramEnd"/>
            <w:r w:rsidRPr="003D754B">
              <w:rPr>
                <w:rFonts w:ascii="標楷體" w:eastAsia="標楷體" w:hAnsi="標楷體" w:hint="eastAsia"/>
              </w:rPr>
              <w:t>南市文化國小</w:t>
            </w:r>
            <w:r w:rsidRPr="003D754B">
              <w:rPr>
                <w:rFonts w:ascii="標楷體" w:eastAsia="標楷體" w:hAnsi="標楷體" w:hint="eastAsia"/>
                <w:u w:val="single"/>
              </w:rPr>
              <w:t>林秀娟</w:t>
            </w:r>
            <w:r w:rsidRPr="003D754B">
              <w:rPr>
                <w:rFonts w:ascii="標楷體" w:eastAsia="標楷體" w:hAnsi="標楷體" w:hint="eastAsia"/>
              </w:rPr>
              <w:t>老師</w:t>
            </w:r>
          </w:p>
        </w:tc>
      </w:tr>
      <w:tr w:rsidR="000E547B" w:rsidRPr="003D754B" w:rsidTr="00BE3AE0">
        <w:trPr>
          <w:trHeight w:val="426"/>
          <w:jc w:val="center"/>
        </w:trPr>
        <w:tc>
          <w:tcPr>
            <w:tcW w:w="1319" w:type="dxa"/>
            <w:tcBorders>
              <w:top w:val="single" w:sz="6" w:space="0" w:color="auto"/>
              <w:left w:val="single" w:sz="6" w:space="0" w:color="auto"/>
              <w:bottom w:val="single" w:sz="6" w:space="0" w:color="auto"/>
              <w:right w:val="single" w:sz="6" w:space="0" w:color="auto"/>
            </w:tcBorders>
            <w:vAlign w:val="center"/>
            <w:hideMark/>
          </w:tcPr>
          <w:p w:rsidR="000E547B" w:rsidRPr="003D754B" w:rsidRDefault="000E547B" w:rsidP="00BE3AE0">
            <w:pPr>
              <w:rPr>
                <w:rFonts w:ascii="標楷體" w:eastAsia="標楷體" w:hAnsi="標楷體"/>
              </w:rPr>
            </w:pPr>
            <w:r w:rsidRPr="003D754B">
              <w:rPr>
                <w:rFonts w:ascii="標楷體" w:eastAsia="標楷體" w:hAnsi="標楷體" w:hint="eastAsia"/>
              </w:rPr>
              <w:t>12：00～13:30</w:t>
            </w:r>
          </w:p>
        </w:tc>
        <w:tc>
          <w:tcPr>
            <w:tcW w:w="7636" w:type="dxa"/>
            <w:gridSpan w:val="2"/>
            <w:tcBorders>
              <w:top w:val="single" w:sz="6" w:space="0" w:color="auto"/>
              <w:left w:val="single" w:sz="6" w:space="0" w:color="auto"/>
              <w:bottom w:val="single" w:sz="6" w:space="0" w:color="auto"/>
              <w:right w:val="single" w:sz="6" w:space="0" w:color="auto"/>
            </w:tcBorders>
            <w:vAlign w:val="center"/>
            <w:hideMark/>
          </w:tcPr>
          <w:p w:rsidR="000E547B" w:rsidRPr="003D754B" w:rsidRDefault="000E547B">
            <w:pPr>
              <w:jc w:val="center"/>
              <w:rPr>
                <w:rFonts w:ascii="標楷體" w:eastAsia="標楷體" w:hAnsi="標楷體"/>
              </w:rPr>
            </w:pPr>
            <w:r w:rsidRPr="003D754B">
              <w:rPr>
                <w:rFonts w:ascii="標楷體" w:eastAsia="標楷體" w:hAnsi="標楷體" w:hint="eastAsia"/>
              </w:rPr>
              <w:t>用餐休息</w:t>
            </w:r>
          </w:p>
        </w:tc>
      </w:tr>
      <w:tr w:rsidR="000E547B" w:rsidRPr="003D754B" w:rsidTr="00BE3AE0">
        <w:trPr>
          <w:trHeight w:val="885"/>
          <w:jc w:val="center"/>
        </w:trPr>
        <w:tc>
          <w:tcPr>
            <w:tcW w:w="1319" w:type="dxa"/>
            <w:tcBorders>
              <w:top w:val="single" w:sz="6" w:space="0" w:color="auto"/>
              <w:left w:val="single" w:sz="6" w:space="0" w:color="auto"/>
              <w:bottom w:val="single" w:sz="6" w:space="0" w:color="auto"/>
              <w:right w:val="single" w:sz="6" w:space="0" w:color="auto"/>
            </w:tcBorders>
            <w:vAlign w:val="center"/>
            <w:hideMark/>
          </w:tcPr>
          <w:p w:rsidR="000E547B" w:rsidRPr="003D754B" w:rsidRDefault="000E547B" w:rsidP="00BE3AE0">
            <w:pPr>
              <w:rPr>
                <w:rFonts w:ascii="標楷體" w:eastAsia="標楷體" w:hAnsi="標楷體"/>
              </w:rPr>
            </w:pPr>
            <w:r w:rsidRPr="003D754B">
              <w:rPr>
                <w:rFonts w:ascii="標楷體" w:eastAsia="標楷體" w:hAnsi="標楷體" w:hint="eastAsia"/>
              </w:rPr>
              <w:t>13：30～15：00</w:t>
            </w:r>
          </w:p>
        </w:tc>
        <w:tc>
          <w:tcPr>
            <w:tcW w:w="3911" w:type="dxa"/>
            <w:tcBorders>
              <w:top w:val="single" w:sz="6" w:space="0" w:color="auto"/>
              <w:left w:val="single" w:sz="6" w:space="0" w:color="auto"/>
              <w:bottom w:val="single" w:sz="6" w:space="0" w:color="auto"/>
              <w:right w:val="single" w:sz="6" w:space="0" w:color="auto"/>
            </w:tcBorders>
            <w:vAlign w:val="center"/>
            <w:hideMark/>
          </w:tcPr>
          <w:p w:rsidR="000E547B" w:rsidRPr="003D754B" w:rsidRDefault="000E547B" w:rsidP="009A43E7">
            <w:pPr>
              <w:rPr>
                <w:rFonts w:ascii="標楷體" w:eastAsia="標楷體" w:hAnsi="標楷體"/>
              </w:rPr>
            </w:pPr>
            <w:r w:rsidRPr="003D754B">
              <w:rPr>
                <w:rFonts w:ascii="標楷體" w:eastAsia="標楷體" w:hAnsi="標楷體" w:hint="eastAsia"/>
              </w:rPr>
              <w:t>閱讀理解</w:t>
            </w:r>
            <w:r w:rsidR="009A43E7" w:rsidRPr="003D754B">
              <w:rPr>
                <w:rFonts w:ascii="標楷體" w:eastAsia="標楷體" w:hAnsi="標楷體" w:hint="eastAsia"/>
              </w:rPr>
              <w:t>〈教師如何協助學生畫重點〉</w:t>
            </w:r>
          </w:p>
        </w:tc>
        <w:tc>
          <w:tcPr>
            <w:tcW w:w="3725" w:type="dxa"/>
            <w:tcBorders>
              <w:top w:val="single" w:sz="6" w:space="0" w:color="auto"/>
              <w:left w:val="single" w:sz="6" w:space="0" w:color="auto"/>
              <w:bottom w:val="single" w:sz="6" w:space="0" w:color="auto"/>
              <w:right w:val="single" w:sz="6" w:space="0" w:color="auto"/>
            </w:tcBorders>
            <w:vAlign w:val="center"/>
            <w:hideMark/>
          </w:tcPr>
          <w:p w:rsidR="000E547B" w:rsidRPr="003D754B" w:rsidRDefault="009A43E7">
            <w:pPr>
              <w:jc w:val="center"/>
              <w:rPr>
                <w:rFonts w:ascii="標楷體" w:eastAsia="標楷體" w:hAnsi="標楷體"/>
              </w:rPr>
            </w:pPr>
            <w:r w:rsidRPr="003D754B">
              <w:rPr>
                <w:rFonts w:ascii="標楷體" w:eastAsia="標楷體" w:hAnsi="標楷體" w:hint="eastAsia"/>
              </w:rPr>
              <w:t>高雄市民族國中</w:t>
            </w:r>
            <w:r w:rsidRPr="003D754B">
              <w:rPr>
                <w:rFonts w:ascii="標楷體" w:eastAsia="標楷體" w:hAnsi="標楷體" w:hint="eastAsia"/>
                <w:u w:val="single"/>
              </w:rPr>
              <w:t>蔡宜岑</w:t>
            </w:r>
            <w:r w:rsidRPr="003D754B">
              <w:rPr>
                <w:rFonts w:ascii="標楷體" w:eastAsia="標楷體" w:hAnsi="標楷體" w:hint="eastAsia"/>
              </w:rPr>
              <w:t>老師</w:t>
            </w:r>
          </w:p>
        </w:tc>
      </w:tr>
      <w:tr w:rsidR="009A43E7" w:rsidRPr="003D754B" w:rsidTr="00BE3AE0">
        <w:trPr>
          <w:trHeight w:val="885"/>
          <w:jc w:val="center"/>
        </w:trPr>
        <w:tc>
          <w:tcPr>
            <w:tcW w:w="1319" w:type="dxa"/>
            <w:tcBorders>
              <w:top w:val="single" w:sz="6" w:space="0" w:color="auto"/>
              <w:left w:val="single" w:sz="6" w:space="0" w:color="auto"/>
              <w:bottom w:val="single" w:sz="6" w:space="0" w:color="auto"/>
              <w:right w:val="single" w:sz="6" w:space="0" w:color="auto"/>
            </w:tcBorders>
            <w:vAlign w:val="center"/>
            <w:hideMark/>
          </w:tcPr>
          <w:p w:rsidR="009A43E7" w:rsidRPr="003D754B" w:rsidRDefault="009A43E7" w:rsidP="00BE3AE0">
            <w:pPr>
              <w:rPr>
                <w:rFonts w:ascii="標楷體" w:eastAsia="標楷體" w:hAnsi="標楷體"/>
              </w:rPr>
            </w:pPr>
            <w:r w:rsidRPr="003D754B">
              <w:rPr>
                <w:rFonts w:ascii="標楷體" w:eastAsia="標楷體" w:hAnsi="標楷體" w:hint="eastAsia"/>
              </w:rPr>
              <w:t>15：10～1</w:t>
            </w:r>
            <w:r w:rsidR="00F732E2">
              <w:rPr>
                <w:rFonts w:ascii="標楷體" w:eastAsia="標楷體" w:hAnsi="標楷體" w:hint="eastAsia"/>
              </w:rPr>
              <w:t>6</w:t>
            </w:r>
            <w:r w:rsidRPr="003D754B">
              <w:rPr>
                <w:rFonts w:ascii="標楷體" w:eastAsia="標楷體" w:hAnsi="標楷體" w:hint="eastAsia"/>
              </w:rPr>
              <w:t>：00</w:t>
            </w:r>
          </w:p>
        </w:tc>
        <w:tc>
          <w:tcPr>
            <w:tcW w:w="3911" w:type="dxa"/>
            <w:tcBorders>
              <w:top w:val="single" w:sz="6" w:space="0" w:color="auto"/>
              <w:left w:val="single" w:sz="6" w:space="0" w:color="auto"/>
              <w:bottom w:val="single" w:sz="6" w:space="0" w:color="auto"/>
              <w:right w:val="single" w:sz="6" w:space="0" w:color="auto"/>
            </w:tcBorders>
            <w:vAlign w:val="center"/>
            <w:hideMark/>
          </w:tcPr>
          <w:p w:rsidR="009A43E7" w:rsidRPr="003D754B" w:rsidRDefault="009A43E7" w:rsidP="009A43E7">
            <w:pPr>
              <w:rPr>
                <w:rFonts w:ascii="標楷體" w:eastAsia="標楷體" w:hAnsi="標楷體"/>
              </w:rPr>
            </w:pPr>
            <w:r w:rsidRPr="003D754B">
              <w:rPr>
                <w:rFonts w:ascii="標楷體" w:eastAsia="標楷體" w:hAnsi="標楷體" w:hint="eastAsia"/>
              </w:rPr>
              <w:t>閱讀理解〈教師如何協助學生畫重點〉</w:t>
            </w:r>
          </w:p>
        </w:tc>
        <w:tc>
          <w:tcPr>
            <w:tcW w:w="3725" w:type="dxa"/>
            <w:tcBorders>
              <w:top w:val="single" w:sz="6" w:space="0" w:color="auto"/>
              <w:left w:val="single" w:sz="6" w:space="0" w:color="auto"/>
              <w:bottom w:val="single" w:sz="6" w:space="0" w:color="auto"/>
              <w:right w:val="single" w:sz="6" w:space="0" w:color="auto"/>
            </w:tcBorders>
            <w:vAlign w:val="center"/>
            <w:hideMark/>
          </w:tcPr>
          <w:p w:rsidR="009A43E7" w:rsidRPr="003D754B" w:rsidRDefault="009A43E7" w:rsidP="00CE3493">
            <w:pPr>
              <w:jc w:val="center"/>
              <w:rPr>
                <w:rFonts w:ascii="標楷體" w:eastAsia="標楷體" w:hAnsi="標楷體"/>
              </w:rPr>
            </w:pPr>
            <w:r w:rsidRPr="003D754B">
              <w:rPr>
                <w:rFonts w:ascii="標楷體" w:eastAsia="標楷體" w:hAnsi="標楷體" w:hint="eastAsia"/>
              </w:rPr>
              <w:t>高雄市民族國中</w:t>
            </w:r>
            <w:r w:rsidRPr="003D754B">
              <w:rPr>
                <w:rFonts w:ascii="標楷體" w:eastAsia="標楷體" w:hAnsi="標楷體" w:hint="eastAsia"/>
                <w:u w:val="single"/>
              </w:rPr>
              <w:t>蔡宜岑</w:t>
            </w:r>
            <w:r w:rsidRPr="003D754B">
              <w:rPr>
                <w:rFonts w:ascii="標楷體" w:eastAsia="標楷體" w:hAnsi="標楷體" w:hint="eastAsia"/>
              </w:rPr>
              <w:t>老師</w:t>
            </w:r>
          </w:p>
        </w:tc>
      </w:tr>
      <w:tr w:rsidR="003D754B" w:rsidRPr="003D754B" w:rsidTr="00BE3AE0">
        <w:trPr>
          <w:trHeight w:val="885"/>
          <w:jc w:val="center"/>
        </w:trPr>
        <w:tc>
          <w:tcPr>
            <w:tcW w:w="1319" w:type="dxa"/>
            <w:tcBorders>
              <w:top w:val="single" w:sz="6" w:space="0" w:color="auto"/>
              <w:left w:val="single" w:sz="6" w:space="0" w:color="auto"/>
              <w:bottom w:val="single" w:sz="6" w:space="0" w:color="auto"/>
              <w:right w:val="single" w:sz="6" w:space="0" w:color="auto"/>
            </w:tcBorders>
            <w:vAlign w:val="center"/>
            <w:hideMark/>
          </w:tcPr>
          <w:p w:rsidR="003D754B" w:rsidRPr="003D754B" w:rsidRDefault="003D754B" w:rsidP="00BE3AE0">
            <w:pPr>
              <w:rPr>
                <w:rFonts w:ascii="標楷體" w:eastAsia="標楷體" w:hAnsi="標楷體"/>
              </w:rPr>
            </w:pPr>
            <w:r w:rsidRPr="003D754B">
              <w:rPr>
                <w:rFonts w:ascii="標楷體" w:eastAsia="標楷體" w:hAnsi="標楷體" w:hint="eastAsia"/>
              </w:rPr>
              <w:t>16：00～16：30</w:t>
            </w:r>
          </w:p>
        </w:tc>
        <w:tc>
          <w:tcPr>
            <w:tcW w:w="3911" w:type="dxa"/>
            <w:tcBorders>
              <w:top w:val="single" w:sz="6" w:space="0" w:color="auto"/>
              <w:left w:val="single" w:sz="6" w:space="0" w:color="auto"/>
              <w:bottom w:val="single" w:sz="6" w:space="0" w:color="auto"/>
              <w:right w:val="single" w:sz="6" w:space="0" w:color="auto"/>
            </w:tcBorders>
            <w:vAlign w:val="center"/>
            <w:hideMark/>
          </w:tcPr>
          <w:p w:rsidR="003D754B" w:rsidRPr="003D754B" w:rsidRDefault="009C094E" w:rsidP="00CE3493">
            <w:pPr>
              <w:rPr>
                <w:rFonts w:ascii="標楷體" w:eastAsia="標楷體" w:hAnsi="標楷體"/>
              </w:rPr>
            </w:pPr>
            <w:r>
              <w:rPr>
                <w:rFonts w:ascii="標楷體" w:eastAsia="標楷體" w:hAnsi="標楷體" w:hint="eastAsia"/>
              </w:rPr>
              <w:t>綜合座談</w:t>
            </w:r>
          </w:p>
        </w:tc>
        <w:tc>
          <w:tcPr>
            <w:tcW w:w="3725" w:type="dxa"/>
            <w:tcBorders>
              <w:top w:val="single" w:sz="6" w:space="0" w:color="auto"/>
              <w:left w:val="single" w:sz="6" w:space="0" w:color="auto"/>
              <w:bottom w:val="single" w:sz="6" w:space="0" w:color="auto"/>
              <w:right w:val="single" w:sz="6" w:space="0" w:color="auto"/>
            </w:tcBorders>
            <w:vAlign w:val="center"/>
            <w:hideMark/>
          </w:tcPr>
          <w:p w:rsidR="003D754B" w:rsidRPr="003D754B" w:rsidRDefault="00FF42B4" w:rsidP="00CE3493">
            <w:pPr>
              <w:jc w:val="center"/>
              <w:rPr>
                <w:rFonts w:ascii="標楷體" w:eastAsia="標楷體" w:hAnsi="標楷體"/>
              </w:rPr>
            </w:pPr>
            <w:r>
              <w:rPr>
                <w:rFonts w:ascii="標楷體" w:eastAsia="標楷體" w:hAnsi="標楷體" w:hint="eastAsia"/>
              </w:rPr>
              <w:t xml:space="preserve">崇和國小 </w:t>
            </w:r>
            <w:r w:rsidR="009C094E">
              <w:rPr>
                <w:rFonts w:ascii="標楷體" w:eastAsia="標楷體" w:hAnsi="標楷體" w:hint="eastAsia"/>
              </w:rPr>
              <w:t>趙坤川校長</w:t>
            </w:r>
          </w:p>
        </w:tc>
      </w:tr>
    </w:tbl>
    <w:p w:rsidR="007A7292" w:rsidRPr="003D754B" w:rsidRDefault="007A7292" w:rsidP="007A7292">
      <w:pPr>
        <w:snapToGrid w:val="0"/>
        <w:rPr>
          <w:rFonts w:ascii="標楷體" w:eastAsia="標楷體" w:hAnsi="標楷體"/>
          <w:shd w:val="pct15" w:color="auto" w:fill="FFFFFF"/>
        </w:rPr>
      </w:pPr>
    </w:p>
    <w:p w:rsidR="007A7292" w:rsidRPr="003D754B" w:rsidRDefault="007A7292" w:rsidP="007A7292">
      <w:pPr>
        <w:snapToGrid w:val="0"/>
        <w:rPr>
          <w:rFonts w:ascii="標楷體" w:eastAsia="標楷體" w:hAnsi="標楷體"/>
        </w:rPr>
      </w:pPr>
      <w:r w:rsidRPr="003D754B">
        <w:rPr>
          <w:rFonts w:ascii="標楷體" w:eastAsia="標楷體" w:hAnsi="標楷體" w:hint="eastAsia"/>
        </w:rPr>
        <w:t>七、實施地點：</w:t>
      </w:r>
      <w:proofErr w:type="gramStart"/>
      <w:r w:rsidRPr="003D754B">
        <w:rPr>
          <w:rFonts w:ascii="標楷體" w:eastAsia="標楷體" w:hAnsi="標楷體" w:hint="eastAsia"/>
        </w:rPr>
        <w:t>臺</w:t>
      </w:r>
      <w:proofErr w:type="gramEnd"/>
      <w:r w:rsidRPr="003D754B">
        <w:rPr>
          <w:rFonts w:ascii="標楷體" w:eastAsia="標楷體" w:hAnsi="標楷體" w:hint="eastAsia"/>
        </w:rPr>
        <w:t>南市</w:t>
      </w:r>
      <w:proofErr w:type="gramStart"/>
      <w:r w:rsidR="009A43E7" w:rsidRPr="003D754B">
        <w:rPr>
          <w:rFonts w:ascii="標楷體" w:eastAsia="標楷體" w:hAnsi="標楷體" w:hint="eastAsia"/>
        </w:rPr>
        <w:t>關廟</w:t>
      </w:r>
      <w:r w:rsidRPr="003D754B">
        <w:rPr>
          <w:rFonts w:ascii="標楷體" w:eastAsia="標楷體" w:hAnsi="標楷體" w:hint="eastAsia"/>
        </w:rPr>
        <w:t>區</w:t>
      </w:r>
      <w:r w:rsidR="009A43E7" w:rsidRPr="003D754B">
        <w:rPr>
          <w:rFonts w:ascii="標楷體" w:eastAsia="標楷體" w:hAnsi="標楷體" w:hint="eastAsia"/>
        </w:rPr>
        <w:t>崇和</w:t>
      </w:r>
      <w:proofErr w:type="gramEnd"/>
      <w:r w:rsidRPr="003D754B">
        <w:rPr>
          <w:rFonts w:ascii="標楷體" w:eastAsia="標楷體" w:hAnsi="標楷體" w:hint="eastAsia"/>
        </w:rPr>
        <w:t>國民小學</w:t>
      </w:r>
    </w:p>
    <w:p w:rsidR="007A7292" w:rsidRDefault="007A7292" w:rsidP="007A7292">
      <w:pPr>
        <w:snapToGrid w:val="0"/>
        <w:rPr>
          <w:rFonts w:ascii="標楷體" w:eastAsia="標楷體" w:hAnsi="標楷體"/>
        </w:rPr>
      </w:pPr>
      <w:r w:rsidRPr="003D754B">
        <w:rPr>
          <w:rFonts w:ascii="標楷體" w:eastAsia="標楷體" w:hAnsi="標楷體" w:hint="eastAsia"/>
        </w:rPr>
        <w:t>八、參與對象：本市</w:t>
      </w:r>
      <w:r w:rsidR="001A17A1">
        <w:rPr>
          <w:rFonts w:ascii="標楷體" w:eastAsia="標楷體" w:hAnsi="標楷體" w:hint="eastAsia"/>
        </w:rPr>
        <w:t>國</w:t>
      </w:r>
      <w:bookmarkStart w:id="0" w:name="_GoBack"/>
      <w:bookmarkEnd w:id="0"/>
      <w:r w:rsidR="00653ED5">
        <w:rPr>
          <w:rFonts w:ascii="標楷體" w:eastAsia="標楷體" w:hAnsi="標楷體" w:hint="eastAsia"/>
        </w:rPr>
        <w:t>小</w:t>
      </w:r>
      <w:r w:rsidRPr="003D754B">
        <w:rPr>
          <w:rFonts w:ascii="標楷體" w:eastAsia="標楷體" w:hAnsi="標楷體" w:hint="eastAsia"/>
        </w:rPr>
        <w:t>社會學習領域</w:t>
      </w:r>
      <w:r w:rsidR="00F732E2">
        <w:rPr>
          <w:rFonts w:ascii="標楷體" w:eastAsia="標楷體" w:hAnsi="標楷體" w:hint="eastAsia"/>
        </w:rPr>
        <w:t>任課</w:t>
      </w:r>
      <w:r w:rsidRPr="003D754B">
        <w:rPr>
          <w:rFonts w:ascii="標楷體" w:eastAsia="標楷體" w:hAnsi="標楷體" w:hint="eastAsia"/>
        </w:rPr>
        <w:t>教師(合計</w:t>
      </w:r>
      <w:r w:rsidR="009A43E7" w:rsidRPr="003D754B">
        <w:rPr>
          <w:rFonts w:ascii="標楷體" w:eastAsia="標楷體" w:hAnsi="標楷體" w:hint="eastAsia"/>
        </w:rPr>
        <w:t>5</w:t>
      </w:r>
      <w:r w:rsidRPr="003D754B">
        <w:rPr>
          <w:rFonts w:ascii="標楷體" w:eastAsia="標楷體" w:hAnsi="標楷體" w:hint="eastAsia"/>
        </w:rPr>
        <w:t>0人)</w:t>
      </w:r>
    </w:p>
    <w:p w:rsidR="004548C2" w:rsidRDefault="004548C2" w:rsidP="004548C2">
      <w:pPr>
        <w:rPr>
          <w:rFonts w:ascii="標楷體" w:eastAsia="標楷體" w:hAnsi="標楷體"/>
        </w:rPr>
      </w:pPr>
      <w:r>
        <w:rPr>
          <w:rFonts w:ascii="標楷體" w:eastAsia="標楷體" w:hAnsi="標楷體" w:hint="eastAsia"/>
        </w:rPr>
        <w:t>九、</w:t>
      </w:r>
      <w:r>
        <w:rPr>
          <w:rFonts w:ascii="標楷體" w:eastAsia="標楷體" w:hAnsi="標楷體" w:hint="eastAsia"/>
          <w:color w:val="000000" w:themeColor="text1"/>
        </w:rPr>
        <w:t>研習時數</w:t>
      </w:r>
      <w:r w:rsidRPr="000F46A9">
        <w:rPr>
          <w:rFonts w:ascii="標楷體" w:eastAsia="標楷體" w:hAnsi="標楷體" w:hint="eastAsia"/>
          <w:color w:val="000000" w:themeColor="text1"/>
        </w:rPr>
        <w:t>：</w:t>
      </w:r>
      <w:r w:rsidRPr="0097632A">
        <w:rPr>
          <w:rFonts w:ascii="標楷體" w:eastAsia="標楷體" w:hAnsi="標楷體" w:hint="eastAsia"/>
        </w:rPr>
        <w:t>參加人員准予</w:t>
      </w:r>
      <w:r w:rsidRPr="0097632A">
        <w:rPr>
          <w:rFonts w:ascii="標楷體" w:eastAsia="標楷體" w:hAnsi="標楷體" w:cs="Courier New" w:hint="eastAsia"/>
          <w:w w:val="90"/>
        </w:rPr>
        <w:t>公</w:t>
      </w:r>
      <w:r>
        <w:rPr>
          <w:rFonts w:ascii="標楷體" w:eastAsia="標楷體" w:hAnsi="標楷體" w:cs="Courier New" w:hint="eastAsia"/>
          <w:w w:val="90"/>
        </w:rPr>
        <w:t>(</w:t>
      </w:r>
      <w:r w:rsidRPr="0097632A">
        <w:rPr>
          <w:rFonts w:ascii="標楷體" w:eastAsia="標楷體" w:hAnsi="標楷體" w:cs="Courier New" w:hint="eastAsia"/>
          <w:w w:val="90"/>
        </w:rPr>
        <w:t>差</w:t>
      </w:r>
      <w:r>
        <w:rPr>
          <w:rFonts w:ascii="標楷體" w:eastAsia="標楷體" w:hAnsi="標楷體" w:cs="Courier New" w:hint="eastAsia"/>
          <w:w w:val="90"/>
        </w:rPr>
        <w:t>)</w:t>
      </w:r>
      <w:r w:rsidRPr="0097632A">
        <w:rPr>
          <w:rFonts w:ascii="標楷體" w:eastAsia="標楷體" w:hAnsi="標楷體" w:cs="Courier New" w:hint="eastAsia"/>
          <w:w w:val="90"/>
        </w:rPr>
        <w:t>假；</w:t>
      </w:r>
      <w:r w:rsidRPr="0097632A">
        <w:rPr>
          <w:rFonts w:ascii="標楷體" w:eastAsia="標楷體" w:hAnsi="標楷體" w:hint="eastAsia"/>
        </w:rPr>
        <w:t>參與者按實際參與研習情形，</w:t>
      </w:r>
      <w:proofErr w:type="gramStart"/>
      <w:r w:rsidRPr="0097632A">
        <w:rPr>
          <w:rFonts w:ascii="標楷體" w:eastAsia="標楷體" w:hAnsi="標楷體" w:hint="eastAsia"/>
        </w:rPr>
        <w:t>覈</w:t>
      </w:r>
      <w:proofErr w:type="gramEnd"/>
      <w:r w:rsidRPr="0097632A">
        <w:rPr>
          <w:rFonts w:ascii="標楷體" w:eastAsia="標楷體" w:hAnsi="標楷體" w:hint="eastAsia"/>
        </w:rPr>
        <w:t>實發給</w:t>
      </w:r>
    </w:p>
    <w:p w:rsidR="004548C2" w:rsidRPr="00AE20E2" w:rsidRDefault="004548C2" w:rsidP="004548C2">
      <w:pPr>
        <w:ind w:firstLineChars="700" w:firstLine="1680"/>
        <w:rPr>
          <w:rFonts w:ascii="標楷體" w:eastAsia="標楷體" w:hAnsi="標楷體"/>
          <w:color w:val="FF0000"/>
        </w:rPr>
      </w:pPr>
      <w:r w:rsidRPr="0097632A">
        <w:rPr>
          <w:rFonts w:ascii="標楷體" w:eastAsia="標楷體" w:hAnsi="標楷體" w:hint="eastAsia"/>
        </w:rPr>
        <w:t>研習時數，全程參與者核予研習時數</w:t>
      </w:r>
      <w:r>
        <w:rPr>
          <w:rFonts w:ascii="標楷體" w:eastAsia="標楷體" w:hAnsi="標楷體" w:hint="eastAsia"/>
        </w:rPr>
        <w:t>7</w:t>
      </w:r>
      <w:r w:rsidRPr="0097632A">
        <w:rPr>
          <w:rFonts w:ascii="標楷體" w:eastAsia="標楷體" w:hAnsi="標楷體" w:hint="eastAsia"/>
        </w:rPr>
        <w:t>小時</w:t>
      </w:r>
      <w:r>
        <w:rPr>
          <w:rFonts w:ascii="標楷體" w:eastAsia="標楷體" w:hAnsi="標楷體" w:hint="eastAsia"/>
        </w:rPr>
        <w:t>，</w:t>
      </w:r>
      <w:r w:rsidRPr="00BB018A">
        <w:rPr>
          <w:rFonts w:ascii="標楷體" w:eastAsia="標楷體" w:hAnsi="標楷體" w:hint="eastAsia"/>
        </w:rPr>
        <w:t>研習代號</w:t>
      </w:r>
      <w:r>
        <w:rPr>
          <w:rFonts w:ascii="標楷體" w:eastAsia="標楷體" w:hAnsi="標楷體" w:hint="eastAsia"/>
        </w:rPr>
        <w:t>179539</w:t>
      </w:r>
      <w:r w:rsidRPr="00BB018A">
        <w:rPr>
          <w:rFonts w:ascii="標楷體" w:eastAsia="標楷體" w:hAnsi="標楷體" w:hint="eastAsia"/>
        </w:rPr>
        <w:t>。</w:t>
      </w:r>
    </w:p>
    <w:p w:rsidR="007A7292" w:rsidRPr="003D754B" w:rsidRDefault="004548C2" w:rsidP="007A7292">
      <w:pPr>
        <w:snapToGrid w:val="0"/>
        <w:ind w:left="1560" w:hangingChars="650" w:hanging="1560"/>
        <w:rPr>
          <w:rFonts w:ascii="標楷體" w:eastAsia="標楷體" w:hAnsi="標楷體"/>
        </w:rPr>
      </w:pPr>
      <w:r>
        <w:rPr>
          <w:rFonts w:ascii="標楷體" w:eastAsia="標楷體" w:hAnsi="標楷體" w:hint="eastAsia"/>
        </w:rPr>
        <w:t>十</w:t>
      </w:r>
      <w:r w:rsidR="007A7292" w:rsidRPr="003D754B">
        <w:rPr>
          <w:rFonts w:ascii="標楷體" w:eastAsia="標楷體" w:hAnsi="標楷體" w:hint="eastAsia"/>
        </w:rPr>
        <w:t>、</w:t>
      </w:r>
      <w:r w:rsidR="007A7292" w:rsidRPr="003D754B">
        <w:rPr>
          <w:rFonts w:ascii="標楷體" w:eastAsia="標楷體" w:hAnsi="標楷體" w:cs="標楷體" w:hint="eastAsia"/>
          <w:lang w:val="zh-TW"/>
        </w:rPr>
        <w:t>經費來源:由</w:t>
      </w:r>
      <w:r w:rsidR="007A7292" w:rsidRPr="003D754B">
        <w:rPr>
          <w:rFonts w:ascii="標楷體" w:eastAsia="標楷體" w:hAnsi="標楷體" w:hint="eastAsia"/>
        </w:rPr>
        <w:t>教育部國民及學前教育署補助辦理十二年國民基本教育精進國民中小學教學品質要點</w:t>
      </w:r>
      <w:r w:rsidR="007A7292" w:rsidRPr="003D754B">
        <w:rPr>
          <w:rFonts w:ascii="標楷體" w:eastAsia="標楷體" w:hAnsi="標楷體" w:cs="標楷體" w:hint="eastAsia"/>
          <w:lang w:val="zh-TW"/>
        </w:rPr>
        <w:t>專款補助。</w:t>
      </w:r>
    </w:p>
    <w:p w:rsidR="007A7292" w:rsidRPr="00653ED5" w:rsidRDefault="007A7292" w:rsidP="007A7292">
      <w:pPr>
        <w:snapToGrid w:val="0"/>
        <w:rPr>
          <w:rFonts w:ascii="標楷體" w:eastAsia="標楷體" w:hAnsi="標楷體"/>
        </w:rPr>
      </w:pPr>
      <w:r w:rsidRPr="00653ED5">
        <w:rPr>
          <w:rFonts w:ascii="標楷體" w:eastAsia="標楷體" w:hAnsi="標楷體" w:hint="eastAsia"/>
        </w:rPr>
        <w:t>十</w:t>
      </w:r>
      <w:r w:rsidR="004548C2" w:rsidRPr="00653ED5">
        <w:rPr>
          <w:rFonts w:ascii="標楷體" w:eastAsia="標楷體" w:hAnsi="標楷體" w:hint="eastAsia"/>
        </w:rPr>
        <w:t>一</w:t>
      </w:r>
      <w:r w:rsidRPr="00653ED5">
        <w:rPr>
          <w:rFonts w:ascii="標楷體" w:eastAsia="標楷體" w:hAnsi="標楷體" w:hint="eastAsia"/>
        </w:rPr>
        <w:t>、</w:t>
      </w:r>
      <w:r w:rsidR="004548C2" w:rsidRPr="00653ED5">
        <w:rPr>
          <w:rFonts w:ascii="標楷體" w:eastAsia="標楷體" w:hAnsi="標楷體" w:hint="eastAsia"/>
        </w:rPr>
        <w:t>其他注意事項：</w:t>
      </w:r>
    </w:p>
    <w:p w:rsidR="004548C2" w:rsidRPr="00653ED5" w:rsidRDefault="004548C2" w:rsidP="004548C2">
      <w:pPr>
        <w:tabs>
          <w:tab w:val="left" w:pos="390"/>
          <w:tab w:val="left" w:pos="540"/>
        </w:tabs>
        <w:autoSpaceDE w:val="0"/>
        <w:autoSpaceDN w:val="0"/>
        <w:ind w:firstLineChars="200" w:firstLine="480"/>
        <w:rPr>
          <w:rFonts w:ascii="標楷體" w:eastAsia="標楷體" w:hAnsi="標楷體" w:cs="標楷體"/>
          <w:lang w:val="zh-TW"/>
        </w:rPr>
      </w:pPr>
      <w:r w:rsidRPr="00653ED5">
        <w:rPr>
          <w:rFonts w:ascii="標楷體" w:eastAsia="標楷體" w:hAnsi="標楷體" w:cs="標楷體" w:hint="eastAsia"/>
        </w:rPr>
        <w:t>(</w:t>
      </w:r>
      <w:proofErr w:type="gramStart"/>
      <w:r w:rsidRPr="00653ED5">
        <w:rPr>
          <w:rFonts w:ascii="標楷體" w:eastAsia="標楷體" w:hAnsi="標楷體" w:cs="標楷體" w:hint="eastAsia"/>
        </w:rPr>
        <w:t>一</w:t>
      </w:r>
      <w:proofErr w:type="gramEnd"/>
      <w:r w:rsidRPr="00653ED5">
        <w:rPr>
          <w:rFonts w:ascii="標楷體" w:eastAsia="標楷體" w:hAnsi="標楷體" w:cs="標楷體" w:hint="eastAsia"/>
        </w:rPr>
        <w:t>)響應節能</w:t>
      </w:r>
      <w:proofErr w:type="gramStart"/>
      <w:r w:rsidRPr="00653ED5">
        <w:rPr>
          <w:rFonts w:ascii="標楷體" w:eastAsia="標楷體" w:hAnsi="標楷體" w:cs="標楷體" w:hint="eastAsia"/>
        </w:rPr>
        <w:t>減碳，</w:t>
      </w:r>
      <w:proofErr w:type="gramEnd"/>
      <w:r w:rsidRPr="00653ED5">
        <w:rPr>
          <w:rFonts w:ascii="標楷體" w:eastAsia="標楷體" w:hAnsi="標楷體" w:cs="標楷體" w:hint="eastAsia"/>
        </w:rPr>
        <w:t>請自備環保杯及餐具</w:t>
      </w:r>
      <w:r w:rsidRPr="00653ED5">
        <w:rPr>
          <w:rFonts w:ascii="標楷體" w:eastAsia="標楷體" w:hAnsi="標楷體" w:cs="標楷體" w:hint="eastAsia"/>
          <w:lang w:val="zh-TW"/>
        </w:rPr>
        <w:t>。</w:t>
      </w:r>
    </w:p>
    <w:p w:rsidR="004548C2" w:rsidRPr="00653ED5" w:rsidRDefault="004548C2" w:rsidP="004548C2">
      <w:pPr>
        <w:tabs>
          <w:tab w:val="left" w:pos="390"/>
          <w:tab w:val="left" w:pos="540"/>
        </w:tabs>
        <w:autoSpaceDE w:val="0"/>
        <w:autoSpaceDN w:val="0"/>
        <w:ind w:firstLineChars="200" w:firstLine="480"/>
        <w:rPr>
          <w:rFonts w:ascii="標楷體" w:eastAsia="標楷體" w:hAnsi="標楷體" w:cs="標楷體"/>
          <w:lang w:val="zh-TW"/>
        </w:rPr>
      </w:pPr>
      <w:r w:rsidRPr="00653ED5">
        <w:rPr>
          <w:rFonts w:ascii="標楷體" w:eastAsia="標楷體" w:hAnsi="標楷體" w:cs="標楷體" w:hint="eastAsia"/>
          <w:lang w:val="zh-TW"/>
        </w:rPr>
        <w:t>(二)</w:t>
      </w:r>
      <w:r w:rsidR="0013646E" w:rsidRPr="00653ED5">
        <w:rPr>
          <w:rFonts w:ascii="標楷體" w:eastAsia="標楷體" w:hAnsi="標楷體" w:cs="標楷體" w:hint="eastAsia"/>
          <w:lang w:val="zh-TW"/>
        </w:rPr>
        <w:t>參加研習學員請</w:t>
      </w:r>
      <w:r w:rsidR="00653ED5" w:rsidRPr="00653ED5">
        <w:rPr>
          <w:rFonts w:ascii="標楷體" w:eastAsia="標楷體" w:hAnsi="標楷體" w:cs="標楷體" w:hint="eastAsia"/>
          <w:lang w:val="zh-TW"/>
        </w:rPr>
        <w:t>儘量共乘。</w:t>
      </w:r>
    </w:p>
    <w:p w:rsidR="007A7292" w:rsidRPr="00653ED5" w:rsidRDefault="007A7292" w:rsidP="007A7292">
      <w:pPr>
        <w:snapToGrid w:val="0"/>
        <w:ind w:left="1699" w:hangingChars="708" w:hanging="1699"/>
        <w:rPr>
          <w:rFonts w:ascii="標楷體" w:eastAsia="標楷體" w:hAnsi="標楷體"/>
        </w:rPr>
      </w:pPr>
      <w:r w:rsidRPr="00653ED5">
        <w:rPr>
          <w:rFonts w:ascii="標楷體" w:eastAsia="標楷體" w:hAnsi="標楷體" w:hint="eastAsia"/>
        </w:rPr>
        <w:lastRenderedPageBreak/>
        <w:t>十</w:t>
      </w:r>
      <w:r w:rsidR="00653ED5" w:rsidRPr="00653ED5">
        <w:rPr>
          <w:rFonts w:ascii="標楷體" w:eastAsia="標楷體" w:hAnsi="標楷體" w:hint="eastAsia"/>
        </w:rPr>
        <w:t>二</w:t>
      </w:r>
      <w:r w:rsidRPr="00653ED5">
        <w:rPr>
          <w:rFonts w:ascii="標楷體" w:eastAsia="標楷體" w:hAnsi="標楷體" w:hint="eastAsia"/>
        </w:rPr>
        <w:t>、預期成效：</w:t>
      </w:r>
    </w:p>
    <w:p w:rsidR="007A7292" w:rsidRPr="00653ED5" w:rsidRDefault="007A7292" w:rsidP="007A7292">
      <w:pPr>
        <w:snapToGrid w:val="0"/>
        <w:ind w:left="1699" w:hangingChars="708" w:hanging="1699"/>
        <w:rPr>
          <w:rFonts w:ascii="標楷體" w:eastAsia="標楷體" w:hAnsi="標楷體"/>
        </w:rPr>
      </w:pPr>
      <w:r w:rsidRPr="00653ED5">
        <w:rPr>
          <w:rFonts w:ascii="標楷體" w:eastAsia="標楷體" w:hAnsi="標楷體" w:hint="eastAsia"/>
        </w:rPr>
        <w:t xml:space="preserve">    (</w:t>
      </w:r>
      <w:proofErr w:type="gramStart"/>
      <w:r w:rsidRPr="00653ED5">
        <w:rPr>
          <w:rFonts w:ascii="標楷體" w:eastAsia="標楷體" w:hAnsi="標楷體" w:hint="eastAsia"/>
        </w:rPr>
        <w:t>一</w:t>
      </w:r>
      <w:proofErr w:type="gramEnd"/>
      <w:r w:rsidRPr="00653ED5">
        <w:rPr>
          <w:rFonts w:ascii="標楷體" w:eastAsia="標楷體" w:hAnsi="標楷體" w:hint="eastAsia"/>
        </w:rPr>
        <w:t>)能具備閱讀理解融入領域教學之專業知能。</w:t>
      </w:r>
    </w:p>
    <w:p w:rsidR="007A7292" w:rsidRPr="00653ED5" w:rsidRDefault="007A7292" w:rsidP="007A7292">
      <w:pPr>
        <w:snapToGrid w:val="0"/>
        <w:ind w:left="1699" w:hangingChars="708" w:hanging="1699"/>
        <w:rPr>
          <w:rFonts w:ascii="標楷體" w:eastAsia="標楷體" w:hAnsi="標楷體"/>
        </w:rPr>
      </w:pPr>
      <w:r w:rsidRPr="00653ED5">
        <w:rPr>
          <w:rFonts w:ascii="標楷體" w:eastAsia="標楷體" w:hAnsi="標楷體" w:hint="eastAsia"/>
        </w:rPr>
        <w:t xml:space="preserve">    (二)能培養</w:t>
      </w:r>
      <w:r w:rsidR="00292E0A">
        <w:rPr>
          <w:rFonts w:ascii="標楷體" w:eastAsia="標楷體" w:hAnsi="標楷體" w:hint="eastAsia"/>
        </w:rPr>
        <w:t>社會領域教學教師</w:t>
      </w:r>
      <w:r w:rsidRPr="00653ED5">
        <w:rPr>
          <w:rFonts w:ascii="標楷體" w:eastAsia="標楷體" w:hAnsi="標楷體" w:hint="eastAsia"/>
        </w:rPr>
        <w:t>，落實課堂實踐之能力。</w:t>
      </w:r>
    </w:p>
    <w:p w:rsidR="007A7292" w:rsidRPr="00653ED5" w:rsidRDefault="007A7292" w:rsidP="007A7292">
      <w:pPr>
        <w:snapToGrid w:val="0"/>
        <w:ind w:left="1699" w:hangingChars="708" w:hanging="1699"/>
        <w:rPr>
          <w:rFonts w:ascii="標楷體" w:eastAsia="標楷體" w:hAnsi="標楷體"/>
        </w:rPr>
      </w:pPr>
      <w:r w:rsidRPr="00653ED5">
        <w:rPr>
          <w:rFonts w:ascii="標楷體" w:eastAsia="標楷體" w:hAnsi="標楷體" w:hint="eastAsia"/>
        </w:rPr>
        <w:t xml:space="preserve">    (三)能善用閱讀理解策略，強化學生閱讀文本及歸納重點之能力。</w:t>
      </w:r>
    </w:p>
    <w:p w:rsidR="007A7292" w:rsidRDefault="007A7292" w:rsidP="007A7292">
      <w:pPr>
        <w:snapToGrid w:val="0"/>
        <w:ind w:left="708" w:hangingChars="295" w:hanging="708"/>
        <w:rPr>
          <w:rFonts w:ascii="標楷體" w:eastAsia="標楷體" w:hAnsi="標楷體"/>
        </w:rPr>
      </w:pPr>
      <w:r w:rsidRPr="00653ED5">
        <w:rPr>
          <w:rFonts w:ascii="標楷體" w:eastAsia="標楷體" w:hAnsi="標楷體" w:hint="eastAsia"/>
        </w:rPr>
        <w:t>十</w:t>
      </w:r>
      <w:r w:rsidR="00653ED5" w:rsidRPr="00653ED5">
        <w:rPr>
          <w:rFonts w:ascii="標楷體" w:eastAsia="標楷體" w:hAnsi="標楷體" w:hint="eastAsia"/>
        </w:rPr>
        <w:t>三</w:t>
      </w:r>
      <w:r w:rsidRPr="00653ED5">
        <w:rPr>
          <w:rFonts w:ascii="標楷體" w:eastAsia="標楷體" w:hAnsi="標楷體" w:hint="eastAsia"/>
        </w:rPr>
        <w:t>、本計畫聯絡人</w:t>
      </w:r>
      <w:r>
        <w:rPr>
          <w:rFonts w:ascii="標楷體" w:eastAsia="標楷體" w:hAnsi="標楷體" w:hint="eastAsia"/>
        </w:rPr>
        <w:t>：</w:t>
      </w:r>
      <w:proofErr w:type="gramStart"/>
      <w:r>
        <w:rPr>
          <w:rFonts w:ascii="標楷體" w:eastAsia="標楷體" w:hAnsi="標楷體" w:hint="eastAsia"/>
        </w:rPr>
        <w:t>臺</w:t>
      </w:r>
      <w:proofErr w:type="gramEnd"/>
      <w:r>
        <w:rPr>
          <w:rFonts w:ascii="標楷體" w:eastAsia="標楷體" w:hAnsi="標楷體" w:hint="eastAsia"/>
        </w:rPr>
        <w:t>南市</w:t>
      </w:r>
      <w:proofErr w:type="gramStart"/>
      <w:r w:rsidR="009C094E">
        <w:rPr>
          <w:rFonts w:ascii="標楷體" w:eastAsia="標楷體" w:hAnsi="標楷體" w:hint="eastAsia"/>
        </w:rPr>
        <w:t>關廟</w:t>
      </w:r>
      <w:r>
        <w:rPr>
          <w:rFonts w:ascii="標楷體" w:eastAsia="標楷體" w:hAnsi="標楷體" w:hint="eastAsia"/>
        </w:rPr>
        <w:t>區</w:t>
      </w:r>
      <w:r w:rsidR="009C094E">
        <w:rPr>
          <w:rFonts w:ascii="標楷體" w:eastAsia="標楷體" w:hAnsi="標楷體" w:hint="eastAsia"/>
        </w:rPr>
        <w:t>崇和</w:t>
      </w:r>
      <w:proofErr w:type="gramEnd"/>
      <w:r>
        <w:rPr>
          <w:rFonts w:ascii="標楷體" w:eastAsia="標楷體" w:hAnsi="標楷體" w:hint="eastAsia"/>
        </w:rPr>
        <w:t>國民小學</w:t>
      </w:r>
      <w:r w:rsidR="009C094E">
        <w:rPr>
          <w:rFonts w:ascii="標楷體" w:eastAsia="標楷體" w:hAnsi="標楷體" w:hint="eastAsia"/>
        </w:rPr>
        <w:t>總務</w:t>
      </w:r>
      <w:r>
        <w:rPr>
          <w:rFonts w:ascii="標楷體" w:eastAsia="標楷體" w:hAnsi="標楷體" w:hint="eastAsia"/>
        </w:rPr>
        <w:t>主任</w:t>
      </w:r>
      <w:r w:rsidR="009C094E">
        <w:rPr>
          <w:rFonts w:ascii="標楷體" w:eastAsia="標楷體" w:hAnsi="標楷體" w:hint="eastAsia"/>
        </w:rPr>
        <w:t>吳靜怡06-5551040</w:t>
      </w:r>
      <w:r>
        <w:rPr>
          <w:rFonts w:ascii="標楷體" w:eastAsia="標楷體" w:hAnsi="標楷體" w:hint="eastAsia"/>
        </w:rPr>
        <w:t>#</w:t>
      </w:r>
      <w:r w:rsidR="00633F23">
        <w:rPr>
          <w:rFonts w:ascii="標楷體" w:eastAsia="標楷體" w:hAnsi="標楷體" w:hint="eastAsia"/>
        </w:rPr>
        <w:t>203</w:t>
      </w:r>
    </w:p>
    <w:p w:rsidR="008627D6" w:rsidRPr="007A7292" w:rsidRDefault="008627D6"/>
    <w:sectPr w:rsidR="008627D6" w:rsidRPr="007A7292" w:rsidSect="008627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CC7" w:rsidRDefault="002F3CC7" w:rsidP="00FF42B4">
      <w:r>
        <w:separator/>
      </w:r>
    </w:p>
  </w:endnote>
  <w:endnote w:type="continuationSeparator" w:id="0">
    <w:p w:rsidR="002F3CC7" w:rsidRDefault="002F3CC7" w:rsidP="00FF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CC7" w:rsidRDefault="002F3CC7" w:rsidP="00FF42B4">
      <w:r>
        <w:separator/>
      </w:r>
    </w:p>
  </w:footnote>
  <w:footnote w:type="continuationSeparator" w:id="0">
    <w:p w:rsidR="002F3CC7" w:rsidRDefault="002F3CC7" w:rsidP="00FF4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92"/>
    <w:rsid w:val="000E547B"/>
    <w:rsid w:val="0013646E"/>
    <w:rsid w:val="001A17A1"/>
    <w:rsid w:val="00203895"/>
    <w:rsid w:val="00252315"/>
    <w:rsid w:val="00292E0A"/>
    <w:rsid w:val="002F3CC7"/>
    <w:rsid w:val="003D754B"/>
    <w:rsid w:val="004548C2"/>
    <w:rsid w:val="00633F23"/>
    <w:rsid w:val="00653ED5"/>
    <w:rsid w:val="007A7292"/>
    <w:rsid w:val="00825835"/>
    <w:rsid w:val="008627D6"/>
    <w:rsid w:val="009A43E7"/>
    <w:rsid w:val="009C094E"/>
    <w:rsid w:val="00A00B7F"/>
    <w:rsid w:val="00BE3AE0"/>
    <w:rsid w:val="00D11E68"/>
    <w:rsid w:val="00DB0479"/>
    <w:rsid w:val="00F34DCA"/>
    <w:rsid w:val="00F732E2"/>
    <w:rsid w:val="00FF42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42B4"/>
    <w:pPr>
      <w:tabs>
        <w:tab w:val="center" w:pos="4153"/>
        <w:tab w:val="right" w:pos="8306"/>
      </w:tabs>
      <w:snapToGrid w:val="0"/>
    </w:pPr>
    <w:rPr>
      <w:sz w:val="20"/>
      <w:szCs w:val="20"/>
    </w:rPr>
  </w:style>
  <w:style w:type="character" w:customStyle="1" w:styleId="a4">
    <w:name w:val="頁首 字元"/>
    <w:basedOn w:val="a0"/>
    <w:link w:val="a3"/>
    <w:uiPriority w:val="99"/>
    <w:semiHidden/>
    <w:rsid w:val="00FF42B4"/>
    <w:rPr>
      <w:rFonts w:ascii="Times New Roman" w:eastAsia="新細明體" w:hAnsi="Times New Roman" w:cs="Times New Roman"/>
      <w:sz w:val="20"/>
      <w:szCs w:val="20"/>
    </w:rPr>
  </w:style>
  <w:style w:type="paragraph" w:styleId="a5">
    <w:name w:val="footer"/>
    <w:basedOn w:val="a"/>
    <w:link w:val="a6"/>
    <w:uiPriority w:val="99"/>
    <w:semiHidden/>
    <w:unhideWhenUsed/>
    <w:rsid w:val="00FF42B4"/>
    <w:pPr>
      <w:tabs>
        <w:tab w:val="center" w:pos="4153"/>
        <w:tab w:val="right" w:pos="8306"/>
      </w:tabs>
      <w:snapToGrid w:val="0"/>
    </w:pPr>
    <w:rPr>
      <w:sz w:val="20"/>
      <w:szCs w:val="20"/>
    </w:rPr>
  </w:style>
  <w:style w:type="character" w:customStyle="1" w:styleId="a6">
    <w:name w:val="頁尾 字元"/>
    <w:basedOn w:val="a0"/>
    <w:link w:val="a5"/>
    <w:uiPriority w:val="99"/>
    <w:semiHidden/>
    <w:rsid w:val="00FF42B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42B4"/>
    <w:pPr>
      <w:tabs>
        <w:tab w:val="center" w:pos="4153"/>
        <w:tab w:val="right" w:pos="8306"/>
      </w:tabs>
      <w:snapToGrid w:val="0"/>
    </w:pPr>
    <w:rPr>
      <w:sz w:val="20"/>
      <w:szCs w:val="20"/>
    </w:rPr>
  </w:style>
  <w:style w:type="character" w:customStyle="1" w:styleId="a4">
    <w:name w:val="頁首 字元"/>
    <w:basedOn w:val="a0"/>
    <w:link w:val="a3"/>
    <w:uiPriority w:val="99"/>
    <w:semiHidden/>
    <w:rsid w:val="00FF42B4"/>
    <w:rPr>
      <w:rFonts w:ascii="Times New Roman" w:eastAsia="新細明體" w:hAnsi="Times New Roman" w:cs="Times New Roman"/>
      <w:sz w:val="20"/>
      <w:szCs w:val="20"/>
    </w:rPr>
  </w:style>
  <w:style w:type="paragraph" w:styleId="a5">
    <w:name w:val="footer"/>
    <w:basedOn w:val="a"/>
    <w:link w:val="a6"/>
    <w:uiPriority w:val="99"/>
    <w:semiHidden/>
    <w:unhideWhenUsed/>
    <w:rsid w:val="00FF42B4"/>
    <w:pPr>
      <w:tabs>
        <w:tab w:val="center" w:pos="4153"/>
        <w:tab w:val="right" w:pos="8306"/>
      </w:tabs>
      <w:snapToGrid w:val="0"/>
    </w:pPr>
    <w:rPr>
      <w:sz w:val="20"/>
      <w:szCs w:val="20"/>
    </w:rPr>
  </w:style>
  <w:style w:type="character" w:customStyle="1" w:styleId="a6">
    <w:name w:val="頁尾 字元"/>
    <w:basedOn w:val="a0"/>
    <w:link w:val="a5"/>
    <w:uiPriority w:val="99"/>
    <w:semiHidden/>
    <w:rsid w:val="00FF42B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9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2015-12-07T09:10:00Z</dcterms:created>
  <dcterms:modified xsi:type="dcterms:W3CDTF">2015-12-08T01:05:00Z</dcterms:modified>
</cp:coreProperties>
</file>