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36" w:rsidRPr="004F6E18" w:rsidRDefault="00180C36" w:rsidP="00DD20E2">
      <w:pPr>
        <w:pStyle w:val="a9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-100965</wp:posOffset>
            </wp:positionV>
            <wp:extent cx="5883910" cy="933450"/>
            <wp:effectExtent l="19050" t="0" r="2540" b="0"/>
            <wp:wrapNone/>
            <wp:docPr id="2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E18">
        <w:rPr>
          <w:rFonts w:ascii="Arial" w:eastAsia="標楷體" w:hAnsi="Arial" w:cs="Arial"/>
          <w:b/>
          <w:sz w:val="32"/>
          <w:szCs w:val="32"/>
        </w:rPr>
        <w:t>財團法人台灣閱讀文化基金會</w:t>
      </w:r>
    </w:p>
    <w:p w:rsidR="00180C36" w:rsidRPr="004F6E18" w:rsidRDefault="00D34C30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年「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」智慧教室</w:t>
      </w:r>
    </w:p>
    <w:p w:rsidR="00180C36" w:rsidRPr="004F6E18" w:rsidRDefault="00F80765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交流分享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0116F">
      <w:pPr>
        <w:pStyle w:val="a9"/>
        <w:adjustRightInd w:val="0"/>
        <w:snapToGrid w:val="0"/>
        <w:spacing w:beforeLines="50" w:before="180" w:afterLines="50" w:after="18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3178B0" w:rsidRPr="005A040C" w:rsidRDefault="00180C36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1F009F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sz w:val="28"/>
          <w:szCs w:val="28"/>
        </w:rPr>
        <w:t>三、辦理單位</w:t>
      </w:r>
    </w:p>
    <w:p w:rsidR="00DD20E2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 w:cs="Times New Roman"/>
          <w:szCs w:val="24"/>
        </w:rPr>
      </w:pPr>
      <w:r w:rsidRPr="00FE63AA">
        <w:rPr>
          <w:rFonts w:ascii="Times New Roman" w:eastAsia="標楷體" w:hAnsi="標楷體" w:cs="Times New Roman" w:hint="eastAsia"/>
          <w:szCs w:val="24"/>
        </w:rPr>
        <w:t>指導單位：教育部資訊及科技教育司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szCs w:val="24"/>
        </w:rPr>
        <w:t>主辦單位</w:t>
      </w:r>
      <w:r w:rsidRPr="000C1AF5">
        <w:rPr>
          <w:rFonts w:ascii="Times New Roman" w:eastAsia="標楷體" w:hAnsi="標楷體" w:cs="Times New Roman"/>
          <w:color w:val="000000"/>
          <w:szCs w:val="24"/>
        </w:rPr>
        <w:t>：財團法人台灣閱讀文化基金會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贊助單位：台灣三星電子股份有限公司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承辦單位：臺南市東區大同國小</w:t>
      </w:r>
    </w:p>
    <w:p w:rsidR="00067F4E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日期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 w:rsidR="0070116F"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五、活動地點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/>
          <w:szCs w:val="24"/>
        </w:rPr>
        <w:t>香格里拉</w:t>
      </w:r>
      <w:r w:rsidR="00510C44"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/>
          <w:szCs w:val="24"/>
        </w:rPr>
        <w:t>南遠東國際大飯店（臺南市東區大學路西段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/>
          <w:szCs w:val="24"/>
        </w:rPr>
        <w:t>號）</w:t>
      </w:r>
      <w:bookmarkStart w:id="0" w:name="_GoBack"/>
      <w:bookmarkEnd w:id="0"/>
    </w:p>
    <w:p w:rsidR="00067F4E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（二）各地區推動數位</w:t>
      </w:r>
      <w:r w:rsidR="003272D7" w:rsidRPr="004F6E18">
        <w:rPr>
          <w:rFonts w:ascii="Arial" w:eastAsia="標楷體" w:hAnsi="Arial" w:cs="Arial"/>
          <w:szCs w:val="24"/>
        </w:rPr>
        <w:t>互動教學及對數位教材教法</w:t>
      </w:r>
      <w:r w:rsidRPr="004F6E18">
        <w:rPr>
          <w:rFonts w:ascii="Arial" w:eastAsia="標楷體" w:hAnsi="Arial" w:cs="Arial"/>
          <w:szCs w:val="24"/>
        </w:rPr>
        <w:t>有興趣的教師、個人及團體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6A4D8F" w:rsidRPr="004F6E18" w:rsidRDefault="006A4D8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0116F">
      <w:pPr>
        <w:adjustRightInd w:val="0"/>
        <w:snapToGrid w:val="0"/>
        <w:spacing w:beforeLines="50" w:before="180" w:afterLines="50" w:after="18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請逕上全國教師在職進修資訊網報名</w:t>
      </w:r>
      <w:hyperlink r:id="rId10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 w:rsidR="00771DEC">
        <w:rPr>
          <w:rFonts w:ascii="Arial" w:eastAsia="標楷體" w:hAnsi="Arial" w:cs="Arial" w:hint="eastAsia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771DEC">
        <w:rPr>
          <w:rFonts w:ascii="Arial" w:eastAsia="標楷體" w:hAnsi="Arial" w:cs="Arial" w:hint="eastAsia"/>
          <w:color w:val="000000"/>
          <w:szCs w:val="24"/>
        </w:rPr>
        <w:t>28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 w:rsidR="00771DEC">
        <w:rPr>
          <w:rFonts w:ascii="Arial" w:eastAsia="標楷體" w:hAnsi="Arial" w:cs="Arial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r w:rsidRPr="00771DEC">
        <w:rPr>
          <w:rFonts w:ascii="Arial" w:eastAsia="標楷體" w:hAnsi="Arial" w:cs="Arial"/>
          <w:kern w:val="0"/>
          <w:szCs w:val="24"/>
        </w:rPr>
        <w:t>採計研習時數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人：臺南市</w:t>
      </w:r>
      <w:r w:rsidR="00771DEC">
        <w:rPr>
          <w:rFonts w:ascii="Arial" w:eastAsia="標楷體" w:hAnsi="Arial" w:cs="Arial" w:hint="eastAsia"/>
          <w:color w:val="000000"/>
          <w:szCs w:val="24"/>
        </w:rPr>
        <w:t>東區</w:t>
      </w:r>
      <w:r w:rsidR="00F23937" w:rsidRPr="004731FF">
        <w:rPr>
          <w:rFonts w:ascii="Arial" w:eastAsia="標楷體" w:hAnsi="Arial" w:cs="Arial"/>
          <w:color w:val="000000"/>
          <w:szCs w:val="24"/>
        </w:rPr>
        <w:t>大同國小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郭人豪組長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F23937" w:rsidRP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lastRenderedPageBreak/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403FAC" w:rsidRDefault="004731FF" w:rsidP="0070116F">
      <w:pPr>
        <w:adjustRightInd w:val="0"/>
        <w:snapToGrid w:val="0"/>
        <w:spacing w:beforeLines="50" w:before="180"/>
        <w:jc w:val="both"/>
        <w:outlineLvl w:val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活動內容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6946"/>
      </w:tblGrid>
      <w:tr w:rsidR="004731FF" w:rsidRPr="00E466C2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Day1</w:t>
            </w:r>
          </w:p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1/28</w:t>
            </w:r>
            <w:r>
              <w:rPr>
                <w:rFonts w:ascii="Arial" w:eastAsia="標楷體" w:hAnsi="Arial" w:cs="Arial" w:hint="eastAsia"/>
                <w:bCs/>
              </w:rPr>
              <w:t>(</w:t>
            </w:r>
            <w:r>
              <w:rPr>
                <w:rFonts w:ascii="Arial" w:eastAsia="標楷體" w:hAnsi="Arial" w:cs="Arial" w:hint="eastAsia"/>
                <w:bCs/>
              </w:rPr>
              <w:t>四</w:t>
            </w:r>
            <w:r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報到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vAlign w:val="center"/>
            <w:hideMark/>
          </w:tcPr>
          <w:p w:rsidR="004731FF" w:rsidRDefault="004731FF" w:rsidP="004731FF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開幕式</w:t>
            </w:r>
          </w:p>
          <w:p w:rsidR="004731FF" w:rsidRPr="00E466C2" w:rsidRDefault="004731FF" w:rsidP="003F03DA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FE63AA">
              <w:rPr>
                <w:rFonts w:ascii="Arial" w:eastAsia="標楷體" w:hAnsi="標楷體" w:cs="Arial" w:hint="eastAsia"/>
              </w:rPr>
              <w:t>教育部資訊及科技教育司</w:t>
            </w:r>
            <w:r w:rsidRPr="00FE63AA">
              <w:rPr>
                <w:rFonts w:ascii="Arial" w:eastAsia="標楷體" w:hAnsi="標楷體" w:cs="Arial" w:hint="eastAsia"/>
              </w:rPr>
              <w:t xml:space="preserve"> </w:t>
            </w:r>
            <w:r w:rsidRPr="00FE63AA">
              <w:rPr>
                <w:rFonts w:ascii="Arial" w:eastAsia="標楷體" w:hAnsi="標楷體" w:cs="Arial" w:hint="eastAsia"/>
              </w:rPr>
              <w:t>李蔡彥司長</w:t>
            </w:r>
            <w:r>
              <w:rPr>
                <w:rFonts w:ascii="Arial" w:eastAsia="標楷體" w:hAnsi="標楷體" w:cs="Arial" w:hint="eastAsia"/>
              </w:rPr>
              <w:t>、台灣三星電子股份有限公司、財團法人台灣閱讀文化基金會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專題演講：數位資訊如何應用在教學上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休息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專家學者回饋（一）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專家學者回饋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晚餐（合菜）</w:t>
            </w:r>
            <w:r w:rsidR="0096014C"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內容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4F6E18">
              <w:rPr>
                <w:rFonts w:ascii="Arial" w:eastAsia="標楷體" w:hAnsi="Arial" w:cs="Arial"/>
                <w:bCs/>
              </w:rPr>
              <w:t>Day2</w:t>
            </w: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  <w:bCs/>
              </w:rPr>
              <w:t>1/29</w:t>
            </w:r>
            <w:r w:rsidRPr="004F6E18">
              <w:rPr>
                <w:rFonts w:ascii="Arial" w:eastAsia="標楷體" w:hAnsi="Arial" w:cs="Arial" w:hint="eastAsia"/>
                <w:bCs/>
              </w:rPr>
              <w:t>(</w:t>
            </w:r>
            <w:r w:rsidRPr="004F6E18">
              <w:rPr>
                <w:rFonts w:ascii="Arial" w:eastAsia="標楷體" w:hAnsi="Arial" w:cs="Arial" w:hint="eastAsia"/>
                <w:bCs/>
              </w:rPr>
              <w:t>五</w:t>
            </w:r>
            <w:r w:rsidRPr="004F6E18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報到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數位科技與遊戲機制於教學的應用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講師：施如齡教授（國立台南大學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數位學習科技學系）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休息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雲端服務與大數據時代下的教育創新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講師：楊鎮華博士（</w:t>
            </w:r>
            <w:r w:rsidRPr="004F6E18">
              <w:rPr>
                <w:rFonts w:ascii="Arial" w:eastAsia="標楷體" w:hAnsi="標楷體" w:cs="Arial"/>
              </w:rPr>
              <w:t>國立中央大學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資訊工程學系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特聘教授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午餐（餐盒）</w:t>
            </w:r>
            <w:r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三星教育趨勢分享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</w:t>
            </w:r>
            <w:r w:rsidRPr="004F6E18">
              <w:rPr>
                <w:rFonts w:ascii="Arial" w:eastAsia="標楷體" w:hAnsi="Arial" w:cs="Arial"/>
              </w:rPr>
              <w:t>2016</w:t>
            </w:r>
            <w:r w:rsidRPr="004F6E18">
              <w:rPr>
                <w:rFonts w:ascii="Arial" w:eastAsia="標楷體" w:hAnsi="Arial" w:cs="Arial" w:hint="eastAsia"/>
              </w:rPr>
              <w:t>年</w:t>
            </w:r>
            <w:r w:rsidRPr="004F6E18">
              <w:rPr>
                <w:rFonts w:ascii="Arial" w:eastAsia="標楷體" w:hAnsi="Arial" w:cs="Arial"/>
              </w:rPr>
              <w:t xml:space="preserve"> CSR</w:t>
            </w:r>
            <w:r w:rsidRPr="004F6E18">
              <w:rPr>
                <w:rFonts w:ascii="Arial" w:eastAsia="標楷體" w:hAnsi="標楷體" w:cs="Arial"/>
              </w:rPr>
              <w:t>計畫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綜合座談</w:t>
            </w:r>
            <w:r w:rsidRPr="004F6E18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賦歸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F23937" w:rsidRPr="00510C44" w:rsidRDefault="00F23937" w:rsidP="0070116F">
      <w:pPr>
        <w:tabs>
          <w:tab w:val="left" w:pos="2569"/>
        </w:tabs>
        <w:adjustRightInd w:val="0"/>
        <w:snapToGrid w:val="0"/>
        <w:spacing w:afterLines="50" w:after="18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微軟正黑體" w:eastAsia="微軟正黑體" w:hAnsi="微軟正黑體" w:cs="Arial"/>
          <w:sz w:val="22"/>
        </w:rPr>
        <w:t>※1/28</w:t>
      </w:r>
      <w:r w:rsidR="003853AC" w:rsidRPr="00510C44">
        <w:rPr>
          <w:rFonts w:ascii="微軟正黑體" w:eastAsia="微軟正黑體" w:hAnsi="微軟正黑體" w:cs="Arial"/>
          <w:sz w:val="22"/>
        </w:rPr>
        <w:t>晚</w:t>
      </w:r>
      <w:r w:rsidRPr="00510C44">
        <w:rPr>
          <w:rFonts w:ascii="微軟正黑體" w:eastAsia="微軟正黑體" w:hAnsi="微軟正黑體" w:cs="Arial"/>
          <w:sz w:val="22"/>
        </w:rPr>
        <w:t>餐僅提供智慧教室設置學校的教師團隊，1/29</w:t>
      </w:r>
      <w:r w:rsidR="003853AC" w:rsidRPr="00510C44">
        <w:rPr>
          <w:rFonts w:ascii="微軟正黑體" w:eastAsia="微軟正黑體" w:hAnsi="微軟正黑體" w:cs="Arial"/>
          <w:sz w:val="22"/>
        </w:rPr>
        <w:t>午餐</w:t>
      </w:r>
      <w:r w:rsidRPr="00510C44">
        <w:rPr>
          <w:rFonts w:ascii="微軟正黑體" w:eastAsia="微軟正黑體" w:hAnsi="微軟正黑體" w:cs="Arial"/>
          <w:sz w:val="22"/>
        </w:rPr>
        <w:t>提供所有報名參與</w:t>
      </w:r>
      <w:r w:rsidR="006F31A6" w:rsidRPr="00510C44">
        <w:rPr>
          <w:rFonts w:ascii="微軟正黑體" w:eastAsia="微軟正黑體" w:hAnsi="微軟正黑體" w:cs="Arial"/>
          <w:sz w:val="22"/>
        </w:rPr>
        <w:t>的</w:t>
      </w:r>
      <w:r w:rsidRPr="00510C44">
        <w:rPr>
          <w:rFonts w:ascii="微軟正黑體" w:eastAsia="微軟正黑體" w:hAnsi="微軟正黑體" w:cs="Arial"/>
          <w:sz w:val="22"/>
        </w:rPr>
        <w:t>學員</w:t>
      </w:r>
      <w:r w:rsidR="003853AC" w:rsidRPr="00510C44">
        <w:rPr>
          <w:rFonts w:ascii="微軟正黑體" w:eastAsia="微軟正黑體" w:hAnsi="微軟正黑體" w:cs="Arial"/>
          <w:sz w:val="22"/>
        </w:rPr>
        <w:t>。</w:t>
      </w:r>
    </w:p>
    <w:p w:rsidR="005A040C" w:rsidRPr="004160E1" w:rsidRDefault="005A040C" w:rsidP="0070116F">
      <w:pPr>
        <w:tabs>
          <w:tab w:val="left" w:pos="2569"/>
        </w:tabs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5A040C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96014C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96014C" w:rsidRPr="004160E1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0C1AF5" w:rsidRDefault="0044426E" w:rsidP="005A040C">
      <w:pPr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71755</wp:posOffset>
                </wp:positionV>
                <wp:extent cx="580390" cy="294005"/>
                <wp:effectExtent l="10160" t="1079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40C" w:rsidRPr="004160E1" w:rsidRDefault="00510C44" w:rsidP="005A04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65pt;margin-top:5.65pt;width:45.7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">
                <v:textbox>
                  <w:txbxContent>
                    <w:p w:rsidR="005A040C" w:rsidRPr="004160E1" w:rsidRDefault="00510C44" w:rsidP="005A04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87"/>
        <w:gridCol w:w="4310"/>
      </w:tblGrid>
      <w:tr w:rsidR="005A040C" w:rsidRPr="004160E1" w:rsidTr="006E5BEF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4160E1" w:rsidTr="006E5BEF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7446A2">
      <w:footerReference w:type="default" r:id="rId11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16" w:rsidRDefault="009A1616" w:rsidP="00DF0C87">
      <w:r>
        <w:separator/>
      </w:r>
    </w:p>
  </w:endnote>
  <w:endnote w:type="continuationSeparator" w:id="0">
    <w:p w:rsidR="009A1616" w:rsidRDefault="009A1616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9A16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26E" w:rsidRPr="0044426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16" w:rsidRDefault="009A1616" w:rsidP="00DF0C87">
      <w:r>
        <w:separator/>
      </w:r>
    </w:p>
  </w:footnote>
  <w:footnote w:type="continuationSeparator" w:id="0">
    <w:p w:rsidR="009A1616" w:rsidRDefault="009A1616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F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300BE"/>
    <w:rsid w:val="0044426E"/>
    <w:rsid w:val="004731FF"/>
    <w:rsid w:val="004B687F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C02DE6"/>
    <w:rsid w:val="00C06105"/>
    <w:rsid w:val="00C35B7F"/>
    <w:rsid w:val="00C55455"/>
    <w:rsid w:val="00C57398"/>
    <w:rsid w:val="00CA5969"/>
    <w:rsid w:val="00CF290D"/>
    <w:rsid w:val="00D16EF0"/>
    <w:rsid w:val="00D34C30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service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A2051-4565-4AED-B9B7-4C45731E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4</DocSecurity>
  <Lines>13</Lines>
  <Paragraphs>3</Paragraphs>
  <ScaleCrop>false</ScaleCrop>
  <Company>C.M.T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cp:lastPrinted>2015-12-25T05:39:00Z</cp:lastPrinted>
  <dcterms:created xsi:type="dcterms:W3CDTF">2016-01-13T02:07:00Z</dcterms:created>
  <dcterms:modified xsi:type="dcterms:W3CDTF">2016-01-13T02:07:00Z</dcterms:modified>
</cp:coreProperties>
</file>