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04" w:rsidRDefault="00E40E04" w:rsidP="00E40E04">
      <w:pPr>
        <w:pStyle w:val="Default"/>
        <w:rPr>
          <w:b/>
          <w:sz w:val="28"/>
          <w:szCs w:val="28"/>
        </w:rPr>
      </w:pPr>
      <w:r w:rsidRPr="00E40E04">
        <w:rPr>
          <w:rFonts w:hint="eastAsia"/>
          <w:b/>
          <w:sz w:val="28"/>
          <w:szCs w:val="28"/>
        </w:rPr>
        <w:t>麻疹防疫措施衛教宣導：</w:t>
      </w:r>
    </w:p>
    <w:p w:rsidR="00E40E04" w:rsidRPr="00E40E04" w:rsidRDefault="00E40E04" w:rsidP="00E40E04">
      <w:pPr>
        <w:pStyle w:val="Default"/>
        <w:rPr>
          <w:b/>
          <w:sz w:val="28"/>
          <w:szCs w:val="28"/>
        </w:rPr>
      </w:pPr>
    </w:p>
    <w:p w:rsidR="00E40E04" w:rsidRDefault="00E40E04" w:rsidP="00E40E04">
      <w:pPr>
        <w:pStyle w:val="Default"/>
        <w:spacing w:after="25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落實良好衛生習慣：平時應養成勤洗手及注意手部衛生、良好的呼吸道衛生及咳嗽禮節，如有呼吸道症狀時應配戴口罩，口罩如有</w:t>
      </w:r>
      <w:proofErr w:type="gramStart"/>
      <w:r>
        <w:rPr>
          <w:rFonts w:hint="eastAsia"/>
          <w:sz w:val="28"/>
          <w:szCs w:val="28"/>
        </w:rPr>
        <w:t>髒汙</w:t>
      </w:r>
      <w:proofErr w:type="gramEnd"/>
      <w:r>
        <w:rPr>
          <w:rFonts w:hint="eastAsia"/>
          <w:sz w:val="28"/>
          <w:szCs w:val="28"/>
        </w:rPr>
        <w:t>，應勤加更換；打噴嚏、咳嗽時應用面紙或手帕遮住口鼻，或用衣袖代替；與他人交談時，</w:t>
      </w:r>
      <w:proofErr w:type="gramStart"/>
      <w:r>
        <w:rPr>
          <w:rFonts w:hint="eastAsia"/>
          <w:sz w:val="28"/>
          <w:szCs w:val="28"/>
        </w:rPr>
        <w:t>儘</w:t>
      </w:r>
      <w:proofErr w:type="gramEnd"/>
      <w:r>
        <w:rPr>
          <w:rFonts w:hint="eastAsia"/>
          <w:sz w:val="28"/>
          <w:szCs w:val="28"/>
        </w:rPr>
        <w:t>可能保持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公尺以上。</w:t>
      </w:r>
    </w:p>
    <w:p w:rsidR="00E40E04" w:rsidRDefault="00E40E04" w:rsidP="00E40E04">
      <w:pPr>
        <w:pStyle w:val="Default"/>
        <w:spacing w:after="25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維持健康生活形態：適度運動、充分睡眠、均衡飲食，提升自身免疫力。</w:t>
      </w:r>
    </w:p>
    <w:p w:rsidR="00E40E04" w:rsidRDefault="00E40E04" w:rsidP="00E40E04">
      <w:pPr>
        <w:pStyle w:val="Default"/>
        <w:spacing w:after="25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赴流行地區應做好防護措施，避免感染：計劃前往流行地區者，應先至旅遊醫學門診評估是否需施打疫苗，赴流行地區期間仍應注意個人衛生、呼吸道防護及手部清潔，非醫療必要避免前往醫療院所，以降低受感染可能性。返國如有發燒、鼻炎、結膜炎、咳嗽、紅疹等疑似症狀，應配戴口罩儘速就醫並告知醫師旅遊接觸史。</w:t>
      </w:r>
    </w:p>
    <w:p w:rsidR="00E40E04" w:rsidRDefault="00E40E04" w:rsidP="00E40E04">
      <w:pPr>
        <w:pStyle w:val="Default"/>
        <w:spacing w:after="25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避免出入人潮擁擠、空氣不流通的公共場所，以防呼吸道傳染疾病傳播。</w:t>
      </w:r>
    </w:p>
    <w:p w:rsidR="00E40E04" w:rsidRDefault="00E40E04" w:rsidP="00E40E0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如有疑似與麻疹確診個案接觸，必須實施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天自主健康管理，每日早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晚各量測體溫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次，詳實記錄體溫及活動史，避免出入人潮擁擠之公共場所；一旦出現疑似症狀，請其戴口罩儘速就醫並告知接觸史,並落實「生病不上課、不上班」。</w:t>
      </w:r>
      <w:bookmarkStart w:id="0" w:name="_GoBack"/>
      <w:bookmarkEnd w:id="0"/>
    </w:p>
    <w:sectPr w:rsidR="00E40E04" w:rsidSect="00E40E04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484"/>
    <w:multiLevelType w:val="hybridMultilevel"/>
    <w:tmpl w:val="8F507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04"/>
    <w:rsid w:val="0026577D"/>
    <w:rsid w:val="00A72A63"/>
    <w:rsid w:val="00E40E04"/>
    <w:rsid w:val="00F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E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E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cces2</dc:creator>
  <cp:lastModifiedBy>cces2</cp:lastModifiedBy>
  <cp:revision>2</cp:revision>
  <cp:lastPrinted>2018-05-02T04:05:00Z</cp:lastPrinted>
  <dcterms:created xsi:type="dcterms:W3CDTF">2018-05-02T06:14:00Z</dcterms:created>
  <dcterms:modified xsi:type="dcterms:W3CDTF">2018-05-02T06:14:00Z</dcterms:modified>
</cp:coreProperties>
</file>