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CE" w:rsidRPr="00A475CE" w:rsidRDefault="00A475CE" w:rsidP="00A475CE">
      <w:pPr>
        <w:widowControl/>
        <w:pBdr>
          <w:left w:val="single" w:sz="18" w:space="8" w:color="ABABAB"/>
        </w:pBdr>
        <w:shd w:val="clear" w:color="auto" w:fill="FFFFFF"/>
        <w:outlineLvl w:val="1"/>
        <w:rPr>
          <w:rFonts w:ascii="微軟正黑體" w:eastAsia="微軟正黑體" w:hAnsi="微軟正黑體" w:cs="新細明體"/>
          <w:color w:val="191919"/>
          <w:spacing w:val="15"/>
          <w:kern w:val="0"/>
          <w:sz w:val="40"/>
          <w:szCs w:val="40"/>
        </w:rPr>
      </w:pPr>
      <w:bookmarkStart w:id="0" w:name="_GoBack"/>
      <w:bookmarkEnd w:id="0"/>
      <w:r w:rsidRPr="00A475CE">
        <w:rPr>
          <w:rFonts w:ascii="微軟正黑體" w:eastAsia="微軟正黑體" w:hAnsi="微軟正黑體" w:cs="新細明體" w:hint="eastAsia"/>
          <w:color w:val="191919"/>
          <w:spacing w:val="15"/>
          <w:kern w:val="0"/>
          <w:sz w:val="40"/>
          <w:szCs w:val="40"/>
        </w:rPr>
        <w:t>體育獎助金申請網頁操作說明</w:t>
      </w:r>
    </w:p>
    <w:p w:rsidR="00F121F5" w:rsidRPr="00A475CE" w:rsidRDefault="00A475CE" w:rsidP="00A475CE">
      <w:pPr>
        <w:widowControl/>
        <w:shd w:val="clear" w:color="auto" w:fill="FFFFFF"/>
        <w:spacing w:before="100" w:beforeAutospacing="1" w:after="100" w:afterAutospacing="1" w:line="560" w:lineRule="exact"/>
        <w:ind w:right="301"/>
        <w:rPr>
          <w:rFonts w:ascii="標楷體" w:eastAsia="標楷體" w:hAnsi="標楷體" w:cs="新細明體"/>
          <w:color w:val="454545"/>
          <w:spacing w:val="15"/>
          <w:kern w:val="0"/>
          <w:sz w:val="28"/>
          <w:szCs w:val="28"/>
        </w:rPr>
      </w:pP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一、請先選擇「團體申請」或「個人申請」，並依序由上而下填列資料。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二、選擇團體申請時，聯絡人是指團體代表聯絡人，例如「體育組長」或「教練」，申請人是指實際申請獎勵金人員，例如「教練」或「選手」。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三、申請人聯絡電話請優先填手機號碼，無手機號碼者，再填家用電話號碼。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四、申請人有國際賽事時至多填列四項賽事（一項國際+二項全國+一項市賽）；無國際賽事至多填列三項賽事(全國+全市)，並請自行擇優填列。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五、參賽名稱請填「比賽全名」；參賽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組別亦同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，請依秩序冊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所載填列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「分組全名」，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俾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利判別。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六、若身份為「教練」，最後一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欄請填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「指導選手名稱」；若身份為「選手」，指導選手名稱請填「0」(選手需申請賽事成績獎勵金，教練方可比照申請該賽事獎勵金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）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七、學校單位、聯絡人資料各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欄位必填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，申請人至少需填列1人資料後（若有多人，可按欄位左下方「新增申請者」，可無限新增多人），方可按右下方「確定送出申請」。</w:t>
      </w:r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br/>
        <w:t>八、確定送出申請後，會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自動跳轉下一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頁面，請按「列印」鍵，會將上一頁填列所有資料印出，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請核章後聯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同佐證紙本資料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（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1. 3個月內戶籍謄本、2. 參賽獎狀及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秩序冊影本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(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需含參賽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賽程表或賽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制圖)─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若為外文，請先自行翻譯成中文、3. C級以上教練證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）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送至「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臺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南市體育處」（</w:t>
      </w:r>
      <w:proofErr w:type="gramStart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臺</w:t>
      </w:r>
      <w:proofErr w:type="gramEnd"/>
      <w:r w:rsidRPr="00A475CE">
        <w:rPr>
          <w:rFonts w:ascii="標楷體" w:eastAsia="標楷體" w:hAnsi="標楷體" w:hint="eastAsia"/>
          <w:color w:val="454545"/>
          <w:spacing w:val="15"/>
          <w:sz w:val="28"/>
          <w:szCs w:val="28"/>
        </w:rPr>
        <w:t>南市南區體育路10號），即完成獎勵金申請程序。</w:t>
      </w:r>
    </w:p>
    <w:sectPr w:rsidR="00F121F5" w:rsidRPr="00A475CE" w:rsidSect="00A475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5F8A"/>
    <w:multiLevelType w:val="multilevel"/>
    <w:tmpl w:val="ECE4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CE"/>
    <w:rsid w:val="00550C0C"/>
    <w:rsid w:val="00A475CE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CE36-A49F-4BB3-8AE6-3AE93465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75C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75C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9656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none" w:sz="0" w:space="0" w:color="auto"/>
            <w:right w:val="single" w:sz="6" w:space="11" w:color="ABABA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2020-07-02T00:41:00Z</dcterms:created>
  <dcterms:modified xsi:type="dcterms:W3CDTF">2020-07-02T00:41:00Z</dcterms:modified>
</cp:coreProperties>
</file>