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42" w:rsidRPr="00270147" w:rsidRDefault="000C3B42" w:rsidP="00601839">
      <w:pPr>
        <w:jc w:val="center"/>
        <w:rPr>
          <w:rFonts w:ascii="標楷體" w:eastAsia="標楷體" w:hAnsi="標楷體"/>
          <w:sz w:val="32"/>
          <w:szCs w:val="32"/>
        </w:rPr>
      </w:pPr>
      <w:r w:rsidRPr="00270147">
        <w:rPr>
          <w:rFonts w:ascii="標楷體" w:eastAsia="標楷體" w:hAnsi="標楷體" w:hint="eastAsia"/>
          <w:sz w:val="32"/>
          <w:szCs w:val="32"/>
        </w:rPr>
        <w:t>臺南市東區忠孝國中附設幼兒園</w:t>
      </w:r>
      <w:r w:rsidR="0031677D" w:rsidRPr="00270147">
        <w:rPr>
          <w:rFonts w:ascii="標楷體" w:eastAsia="標楷體" w:hAnsi="標楷體" w:hint="eastAsia"/>
          <w:sz w:val="32"/>
          <w:szCs w:val="32"/>
        </w:rPr>
        <w:t>109</w:t>
      </w:r>
      <w:r w:rsidR="00270147" w:rsidRPr="00270147">
        <w:rPr>
          <w:rFonts w:ascii="標楷體" w:eastAsia="標楷體" w:hAnsi="標楷體" w:hint="eastAsia"/>
          <w:sz w:val="32"/>
          <w:szCs w:val="32"/>
        </w:rPr>
        <w:t>學年度收退費基準及減免收費規定</w:t>
      </w:r>
    </w:p>
    <w:p w:rsidR="000C3B42" w:rsidRPr="00601839" w:rsidRDefault="000C3B42" w:rsidP="0027014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 xml:space="preserve">一、本園幼兒之收退費依據「臺南市公私立教保服務機構收退費辦法」辦理。 </w:t>
      </w:r>
    </w:p>
    <w:p w:rsidR="000C3B42" w:rsidRPr="00601839" w:rsidRDefault="000C3B42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二、本園收托對象不分性別，收托方式為全日制。</w:t>
      </w:r>
      <w:r w:rsidR="0031677D">
        <w:rPr>
          <w:rFonts w:ascii="標楷體" w:eastAsia="標楷體" w:hAnsi="標楷體" w:hint="eastAsia"/>
          <w:sz w:val="28"/>
          <w:szCs w:val="28"/>
        </w:rPr>
        <w:t>109</w:t>
      </w:r>
      <w:r w:rsidRPr="00601839">
        <w:rPr>
          <w:rFonts w:ascii="標楷體" w:eastAsia="標楷體" w:hAnsi="標楷體" w:hint="eastAsia"/>
          <w:sz w:val="28"/>
          <w:szCs w:val="28"/>
        </w:rPr>
        <w:t xml:space="preserve"> 學年度收托年齡如下：  </w:t>
      </w:r>
    </w:p>
    <w:p w:rsidR="000C3B42" w:rsidRPr="00601839" w:rsidRDefault="00601839" w:rsidP="001120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>(一)大班：</w:t>
      </w:r>
      <w:r w:rsidR="0031677D">
        <w:rPr>
          <w:rFonts w:ascii="標楷體" w:eastAsia="標楷體" w:hAnsi="標楷體" w:hint="eastAsia"/>
          <w:sz w:val="28"/>
          <w:szCs w:val="28"/>
        </w:rPr>
        <w:t>103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 9 月 2 日至</w:t>
      </w:r>
      <w:r w:rsidR="0031677D">
        <w:rPr>
          <w:rFonts w:ascii="標楷體" w:eastAsia="標楷體" w:hAnsi="標楷體" w:hint="eastAsia"/>
          <w:sz w:val="28"/>
          <w:szCs w:val="28"/>
        </w:rPr>
        <w:t xml:space="preserve"> 104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 9 月 1 日出生者。 </w:t>
      </w:r>
    </w:p>
    <w:p w:rsidR="000C3B42" w:rsidRPr="00601839" w:rsidRDefault="00601839" w:rsidP="001120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>(二)中班：</w:t>
      </w:r>
      <w:r w:rsidR="0031677D">
        <w:rPr>
          <w:rFonts w:ascii="標楷體" w:eastAsia="標楷體" w:hAnsi="標楷體" w:hint="eastAsia"/>
          <w:sz w:val="28"/>
          <w:szCs w:val="28"/>
        </w:rPr>
        <w:t>104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 9 月 2 日至</w:t>
      </w:r>
      <w:r w:rsidR="0031677D">
        <w:rPr>
          <w:rFonts w:ascii="標楷體" w:eastAsia="標楷體" w:hAnsi="標楷體" w:hint="eastAsia"/>
          <w:sz w:val="28"/>
          <w:szCs w:val="28"/>
        </w:rPr>
        <w:t xml:space="preserve"> 105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 9 月 1 日出生者。 </w:t>
      </w:r>
    </w:p>
    <w:p w:rsidR="000C3B42" w:rsidRPr="00601839" w:rsidRDefault="00601839" w:rsidP="001120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>(三)小班：</w:t>
      </w:r>
      <w:r w:rsidR="0031677D">
        <w:rPr>
          <w:rFonts w:ascii="標楷體" w:eastAsia="標楷體" w:hAnsi="標楷體" w:hint="eastAsia"/>
          <w:sz w:val="28"/>
          <w:szCs w:val="28"/>
        </w:rPr>
        <w:t>105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 9 月 2 日至</w:t>
      </w:r>
      <w:r w:rsidR="0031677D">
        <w:rPr>
          <w:rFonts w:ascii="標楷體" w:eastAsia="標楷體" w:hAnsi="標楷體" w:hint="eastAsia"/>
          <w:sz w:val="28"/>
          <w:szCs w:val="28"/>
        </w:rPr>
        <w:t xml:space="preserve"> 106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 9 月 1 日出生者。 </w:t>
      </w:r>
    </w:p>
    <w:p w:rsidR="000C3B42" w:rsidRPr="00601839" w:rsidRDefault="000C3B42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三、教保活動起迄日期：第一學期自</w:t>
      </w:r>
      <w:r w:rsidR="0031677D">
        <w:rPr>
          <w:rFonts w:ascii="標楷體" w:eastAsia="標楷體" w:hAnsi="標楷體" w:hint="eastAsia"/>
          <w:sz w:val="28"/>
          <w:szCs w:val="28"/>
        </w:rPr>
        <w:t xml:space="preserve"> 109</w:t>
      </w:r>
      <w:r w:rsidRPr="00601839">
        <w:rPr>
          <w:rFonts w:ascii="標楷體" w:eastAsia="標楷體" w:hAnsi="標楷體" w:hint="eastAsia"/>
          <w:sz w:val="28"/>
          <w:szCs w:val="28"/>
        </w:rPr>
        <w:t xml:space="preserve"> 年 8 月</w:t>
      </w:r>
      <w:r w:rsidR="0031677D">
        <w:rPr>
          <w:rFonts w:ascii="標楷體" w:eastAsia="標楷體" w:hAnsi="標楷體" w:hint="eastAsia"/>
          <w:sz w:val="28"/>
          <w:szCs w:val="28"/>
        </w:rPr>
        <w:t xml:space="preserve"> 31</w:t>
      </w:r>
      <w:r w:rsidRPr="00601839">
        <w:rPr>
          <w:rFonts w:ascii="標楷體" w:eastAsia="標楷體" w:hAnsi="標楷體" w:hint="eastAsia"/>
          <w:sz w:val="28"/>
          <w:szCs w:val="28"/>
        </w:rPr>
        <w:t xml:space="preserve"> 日至</w:t>
      </w:r>
      <w:r w:rsidR="001D425A">
        <w:rPr>
          <w:rFonts w:ascii="標楷體" w:eastAsia="標楷體" w:hAnsi="標楷體" w:hint="eastAsia"/>
          <w:sz w:val="28"/>
          <w:szCs w:val="28"/>
        </w:rPr>
        <w:t xml:space="preserve"> 110</w:t>
      </w:r>
      <w:r w:rsidRPr="00601839">
        <w:rPr>
          <w:rFonts w:ascii="標楷體" w:eastAsia="標楷體" w:hAnsi="標楷體" w:hint="eastAsia"/>
          <w:sz w:val="28"/>
          <w:szCs w:val="28"/>
        </w:rPr>
        <w:t xml:space="preserve"> 年 1 月 20 日止；</w:t>
      </w:r>
    </w:p>
    <w:p w:rsidR="000C3B42" w:rsidRPr="00601839" w:rsidRDefault="00601839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第二學期自 </w:t>
      </w:r>
      <w:r w:rsidR="001D425A">
        <w:rPr>
          <w:rFonts w:ascii="標楷體" w:eastAsia="標楷體" w:hAnsi="標楷體" w:hint="eastAsia"/>
          <w:sz w:val="28"/>
          <w:szCs w:val="28"/>
        </w:rPr>
        <w:t>110</w:t>
      </w:r>
      <w:r w:rsidR="000C3B42" w:rsidRPr="000B49F8">
        <w:rPr>
          <w:rFonts w:ascii="標楷體" w:eastAsia="標楷體" w:hAnsi="標楷體" w:hint="eastAsia"/>
          <w:sz w:val="28"/>
          <w:szCs w:val="28"/>
        </w:rPr>
        <w:t xml:space="preserve"> 年 2 月</w:t>
      </w:r>
      <w:r w:rsidR="002F2A57" w:rsidRPr="000B49F8">
        <w:rPr>
          <w:rFonts w:ascii="標楷體" w:eastAsia="標楷體" w:hAnsi="標楷體" w:hint="eastAsia"/>
          <w:sz w:val="28"/>
          <w:szCs w:val="28"/>
        </w:rPr>
        <w:t xml:space="preserve"> 18</w:t>
      </w:r>
      <w:r w:rsidR="000C3B42" w:rsidRPr="000B49F8">
        <w:rPr>
          <w:rFonts w:ascii="標楷體" w:eastAsia="標楷體" w:hAnsi="標楷體" w:hint="eastAsia"/>
          <w:sz w:val="28"/>
          <w:szCs w:val="28"/>
        </w:rPr>
        <w:t xml:space="preserve"> 日至 1</w:t>
      </w:r>
      <w:r w:rsidR="001D425A">
        <w:rPr>
          <w:rFonts w:ascii="標楷體" w:eastAsia="標楷體" w:hAnsi="標楷體" w:hint="eastAsia"/>
          <w:sz w:val="28"/>
          <w:szCs w:val="28"/>
        </w:rPr>
        <w:t>10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年 6 月 30 日止。 </w:t>
      </w:r>
      <w:bookmarkStart w:id="0" w:name="_GoBack"/>
      <w:bookmarkEnd w:id="0"/>
    </w:p>
    <w:p w:rsidR="000F0DFD" w:rsidRDefault="00270147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四、本園上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>學期收費計</w:t>
      </w:r>
      <w:r w:rsidR="002F2A57">
        <w:rPr>
          <w:rFonts w:ascii="標楷體" w:eastAsia="標楷體" w:hAnsi="標楷體" w:hint="eastAsia"/>
          <w:sz w:val="28"/>
          <w:szCs w:val="28"/>
        </w:rPr>
        <w:t xml:space="preserve"> 4.69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 個</w:t>
      </w:r>
      <w:r>
        <w:rPr>
          <w:rFonts w:ascii="標楷體" w:eastAsia="標楷體" w:hAnsi="標楷體" w:hint="eastAsia"/>
          <w:sz w:val="28"/>
          <w:szCs w:val="28"/>
        </w:rPr>
        <w:t>月，下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>學期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收費計</w:t>
      </w:r>
      <w:r w:rsidR="002F2A57">
        <w:rPr>
          <w:rFonts w:ascii="標楷體" w:eastAsia="標楷體" w:hAnsi="標楷體" w:hint="eastAsia"/>
          <w:sz w:val="28"/>
          <w:szCs w:val="28"/>
        </w:rPr>
        <w:t xml:space="preserve"> 4.5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 個月，各項收費如下：</w:t>
      </w:r>
    </w:p>
    <w:p w:rsidR="00601839" w:rsidRPr="00601839" w:rsidRDefault="00601839" w:rsidP="00601839">
      <w:pPr>
        <w:spacing w:line="280" w:lineRule="exac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1729"/>
        <w:gridCol w:w="1701"/>
        <w:gridCol w:w="2126"/>
        <w:gridCol w:w="4224"/>
      </w:tblGrid>
      <w:tr w:rsidR="00E67FCF" w:rsidRPr="00601839" w:rsidTr="00C42963">
        <w:trPr>
          <w:trHeight w:val="567"/>
        </w:trPr>
        <w:tc>
          <w:tcPr>
            <w:tcW w:w="2297" w:type="dxa"/>
            <w:gridSpan w:val="2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收 費 項 目</w:t>
            </w:r>
          </w:p>
        </w:tc>
        <w:tc>
          <w:tcPr>
            <w:tcW w:w="1701" w:type="dxa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收費期間</w:t>
            </w:r>
          </w:p>
        </w:tc>
        <w:tc>
          <w:tcPr>
            <w:tcW w:w="2126" w:type="dxa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收 費 金 額</w:t>
            </w:r>
          </w:p>
        </w:tc>
        <w:tc>
          <w:tcPr>
            <w:tcW w:w="4224" w:type="dxa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690DB0" w:rsidRPr="006243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 xml:space="preserve"> 註</w:t>
            </w:r>
          </w:p>
        </w:tc>
      </w:tr>
      <w:tr w:rsidR="00601839" w:rsidRPr="00601839" w:rsidTr="00C42963">
        <w:trPr>
          <w:trHeight w:val="567"/>
        </w:trPr>
        <w:tc>
          <w:tcPr>
            <w:tcW w:w="2297" w:type="dxa"/>
            <w:gridSpan w:val="2"/>
            <w:vAlign w:val="center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</w:p>
        </w:tc>
        <w:tc>
          <w:tcPr>
            <w:tcW w:w="1701" w:type="dxa"/>
            <w:vAlign w:val="center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一學期</w:t>
            </w:r>
          </w:p>
        </w:tc>
        <w:tc>
          <w:tcPr>
            <w:tcW w:w="2126" w:type="dxa"/>
            <w:vAlign w:val="center"/>
          </w:tcPr>
          <w:p w:rsidR="00601839" w:rsidRPr="006243D4" w:rsidRDefault="00601839" w:rsidP="006243D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4224" w:type="dxa"/>
          </w:tcPr>
          <w:p w:rsidR="00601839" w:rsidRPr="006243D4" w:rsidRDefault="00601839" w:rsidP="00EA6F8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幼兒入學免收學費，其學費由教育部補助。</w:t>
            </w:r>
          </w:p>
        </w:tc>
      </w:tr>
      <w:tr w:rsidR="00601839" w:rsidRPr="00601839" w:rsidTr="00C42963">
        <w:trPr>
          <w:trHeight w:val="567"/>
        </w:trPr>
        <w:tc>
          <w:tcPr>
            <w:tcW w:w="2297" w:type="dxa"/>
            <w:gridSpan w:val="2"/>
            <w:vAlign w:val="center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雜費</w:t>
            </w:r>
          </w:p>
        </w:tc>
        <w:tc>
          <w:tcPr>
            <w:tcW w:w="1701" w:type="dxa"/>
            <w:vAlign w:val="center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一個月</w:t>
            </w:r>
          </w:p>
        </w:tc>
        <w:tc>
          <w:tcPr>
            <w:tcW w:w="2126" w:type="dxa"/>
            <w:vAlign w:val="center"/>
          </w:tcPr>
          <w:p w:rsidR="00601839" w:rsidRPr="006243D4" w:rsidRDefault="00601839" w:rsidP="006243D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100元</w:t>
            </w:r>
          </w:p>
        </w:tc>
        <w:tc>
          <w:tcPr>
            <w:tcW w:w="4224" w:type="dxa"/>
          </w:tcPr>
          <w:p w:rsidR="00601839" w:rsidRPr="006243D4" w:rsidRDefault="00601839" w:rsidP="005423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839" w:rsidRPr="00601839" w:rsidTr="00C42963">
        <w:trPr>
          <w:cantSplit/>
          <w:trHeight w:val="567"/>
        </w:trPr>
        <w:tc>
          <w:tcPr>
            <w:tcW w:w="568" w:type="dxa"/>
            <w:vMerge w:val="restart"/>
            <w:textDirection w:val="tbRlV"/>
            <w:vAlign w:val="center"/>
          </w:tcPr>
          <w:p w:rsidR="00601839" w:rsidRPr="006243D4" w:rsidRDefault="00601839" w:rsidP="005423DA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代   辦  費</w:t>
            </w:r>
          </w:p>
        </w:tc>
        <w:tc>
          <w:tcPr>
            <w:tcW w:w="1729" w:type="dxa"/>
            <w:vAlign w:val="center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1701" w:type="dxa"/>
            <w:vAlign w:val="center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一個月</w:t>
            </w:r>
          </w:p>
        </w:tc>
        <w:tc>
          <w:tcPr>
            <w:tcW w:w="2126" w:type="dxa"/>
            <w:vAlign w:val="center"/>
          </w:tcPr>
          <w:p w:rsidR="00601839" w:rsidRPr="006243D4" w:rsidRDefault="00601839" w:rsidP="006243D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260元</w:t>
            </w:r>
          </w:p>
        </w:tc>
        <w:tc>
          <w:tcPr>
            <w:tcW w:w="4224" w:type="dxa"/>
          </w:tcPr>
          <w:p w:rsidR="00601839" w:rsidRPr="006243D4" w:rsidRDefault="00601839" w:rsidP="005423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839" w:rsidRPr="00601839" w:rsidTr="00C42963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</w:p>
        </w:tc>
        <w:tc>
          <w:tcPr>
            <w:tcW w:w="1701" w:type="dxa"/>
            <w:vAlign w:val="center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一個月</w:t>
            </w:r>
          </w:p>
        </w:tc>
        <w:tc>
          <w:tcPr>
            <w:tcW w:w="2126" w:type="dxa"/>
            <w:vAlign w:val="center"/>
          </w:tcPr>
          <w:p w:rsidR="00601839" w:rsidRPr="006243D4" w:rsidRDefault="00601839" w:rsidP="006243D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170元</w:t>
            </w:r>
          </w:p>
        </w:tc>
        <w:tc>
          <w:tcPr>
            <w:tcW w:w="4224" w:type="dxa"/>
          </w:tcPr>
          <w:p w:rsidR="00601839" w:rsidRPr="006243D4" w:rsidRDefault="00601839" w:rsidP="005423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69B4" w:rsidRPr="00601839" w:rsidTr="00C42963">
        <w:trPr>
          <w:trHeight w:val="581"/>
        </w:trPr>
        <w:tc>
          <w:tcPr>
            <w:tcW w:w="568" w:type="dxa"/>
            <w:vMerge/>
            <w:vAlign w:val="center"/>
          </w:tcPr>
          <w:p w:rsidR="000D69B4" w:rsidRPr="006243D4" w:rsidRDefault="000D69B4" w:rsidP="00611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0D69B4" w:rsidRPr="006243D4" w:rsidRDefault="000D69B4" w:rsidP="00611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午餐費</w:t>
            </w:r>
          </w:p>
        </w:tc>
        <w:tc>
          <w:tcPr>
            <w:tcW w:w="1701" w:type="dxa"/>
            <w:vAlign w:val="center"/>
          </w:tcPr>
          <w:p w:rsidR="000D69B4" w:rsidRPr="006243D4" w:rsidRDefault="00C42963" w:rsidP="00611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r w:rsidR="000B49F8" w:rsidRPr="006243D4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126" w:type="dxa"/>
            <w:vAlign w:val="center"/>
          </w:tcPr>
          <w:p w:rsidR="000D69B4" w:rsidRPr="006243D4" w:rsidRDefault="000D69B4" w:rsidP="006243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3700元</w:t>
            </w:r>
          </w:p>
        </w:tc>
        <w:tc>
          <w:tcPr>
            <w:tcW w:w="4224" w:type="dxa"/>
            <w:vMerge w:val="restart"/>
          </w:tcPr>
          <w:p w:rsidR="000D69B4" w:rsidRPr="006243D4" w:rsidRDefault="000D69B4" w:rsidP="000D69B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附幼依國中營養午餐公開招標決標價格，一天(餐)37元。上學期上課日100天(餐)、下學期上課日為92天(餐)</w:t>
            </w:r>
          </w:p>
        </w:tc>
      </w:tr>
      <w:tr w:rsidR="000D69B4" w:rsidRPr="00601839" w:rsidTr="00C42963">
        <w:trPr>
          <w:trHeight w:val="345"/>
        </w:trPr>
        <w:tc>
          <w:tcPr>
            <w:tcW w:w="568" w:type="dxa"/>
            <w:vMerge/>
            <w:vAlign w:val="center"/>
          </w:tcPr>
          <w:p w:rsidR="000D69B4" w:rsidRPr="006243D4" w:rsidRDefault="000D69B4" w:rsidP="00611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Merge/>
            <w:vAlign w:val="center"/>
          </w:tcPr>
          <w:p w:rsidR="000D69B4" w:rsidRPr="006243D4" w:rsidRDefault="000D69B4" w:rsidP="00611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69B4" w:rsidRPr="006243D4" w:rsidRDefault="00C42963" w:rsidP="00611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</w:t>
            </w:r>
            <w:r w:rsidR="000316A9" w:rsidRPr="006243D4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126" w:type="dxa"/>
            <w:vAlign w:val="center"/>
          </w:tcPr>
          <w:p w:rsidR="000D69B4" w:rsidRPr="006243D4" w:rsidRDefault="000D69B4" w:rsidP="006243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243D4">
              <w:rPr>
                <w:rFonts w:ascii="標楷體" w:eastAsia="標楷體" w:hAnsi="標楷體"/>
                <w:sz w:val="28"/>
                <w:szCs w:val="28"/>
              </w:rPr>
              <w:t>404</w:t>
            </w: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4224" w:type="dxa"/>
            <w:vMerge/>
          </w:tcPr>
          <w:p w:rsidR="000D69B4" w:rsidRPr="006243D4" w:rsidRDefault="000D69B4" w:rsidP="00E67FCF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601839" w:rsidRPr="00601839" w:rsidTr="00C42963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243D4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點心費</w:t>
            </w:r>
          </w:p>
        </w:tc>
        <w:tc>
          <w:tcPr>
            <w:tcW w:w="1701" w:type="dxa"/>
            <w:vAlign w:val="center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一個月</w:t>
            </w:r>
          </w:p>
        </w:tc>
        <w:tc>
          <w:tcPr>
            <w:tcW w:w="2126" w:type="dxa"/>
            <w:vAlign w:val="center"/>
          </w:tcPr>
          <w:p w:rsidR="00601839" w:rsidRPr="006243D4" w:rsidRDefault="00601839" w:rsidP="006243D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800元</w:t>
            </w:r>
          </w:p>
        </w:tc>
        <w:tc>
          <w:tcPr>
            <w:tcW w:w="4224" w:type="dxa"/>
          </w:tcPr>
          <w:p w:rsidR="00601839" w:rsidRPr="006243D4" w:rsidRDefault="00601839" w:rsidP="005423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839" w:rsidRPr="00601839" w:rsidTr="00C42963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243D4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1701" w:type="dxa"/>
            <w:vAlign w:val="center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一學期</w:t>
            </w:r>
          </w:p>
        </w:tc>
        <w:tc>
          <w:tcPr>
            <w:tcW w:w="2126" w:type="dxa"/>
            <w:vAlign w:val="center"/>
          </w:tcPr>
          <w:p w:rsidR="00601839" w:rsidRPr="006243D4" w:rsidRDefault="00601839" w:rsidP="006243D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175元</w:t>
            </w:r>
          </w:p>
        </w:tc>
        <w:tc>
          <w:tcPr>
            <w:tcW w:w="4224" w:type="dxa"/>
          </w:tcPr>
          <w:p w:rsidR="00601839" w:rsidRPr="006243D4" w:rsidRDefault="00601839" w:rsidP="005423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依公開招標決標價格收取。</w:t>
            </w:r>
          </w:p>
        </w:tc>
      </w:tr>
      <w:tr w:rsidR="00601839" w:rsidRPr="00601839" w:rsidTr="00C42963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243D4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家長會費</w:t>
            </w:r>
          </w:p>
        </w:tc>
        <w:tc>
          <w:tcPr>
            <w:tcW w:w="1701" w:type="dxa"/>
            <w:vAlign w:val="center"/>
          </w:tcPr>
          <w:p w:rsidR="00601839" w:rsidRPr="006243D4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一學期</w:t>
            </w:r>
          </w:p>
        </w:tc>
        <w:tc>
          <w:tcPr>
            <w:tcW w:w="2126" w:type="dxa"/>
            <w:vAlign w:val="center"/>
          </w:tcPr>
          <w:p w:rsidR="00601839" w:rsidRPr="006243D4" w:rsidRDefault="00601839" w:rsidP="006243D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100元</w:t>
            </w:r>
          </w:p>
        </w:tc>
        <w:tc>
          <w:tcPr>
            <w:tcW w:w="4224" w:type="dxa"/>
          </w:tcPr>
          <w:p w:rsidR="00601839" w:rsidRPr="006243D4" w:rsidRDefault="00601839" w:rsidP="005423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6A9" w:rsidRPr="00601839" w:rsidTr="00C42963">
        <w:trPr>
          <w:trHeight w:val="567"/>
        </w:trPr>
        <w:tc>
          <w:tcPr>
            <w:tcW w:w="568" w:type="dxa"/>
            <w:vMerge/>
            <w:vAlign w:val="center"/>
          </w:tcPr>
          <w:p w:rsidR="000316A9" w:rsidRPr="006243D4" w:rsidRDefault="000316A9" w:rsidP="000316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0316A9" w:rsidRPr="006243D4" w:rsidRDefault="000316A9" w:rsidP="000316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校外教學費</w:t>
            </w:r>
          </w:p>
        </w:tc>
        <w:tc>
          <w:tcPr>
            <w:tcW w:w="1701" w:type="dxa"/>
            <w:vAlign w:val="center"/>
          </w:tcPr>
          <w:p w:rsidR="000316A9" w:rsidRPr="006243D4" w:rsidRDefault="000316A9" w:rsidP="000316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2126" w:type="dxa"/>
            <w:vAlign w:val="center"/>
          </w:tcPr>
          <w:p w:rsidR="000316A9" w:rsidRPr="006243D4" w:rsidRDefault="000316A9" w:rsidP="006243D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依實際情形與</w:t>
            </w:r>
          </w:p>
          <w:p w:rsidR="000316A9" w:rsidRPr="006243D4" w:rsidRDefault="000316A9" w:rsidP="006243D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3D4">
              <w:rPr>
                <w:rFonts w:ascii="標楷體" w:eastAsia="標楷體" w:hAnsi="標楷體" w:hint="eastAsia"/>
                <w:sz w:val="28"/>
                <w:szCs w:val="28"/>
              </w:rPr>
              <w:t>家長商定。</w:t>
            </w:r>
          </w:p>
        </w:tc>
        <w:tc>
          <w:tcPr>
            <w:tcW w:w="4224" w:type="dxa"/>
          </w:tcPr>
          <w:p w:rsidR="000316A9" w:rsidRPr="006243D4" w:rsidRDefault="000316A9" w:rsidP="000316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91C70" w:rsidRPr="00601839" w:rsidRDefault="00591C7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 xml:space="preserve">五、減免收費規定： 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(一)學費：幼兒入學免收學費，其學費由教育部補助。 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(二)保險費：低收入戶、原住民、重度以上身心障礙幼兒或重度以上身心障礙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人士之子女免繳保費。 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(三)家長會費：就讀本校學童每戶收取一名家長會費。 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(四)其他符合政府學前補助項目，將依相關規定時程辦理。 </w:t>
      </w:r>
    </w:p>
    <w:p w:rsidR="00591C70" w:rsidRPr="00601839" w:rsidRDefault="00591C7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lastRenderedPageBreak/>
        <w:t xml:space="preserve">六、退費基準： 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/>
          <w:sz w:val="28"/>
          <w:szCs w:val="28"/>
        </w:rPr>
        <w:t>(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一</w:t>
      </w:r>
      <w:r w:rsidR="00591C70" w:rsidRPr="00601839">
        <w:rPr>
          <w:rFonts w:ascii="標楷體" w:eastAsia="標楷體" w:hAnsi="標楷體"/>
          <w:sz w:val="28"/>
          <w:szCs w:val="28"/>
        </w:rPr>
        <w:t>)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幼兒因故無法繼續就讀而離開教保服務機構者，應依下列規定辦理退費：</w:t>
      </w:r>
      <w:r w:rsidR="00591C70" w:rsidRPr="00601839">
        <w:rPr>
          <w:rFonts w:ascii="標楷體" w:eastAsia="標楷體" w:hAnsi="標楷體"/>
          <w:sz w:val="28"/>
          <w:szCs w:val="28"/>
        </w:rPr>
        <w:t xml:space="preserve"> </w:t>
      </w:r>
    </w:p>
    <w:p w:rsidR="00591C70" w:rsidRPr="00601839" w:rsidRDefault="00601839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055EC"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1、學費、雜費： </w:t>
      </w:r>
    </w:p>
    <w:p w:rsidR="00591C70" w:rsidRPr="00601839" w:rsidRDefault="00601839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90DB0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a.學期教保服務起始日前即提出無法就讀者，全數退還。 </w:t>
      </w:r>
      <w:r w:rsidR="00690DB0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91C70" w:rsidRPr="00601839" w:rsidRDefault="00601839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0DB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b.學期教保服務起始日後未逾學期三分之一者，退還三分之二。 </w:t>
      </w:r>
    </w:p>
    <w:p w:rsidR="00D617D0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c.學期教保服務起始日後逾學期三分之一，未逾學期三分之二者，退還三</w:t>
      </w:r>
    </w:p>
    <w:p w:rsidR="00591C70" w:rsidRPr="00601839" w:rsidRDefault="00D617D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分之一。 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d.學期教保服務起始日後逾學期三分之二者，不予退費。 </w:t>
      </w:r>
    </w:p>
    <w:p w:rsidR="00D617D0" w:rsidRDefault="00E055EC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91C70" w:rsidRPr="00601839">
        <w:rPr>
          <w:rFonts w:ascii="標楷體" w:eastAsia="標楷體" w:hAnsi="標楷體"/>
          <w:sz w:val="28"/>
          <w:szCs w:val="28"/>
        </w:rPr>
        <w:t>2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、代辦費：以學期為收費期間者，按未就讀月數比例退費；以月為收費期間</w:t>
      </w:r>
    </w:p>
    <w:p w:rsidR="00690DB0" w:rsidRDefault="00511A73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055EC" w:rsidRPr="00601839">
        <w:rPr>
          <w:rFonts w:ascii="標楷體" w:eastAsia="標楷體" w:hAnsi="標楷體" w:hint="eastAsia"/>
          <w:sz w:val="28"/>
          <w:szCs w:val="28"/>
        </w:rPr>
        <w:t>者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，按離開教保服務機構當月未就讀日數比例退費；已製成成品</w:t>
      </w:r>
      <w:r w:rsidR="00E055EC" w:rsidRPr="00601839">
        <w:rPr>
          <w:rFonts w:ascii="標楷體" w:eastAsia="標楷體" w:hAnsi="標楷體" w:hint="eastAsia"/>
          <w:sz w:val="28"/>
          <w:szCs w:val="28"/>
        </w:rPr>
        <w:t>者不</w:t>
      </w:r>
      <w:r w:rsidR="00D617D0" w:rsidRPr="00601839">
        <w:rPr>
          <w:rFonts w:ascii="標楷體" w:eastAsia="標楷體" w:hAnsi="標楷體" w:hint="eastAsia"/>
          <w:sz w:val="28"/>
          <w:szCs w:val="28"/>
        </w:rPr>
        <w:t>予退</w:t>
      </w:r>
    </w:p>
    <w:p w:rsidR="00591C70" w:rsidRPr="00601839" w:rsidRDefault="00511A73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費，並發還成品。 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1546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91C70" w:rsidRPr="00601839">
        <w:rPr>
          <w:rFonts w:ascii="標楷體" w:eastAsia="標楷體" w:hAnsi="標楷體"/>
          <w:sz w:val="28"/>
          <w:szCs w:val="28"/>
        </w:rPr>
        <w:t>(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二</w:t>
      </w:r>
      <w:r w:rsidR="00591C70" w:rsidRPr="00601839">
        <w:rPr>
          <w:rFonts w:ascii="標楷體" w:eastAsia="標楷體" w:hAnsi="標楷體"/>
          <w:sz w:val="28"/>
          <w:szCs w:val="28"/>
        </w:rPr>
        <w:t>)</w:t>
      </w:r>
      <w:r w:rsidR="00333873">
        <w:rPr>
          <w:rFonts w:ascii="標楷體" w:eastAsia="標楷體" w:hAnsi="標楷體" w:hint="eastAsia"/>
          <w:sz w:val="28"/>
          <w:szCs w:val="28"/>
        </w:rPr>
        <w:t>辦理退費之基準日，應以幼兒實際離開園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日為準。</w:t>
      </w:r>
      <w:r w:rsidR="00591C70" w:rsidRPr="00601839">
        <w:rPr>
          <w:rFonts w:ascii="標楷體" w:eastAsia="標楷體" w:hAnsi="標楷體"/>
          <w:sz w:val="28"/>
          <w:szCs w:val="28"/>
        </w:rPr>
        <w:t xml:space="preserve"> </w:t>
      </w:r>
    </w:p>
    <w:p w:rsidR="00591C70" w:rsidRPr="00601839" w:rsidRDefault="00E15468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90DB0">
        <w:rPr>
          <w:rFonts w:ascii="標楷體" w:eastAsia="標楷體" w:hAnsi="標楷體" w:hint="eastAsia"/>
          <w:sz w:val="28"/>
          <w:szCs w:val="28"/>
        </w:rPr>
        <w:t xml:space="preserve">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(三)依第一項規定退費時，應發給退費單據，並列明退費項目及數額。 </w:t>
      </w:r>
    </w:p>
    <w:p w:rsidR="001D425A" w:rsidRDefault="00591C7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七、幼兒因故請假並於</w:t>
      </w:r>
      <w:r w:rsidR="001D425A">
        <w:rPr>
          <w:rFonts w:ascii="標楷體" w:eastAsia="標楷體" w:hAnsi="標楷體" w:hint="eastAsia"/>
          <w:color w:val="FF0000"/>
          <w:sz w:val="28"/>
          <w:szCs w:val="28"/>
        </w:rPr>
        <w:t>前一天</w:t>
      </w:r>
      <w:r w:rsidRPr="001D425A">
        <w:rPr>
          <w:rFonts w:ascii="標楷體" w:eastAsia="標楷體" w:hAnsi="標楷體" w:hint="eastAsia"/>
          <w:color w:val="FF0000"/>
          <w:sz w:val="28"/>
          <w:szCs w:val="28"/>
        </w:rPr>
        <w:t>辦妥請假手續</w:t>
      </w:r>
      <w:r w:rsidRPr="00601839">
        <w:rPr>
          <w:rFonts w:ascii="標楷體" w:eastAsia="標楷體" w:hAnsi="標楷體" w:hint="eastAsia"/>
          <w:sz w:val="28"/>
          <w:szCs w:val="28"/>
        </w:rPr>
        <w:t>，且請假日數連續達七日(含假日)以上</w:t>
      </w:r>
      <w:r w:rsidR="001D425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91C70" w:rsidRPr="00601839" w:rsidRDefault="001D425A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者，按當月未就讀日數比例退還點心費、午餐費、交通費，其餘項目不予退費。 </w:t>
      </w:r>
    </w:p>
    <w:p w:rsidR="00D617D0" w:rsidRDefault="00591C7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八、因法定傳染病、流行病或流行性疫情等，強制停課日數</w:t>
      </w:r>
      <w:r w:rsidRPr="008D1525">
        <w:rPr>
          <w:rFonts w:ascii="標楷體" w:eastAsia="標楷體" w:hAnsi="標楷體" w:hint="eastAsia"/>
          <w:color w:val="FF0000"/>
          <w:sz w:val="28"/>
          <w:szCs w:val="28"/>
        </w:rPr>
        <w:t>連續達七日(含假日</w:t>
      </w:r>
      <w:r w:rsidRPr="008D1525">
        <w:rPr>
          <w:rFonts w:ascii="標楷體" w:eastAsia="標楷體" w:hAnsi="標楷體"/>
          <w:color w:val="FF0000"/>
          <w:sz w:val="28"/>
          <w:szCs w:val="28"/>
        </w:rPr>
        <w:t>)</w:t>
      </w:r>
      <w:r w:rsidRPr="008D1525">
        <w:rPr>
          <w:rFonts w:ascii="標楷體" w:eastAsia="標楷體" w:hAnsi="標楷體" w:hint="eastAsia"/>
          <w:color w:val="FF0000"/>
          <w:sz w:val="28"/>
          <w:szCs w:val="28"/>
        </w:rPr>
        <w:t>以上</w:t>
      </w:r>
    </w:p>
    <w:p w:rsidR="00591C70" w:rsidRPr="00601839" w:rsidRDefault="00D617D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者，按當月未就讀日數比例退還點心費、午餐費、交通費，其餘項目不予退費。 </w:t>
      </w:r>
    </w:p>
    <w:p w:rsidR="00D617D0" w:rsidRDefault="00591C7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九、國定假日、農曆除夕與春節假期連續達七日</w:t>
      </w:r>
      <w:r w:rsidRPr="00601839">
        <w:rPr>
          <w:rFonts w:ascii="標楷體" w:eastAsia="標楷體" w:hAnsi="標楷體"/>
          <w:sz w:val="28"/>
          <w:szCs w:val="28"/>
        </w:rPr>
        <w:t>(</w:t>
      </w:r>
      <w:r w:rsidRPr="00601839">
        <w:rPr>
          <w:rFonts w:ascii="標楷體" w:eastAsia="標楷體" w:hAnsi="標楷體" w:hint="eastAsia"/>
          <w:sz w:val="28"/>
          <w:szCs w:val="28"/>
        </w:rPr>
        <w:t>含例假日、補假日及調整放假日)以</w:t>
      </w:r>
    </w:p>
    <w:p w:rsidR="00D617D0" w:rsidRDefault="00D617D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上，點心費、午餐費、交通費等代辦項目，按當月未就讀日數比例採事前扣除方</w:t>
      </w:r>
    </w:p>
    <w:p w:rsidR="00591C70" w:rsidRPr="00601839" w:rsidRDefault="00D617D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式辦理。但辦理補課之調整放假日不予退費。</w:t>
      </w:r>
      <w:r w:rsidR="00591C70" w:rsidRPr="00601839">
        <w:rPr>
          <w:rFonts w:ascii="標楷體" w:eastAsia="標楷體" w:hAnsi="標楷體"/>
          <w:sz w:val="28"/>
          <w:szCs w:val="28"/>
        </w:rPr>
        <w:t xml:space="preserve"> </w:t>
      </w:r>
    </w:p>
    <w:p w:rsidR="00591C70" w:rsidRDefault="00591C7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十、本辦法未盡事宜，依相關法令規定辦理。</w:t>
      </w:r>
    </w:p>
    <w:p w:rsidR="008D1525" w:rsidRDefault="008D1525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8D1525" w:rsidRPr="00601839" w:rsidRDefault="008D1525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1D425A">
        <w:rPr>
          <w:rFonts w:ascii="標楷體" w:eastAsia="標楷體" w:hAnsi="標楷體" w:hint="eastAsia"/>
          <w:sz w:val="28"/>
          <w:szCs w:val="28"/>
        </w:rPr>
        <w:t xml:space="preserve">                             110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1D425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1D425A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日公告</w:t>
      </w:r>
    </w:p>
    <w:sectPr w:rsidR="008D1525" w:rsidRPr="00601839" w:rsidSect="000C3B42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F" w:rsidRDefault="009364BF" w:rsidP="001E5B7F">
      <w:r>
        <w:separator/>
      </w:r>
    </w:p>
  </w:endnote>
  <w:endnote w:type="continuationSeparator" w:id="0">
    <w:p w:rsidR="009364BF" w:rsidRDefault="009364BF" w:rsidP="001E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F" w:rsidRDefault="009364BF" w:rsidP="001E5B7F">
      <w:r>
        <w:separator/>
      </w:r>
    </w:p>
  </w:footnote>
  <w:footnote w:type="continuationSeparator" w:id="0">
    <w:p w:rsidR="009364BF" w:rsidRDefault="009364BF" w:rsidP="001E5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42"/>
    <w:rsid w:val="000316A9"/>
    <w:rsid w:val="000B49F8"/>
    <w:rsid w:val="000C3B42"/>
    <w:rsid w:val="000D69B4"/>
    <w:rsid w:val="000F0DFD"/>
    <w:rsid w:val="001120C1"/>
    <w:rsid w:val="001D425A"/>
    <w:rsid w:val="001E5B7F"/>
    <w:rsid w:val="00206F63"/>
    <w:rsid w:val="00270147"/>
    <w:rsid w:val="002C54E4"/>
    <w:rsid w:val="002F2A57"/>
    <w:rsid w:val="0031677D"/>
    <w:rsid w:val="00333873"/>
    <w:rsid w:val="003E483F"/>
    <w:rsid w:val="00511A73"/>
    <w:rsid w:val="005423DA"/>
    <w:rsid w:val="00591C70"/>
    <w:rsid w:val="00601839"/>
    <w:rsid w:val="00611FAD"/>
    <w:rsid w:val="00616CD5"/>
    <w:rsid w:val="006243D4"/>
    <w:rsid w:val="00690DB0"/>
    <w:rsid w:val="00784869"/>
    <w:rsid w:val="008D1525"/>
    <w:rsid w:val="009364BF"/>
    <w:rsid w:val="009407E9"/>
    <w:rsid w:val="00C42963"/>
    <w:rsid w:val="00D617D0"/>
    <w:rsid w:val="00DE2CC5"/>
    <w:rsid w:val="00E055EC"/>
    <w:rsid w:val="00E15468"/>
    <w:rsid w:val="00E67FCF"/>
    <w:rsid w:val="00EA6F89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900AF5F-672B-4858-BB58-DAF1FAA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B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B7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4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49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oris</dc:creator>
  <cp:lastModifiedBy>user</cp:lastModifiedBy>
  <cp:revision>2</cp:revision>
  <cp:lastPrinted>2020-06-29T08:51:00Z</cp:lastPrinted>
  <dcterms:created xsi:type="dcterms:W3CDTF">2021-01-04T05:37:00Z</dcterms:created>
  <dcterms:modified xsi:type="dcterms:W3CDTF">2021-01-04T05:37:00Z</dcterms:modified>
</cp:coreProperties>
</file>