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4" w:rsidRDefault="007D28A4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電力電子</w:t>
      </w:r>
      <w:r w:rsidRPr="005912F2">
        <w:rPr>
          <w:rFonts w:ascii="標楷體" w:eastAsia="標楷體" w:hAnsi="標楷體" w:hint="eastAsia"/>
          <w:sz w:val="32"/>
        </w:rPr>
        <w:t>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電機科認識及體驗實作課</w:t>
            </w:r>
          </w:p>
          <w:p w:rsidR="005D264B" w:rsidRPr="00380335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彩色廣告燈外殼創作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彩色廣告燈電路製作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2-1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實習工場</w:t>
            </w:r>
          </w:p>
        </w:tc>
      </w:tr>
    </w:tbl>
    <w:p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5D264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資訊科認識及體驗實作課</w:t>
            </w:r>
          </w:p>
          <w:p w:rsidR="005D264B" w:rsidRPr="00380335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9E6E57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hyperlink r:id="rId8" w:anchor="3-2" w:history="1">
              <w:r w:rsidR="005D264B" w:rsidRPr="00122A82">
                <w:rPr>
                  <w:rFonts w:eastAsia="標楷體"/>
                  <w:color w:val="000000" w:themeColor="text1"/>
                  <w:sz w:val="26"/>
                  <w:szCs w:val="26"/>
                </w:rPr>
                <w:t>雷射雕刻</w:t>
              </w:r>
            </w:hyperlink>
            <w:r w:rsidR="005D264B">
              <w:rPr>
                <w:rFonts w:eastAsia="標楷體" w:hint="eastAsia"/>
                <w:color w:val="000000" w:themeColor="text1"/>
                <w:sz w:val="26"/>
                <w:szCs w:val="26"/>
              </w:rPr>
              <w:t>作品創作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E56633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機器人創作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</w:tbl>
    <w:p w:rsidR="007D28A4" w:rsidRDefault="007D28A4" w:rsidP="007D28A4">
      <w:pPr>
        <w:snapToGrid w:val="0"/>
        <w:ind w:left="195" w:hangingChars="75" w:hanging="195"/>
        <w:jc w:val="center"/>
        <w:rPr>
          <w:rFonts w:eastAsia="標楷體"/>
          <w:color w:val="000000" w:themeColor="text1"/>
          <w:kern w:val="3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  <w:r w:rsidRPr="005912F2">
        <w:rPr>
          <w:rFonts w:ascii="標楷體" w:eastAsia="標楷體" w:hAnsi="標楷體" w:hint="eastAsia"/>
          <w:sz w:val="32"/>
        </w:rPr>
        <w:lastRenderedPageBreak/>
        <w:t>動力機械群專精探索與實作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汽車基礎保養：認識汽車的各項元件功能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A16A9E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機車基礎保養：認識機車的各項元件功能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58760C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E23C3B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D22057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P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7D28A4" w:rsidRPr="007D28A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57" w:rsidRDefault="009E6E57">
      <w:r>
        <w:separator/>
      </w:r>
    </w:p>
  </w:endnote>
  <w:endnote w:type="continuationSeparator" w:id="0">
    <w:p w:rsidR="009E6E57" w:rsidRDefault="009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57" w:rsidRDefault="009E6E57">
      <w:r>
        <w:rPr>
          <w:color w:val="000000"/>
        </w:rPr>
        <w:separator/>
      </w:r>
    </w:p>
  </w:footnote>
  <w:footnote w:type="continuationSeparator" w:id="0">
    <w:p w:rsidR="009E6E57" w:rsidRDefault="009E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4C5D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6145"/>
    <w:rsid w:val="00122A82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61BDE"/>
    <w:rsid w:val="004732C7"/>
    <w:rsid w:val="00492EBD"/>
    <w:rsid w:val="0049603C"/>
    <w:rsid w:val="004D40C5"/>
    <w:rsid w:val="004E4A9D"/>
    <w:rsid w:val="004F20A0"/>
    <w:rsid w:val="00500D70"/>
    <w:rsid w:val="00505524"/>
    <w:rsid w:val="0052120D"/>
    <w:rsid w:val="00527408"/>
    <w:rsid w:val="00535B4A"/>
    <w:rsid w:val="00537542"/>
    <w:rsid w:val="00537BB1"/>
    <w:rsid w:val="00546BB3"/>
    <w:rsid w:val="00550670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6E57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7027"/>
    <w:rsid w:val="00B417DA"/>
    <w:rsid w:val="00B56235"/>
    <w:rsid w:val="00B57A83"/>
    <w:rsid w:val="00B905BB"/>
    <w:rsid w:val="00BB060B"/>
    <w:rsid w:val="00BB71AA"/>
    <w:rsid w:val="00BC2D59"/>
    <w:rsid w:val="00BD48FA"/>
    <w:rsid w:val="00BE296A"/>
    <w:rsid w:val="00BE333B"/>
    <w:rsid w:val="00BE79C4"/>
    <w:rsid w:val="00BE7EF1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stw.com/article/customized-commodity-printing/4-laser-engraving-options-for-customized-gif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6E54-F31B-49F0-B600-B3D5A1CB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SYNNEX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user</cp:lastModifiedBy>
  <cp:revision>2</cp:revision>
  <cp:lastPrinted>2023-10-18T06:52:00Z</cp:lastPrinted>
  <dcterms:created xsi:type="dcterms:W3CDTF">2024-01-11T01:01:00Z</dcterms:created>
  <dcterms:modified xsi:type="dcterms:W3CDTF">2024-01-11T01:01:00Z</dcterms:modified>
</cp:coreProperties>
</file>