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A4" w:rsidRDefault="007D28A4" w:rsidP="007D28A4">
      <w:pPr>
        <w:snapToGrid w:val="0"/>
        <w:ind w:left="240" w:hangingChars="75" w:hanging="240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電力電子</w:t>
      </w:r>
      <w:r w:rsidRPr="005912F2">
        <w:rPr>
          <w:rFonts w:ascii="標楷體" w:eastAsia="標楷體" w:hAnsi="標楷體" w:hint="eastAsia"/>
          <w:sz w:val="32"/>
        </w:rPr>
        <w:t>群專精探索與實作</w:t>
      </w: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AF5D62" w:rsidRPr="00C3589E" w:rsidTr="00AF5D62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AF5D62" w:rsidRP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電機科認識及體驗實作課</w:t>
            </w:r>
          </w:p>
          <w:p w:rsidR="005D264B" w:rsidRPr="00380335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LED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彩色廣告燈外殼創作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3A2967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樓專科室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LED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彩色廣告燈電路製作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054C5D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2-1</w:t>
            </w:r>
          </w:p>
          <w:p w:rsidR="005D264B" w:rsidRPr="00C3589E" w:rsidRDefault="005D264B" w:rsidP="00054C5D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實習工場</w:t>
            </w:r>
          </w:p>
        </w:tc>
      </w:tr>
    </w:tbl>
    <w:p w:rsidR="00AF5D62" w:rsidRDefault="00AF5D62" w:rsidP="00F40804">
      <w:pPr>
        <w:pStyle w:val="Textbody"/>
        <w:spacing w:line="44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AF5D62" w:rsidRPr="00C3589E" w:rsidTr="00AF5D62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AF5D62" w:rsidRPr="00AF5D62" w:rsidRDefault="00AF5D62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AF5D62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5D264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5D264B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資訊科認識及體驗實作課</w:t>
            </w:r>
          </w:p>
          <w:p w:rsidR="005D264B" w:rsidRPr="00380335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9E6E57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hyperlink r:id="rId8" w:anchor="3-2" w:history="1">
              <w:r w:rsidR="005D264B" w:rsidRPr="00122A82">
                <w:rPr>
                  <w:rFonts w:eastAsia="標楷體"/>
                  <w:color w:val="000000" w:themeColor="text1"/>
                  <w:sz w:val="26"/>
                  <w:szCs w:val="26"/>
                </w:rPr>
                <w:t>雷射雕刻</w:t>
              </w:r>
            </w:hyperlink>
            <w:r w:rsidR="005D264B">
              <w:rPr>
                <w:rFonts w:eastAsia="標楷體" w:hint="eastAsia"/>
                <w:color w:val="000000" w:themeColor="text1"/>
                <w:sz w:val="26"/>
                <w:szCs w:val="26"/>
              </w:rPr>
              <w:t>作品創作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3A2967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樓專科室</w:t>
            </w:r>
          </w:p>
        </w:tc>
      </w:tr>
      <w:tr w:rsidR="005D264B" w:rsidRPr="00C3589E" w:rsidTr="005D264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82179E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Pr="00C3589E" w:rsidRDefault="005D264B" w:rsidP="00E56633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機器人創作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4B" w:rsidRDefault="005D264B" w:rsidP="0082179E">
            <w:pPr>
              <w:pStyle w:val="Textbody"/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工商實習大樓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3-2</w:t>
            </w:r>
          </w:p>
          <w:p w:rsidR="005D264B" w:rsidRPr="00C3589E" w:rsidRDefault="005D264B" w:rsidP="0082179E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創課教室</w:t>
            </w:r>
          </w:p>
        </w:tc>
      </w:tr>
    </w:tbl>
    <w:p w:rsidR="007D28A4" w:rsidRDefault="007D28A4" w:rsidP="007D28A4">
      <w:pPr>
        <w:snapToGrid w:val="0"/>
        <w:ind w:left="195" w:hangingChars="75" w:hanging="195"/>
        <w:jc w:val="center"/>
        <w:rPr>
          <w:rFonts w:eastAsia="標楷體"/>
          <w:color w:val="000000" w:themeColor="text1"/>
          <w:kern w:val="3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br w:type="page"/>
      </w:r>
      <w:r w:rsidRPr="005912F2">
        <w:rPr>
          <w:rFonts w:ascii="標楷體" w:eastAsia="標楷體" w:hAnsi="標楷體" w:hint="eastAsia"/>
          <w:sz w:val="32"/>
        </w:rPr>
        <w:lastRenderedPageBreak/>
        <w:t>動力機械群專精探索與實作</w:t>
      </w: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7D28A4" w:rsidRPr="00C3589E" w:rsidTr="00E23C3B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7D28A4" w:rsidRPr="00AF5D62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7D28A4" w:rsidRPr="00380335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汽機車基礎保養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9A7139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汽車基礎保養：認識汽車的各項元件功能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9A7139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3A2967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A16A9E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機車基礎保養：認識機車的各項元件功能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7D28A4" w:rsidRDefault="007D28A4" w:rsidP="00F40804">
      <w:pPr>
        <w:pStyle w:val="Textbody"/>
        <w:spacing w:line="44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W w:w="45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1985"/>
        <w:gridCol w:w="2382"/>
      </w:tblGrid>
      <w:tr w:rsidR="007D28A4" w:rsidRPr="00C3589E" w:rsidTr="00E23C3B">
        <w:trPr>
          <w:trHeight w:val="732"/>
          <w:jc w:val="center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 w:rsidRPr="00F40804">
              <w:rPr>
                <w:rFonts w:eastAsia="標楷體" w:hint="eastAsia"/>
                <w:color w:val="000000" w:themeColor="text1"/>
                <w:sz w:val="26"/>
                <w:szCs w:val="26"/>
              </w:rPr>
              <w:t>學年度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高級中等學校試辦學習區完全免試入學資源挹注計畫課程表</w:t>
            </w:r>
          </w:p>
          <w:p w:rsidR="007D28A4" w:rsidRPr="00AF5D62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A2-4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推動多元共同營隊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期程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地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C3589E">
              <w:rPr>
                <w:rFonts w:eastAsia="標楷體"/>
                <w:color w:val="000000" w:themeColor="text1"/>
                <w:sz w:val="26"/>
                <w:szCs w:val="26"/>
              </w:rPr>
              <w:t>點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113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7D28A4" w:rsidRPr="00380335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8:50-9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58760C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9:00-12:00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E23C3B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3A2967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E23C3B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E23C3B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7D28A4" w:rsidRPr="00C3589E" w:rsidTr="00D22057">
        <w:trPr>
          <w:trHeight w:val="73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Pr="00C3589E" w:rsidRDefault="007D28A4" w:rsidP="007D28A4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P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D28A4">
              <w:rPr>
                <w:rFonts w:eastAsia="標楷體" w:hint="eastAsia"/>
                <w:color w:val="000000" w:themeColor="text1"/>
                <w:sz w:val="26"/>
                <w:szCs w:val="26"/>
              </w:rPr>
              <w:t>電動機車基礎保養及教學模型製作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A4" w:rsidRDefault="007D28A4" w:rsidP="007D28A4">
            <w:pPr>
              <w:pStyle w:val="Textbody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13:00-16:00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4" w:rsidRDefault="007D28A4" w:rsidP="007D28A4"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汽車科底盤實習工場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汽三場</w:t>
            </w:r>
            <w:r w:rsidRPr="005E02A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7D28A4" w:rsidRPr="007D28A4" w:rsidRDefault="007D28A4" w:rsidP="00F40804">
      <w:pPr>
        <w:pStyle w:val="Textbody"/>
        <w:spacing w:line="440" w:lineRule="exact"/>
        <w:rPr>
          <w:rFonts w:eastAsia="標楷體"/>
          <w:color w:val="000000" w:themeColor="text1"/>
          <w:sz w:val="26"/>
          <w:szCs w:val="26"/>
        </w:rPr>
      </w:pPr>
    </w:p>
    <w:sectPr w:rsidR="007D28A4" w:rsidRPr="007D28A4" w:rsidSect="00EB3C76">
      <w:pgSz w:w="11906" w:h="16838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57" w:rsidRDefault="009E6E57">
      <w:r>
        <w:separator/>
      </w:r>
    </w:p>
  </w:endnote>
  <w:endnote w:type="continuationSeparator" w:id="0">
    <w:p w:rsidR="009E6E57" w:rsidRDefault="009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57" w:rsidRDefault="009E6E57">
      <w:r>
        <w:rPr>
          <w:color w:val="000000"/>
        </w:rPr>
        <w:separator/>
      </w:r>
    </w:p>
  </w:footnote>
  <w:footnote w:type="continuationSeparator" w:id="0">
    <w:p w:rsidR="009E6E57" w:rsidRDefault="009E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19AA"/>
    <w:multiLevelType w:val="hybridMultilevel"/>
    <w:tmpl w:val="3E5CDFF2"/>
    <w:lvl w:ilvl="0" w:tplc="4DAC4624">
      <w:start w:val="1"/>
      <w:numFmt w:val="taiwaneseCountingThousand"/>
      <w:lvlText w:val="(%1)"/>
      <w:lvlJc w:val="left"/>
      <w:pPr>
        <w:ind w:left="63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33FC1A49"/>
    <w:multiLevelType w:val="hybridMultilevel"/>
    <w:tmpl w:val="EC3C8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7C76A0"/>
    <w:multiLevelType w:val="hybridMultilevel"/>
    <w:tmpl w:val="3A16D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8"/>
    <w:rsid w:val="000049EE"/>
    <w:rsid w:val="0001320C"/>
    <w:rsid w:val="00014230"/>
    <w:rsid w:val="000253DA"/>
    <w:rsid w:val="00052C7B"/>
    <w:rsid w:val="00054C5D"/>
    <w:rsid w:val="00070F05"/>
    <w:rsid w:val="00072AF5"/>
    <w:rsid w:val="00084DF4"/>
    <w:rsid w:val="00085C01"/>
    <w:rsid w:val="000972CB"/>
    <w:rsid w:val="000A2E66"/>
    <w:rsid w:val="000A2FEA"/>
    <w:rsid w:val="000B735E"/>
    <w:rsid w:val="000C1AAB"/>
    <w:rsid w:val="000D2363"/>
    <w:rsid w:val="000D28A7"/>
    <w:rsid w:val="000D38F4"/>
    <w:rsid w:val="000E780A"/>
    <w:rsid w:val="000E7D2B"/>
    <w:rsid w:val="00116145"/>
    <w:rsid w:val="00122A82"/>
    <w:rsid w:val="0013521D"/>
    <w:rsid w:val="00143DFF"/>
    <w:rsid w:val="00182053"/>
    <w:rsid w:val="001820AD"/>
    <w:rsid w:val="001823B7"/>
    <w:rsid w:val="00187098"/>
    <w:rsid w:val="001A4A41"/>
    <w:rsid w:val="001A4B71"/>
    <w:rsid w:val="001A4C2E"/>
    <w:rsid w:val="001A5424"/>
    <w:rsid w:val="001A746E"/>
    <w:rsid w:val="001B3C30"/>
    <w:rsid w:val="001B464E"/>
    <w:rsid w:val="001B7DE4"/>
    <w:rsid w:val="001D2F58"/>
    <w:rsid w:val="001D78E1"/>
    <w:rsid w:val="001E3BCC"/>
    <w:rsid w:val="001F005B"/>
    <w:rsid w:val="001F1041"/>
    <w:rsid w:val="001F200D"/>
    <w:rsid w:val="00206B0B"/>
    <w:rsid w:val="00221C99"/>
    <w:rsid w:val="00223005"/>
    <w:rsid w:val="00224FD7"/>
    <w:rsid w:val="002309E7"/>
    <w:rsid w:val="00237CDF"/>
    <w:rsid w:val="002410F8"/>
    <w:rsid w:val="00243510"/>
    <w:rsid w:val="00252783"/>
    <w:rsid w:val="00263E8F"/>
    <w:rsid w:val="0026500E"/>
    <w:rsid w:val="00267751"/>
    <w:rsid w:val="00267ADB"/>
    <w:rsid w:val="00276718"/>
    <w:rsid w:val="00285AF5"/>
    <w:rsid w:val="00287B5A"/>
    <w:rsid w:val="00292076"/>
    <w:rsid w:val="00296A2F"/>
    <w:rsid w:val="002977FB"/>
    <w:rsid w:val="00297825"/>
    <w:rsid w:val="002C35A8"/>
    <w:rsid w:val="002D35E5"/>
    <w:rsid w:val="002D71A2"/>
    <w:rsid w:val="002E2634"/>
    <w:rsid w:val="002E2D51"/>
    <w:rsid w:val="002F56F7"/>
    <w:rsid w:val="00312604"/>
    <w:rsid w:val="00313C16"/>
    <w:rsid w:val="00322597"/>
    <w:rsid w:val="00322B2B"/>
    <w:rsid w:val="00325806"/>
    <w:rsid w:val="003324A5"/>
    <w:rsid w:val="0034437C"/>
    <w:rsid w:val="00344E7B"/>
    <w:rsid w:val="0035158C"/>
    <w:rsid w:val="00353BD1"/>
    <w:rsid w:val="00361A26"/>
    <w:rsid w:val="003665C6"/>
    <w:rsid w:val="00371217"/>
    <w:rsid w:val="00372CDE"/>
    <w:rsid w:val="00376C21"/>
    <w:rsid w:val="00376F82"/>
    <w:rsid w:val="003777B8"/>
    <w:rsid w:val="00380335"/>
    <w:rsid w:val="00381AC7"/>
    <w:rsid w:val="0039090F"/>
    <w:rsid w:val="003A2967"/>
    <w:rsid w:val="003A55AB"/>
    <w:rsid w:val="003A76E2"/>
    <w:rsid w:val="003B0FA5"/>
    <w:rsid w:val="003B7E02"/>
    <w:rsid w:val="003C3B01"/>
    <w:rsid w:val="003C410D"/>
    <w:rsid w:val="003C57DA"/>
    <w:rsid w:val="003E1023"/>
    <w:rsid w:val="003E244C"/>
    <w:rsid w:val="003E345B"/>
    <w:rsid w:val="003E45E0"/>
    <w:rsid w:val="003E504C"/>
    <w:rsid w:val="003F55CB"/>
    <w:rsid w:val="004130BB"/>
    <w:rsid w:val="00415DBB"/>
    <w:rsid w:val="00416989"/>
    <w:rsid w:val="00417B61"/>
    <w:rsid w:val="0042400A"/>
    <w:rsid w:val="00426AD7"/>
    <w:rsid w:val="0044106D"/>
    <w:rsid w:val="00443418"/>
    <w:rsid w:val="00461BDE"/>
    <w:rsid w:val="004732C7"/>
    <w:rsid w:val="00492EBD"/>
    <w:rsid w:val="0049603C"/>
    <w:rsid w:val="004D40C5"/>
    <w:rsid w:val="004E4A9D"/>
    <w:rsid w:val="004F20A0"/>
    <w:rsid w:val="00500D70"/>
    <w:rsid w:val="00505524"/>
    <w:rsid w:val="0052120D"/>
    <w:rsid w:val="00527408"/>
    <w:rsid w:val="00535B4A"/>
    <w:rsid w:val="00537542"/>
    <w:rsid w:val="00537BB1"/>
    <w:rsid w:val="00546BB3"/>
    <w:rsid w:val="00550670"/>
    <w:rsid w:val="00563B0A"/>
    <w:rsid w:val="00572F10"/>
    <w:rsid w:val="00573FA0"/>
    <w:rsid w:val="0057546B"/>
    <w:rsid w:val="00581F1B"/>
    <w:rsid w:val="00583B02"/>
    <w:rsid w:val="00583E0F"/>
    <w:rsid w:val="005933FD"/>
    <w:rsid w:val="00593748"/>
    <w:rsid w:val="005A05A9"/>
    <w:rsid w:val="005A070A"/>
    <w:rsid w:val="005B1E8C"/>
    <w:rsid w:val="005B2A13"/>
    <w:rsid w:val="005B60CB"/>
    <w:rsid w:val="005B6E42"/>
    <w:rsid w:val="005D264B"/>
    <w:rsid w:val="005D69C4"/>
    <w:rsid w:val="005F3BD8"/>
    <w:rsid w:val="005F7C60"/>
    <w:rsid w:val="0061394D"/>
    <w:rsid w:val="006165D5"/>
    <w:rsid w:val="006173B0"/>
    <w:rsid w:val="00620E85"/>
    <w:rsid w:val="00623C53"/>
    <w:rsid w:val="006416D4"/>
    <w:rsid w:val="00641DCF"/>
    <w:rsid w:val="00644C6A"/>
    <w:rsid w:val="00645D08"/>
    <w:rsid w:val="00657B74"/>
    <w:rsid w:val="00662140"/>
    <w:rsid w:val="006625C2"/>
    <w:rsid w:val="00667752"/>
    <w:rsid w:val="006846D4"/>
    <w:rsid w:val="006A4FDF"/>
    <w:rsid w:val="006A5CAD"/>
    <w:rsid w:val="006A7263"/>
    <w:rsid w:val="006C0355"/>
    <w:rsid w:val="006C74D8"/>
    <w:rsid w:val="006D0A51"/>
    <w:rsid w:val="006D496C"/>
    <w:rsid w:val="006D53B1"/>
    <w:rsid w:val="006E3C14"/>
    <w:rsid w:val="006F09F4"/>
    <w:rsid w:val="00701439"/>
    <w:rsid w:val="00705D3C"/>
    <w:rsid w:val="00735424"/>
    <w:rsid w:val="007421B0"/>
    <w:rsid w:val="0074290A"/>
    <w:rsid w:val="007432CC"/>
    <w:rsid w:val="00753985"/>
    <w:rsid w:val="00755509"/>
    <w:rsid w:val="0075603C"/>
    <w:rsid w:val="00782F19"/>
    <w:rsid w:val="007869F1"/>
    <w:rsid w:val="00786B0E"/>
    <w:rsid w:val="00795C6D"/>
    <w:rsid w:val="007A241C"/>
    <w:rsid w:val="007D1A9C"/>
    <w:rsid w:val="007D236C"/>
    <w:rsid w:val="007D28A4"/>
    <w:rsid w:val="007F49E1"/>
    <w:rsid w:val="00807588"/>
    <w:rsid w:val="00811231"/>
    <w:rsid w:val="00820D73"/>
    <w:rsid w:val="0082179E"/>
    <w:rsid w:val="008236B8"/>
    <w:rsid w:val="00824B71"/>
    <w:rsid w:val="00836676"/>
    <w:rsid w:val="008366C9"/>
    <w:rsid w:val="00840D57"/>
    <w:rsid w:val="00850B18"/>
    <w:rsid w:val="00853CF8"/>
    <w:rsid w:val="00860630"/>
    <w:rsid w:val="00860F0E"/>
    <w:rsid w:val="00862A23"/>
    <w:rsid w:val="00862BC0"/>
    <w:rsid w:val="00864254"/>
    <w:rsid w:val="00865FD8"/>
    <w:rsid w:val="00871739"/>
    <w:rsid w:val="00875891"/>
    <w:rsid w:val="008774FC"/>
    <w:rsid w:val="00881D82"/>
    <w:rsid w:val="00884BCF"/>
    <w:rsid w:val="00895463"/>
    <w:rsid w:val="008967ED"/>
    <w:rsid w:val="008A3087"/>
    <w:rsid w:val="008C12FA"/>
    <w:rsid w:val="008C6935"/>
    <w:rsid w:val="008D6374"/>
    <w:rsid w:val="008E6076"/>
    <w:rsid w:val="0090028A"/>
    <w:rsid w:val="0091249E"/>
    <w:rsid w:val="00933576"/>
    <w:rsid w:val="00934108"/>
    <w:rsid w:val="009376DF"/>
    <w:rsid w:val="00942784"/>
    <w:rsid w:val="009452A7"/>
    <w:rsid w:val="00950A8E"/>
    <w:rsid w:val="00952631"/>
    <w:rsid w:val="009552F8"/>
    <w:rsid w:val="00971956"/>
    <w:rsid w:val="00972F2B"/>
    <w:rsid w:val="00974199"/>
    <w:rsid w:val="0097478A"/>
    <w:rsid w:val="00982692"/>
    <w:rsid w:val="00982C23"/>
    <w:rsid w:val="00984073"/>
    <w:rsid w:val="00993361"/>
    <w:rsid w:val="009A0313"/>
    <w:rsid w:val="009A6080"/>
    <w:rsid w:val="009B1118"/>
    <w:rsid w:val="009C5B78"/>
    <w:rsid w:val="009D7921"/>
    <w:rsid w:val="009E077F"/>
    <w:rsid w:val="009E6E57"/>
    <w:rsid w:val="009E77F7"/>
    <w:rsid w:val="009F2022"/>
    <w:rsid w:val="009F73C1"/>
    <w:rsid w:val="009F7D54"/>
    <w:rsid w:val="00A138A8"/>
    <w:rsid w:val="00A16D20"/>
    <w:rsid w:val="00A27412"/>
    <w:rsid w:val="00A341B2"/>
    <w:rsid w:val="00A4311F"/>
    <w:rsid w:val="00A535B5"/>
    <w:rsid w:val="00A61285"/>
    <w:rsid w:val="00A61DC2"/>
    <w:rsid w:val="00AB7D0E"/>
    <w:rsid w:val="00AC72D3"/>
    <w:rsid w:val="00AD6270"/>
    <w:rsid w:val="00AF0806"/>
    <w:rsid w:val="00AF4B54"/>
    <w:rsid w:val="00AF4CFC"/>
    <w:rsid w:val="00AF5219"/>
    <w:rsid w:val="00AF5D62"/>
    <w:rsid w:val="00B10179"/>
    <w:rsid w:val="00B1633B"/>
    <w:rsid w:val="00B20EF9"/>
    <w:rsid w:val="00B37027"/>
    <w:rsid w:val="00B417DA"/>
    <w:rsid w:val="00B56235"/>
    <w:rsid w:val="00B57A83"/>
    <w:rsid w:val="00B905BB"/>
    <w:rsid w:val="00BB060B"/>
    <w:rsid w:val="00BB71AA"/>
    <w:rsid w:val="00BC2D59"/>
    <w:rsid w:val="00BD48FA"/>
    <w:rsid w:val="00BE296A"/>
    <w:rsid w:val="00BE333B"/>
    <w:rsid w:val="00BE79C4"/>
    <w:rsid w:val="00BE7EF1"/>
    <w:rsid w:val="00C131D5"/>
    <w:rsid w:val="00C30ECD"/>
    <w:rsid w:val="00C33918"/>
    <w:rsid w:val="00C3589E"/>
    <w:rsid w:val="00C4061B"/>
    <w:rsid w:val="00C42410"/>
    <w:rsid w:val="00C44F8D"/>
    <w:rsid w:val="00C47E87"/>
    <w:rsid w:val="00C51091"/>
    <w:rsid w:val="00C525EF"/>
    <w:rsid w:val="00C641A3"/>
    <w:rsid w:val="00C71DAE"/>
    <w:rsid w:val="00C95F58"/>
    <w:rsid w:val="00CA0C52"/>
    <w:rsid w:val="00CA2E55"/>
    <w:rsid w:val="00CA4CB6"/>
    <w:rsid w:val="00CA6ADF"/>
    <w:rsid w:val="00CC3BA2"/>
    <w:rsid w:val="00CC4BB1"/>
    <w:rsid w:val="00CC4CE3"/>
    <w:rsid w:val="00CD276C"/>
    <w:rsid w:val="00CE1DD0"/>
    <w:rsid w:val="00CF56D3"/>
    <w:rsid w:val="00D02D71"/>
    <w:rsid w:val="00D03A4F"/>
    <w:rsid w:val="00D1101E"/>
    <w:rsid w:val="00D12750"/>
    <w:rsid w:val="00D3060A"/>
    <w:rsid w:val="00D337A0"/>
    <w:rsid w:val="00D33E4F"/>
    <w:rsid w:val="00D46F69"/>
    <w:rsid w:val="00D92EC6"/>
    <w:rsid w:val="00D96609"/>
    <w:rsid w:val="00DA0526"/>
    <w:rsid w:val="00DC31B4"/>
    <w:rsid w:val="00DC4391"/>
    <w:rsid w:val="00DC575D"/>
    <w:rsid w:val="00DE156B"/>
    <w:rsid w:val="00DE56D2"/>
    <w:rsid w:val="00DE668E"/>
    <w:rsid w:val="00DF171A"/>
    <w:rsid w:val="00DF298F"/>
    <w:rsid w:val="00DF3AED"/>
    <w:rsid w:val="00E02B5D"/>
    <w:rsid w:val="00E05DB9"/>
    <w:rsid w:val="00E0675B"/>
    <w:rsid w:val="00E10133"/>
    <w:rsid w:val="00E11240"/>
    <w:rsid w:val="00E11EF2"/>
    <w:rsid w:val="00E12B75"/>
    <w:rsid w:val="00E25612"/>
    <w:rsid w:val="00E25F66"/>
    <w:rsid w:val="00E31C09"/>
    <w:rsid w:val="00E40A02"/>
    <w:rsid w:val="00E44E54"/>
    <w:rsid w:val="00E553C1"/>
    <w:rsid w:val="00E56633"/>
    <w:rsid w:val="00E60AC6"/>
    <w:rsid w:val="00E619F0"/>
    <w:rsid w:val="00E63E7D"/>
    <w:rsid w:val="00E76972"/>
    <w:rsid w:val="00E80619"/>
    <w:rsid w:val="00EB3C76"/>
    <w:rsid w:val="00EB3F6D"/>
    <w:rsid w:val="00EB42F3"/>
    <w:rsid w:val="00ED5A2D"/>
    <w:rsid w:val="00EF2DAE"/>
    <w:rsid w:val="00EF40F9"/>
    <w:rsid w:val="00EF4408"/>
    <w:rsid w:val="00F03C52"/>
    <w:rsid w:val="00F06C1E"/>
    <w:rsid w:val="00F06EE1"/>
    <w:rsid w:val="00F11910"/>
    <w:rsid w:val="00F11F2B"/>
    <w:rsid w:val="00F1241D"/>
    <w:rsid w:val="00F16AB8"/>
    <w:rsid w:val="00F274EB"/>
    <w:rsid w:val="00F40804"/>
    <w:rsid w:val="00F40944"/>
    <w:rsid w:val="00F625BA"/>
    <w:rsid w:val="00F67EB3"/>
    <w:rsid w:val="00F80AF0"/>
    <w:rsid w:val="00F80BEB"/>
    <w:rsid w:val="00F90367"/>
    <w:rsid w:val="00F973C5"/>
    <w:rsid w:val="00FA0A5E"/>
    <w:rsid w:val="00FB09E8"/>
    <w:rsid w:val="00FB1A34"/>
    <w:rsid w:val="00FC1C15"/>
    <w:rsid w:val="00FD5D94"/>
    <w:rsid w:val="00FE17EC"/>
    <w:rsid w:val="00FE5E07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D5BC6-A22B-42EA-9020-FCADC6CB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Balloon Text"/>
    <w:basedOn w:val="Textbody"/>
    <w:rPr>
      <w:rFonts w:ascii="Calibri" w:hAnsi="Calibri"/>
      <w:sz w:val="18"/>
      <w:szCs w:val="18"/>
    </w:rPr>
  </w:style>
  <w:style w:type="paragraph" w:customStyle="1" w:styleId="1">
    <w:name w:val="內文1"/>
    <w:pPr>
      <w:widowControl w:val="0"/>
      <w:suppressAutoHyphens/>
    </w:pPr>
    <w:rPr>
      <w:color w:val="000000"/>
      <w:sz w:val="24"/>
    </w:rPr>
  </w:style>
  <w:style w:type="paragraph" w:customStyle="1" w:styleId="10">
    <w:name w:val="清單段落1"/>
    <w:basedOn w:val="Textbody"/>
    <w:pPr>
      <w:ind w:left="480"/>
    </w:pPr>
  </w:style>
  <w:style w:type="paragraph" w:styleId="a6">
    <w:name w:val="List Paragraph"/>
    <w:basedOn w:val="Textbody"/>
    <w:pPr>
      <w:ind w:left="480"/>
    </w:pPr>
  </w:style>
  <w:style w:type="paragraph" w:styleId="a7">
    <w:name w:val="Note Heading"/>
    <w:basedOn w:val="Textbody"/>
    <w:next w:val="Textbody"/>
    <w:pPr>
      <w:jc w:val="center"/>
    </w:pPr>
    <w:rPr>
      <w:rFonts w:ascii="標楷體" w:eastAsia="標楷體" w:hAnsi="標楷體" w:cs="Arial"/>
      <w:sz w:val="28"/>
      <w:szCs w:val="28"/>
    </w:rPr>
  </w:style>
  <w:style w:type="paragraph" w:styleId="a8">
    <w:name w:val="Closing"/>
    <w:basedOn w:val="Textbody"/>
    <w:pPr>
      <w:ind w:left="100"/>
    </w:pPr>
    <w:rPr>
      <w:rFonts w:ascii="標楷體" w:eastAsia="標楷體" w:hAnsi="標楷體" w:cs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標題 字元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ad">
    <w:name w:val="註解方塊文字 字元"/>
    <w:basedOn w:val="a0"/>
    <w:rPr>
      <w:rFonts w:ascii="Calibri" w:eastAsia="新細明體" w:hAnsi="Calibri" w:cs="Times New Roman"/>
      <w:kern w:val="3"/>
      <w:sz w:val="18"/>
      <w:szCs w:val="18"/>
    </w:rPr>
  </w:style>
  <w:style w:type="character" w:customStyle="1" w:styleId="ae">
    <w:name w:val="註釋標題 字元"/>
    <w:basedOn w:val="a0"/>
    <w:rPr>
      <w:rFonts w:ascii="標楷體" w:eastAsia="標楷體" w:hAnsi="標楷體" w:cs="Arial"/>
      <w:kern w:val="3"/>
      <w:sz w:val="28"/>
      <w:szCs w:val="28"/>
    </w:rPr>
  </w:style>
  <w:style w:type="character" w:customStyle="1" w:styleId="af">
    <w:name w:val="結語 字元"/>
    <w:basedOn w:val="a0"/>
    <w:rPr>
      <w:rFonts w:ascii="標楷體" w:eastAsia="標楷體" w:hAnsi="標楷體" w:cs="Arial"/>
      <w:kern w:val="3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extbodyuser">
    <w:name w:val="Text body (user)"/>
    <w:rsid w:val="00E44E54"/>
    <w:pPr>
      <w:widowControl w:val="0"/>
      <w:suppressAutoHyphens/>
    </w:pPr>
    <w:rPr>
      <w:kern w:val="3"/>
      <w:sz w:val="24"/>
      <w:szCs w:val="24"/>
    </w:rPr>
  </w:style>
  <w:style w:type="table" w:styleId="af0">
    <w:name w:val="Table Grid"/>
    <w:basedOn w:val="a1"/>
    <w:uiPriority w:val="59"/>
    <w:rsid w:val="00F4094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istw.com/article/customized-commodity-printing/4-laser-engraving-options-for-customized-gif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6E54-F31B-49F0-B600-B3D5A1CB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SYNNEX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教育部100年度教育資源均質化計畫方案</dc:title>
  <dc:subject/>
  <dc:creator>LC</dc:creator>
  <cp:keywords/>
  <dc:description/>
  <cp:lastModifiedBy>user</cp:lastModifiedBy>
  <cp:revision>2</cp:revision>
  <cp:lastPrinted>2023-10-18T06:52:00Z</cp:lastPrinted>
  <dcterms:created xsi:type="dcterms:W3CDTF">2024-01-11T01:01:00Z</dcterms:created>
  <dcterms:modified xsi:type="dcterms:W3CDTF">2024-01-11T01:01:00Z</dcterms:modified>
</cp:coreProperties>
</file>