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7CE" w:rsidRPr="00BC6007" w:rsidRDefault="005877CE" w:rsidP="0039760B">
      <w:pPr>
        <w:spacing w:line="480" w:lineRule="exact"/>
        <w:jc w:val="center"/>
        <w:rPr>
          <w:rFonts w:ascii="Arial" w:eastAsia="微軟正黑體" w:hAnsi="Arial" w:cs="華康圓體 Std W5"/>
          <w:b/>
          <w:color w:val="003558"/>
          <w:sz w:val="45"/>
          <w:szCs w:val="45"/>
        </w:rPr>
      </w:pPr>
      <w:r w:rsidRPr="00BC6007">
        <w:rPr>
          <w:rFonts w:ascii="Arial" w:eastAsia="微軟正黑體" w:hAnsi="Arial" w:cs="華康圓體 Std W5" w:hint="eastAsia"/>
          <w:b/>
          <w:color w:val="003558"/>
          <w:sz w:val="45"/>
          <w:szCs w:val="45"/>
        </w:rPr>
        <w:t>忠孝國中一年級自然</w:t>
      </w:r>
      <w:r w:rsidR="0016725F" w:rsidRPr="00BC6007">
        <w:rPr>
          <w:rFonts w:ascii="Arial" w:eastAsia="微軟正黑體" w:hAnsi="Arial" w:cs="華康圓體 Std W5" w:hint="eastAsia"/>
          <w:b/>
          <w:color w:val="003558"/>
          <w:sz w:val="45"/>
          <w:szCs w:val="45"/>
        </w:rPr>
        <w:t>探究</w:t>
      </w:r>
      <w:r w:rsidRPr="00BC6007">
        <w:rPr>
          <w:rFonts w:ascii="Arial" w:eastAsia="微軟正黑體" w:hAnsi="Arial" w:cs="華康圓體 Std W5" w:hint="eastAsia"/>
          <w:b/>
          <w:color w:val="003558"/>
          <w:sz w:val="45"/>
          <w:szCs w:val="45"/>
        </w:rPr>
        <w:t>寒假作業</w:t>
      </w:r>
    </w:p>
    <w:p w:rsidR="005877CE" w:rsidRDefault="005877CE" w:rsidP="0039760B">
      <w:pPr>
        <w:spacing w:line="480" w:lineRule="exact"/>
        <w:jc w:val="center"/>
        <w:rPr>
          <w:rFonts w:ascii="Arial" w:eastAsia="微軟正黑體" w:hAnsi="Arial" w:cs="Arial"/>
          <w:b/>
          <w:color w:val="003558"/>
          <w:sz w:val="45"/>
          <w:szCs w:val="45"/>
        </w:rPr>
      </w:pPr>
      <w:r w:rsidRPr="00BC6007">
        <w:rPr>
          <w:rFonts w:ascii="Arial" w:eastAsia="微軟正黑體" w:hAnsi="Arial" w:cs="華康圓體 Std W5" w:hint="eastAsia"/>
          <w:b/>
          <w:color w:val="003558"/>
          <w:sz w:val="45"/>
          <w:szCs w:val="45"/>
        </w:rPr>
        <w:t>探究</w:t>
      </w:r>
      <w:r w:rsidR="00BC6007" w:rsidRPr="00BC6007">
        <w:rPr>
          <w:rFonts w:ascii="Arial" w:eastAsia="微軟正黑體" w:hAnsi="Arial" w:cs="華康圓體 Std W5" w:hint="eastAsia"/>
          <w:b/>
          <w:color w:val="003558"/>
          <w:sz w:val="45"/>
          <w:szCs w:val="45"/>
        </w:rPr>
        <w:t>綠</w:t>
      </w:r>
      <w:r w:rsidRPr="00BC6007">
        <w:rPr>
          <w:rFonts w:ascii="Arial" w:eastAsia="微軟正黑體" w:hAnsi="Arial" w:cs="華康圓體 Std W5" w:hint="eastAsia"/>
          <w:b/>
          <w:color w:val="003558"/>
          <w:sz w:val="45"/>
          <w:szCs w:val="45"/>
        </w:rPr>
        <w:t>色</w:t>
      </w:r>
      <w:r w:rsidRPr="00BC6007">
        <w:rPr>
          <w:rFonts w:ascii="Arial" w:eastAsia="微軟正黑體" w:hAnsi="Arial" w:cs="Arial" w:hint="eastAsia"/>
          <w:b/>
          <w:color w:val="003558"/>
          <w:sz w:val="45"/>
          <w:szCs w:val="45"/>
        </w:rPr>
        <w:t>光</w:t>
      </w:r>
      <w:r w:rsidR="00BC6007" w:rsidRPr="00BC6007">
        <w:rPr>
          <w:rFonts w:ascii="Arial" w:eastAsia="微軟正黑體" w:hAnsi="Arial" w:cs="Arial" w:hint="eastAsia"/>
          <w:b/>
          <w:color w:val="003558"/>
          <w:sz w:val="45"/>
          <w:szCs w:val="45"/>
        </w:rPr>
        <w:t>照</w:t>
      </w:r>
      <w:r w:rsidRPr="00BC6007">
        <w:rPr>
          <w:rFonts w:ascii="Arial" w:eastAsia="微軟正黑體" w:hAnsi="Arial" w:cs="Arial" w:hint="eastAsia"/>
          <w:b/>
          <w:color w:val="003558"/>
          <w:sz w:val="45"/>
          <w:szCs w:val="45"/>
        </w:rPr>
        <w:t>對植物生長的影響</w:t>
      </w:r>
      <w:r w:rsidR="00CC6CAA">
        <w:rPr>
          <w:rFonts w:ascii="Arial" w:eastAsia="微軟正黑體" w:hAnsi="Arial" w:cs="Arial" w:hint="eastAsia"/>
          <w:b/>
          <w:color w:val="003558"/>
          <w:sz w:val="45"/>
          <w:szCs w:val="45"/>
        </w:rPr>
        <w:t xml:space="preserve">  </w:t>
      </w:r>
    </w:p>
    <w:p w:rsidR="00CC6CAA" w:rsidRPr="000F43D9" w:rsidRDefault="00C21286" w:rsidP="000F43D9">
      <w:pPr>
        <w:spacing w:line="411" w:lineRule="exact"/>
        <w:jc w:val="both"/>
        <w:rPr>
          <w:b/>
          <w:spacing w:val="-4"/>
          <w:sz w:val="25"/>
          <w:szCs w:val="25"/>
        </w:rPr>
      </w:pPr>
      <w:r>
        <w:rPr>
          <w:rFonts w:ascii="微軟正黑體" w:eastAsia="微軟正黑體" w:hAnsi="微軟正黑體" w:cs="華康粗黑體(P)" w:hint="eastAsia"/>
        </w:rPr>
        <w:t xml:space="preserve">                            </w:t>
      </w:r>
      <w:r w:rsidRPr="000F43D9">
        <w:rPr>
          <w:rFonts w:ascii="微軟正黑體" w:eastAsia="微軟正黑體" w:hAnsi="微軟正黑體" w:cs="華康粗黑體(P)" w:hint="eastAsia"/>
          <w:spacing w:val="-4"/>
        </w:rPr>
        <w:t xml:space="preserve">  實驗者：一年</w:t>
      </w:r>
      <w:r w:rsidRPr="000F43D9">
        <w:rPr>
          <w:rFonts w:ascii="微軟正黑體" w:eastAsia="微軟正黑體" w:hAnsi="微軟正黑體" w:cs="華康粗黑體(P)" w:hint="eastAsia"/>
          <w:spacing w:val="-4"/>
          <w:u w:val="single"/>
        </w:rPr>
        <w:t xml:space="preserve">     </w:t>
      </w:r>
      <w:r w:rsidRPr="000F43D9">
        <w:rPr>
          <w:rFonts w:ascii="微軟正黑體" w:eastAsia="微軟正黑體" w:hAnsi="微軟正黑體" w:cs="華康粗黑體(P)" w:hint="eastAsia"/>
          <w:spacing w:val="-4"/>
        </w:rPr>
        <w:t xml:space="preserve">班   </w:t>
      </w:r>
      <w:r w:rsidRPr="000F43D9">
        <w:rPr>
          <w:rFonts w:ascii="微軟正黑體" w:eastAsia="微軟正黑體" w:hAnsi="微軟正黑體" w:cs="華康粗黑體(P)" w:hint="eastAsia"/>
          <w:spacing w:val="-4"/>
          <w:u w:val="single"/>
        </w:rPr>
        <w:t xml:space="preserve">     </w:t>
      </w:r>
      <w:r w:rsidRPr="000F43D9">
        <w:rPr>
          <w:rFonts w:ascii="微軟正黑體" w:eastAsia="微軟正黑體" w:hAnsi="微軟正黑體" w:cs="華康粗黑體(P)" w:hint="eastAsia"/>
          <w:spacing w:val="-4"/>
        </w:rPr>
        <w:t>號  姓名</w:t>
      </w:r>
      <w:r w:rsidRPr="000F43D9">
        <w:rPr>
          <w:rFonts w:ascii="微軟正黑體" w:eastAsia="微軟正黑體" w:hAnsi="微軟正黑體" w:cs="華康粗黑體(P)" w:hint="eastAsia"/>
          <w:spacing w:val="-4"/>
          <w:u w:val="single"/>
        </w:rPr>
        <w:t xml:space="preserve">             </w:t>
      </w:r>
    </w:p>
    <w:p w:rsidR="005877CE" w:rsidRPr="000F43D9" w:rsidRDefault="0016725F" w:rsidP="00812573">
      <w:pPr>
        <w:spacing w:beforeLines="10" w:afterLines="20" w:line="411" w:lineRule="exact"/>
        <w:jc w:val="both"/>
        <w:rPr>
          <w:rFonts w:ascii="微軟正黑體" w:eastAsia="微軟正黑體" w:hAnsi="微軟正黑體"/>
          <w:spacing w:val="-4"/>
        </w:rPr>
      </w:pPr>
      <w:r w:rsidRPr="000F43D9">
        <w:rPr>
          <w:rFonts w:hint="eastAsia"/>
          <w:spacing w:val="-4"/>
          <w:sz w:val="25"/>
          <w:szCs w:val="25"/>
        </w:rPr>
        <w:t xml:space="preserve">    </w:t>
      </w:r>
      <w:r w:rsidR="005877CE" w:rsidRPr="000F43D9">
        <w:rPr>
          <w:rFonts w:ascii="微軟正黑體" w:eastAsia="微軟正黑體" w:hAnsi="微軟正黑體" w:hint="eastAsia"/>
          <w:spacing w:val="-4"/>
        </w:rPr>
        <w:t>植物的葉子因為含有葉綠素所以是綠色，你有想過如果以</w:t>
      </w:r>
      <w:r w:rsidR="00BC6007" w:rsidRPr="000F43D9">
        <w:rPr>
          <w:rFonts w:ascii="微軟正黑體" w:eastAsia="微軟正黑體" w:hAnsi="微軟正黑體" w:hint="eastAsia"/>
          <w:spacing w:val="-4"/>
        </w:rPr>
        <w:t>綠</w:t>
      </w:r>
      <w:r w:rsidR="005877CE" w:rsidRPr="000F43D9">
        <w:rPr>
          <w:rFonts w:ascii="微軟正黑體" w:eastAsia="微軟正黑體" w:hAnsi="微軟正黑體" w:hint="eastAsia"/>
          <w:spacing w:val="-4"/>
        </w:rPr>
        <w:t>色的光照射植物，會影響植物的生長嗎</w:t>
      </w:r>
      <w:r w:rsidRPr="000F43D9">
        <w:rPr>
          <w:rFonts w:ascii="微軟正黑體" w:eastAsia="微軟正黑體" w:hAnsi="微軟正黑體" w:hint="eastAsia"/>
          <w:spacing w:val="-4"/>
        </w:rPr>
        <w:t>？請利用寒假的時間在家裡進行簡單的實驗，紀錄並分析你的實驗結果吧！</w:t>
      </w:r>
    </w:p>
    <w:p w:rsidR="0016725F" w:rsidRPr="000F43D9" w:rsidRDefault="00BC6007" w:rsidP="00812573">
      <w:pPr>
        <w:spacing w:beforeLines="10" w:afterLines="20" w:line="411" w:lineRule="exact"/>
        <w:jc w:val="both"/>
        <w:rPr>
          <w:rFonts w:ascii="微軟正黑體" w:eastAsia="微軟正黑體" w:hAnsi="微軟正黑體"/>
          <w:spacing w:val="-4"/>
        </w:rPr>
      </w:pPr>
      <w:r w:rsidRPr="000F43D9">
        <w:rPr>
          <w:rFonts w:ascii="微軟正黑體" w:eastAsia="微軟正黑體" w:hAnsi="微軟正黑體" w:cs="華康粗黑體(P)" w:hint="eastAsia"/>
          <w:b/>
          <w:color w:val="231F20"/>
          <w:spacing w:val="-4"/>
        </w:rPr>
        <w:t>一、</w:t>
      </w:r>
      <w:r w:rsidR="0016725F" w:rsidRPr="000F43D9">
        <w:rPr>
          <w:rFonts w:ascii="微軟正黑體" w:eastAsia="微軟正黑體" w:hAnsi="微軟正黑體" w:cs="華康粗黑體(P)" w:hint="eastAsia"/>
          <w:b/>
          <w:color w:val="231F20"/>
          <w:spacing w:val="-4"/>
        </w:rPr>
        <w:t>提出問題：</w:t>
      </w:r>
      <w:r w:rsidRPr="000F43D9">
        <w:rPr>
          <w:rFonts w:ascii="微軟正黑體" w:eastAsia="微軟正黑體" w:hAnsi="微軟正黑體" w:cs="華康粗黑體(P)" w:hint="eastAsia"/>
          <w:color w:val="231F20"/>
          <w:spacing w:val="-4"/>
        </w:rPr>
        <w:t>綠</w:t>
      </w:r>
      <w:r w:rsidR="0016725F" w:rsidRPr="000F43D9">
        <w:rPr>
          <w:rFonts w:ascii="微軟正黑體" w:eastAsia="微軟正黑體" w:hAnsi="微軟正黑體" w:hint="eastAsia"/>
          <w:spacing w:val="-4"/>
        </w:rPr>
        <w:t>色的光照射植物，會影響植物的生長嗎？</w:t>
      </w:r>
    </w:p>
    <w:p w:rsidR="005877CE" w:rsidRPr="000F43D9" w:rsidRDefault="0016725F" w:rsidP="00812573">
      <w:pPr>
        <w:spacing w:beforeLines="10" w:afterLines="20" w:line="411" w:lineRule="exact"/>
        <w:jc w:val="both"/>
        <w:rPr>
          <w:rFonts w:ascii="微軟正黑體" w:eastAsia="微軟正黑體" w:hAnsi="微軟正黑體"/>
          <w:spacing w:val="-4"/>
        </w:rPr>
      </w:pPr>
      <w:r w:rsidRPr="000F43D9">
        <w:rPr>
          <w:rFonts w:ascii="微軟正黑體" w:eastAsia="微軟正黑體" w:hAnsi="微軟正黑體" w:cs="華康粗黑體(P)" w:hint="eastAsia"/>
          <w:b/>
          <w:color w:val="231F20"/>
          <w:spacing w:val="-4"/>
        </w:rPr>
        <w:t>二、形成假設</w:t>
      </w:r>
      <w:r w:rsidRPr="000F43D9">
        <w:rPr>
          <w:rFonts w:ascii="微軟正黑體" w:eastAsia="微軟正黑體" w:hAnsi="微軟正黑體" w:cs="華康粗黑體(P)" w:hint="eastAsia"/>
          <w:color w:val="231F20"/>
          <w:spacing w:val="-4"/>
        </w:rPr>
        <w:t>：植物以</w:t>
      </w:r>
      <w:r w:rsidR="00347CD0" w:rsidRPr="000F43D9">
        <w:rPr>
          <w:rFonts w:ascii="微軟正黑體" w:eastAsia="微軟正黑體" w:hAnsi="微軟正黑體" w:hint="eastAsia"/>
          <w:spacing w:val="-4"/>
        </w:rPr>
        <w:t>綠</w:t>
      </w:r>
      <w:r w:rsidRPr="000F43D9">
        <w:rPr>
          <w:rFonts w:ascii="微軟正黑體" w:eastAsia="微軟正黑體" w:hAnsi="微軟正黑體" w:hint="eastAsia"/>
          <w:spacing w:val="-4"/>
        </w:rPr>
        <w:t>色的光照射時，會影響植物的生長。</w:t>
      </w:r>
    </w:p>
    <w:tbl>
      <w:tblPr>
        <w:tblStyle w:val="a6"/>
        <w:tblpPr w:leftFromText="180" w:rightFromText="180" w:vertAnchor="text" w:horzAnchor="page" w:tblpX="3028" w:tblpY="127"/>
        <w:tblOverlap w:val="never"/>
        <w:tblW w:w="0" w:type="auto"/>
        <w:tblLook w:val="04A0"/>
      </w:tblPr>
      <w:tblGrid>
        <w:gridCol w:w="1417"/>
        <w:gridCol w:w="5488"/>
      </w:tblGrid>
      <w:tr w:rsidR="0016725F" w:rsidRPr="000F43D9" w:rsidTr="0039760B">
        <w:trPr>
          <w:trHeight w:val="510"/>
        </w:trPr>
        <w:tc>
          <w:tcPr>
            <w:tcW w:w="1417" w:type="dxa"/>
            <w:vAlign w:val="center"/>
          </w:tcPr>
          <w:p w:rsidR="0016725F" w:rsidRPr="000F43D9" w:rsidRDefault="0016725F" w:rsidP="00812573">
            <w:pPr>
              <w:spacing w:beforeLines="10" w:afterLines="10" w:line="411" w:lineRule="exact"/>
              <w:jc w:val="both"/>
              <w:rPr>
                <w:rFonts w:ascii="微軟正黑體" w:eastAsia="微軟正黑體" w:hAnsi="微軟正黑體"/>
                <w:spacing w:val="-4"/>
              </w:rPr>
            </w:pPr>
            <w:r w:rsidRPr="000F43D9">
              <w:rPr>
                <w:rFonts w:ascii="微軟正黑體" w:eastAsia="微軟正黑體" w:hAnsi="微軟正黑體" w:hint="eastAsia"/>
                <w:b/>
                <w:spacing w:val="-4"/>
              </w:rPr>
              <w:t>操縱變因</w:t>
            </w:r>
          </w:p>
        </w:tc>
        <w:tc>
          <w:tcPr>
            <w:tcW w:w="5488" w:type="dxa"/>
          </w:tcPr>
          <w:p w:rsidR="0016725F" w:rsidRPr="000F43D9" w:rsidRDefault="0016725F" w:rsidP="00812573">
            <w:pPr>
              <w:spacing w:beforeLines="10" w:afterLines="10" w:line="411" w:lineRule="exact"/>
              <w:jc w:val="both"/>
              <w:rPr>
                <w:rFonts w:ascii="微軟正黑體" w:eastAsia="微軟正黑體" w:hAnsi="微軟正黑體"/>
                <w:spacing w:val="-4"/>
              </w:rPr>
            </w:pPr>
          </w:p>
        </w:tc>
      </w:tr>
      <w:tr w:rsidR="0016725F" w:rsidRPr="000F43D9" w:rsidTr="0039760B">
        <w:trPr>
          <w:trHeight w:val="510"/>
        </w:trPr>
        <w:tc>
          <w:tcPr>
            <w:tcW w:w="1417" w:type="dxa"/>
            <w:vAlign w:val="center"/>
          </w:tcPr>
          <w:p w:rsidR="0016725F" w:rsidRPr="000F43D9" w:rsidRDefault="0016725F" w:rsidP="00812573">
            <w:pPr>
              <w:spacing w:beforeLines="10" w:afterLines="10" w:line="411" w:lineRule="exact"/>
              <w:jc w:val="both"/>
              <w:rPr>
                <w:rFonts w:ascii="微軟正黑體" w:eastAsia="微軟正黑體" w:hAnsi="微軟正黑體"/>
                <w:spacing w:val="-4"/>
              </w:rPr>
            </w:pPr>
            <w:r w:rsidRPr="000F43D9">
              <w:rPr>
                <w:rFonts w:ascii="微軟正黑體" w:eastAsia="微軟正黑體" w:hAnsi="微軟正黑體" w:hint="eastAsia"/>
                <w:b/>
                <w:spacing w:val="-4"/>
              </w:rPr>
              <w:t>控制變因</w:t>
            </w:r>
          </w:p>
        </w:tc>
        <w:tc>
          <w:tcPr>
            <w:tcW w:w="5488" w:type="dxa"/>
          </w:tcPr>
          <w:p w:rsidR="0016725F" w:rsidRPr="000F43D9" w:rsidRDefault="0016725F" w:rsidP="00812573">
            <w:pPr>
              <w:spacing w:beforeLines="10" w:afterLines="10" w:line="411" w:lineRule="exact"/>
              <w:jc w:val="both"/>
              <w:rPr>
                <w:rFonts w:ascii="微軟正黑體" w:eastAsia="微軟正黑體" w:hAnsi="微軟正黑體"/>
                <w:spacing w:val="-4"/>
              </w:rPr>
            </w:pPr>
            <w:r w:rsidRPr="000F43D9">
              <w:rPr>
                <w:rFonts w:ascii="微軟正黑體" w:eastAsia="微軟正黑體" w:hAnsi="微軟正黑體" w:hint="eastAsia"/>
                <w:spacing w:val="-4"/>
              </w:rPr>
              <w:t>種植容器的規格、底層棉花的含水量、環境溫度</w:t>
            </w:r>
          </w:p>
        </w:tc>
      </w:tr>
      <w:tr w:rsidR="0016725F" w:rsidRPr="000F43D9" w:rsidTr="0039760B">
        <w:trPr>
          <w:trHeight w:val="510"/>
        </w:trPr>
        <w:tc>
          <w:tcPr>
            <w:tcW w:w="1417" w:type="dxa"/>
            <w:vAlign w:val="center"/>
          </w:tcPr>
          <w:p w:rsidR="0016725F" w:rsidRPr="000F43D9" w:rsidRDefault="0016725F" w:rsidP="00812573">
            <w:pPr>
              <w:spacing w:beforeLines="10" w:afterLines="10" w:line="411" w:lineRule="exact"/>
              <w:jc w:val="both"/>
              <w:rPr>
                <w:rFonts w:ascii="微軟正黑體" w:eastAsia="微軟正黑體" w:hAnsi="微軟正黑體"/>
                <w:spacing w:val="-4"/>
              </w:rPr>
            </w:pPr>
            <w:r w:rsidRPr="000F43D9">
              <w:rPr>
                <w:rFonts w:ascii="微軟正黑體" w:eastAsia="微軟正黑體" w:hAnsi="微軟正黑體" w:hint="eastAsia"/>
                <w:b/>
                <w:spacing w:val="-4"/>
              </w:rPr>
              <w:t>應變</w:t>
            </w:r>
            <w:proofErr w:type="gramStart"/>
            <w:r w:rsidRPr="000F43D9">
              <w:rPr>
                <w:rFonts w:ascii="微軟正黑體" w:eastAsia="微軟正黑體" w:hAnsi="微軟正黑體" w:hint="eastAsia"/>
                <w:b/>
                <w:spacing w:val="-4"/>
              </w:rPr>
              <w:t>變</w:t>
            </w:r>
            <w:proofErr w:type="gramEnd"/>
            <w:r w:rsidRPr="000F43D9">
              <w:rPr>
                <w:rFonts w:ascii="微軟正黑體" w:eastAsia="微軟正黑體" w:hAnsi="微軟正黑體" w:hint="eastAsia"/>
                <w:b/>
                <w:spacing w:val="-4"/>
              </w:rPr>
              <w:t>因</w:t>
            </w:r>
          </w:p>
        </w:tc>
        <w:tc>
          <w:tcPr>
            <w:tcW w:w="5488" w:type="dxa"/>
          </w:tcPr>
          <w:p w:rsidR="0016725F" w:rsidRPr="000F43D9" w:rsidRDefault="0016725F" w:rsidP="00812573">
            <w:pPr>
              <w:spacing w:beforeLines="10" w:afterLines="10" w:line="411" w:lineRule="exact"/>
              <w:jc w:val="both"/>
              <w:rPr>
                <w:rFonts w:ascii="微軟正黑體" w:eastAsia="微軟正黑體" w:hAnsi="微軟正黑體"/>
                <w:spacing w:val="-4"/>
              </w:rPr>
            </w:pPr>
          </w:p>
        </w:tc>
      </w:tr>
    </w:tbl>
    <w:p w:rsidR="0016725F" w:rsidRPr="000F43D9" w:rsidRDefault="0016725F" w:rsidP="00812573">
      <w:pPr>
        <w:spacing w:beforeLines="10" w:afterLines="20" w:line="411" w:lineRule="exact"/>
        <w:jc w:val="both"/>
        <w:rPr>
          <w:rFonts w:ascii="微軟正黑體" w:eastAsia="微軟正黑體" w:hAnsi="微軟正黑體"/>
          <w:spacing w:val="-4"/>
        </w:rPr>
      </w:pPr>
      <w:r w:rsidRPr="000F43D9">
        <w:rPr>
          <w:rFonts w:ascii="微軟正黑體" w:eastAsia="微軟正黑體" w:hAnsi="微軟正黑體" w:hint="eastAsia"/>
          <w:b/>
          <w:spacing w:val="-4"/>
        </w:rPr>
        <w:t>三、變因設定</w:t>
      </w:r>
      <w:r w:rsidRPr="000F43D9">
        <w:rPr>
          <w:rFonts w:ascii="微軟正黑體" w:eastAsia="微軟正黑體" w:hAnsi="微軟正黑體" w:hint="eastAsia"/>
          <w:spacing w:val="-4"/>
        </w:rPr>
        <w:t>：</w:t>
      </w:r>
    </w:p>
    <w:p w:rsidR="0016725F" w:rsidRPr="000F43D9" w:rsidRDefault="0016725F" w:rsidP="00812573">
      <w:pPr>
        <w:spacing w:afterLines="20" w:line="411" w:lineRule="exact"/>
        <w:jc w:val="both"/>
        <w:rPr>
          <w:rFonts w:ascii="微軟正黑體" w:eastAsia="微軟正黑體" w:hAnsi="微軟正黑體"/>
          <w:spacing w:val="-4"/>
        </w:rPr>
      </w:pPr>
    </w:p>
    <w:p w:rsidR="0016725F" w:rsidRPr="000F43D9" w:rsidRDefault="0016725F" w:rsidP="00812573">
      <w:pPr>
        <w:spacing w:afterLines="20" w:line="411" w:lineRule="exact"/>
        <w:jc w:val="both"/>
        <w:rPr>
          <w:rFonts w:ascii="微軟正黑體" w:eastAsia="微軟正黑體" w:hAnsi="微軟正黑體"/>
          <w:b/>
          <w:spacing w:val="-4"/>
        </w:rPr>
      </w:pPr>
    </w:p>
    <w:p w:rsidR="0016725F" w:rsidRPr="000F43D9" w:rsidRDefault="0016725F" w:rsidP="00812573">
      <w:pPr>
        <w:spacing w:afterLines="20" w:line="411" w:lineRule="exact"/>
        <w:jc w:val="both"/>
        <w:rPr>
          <w:rFonts w:ascii="微軟正黑體" w:eastAsia="微軟正黑體" w:hAnsi="微軟正黑體"/>
          <w:b/>
          <w:spacing w:val="-4"/>
        </w:rPr>
      </w:pPr>
    </w:p>
    <w:p w:rsidR="007C7E09" w:rsidRPr="000F43D9" w:rsidRDefault="0016725F" w:rsidP="00812573">
      <w:pPr>
        <w:tabs>
          <w:tab w:val="left" w:pos="367"/>
        </w:tabs>
        <w:kinsoku w:val="0"/>
        <w:overflowPunct w:val="0"/>
        <w:spacing w:beforeLines="10" w:afterLines="20" w:line="411" w:lineRule="exact"/>
        <w:jc w:val="both"/>
        <w:rPr>
          <w:rFonts w:ascii="微軟正黑體" w:eastAsia="微軟正黑體" w:hAnsi="微軟正黑體"/>
          <w:b/>
          <w:spacing w:val="-4"/>
        </w:rPr>
      </w:pPr>
      <w:r w:rsidRPr="000F43D9">
        <w:rPr>
          <w:rFonts w:ascii="微軟正黑體" w:eastAsia="微軟正黑體" w:hAnsi="微軟正黑體" w:hint="eastAsia"/>
          <w:b/>
          <w:spacing w:val="-4"/>
        </w:rPr>
        <w:t>四、進行實驗：</w:t>
      </w:r>
    </w:p>
    <w:p w:rsidR="00C85A82" w:rsidRPr="000F43D9" w:rsidRDefault="0016725F" w:rsidP="00812573">
      <w:pPr>
        <w:tabs>
          <w:tab w:val="left" w:pos="367"/>
        </w:tabs>
        <w:kinsoku w:val="0"/>
        <w:overflowPunct w:val="0"/>
        <w:spacing w:beforeLines="10" w:afterLines="20" w:line="411" w:lineRule="exact"/>
        <w:ind w:leftChars="100" w:left="2096" w:hangingChars="800" w:hanging="1856"/>
        <w:jc w:val="both"/>
        <w:rPr>
          <w:rFonts w:ascii="微軟正黑體" w:eastAsia="微軟正黑體" w:hAnsi="微軟正黑體" w:cs="華康粗黑體(P)"/>
          <w:color w:val="231F20"/>
          <w:spacing w:val="-4"/>
        </w:rPr>
      </w:pPr>
      <w:r w:rsidRPr="000F43D9">
        <w:rPr>
          <w:rFonts w:ascii="微軟正黑體" w:eastAsia="微軟正黑體" w:hAnsi="微軟正黑體" w:hint="eastAsia"/>
          <w:b/>
          <w:spacing w:val="-4"/>
        </w:rPr>
        <w:t>1.</w:t>
      </w:r>
      <w:r w:rsidR="007C7E09" w:rsidRPr="000F43D9">
        <w:rPr>
          <w:rFonts w:ascii="微軟正黑體" w:eastAsia="微軟正黑體" w:hAnsi="微軟正黑體" w:hint="eastAsia"/>
          <w:b/>
          <w:spacing w:val="-4"/>
        </w:rPr>
        <w:t>培育種子發芽：</w:t>
      </w:r>
      <w:r w:rsidR="007C7E09" w:rsidRPr="000F43D9">
        <w:rPr>
          <w:rFonts w:ascii="微軟正黑體" w:eastAsia="微軟正黑體" w:hAnsi="微軟正黑體" w:hint="eastAsia"/>
          <w:spacing w:val="-4"/>
        </w:rPr>
        <w:t>將綠豆或苜蓿</w:t>
      </w:r>
      <w:r w:rsidR="007C7E09" w:rsidRPr="000F43D9">
        <w:rPr>
          <w:rFonts w:ascii="微軟正黑體" w:eastAsia="微軟正黑體" w:hAnsi="微軟正黑體" w:cs="華康粗黑體(P)" w:hint="eastAsia"/>
          <w:color w:val="231F20"/>
          <w:spacing w:val="-4"/>
        </w:rPr>
        <w:t>種子清洗，</w:t>
      </w:r>
      <w:proofErr w:type="gramStart"/>
      <w:r w:rsidR="007C7E09" w:rsidRPr="000F43D9">
        <w:rPr>
          <w:rFonts w:ascii="微軟正黑體" w:eastAsia="微軟正黑體" w:hAnsi="微軟正黑體" w:cs="華康粗黑體(P)" w:hint="eastAsia"/>
          <w:color w:val="231F20"/>
          <w:spacing w:val="-4"/>
        </w:rPr>
        <w:t>水蓋過種子後</w:t>
      </w:r>
      <w:r w:rsidR="00C85A82" w:rsidRPr="000F43D9">
        <w:rPr>
          <w:rFonts w:ascii="微軟正黑體" w:eastAsia="微軟正黑體" w:hAnsi="微軟正黑體" w:cs="華康粗黑體(P)" w:hint="eastAsia"/>
          <w:color w:val="231F20"/>
          <w:spacing w:val="-4"/>
        </w:rPr>
        <w:t>蓋上</w:t>
      </w:r>
      <w:proofErr w:type="gramEnd"/>
      <w:r w:rsidR="00C85A82" w:rsidRPr="000F43D9">
        <w:rPr>
          <w:rFonts w:ascii="微軟正黑體" w:eastAsia="微軟正黑體" w:hAnsi="微軟正黑體" w:cs="華康粗黑體(P)" w:hint="eastAsia"/>
          <w:color w:val="231F20"/>
          <w:spacing w:val="-4"/>
        </w:rPr>
        <w:t>濕布，</w:t>
      </w:r>
      <w:r w:rsidR="007C7E09" w:rsidRPr="000F43D9">
        <w:rPr>
          <w:rFonts w:ascii="微軟正黑體" w:eastAsia="微軟正黑體" w:hAnsi="微軟正黑體" w:cs="華康粗黑體(P)" w:hint="eastAsia"/>
          <w:color w:val="231F20"/>
          <w:spacing w:val="-4"/>
        </w:rPr>
        <w:t>1天</w:t>
      </w:r>
      <w:r w:rsidR="00C85A82" w:rsidRPr="000F43D9">
        <w:rPr>
          <w:rFonts w:ascii="微軟正黑體" w:eastAsia="微軟正黑體" w:hAnsi="微軟正黑體" w:cs="華康粗黑體(P)" w:hint="eastAsia"/>
          <w:color w:val="231F20"/>
          <w:spacing w:val="-4"/>
        </w:rPr>
        <w:t>後種子</w:t>
      </w:r>
      <w:r w:rsidR="007C7E09" w:rsidRPr="000F43D9">
        <w:rPr>
          <w:rFonts w:ascii="微軟正黑體" w:eastAsia="微軟正黑體" w:hAnsi="微軟正黑體" w:cs="華康粗黑體(P)" w:hint="eastAsia"/>
          <w:color w:val="231F20"/>
          <w:spacing w:val="-4"/>
        </w:rPr>
        <w:t>就會發芽</w:t>
      </w:r>
      <w:r w:rsidR="00C85A82" w:rsidRPr="000F43D9">
        <w:rPr>
          <w:rFonts w:ascii="微軟正黑體" w:eastAsia="微軟正黑體" w:hAnsi="微軟正黑體" w:cs="華康粗黑體(P)" w:hint="eastAsia"/>
          <w:color w:val="231F20"/>
          <w:spacing w:val="-4"/>
        </w:rPr>
        <w:t>。</w:t>
      </w:r>
    </w:p>
    <w:p w:rsidR="00C85A82" w:rsidRPr="000F43D9" w:rsidRDefault="00C85A82" w:rsidP="00812573">
      <w:pPr>
        <w:tabs>
          <w:tab w:val="left" w:pos="367"/>
        </w:tabs>
        <w:kinsoku w:val="0"/>
        <w:overflowPunct w:val="0"/>
        <w:spacing w:beforeLines="10" w:afterLines="20" w:line="411" w:lineRule="exact"/>
        <w:ind w:leftChars="100" w:left="2096" w:hangingChars="800" w:hanging="1856"/>
        <w:jc w:val="both"/>
        <w:rPr>
          <w:rFonts w:ascii="微軟正黑體" w:eastAsia="微軟正黑體" w:hAnsi="微軟正黑體" w:cs="華康粗黑體(P)"/>
          <w:color w:val="231F20"/>
          <w:spacing w:val="-4"/>
        </w:rPr>
      </w:pPr>
      <w:r w:rsidRPr="000F43D9">
        <w:rPr>
          <w:rFonts w:ascii="微軟正黑體" w:eastAsia="微軟正黑體" w:hAnsi="微軟正黑體" w:hint="eastAsia"/>
          <w:b/>
          <w:spacing w:val="-4"/>
        </w:rPr>
        <w:t>2.</w:t>
      </w:r>
      <w:r w:rsidR="0016725F" w:rsidRPr="000F43D9">
        <w:rPr>
          <w:rFonts w:ascii="微軟正黑體" w:eastAsia="微軟正黑體" w:hAnsi="微軟正黑體" w:hint="eastAsia"/>
          <w:b/>
          <w:spacing w:val="-4"/>
        </w:rPr>
        <w:t>挑選發芽種子：</w:t>
      </w:r>
      <w:r w:rsidR="0016725F" w:rsidRPr="000F43D9">
        <w:rPr>
          <w:rFonts w:ascii="微軟正黑體" w:eastAsia="微軟正黑體" w:hAnsi="微軟正黑體" w:cs="華康粗黑體(P)" w:hint="eastAsia"/>
          <w:color w:val="231F20"/>
          <w:spacing w:val="-4"/>
        </w:rPr>
        <w:t>挑選發芽程度相近的綠豆或苜蓿種子共</w:t>
      </w:r>
      <w:r w:rsidR="00BC6007" w:rsidRPr="000F43D9">
        <w:rPr>
          <w:rFonts w:ascii="微軟正黑體" w:eastAsia="微軟正黑體" w:hAnsi="微軟正黑體" w:cs="華康粗黑體(P)" w:hint="eastAsia"/>
          <w:color w:val="231F20"/>
          <w:spacing w:val="-4"/>
        </w:rPr>
        <w:t>2</w:t>
      </w:r>
      <w:r w:rsidR="0016725F" w:rsidRPr="000F43D9">
        <w:rPr>
          <w:rFonts w:ascii="微軟正黑體" w:eastAsia="微軟正黑體" w:hAnsi="微軟正黑體" w:cs="華康粗黑體(P)" w:hint="eastAsia"/>
          <w:color w:val="231F20"/>
          <w:spacing w:val="-4"/>
        </w:rPr>
        <w:t>0顆。</w:t>
      </w:r>
    </w:p>
    <w:p w:rsidR="00C85A82" w:rsidRPr="000F43D9" w:rsidRDefault="00C85A82" w:rsidP="00812573">
      <w:pPr>
        <w:tabs>
          <w:tab w:val="left" w:pos="367"/>
        </w:tabs>
        <w:kinsoku w:val="0"/>
        <w:overflowPunct w:val="0"/>
        <w:spacing w:beforeLines="10" w:afterLines="20" w:line="411" w:lineRule="exact"/>
        <w:ind w:leftChars="100" w:left="2038" w:hangingChars="775" w:hanging="1798"/>
        <w:jc w:val="both"/>
        <w:rPr>
          <w:rFonts w:ascii="微軟正黑體" w:eastAsia="微軟正黑體" w:hAnsi="微軟正黑體" w:cs="華康粗黑體(P)"/>
          <w:spacing w:val="-4"/>
        </w:rPr>
      </w:pPr>
      <w:r w:rsidRPr="000F43D9">
        <w:rPr>
          <w:rFonts w:ascii="微軟正黑體" w:eastAsia="微軟正黑體" w:hAnsi="微軟正黑體" w:cs="華康粗黑體(P)" w:hint="eastAsia"/>
          <w:b/>
          <w:color w:val="231F20"/>
          <w:spacing w:val="-4"/>
        </w:rPr>
        <w:t>3</w:t>
      </w:r>
      <w:r w:rsidR="007C7E09" w:rsidRPr="000F43D9">
        <w:rPr>
          <w:rFonts w:ascii="微軟正黑體" w:eastAsia="微軟正黑體" w:hAnsi="微軟正黑體" w:cs="華康粗黑體(P)" w:hint="eastAsia"/>
          <w:b/>
          <w:color w:val="231F20"/>
          <w:spacing w:val="-4"/>
        </w:rPr>
        <w:t>.</w:t>
      </w:r>
      <w:r w:rsidR="007C7E09" w:rsidRPr="000F43D9">
        <w:rPr>
          <w:rFonts w:ascii="微軟正黑體" w:eastAsia="微軟正黑體" w:hAnsi="微軟正黑體" w:hint="eastAsia"/>
          <w:b/>
          <w:spacing w:val="-4"/>
        </w:rPr>
        <w:t>準備培養器材：</w:t>
      </w:r>
      <w:r w:rsidR="0016725F" w:rsidRPr="000F43D9">
        <w:rPr>
          <w:rFonts w:ascii="微軟正黑體" w:eastAsia="微軟正黑體" w:hAnsi="微軟正黑體" w:cs="華康粗黑體(P)" w:hint="eastAsia"/>
          <w:spacing w:val="-4"/>
        </w:rPr>
        <w:t>取</w:t>
      </w:r>
      <w:r w:rsidR="00BC6007" w:rsidRPr="000F43D9">
        <w:rPr>
          <w:rFonts w:ascii="微軟正黑體" w:eastAsia="微軟正黑體" w:hAnsi="微軟正黑體" w:cs="華康粗黑體(P)" w:hint="eastAsia"/>
          <w:spacing w:val="-4"/>
        </w:rPr>
        <w:t>兩</w:t>
      </w:r>
      <w:r w:rsidR="0016725F" w:rsidRPr="000F43D9">
        <w:rPr>
          <w:rFonts w:ascii="微軟正黑體" w:eastAsia="微軟正黑體" w:hAnsi="微軟正黑體" w:cs="華康粗黑體(P)" w:hint="eastAsia"/>
          <w:spacing w:val="-4"/>
        </w:rPr>
        <w:t>團等量的棉花</w:t>
      </w:r>
      <w:r w:rsidR="007C7E09" w:rsidRPr="000F43D9">
        <w:rPr>
          <w:rFonts w:ascii="微軟正黑體" w:eastAsia="微軟正黑體" w:hAnsi="微軟正黑體" w:cs="華康粗黑體(P)" w:hint="eastAsia"/>
          <w:spacing w:val="-4"/>
        </w:rPr>
        <w:t>或衛生紙</w:t>
      </w:r>
      <w:r w:rsidR="0016725F" w:rsidRPr="000F43D9">
        <w:rPr>
          <w:rFonts w:ascii="微軟正黑體" w:eastAsia="微軟正黑體" w:hAnsi="微軟正黑體" w:cs="華康粗黑體(P)" w:hint="eastAsia"/>
          <w:spacing w:val="-4"/>
        </w:rPr>
        <w:t>，</w:t>
      </w:r>
      <w:proofErr w:type="gramStart"/>
      <w:r w:rsidR="0016725F" w:rsidRPr="000F43D9">
        <w:rPr>
          <w:rFonts w:ascii="微軟正黑體" w:eastAsia="微軟正黑體" w:hAnsi="微軟正黑體" w:cs="華康粗黑體(P)" w:hint="eastAsia"/>
          <w:spacing w:val="-4"/>
        </w:rPr>
        <w:t>平鋪於</w:t>
      </w:r>
      <w:proofErr w:type="gramEnd"/>
      <w:r w:rsidR="0016725F" w:rsidRPr="000F43D9">
        <w:rPr>
          <w:rFonts w:ascii="微軟正黑體" w:eastAsia="微軟正黑體" w:hAnsi="微軟正黑體" w:cs="華康粗黑體(P)" w:hint="eastAsia"/>
          <w:spacing w:val="-4"/>
        </w:rPr>
        <w:t>A、B</w:t>
      </w:r>
      <w:r w:rsidR="00BC6007" w:rsidRPr="000F43D9">
        <w:rPr>
          <w:rFonts w:ascii="微軟正黑體" w:eastAsia="微軟正黑體" w:hAnsi="微軟正黑體" w:cs="華康粗黑體(P)" w:hint="eastAsia"/>
          <w:spacing w:val="-4"/>
        </w:rPr>
        <w:t>兩</w:t>
      </w:r>
      <w:r w:rsidR="0016725F" w:rsidRPr="000F43D9">
        <w:rPr>
          <w:rFonts w:ascii="微軟正黑體" w:eastAsia="微軟正黑體" w:hAnsi="微軟正黑體" w:cs="華康粗黑體(P)" w:hint="eastAsia"/>
          <w:spacing w:val="-4"/>
        </w:rPr>
        <w:t>組</w:t>
      </w:r>
      <w:r w:rsidR="0003129A" w:rsidRPr="000F43D9">
        <w:rPr>
          <w:rFonts w:ascii="微軟正黑體" w:eastAsia="微軟正黑體" w:hAnsi="微軟正黑體" w:cs="華康粗黑體(P)" w:hint="eastAsia"/>
          <w:spacing w:val="-4"/>
        </w:rPr>
        <w:t>飲料杯</w:t>
      </w:r>
      <w:r w:rsidR="0016725F" w:rsidRPr="000F43D9">
        <w:rPr>
          <w:rFonts w:ascii="微軟正黑體" w:eastAsia="微軟正黑體" w:hAnsi="微軟正黑體" w:cs="華康粗黑體(P)" w:hint="eastAsia"/>
          <w:spacing w:val="-4"/>
        </w:rPr>
        <w:t>的</w:t>
      </w:r>
      <w:proofErr w:type="gramStart"/>
      <w:r w:rsidR="0016725F" w:rsidRPr="000F43D9">
        <w:rPr>
          <w:rFonts w:ascii="微軟正黑體" w:eastAsia="微軟正黑體" w:hAnsi="微軟正黑體" w:cs="華康粗黑體(P)" w:hint="eastAsia"/>
          <w:spacing w:val="-4"/>
        </w:rPr>
        <w:t>底部</w:t>
      </w:r>
      <w:r w:rsidR="00836D11" w:rsidRPr="000F43D9">
        <w:rPr>
          <w:rFonts w:ascii="微軟正黑體" w:eastAsia="微軟正黑體" w:hAnsi="微軟正黑體" w:cs="華康粗黑體(P)" w:hint="eastAsia"/>
          <w:spacing w:val="-4"/>
        </w:rPr>
        <w:t>(</w:t>
      </w:r>
      <w:proofErr w:type="gramEnd"/>
      <w:r w:rsidR="00836D11" w:rsidRPr="000F43D9">
        <w:rPr>
          <w:rFonts w:ascii="微軟正黑體" w:eastAsia="微軟正黑體" w:hAnsi="微軟正黑體" w:cs="華康粗黑體(P)" w:hint="eastAsia"/>
          <w:spacing w:val="-4"/>
        </w:rPr>
        <w:t>將</w:t>
      </w:r>
      <w:r w:rsidR="0003129A" w:rsidRPr="000F43D9">
        <w:rPr>
          <w:rFonts w:ascii="微軟正黑體" w:eastAsia="微軟正黑體" w:hAnsi="微軟正黑體" w:cs="華康粗黑體(P)" w:hint="eastAsia"/>
          <w:spacing w:val="-4"/>
        </w:rPr>
        <w:t>塑膠杯或紙杯</w:t>
      </w:r>
      <w:r w:rsidR="00836D11" w:rsidRPr="000F43D9">
        <w:rPr>
          <w:rFonts w:ascii="微軟正黑體" w:eastAsia="微軟正黑體" w:hAnsi="微軟正黑體" w:cs="華康粗黑體(P)" w:hint="eastAsia"/>
          <w:spacing w:val="-4"/>
        </w:rPr>
        <w:t>離底部2公分的地方剪下)</w:t>
      </w:r>
      <w:r w:rsidR="0016725F" w:rsidRPr="000F43D9">
        <w:rPr>
          <w:rFonts w:ascii="微軟正黑體" w:eastAsia="微軟正黑體" w:hAnsi="微軟正黑體" w:cs="華康粗黑體(P)" w:hint="eastAsia"/>
          <w:spacing w:val="-4"/>
        </w:rPr>
        <w:t>。在</w:t>
      </w:r>
      <w:r w:rsidR="00BC6007" w:rsidRPr="000F43D9">
        <w:rPr>
          <w:rFonts w:ascii="微軟正黑體" w:eastAsia="微軟正黑體" w:hAnsi="微軟正黑體" w:cs="華康粗黑體(P)" w:hint="eastAsia"/>
          <w:spacing w:val="-4"/>
        </w:rPr>
        <w:t>兩</w:t>
      </w:r>
      <w:r w:rsidR="0016725F" w:rsidRPr="000F43D9">
        <w:rPr>
          <w:rFonts w:ascii="微軟正黑體" w:eastAsia="微軟正黑體" w:hAnsi="微軟正黑體" w:cs="華康粗黑體(P)" w:hint="eastAsia"/>
          <w:spacing w:val="-4"/>
        </w:rPr>
        <w:t>組</w:t>
      </w:r>
      <w:r w:rsidR="0003129A" w:rsidRPr="000F43D9">
        <w:rPr>
          <w:rFonts w:ascii="微軟正黑體" w:eastAsia="微軟正黑體" w:hAnsi="微軟正黑體" w:cs="華康粗黑體(P)" w:hint="eastAsia"/>
          <w:spacing w:val="-4"/>
        </w:rPr>
        <w:t>飲料</w:t>
      </w:r>
      <w:r w:rsidR="00836D11" w:rsidRPr="000F43D9">
        <w:rPr>
          <w:rFonts w:ascii="微軟正黑體" w:eastAsia="微軟正黑體" w:hAnsi="微軟正黑體" w:cs="華康粗黑體(P)" w:hint="eastAsia"/>
          <w:spacing w:val="-4"/>
        </w:rPr>
        <w:t>杯</w:t>
      </w:r>
      <w:r w:rsidR="0003129A" w:rsidRPr="000F43D9">
        <w:rPr>
          <w:rFonts w:ascii="微軟正黑體" w:eastAsia="微軟正黑體" w:hAnsi="微軟正黑體" w:cs="華康粗黑體(P)" w:hint="eastAsia"/>
          <w:spacing w:val="-4"/>
        </w:rPr>
        <w:t>底</w:t>
      </w:r>
      <w:r w:rsidR="0016725F" w:rsidRPr="000F43D9">
        <w:rPr>
          <w:rFonts w:ascii="微軟正黑體" w:eastAsia="微軟正黑體" w:hAnsi="微軟正黑體" w:cs="華康粗黑體(P)" w:hint="eastAsia"/>
          <w:spacing w:val="-4"/>
        </w:rPr>
        <w:t>各倒入</w:t>
      </w:r>
      <w:r w:rsidRPr="000F43D9">
        <w:rPr>
          <w:rFonts w:ascii="微軟正黑體" w:eastAsia="微軟正黑體" w:hAnsi="微軟正黑體" w:cs="華康粗黑體(P)" w:hint="eastAsia"/>
          <w:spacing w:val="-4"/>
        </w:rPr>
        <w:t>一湯匙的水(免洗湯匙一</w:t>
      </w:r>
      <w:proofErr w:type="gramStart"/>
      <w:r w:rsidRPr="000F43D9">
        <w:rPr>
          <w:rFonts w:ascii="微軟正黑體" w:eastAsia="微軟正黑體" w:hAnsi="微軟正黑體" w:cs="華康粗黑體(P)" w:hint="eastAsia"/>
          <w:spacing w:val="-4"/>
        </w:rPr>
        <w:t>匙約15</w:t>
      </w:r>
      <w:r w:rsidR="0016725F" w:rsidRPr="000F43D9">
        <w:rPr>
          <w:rFonts w:ascii="微軟正黑體" w:eastAsia="微軟正黑體" w:hAnsi="微軟正黑體" w:cs="華康粗黑體(P)" w:hint="eastAsia"/>
          <w:spacing w:val="-4"/>
        </w:rPr>
        <w:t>毫升</w:t>
      </w:r>
      <w:proofErr w:type="gramEnd"/>
      <w:r w:rsidRPr="000F43D9">
        <w:rPr>
          <w:rFonts w:ascii="微軟正黑體" w:eastAsia="微軟正黑體" w:hAnsi="微軟正黑體" w:cs="華康粗黑體(P)" w:hint="eastAsia"/>
          <w:spacing w:val="-4"/>
        </w:rPr>
        <w:t>)</w:t>
      </w:r>
      <w:r w:rsidR="0016725F" w:rsidRPr="000F43D9">
        <w:rPr>
          <w:rFonts w:ascii="微軟正黑體" w:eastAsia="微軟正黑體" w:hAnsi="微軟正黑體" w:cs="華康粗黑體(P)" w:hint="eastAsia"/>
          <w:spacing w:val="-4"/>
        </w:rPr>
        <w:t>，使棉花</w:t>
      </w:r>
      <w:r w:rsidRPr="000F43D9">
        <w:rPr>
          <w:rFonts w:ascii="微軟正黑體" w:eastAsia="微軟正黑體" w:hAnsi="微軟正黑體" w:cs="華康粗黑體(P)" w:hint="eastAsia"/>
          <w:spacing w:val="-4"/>
        </w:rPr>
        <w:t>或衛生紙</w:t>
      </w:r>
      <w:proofErr w:type="gramStart"/>
      <w:r w:rsidR="0016725F" w:rsidRPr="000F43D9">
        <w:rPr>
          <w:rFonts w:ascii="微軟正黑體" w:eastAsia="微軟正黑體" w:hAnsi="微軟正黑體" w:cs="華康粗黑體(P)" w:hint="eastAsia"/>
          <w:spacing w:val="-4"/>
        </w:rPr>
        <w:t>溼</w:t>
      </w:r>
      <w:proofErr w:type="gramEnd"/>
      <w:r w:rsidR="0016725F" w:rsidRPr="000F43D9">
        <w:rPr>
          <w:rFonts w:ascii="微軟正黑體" w:eastAsia="微軟正黑體" w:hAnsi="微軟正黑體" w:cs="華康粗黑體(P)" w:hint="eastAsia"/>
          <w:spacing w:val="-4"/>
        </w:rPr>
        <w:t>潤。</w:t>
      </w:r>
    </w:p>
    <w:p w:rsidR="00C85A82" w:rsidRPr="000F43D9" w:rsidRDefault="00C85A82" w:rsidP="00812573">
      <w:pPr>
        <w:tabs>
          <w:tab w:val="left" w:pos="367"/>
        </w:tabs>
        <w:kinsoku w:val="0"/>
        <w:overflowPunct w:val="0"/>
        <w:spacing w:beforeLines="10" w:afterLines="20" w:line="411" w:lineRule="exact"/>
        <w:ind w:leftChars="100" w:left="2038" w:hangingChars="775" w:hanging="1798"/>
        <w:jc w:val="both"/>
        <w:rPr>
          <w:rFonts w:ascii="微軟正黑體" w:eastAsia="微軟正黑體" w:hAnsi="微軟正黑體"/>
          <w:spacing w:val="-4"/>
        </w:rPr>
      </w:pPr>
      <w:r w:rsidRPr="000F43D9">
        <w:rPr>
          <w:rFonts w:ascii="微軟正黑體" w:eastAsia="微軟正黑體" w:hAnsi="微軟正黑體" w:cs="華康粗黑體(P)" w:hint="eastAsia"/>
          <w:b/>
          <w:color w:val="231F20"/>
          <w:spacing w:val="-4"/>
        </w:rPr>
        <w:t>4.</w:t>
      </w:r>
      <w:r w:rsidRPr="000F43D9">
        <w:rPr>
          <w:rFonts w:ascii="微軟正黑體" w:eastAsia="微軟正黑體" w:hAnsi="微軟正黑體" w:hint="eastAsia"/>
          <w:b/>
          <w:spacing w:val="-4"/>
        </w:rPr>
        <w:t>放入相同數目種子</w:t>
      </w:r>
      <w:r w:rsidRPr="000F43D9">
        <w:rPr>
          <w:rFonts w:ascii="微軟正黑體" w:eastAsia="微軟正黑體" w:hAnsi="微軟正黑體" w:hint="eastAsia"/>
          <w:spacing w:val="-4"/>
        </w:rPr>
        <w:t>：將綠豆或苜蓿種子均勻放置於培養器材中的</w:t>
      </w:r>
      <w:proofErr w:type="gramStart"/>
      <w:r w:rsidRPr="000F43D9">
        <w:rPr>
          <w:rFonts w:ascii="微軟正黑體" w:eastAsia="微軟正黑體" w:hAnsi="微軟正黑體" w:hint="eastAsia"/>
          <w:spacing w:val="-4"/>
        </w:rPr>
        <w:t>溼</w:t>
      </w:r>
      <w:proofErr w:type="gramEnd"/>
      <w:r w:rsidRPr="000F43D9">
        <w:rPr>
          <w:rFonts w:ascii="微軟正黑體" w:eastAsia="微軟正黑體" w:hAnsi="微軟正黑體" w:hint="eastAsia"/>
          <w:spacing w:val="-4"/>
        </w:rPr>
        <w:t>棉花或衛生紙上，每組10顆。</w:t>
      </w:r>
    </w:p>
    <w:p w:rsidR="00C85A82" w:rsidRPr="000F43D9" w:rsidRDefault="007444EF" w:rsidP="00812573">
      <w:pPr>
        <w:tabs>
          <w:tab w:val="left" w:pos="367"/>
        </w:tabs>
        <w:kinsoku w:val="0"/>
        <w:overflowPunct w:val="0"/>
        <w:spacing w:beforeLines="10" w:afterLines="20" w:line="411" w:lineRule="exact"/>
        <w:ind w:leftChars="100" w:left="2100" w:hangingChars="775" w:hanging="1860"/>
        <w:jc w:val="both"/>
        <w:rPr>
          <w:rFonts w:ascii="微軟正黑體" w:eastAsia="微軟正黑體" w:hAnsi="微軟正黑體"/>
          <w:b/>
          <w:spacing w:val="-4"/>
        </w:rPr>
      </w:pPr>
      <w:r w:rsidRPr="000F43D9">
        <w:rPr>
          <w:rFonts w:ascii="微軟正黑體" w:eastAsia="微軟正黑體" w:hAnsi="微軟正黑體" w:cs="華康粗黑體(P)" w:hint="eastAsia"/>
          <w:b/>
          <w:noProof/>
          <w:color w:val="231F20"/>
          <w:spacing w:val="-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6475730</wp:posOffset>
            </wp:positionH>
            <wp:positionV relativeFrom="paragraph">
              <wp:posOffset>8255</wp:posOffset>
            </wp:positionV>
            <wp:extent cx="505460" cy="755650"/>
            <wp:effectExtent l="19050" t="0" r="8890" b="0"/>
            <wp:wrapSquare wrapText="bothSides"/>
            <wp:docPr id="3" name="圖片 2" descr="「利樂屋」的圖片搜尋結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「利樂屋」的圖片搜尋結果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8692" t="8961" r="19159" b="77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460" cy="75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85A82" w:rsidRPr="000F43D9">
        <w:rPr>
          <w:rFonts w:ascii="微軟正黑體" w:eastAsia="微軟正黑體" w:hAnsi="微軟正黑體" w:cs="華康粗黑體(P)" w:hint="eastAsia"/>
          <w:b/>
          <w:color w:val="231F20"/>
          <w:spacing w:val="-4"/>
        </w:rPr>
        <w:t>5.</w:t>
      </w:r>
      <w:r w:rsidR="00C85A82" w:rsidRPr="000F43D9">
        <w:rPr>
          <w:rFonts w:ascii="微軟正黑體" w:eastAsia="微軟正黑體" w:hAnsi="微軟正黑體" w:hint="eastAsia"/>
          <w:b/>
          <w:spacing w:val="-4"/>
        </w:rPr>
        <w:t>設置種植的光源顏色：</w:t>
      </w:r>
    </w:p>
    <w:p w:rsidR="00836D11" w:rsidRPr="000F43D9" w:rsidRDefault="00C85A82" w:rsidP="00812573">
      <w:pPr>
        <w:tabs>
          <w:tab w:val="left" w:pos="367"/>
        </w:tabs>
        <w:kinsoku w:val="0"/>
        <w:overflowPunct w:val="0"/>
        <w:spacing w:beforeLines="10" w:afterLines="20" w:line="411" w:lineRule="exact"/>
        <w:ind w:leftChars="100" w:left="2038" w:hangingChars="775" w:hanging="1798"/>
        <w:jc w:val="both"/>
        <w:rPr>
          <w:rFonts w:ascii="微軟正黑體" w:eastAsia="微軟正黑體" w:hAnsi="微軟正黑體" w:cs="華康粗黑體(P)"/>
          <w:color w:val="231F20"/>
          <w:spacing w:val="-4"/>
        </w:rPr>
      </w:pPr>
      <w:r w:rsidRPr="000F43D9">
        <w:rPr>
          <w:rFonts w:ascii="微軟正黑體" w:eastAsia="微軟正黑體" w:hAnsi="微軟正黑體" w:cs="華康粗黑體(P)" w:hint="eastAsia"/>
          <w:b/>
          <w:color w:val="231F20"/>
          <w:spacing w:val="-4"/>
        </w:rPr>
        <w:t xml:space="preserve"> </w:t>
      </w:r>
      <w:r w:rsidRPr="000F43D9">
        <w:rPr>
          <w:rFonts w:ascii="微軟正黑體" w:eastAsia="微軟正黑體" w:hAnsi="微軟正黑體" w:cs="華康粗黑體(P)" w:hint="eastAsia"/>
          <w:color w:val="231F20"/>
          <w:spacing w:val="-4"/>
        </w:rPr>
        <w:t>(1)找</w:t>
      </w:r>
      <w:r w:rsidR="00BC6007" w:rsidRPr="000F43D9">
        <w:rPr>
          <w:rFonts w:ascii="微軟正黑體" w:eastAsia="微軟正黑體" w:hAnsi="微軟正黑體" w:cs="華康粗黑體(P)" w:hint="eastAsia"/>
          <w:color w:val="231F20"/>
          <w:spacing w:val="-4"/>
        </w:rPr>
        <w:t>兩</w:t>
      </w:r>
      <w:r w:rsidRPr="000F43D9">
        <w:rPr>
          <w:rFonts w:ascii="微軟正黑體" w:eastAsia="微軟正黑體" w:hAnsi="微軟正黑體" w:cs="華康粗黑體(P)" w:hint="eastAsia"/>
          <w:color w:val="231F20"/>
          <w:spacing w:val="-4"/>
        </w:rPr>
        <w:t>個大</w:t>
      </w:r>
      <w:r w:rsidR="00836D11" w:rsidRPr="000F43D9">
        <w:rPr>
          <w:rFonts w:ascii="微軟正黑體" w:eastAsia="微軟正黑體" w:hAnsi="微軟正黑體" w:cs="華康粗黑體(P)" w:hint="eastAsia"/>
          <w:color w:val="231F20"/>
          <w:spacing w:val="-4"/>
        </w:rPr>
        <w:t>小一樣的</w:t>
      </w:r>
      <w:r w:rsidR="00BC6007" w:rsidRPr="000F43D9">
        <w:rPr>
          <w:rFonts w:ascii="微軟正黑體" w:eastAsia="微軟正黑體" w:hAnsi="微軟正黑體" w:cs="華康粗黑體(P)" w:hint="eastAsia"/>
          <w:color w:val="231F20"/>
          <w:spacing w:val="-4"/>
        </w:rPr>
        <w:t>400 ml</w:t>
      </w:r>
      <w:r w:rsidR="007444EF" w:rsidRPr="000F43D9">
        <w:rPr>
          <w:rFonts w:ascii="微軟正黑體" w:eastAsia="微軟正黑體" w:hAnsi="微軟正黑體" w:cs="華康粗黑體(P)" w:hint="eastAsia"/>
          <w:color w:val="231F20"/>
          <w:spacing w:val="-4"/>
        </w:rPr>
        <w:t>以上</w:t>
      </w:r>
      <w:r w:rsidR="00BC6007" w:rsidRPr="000F43D9">
        <w:rPr>
          <w:rFonts w:ascii="微軟正黑體" w:eastAsia="微軟正黑體" w:hAnsi="微軟正黑體" w:cs="華康粗黑體(P)" w:hint="eastAsia"/>
          <w:color w:val="231F20"/>
          <w:spacing w:val="-4"/>
        </w:rPr>
        <w:t>的</w:t>
      </w:r>
      <w:proofErr w:type="gramStart"/>
      <w:r w:rsidR="007444EF" w:rsidRPr="000F43D9">
        <w:rPr>
          <w:rFonts w:ascii="微軟正黑體" w:eastAsia="微軟正黑體" w:hAnsi="微軟正黑體" w:cs="華康粗黑體(P)" w:hint="eastAsia"/>
          <w:color w:val="231F20"/>
          <w:spacing w:val="-4"/>
        </w:rPr>
        <w:t>利樂屋飲料</w:t>
      </w:r>
      <w:proofErr w:type="gramEnd"/>
      <w:r w:rsidR="007444EF" w:rsidRPr="000F43D9">
        <w:rPr>
          <w:rFonts w:ascii="微軟正黑體" w:eastAsia="微軟正黑體" w:hAnsi="微軟正黑體" w:cs="華康粗黑體(P)" w:hint="eastAsia"/>
          <w:color w:val="231F20"/>
          <w:spacing w:val="-4"/>
        </w:rPr>
        <w:t>紙盒，將</w:t>
      </w:r>
      <w:r w:rsidR="00BC6007" w:rsidRPr="000F43D9">
        <w:rPr>
          <w:rFonts w:ascii="微軟正黑體" w:eastAsia="微軟正黑體" w:hAnsi="微軟正黑體" w:cs="華康粗黑體(P)" w:hint="eastAsia"/>
          <w:color w:val="231F20"/>
          <w:spacing w:val="-4"/>
        </w:rPr>
        <w:t>底部1</w:t>
      </w:r>
      <w:r w:rsidR="007444EF" w:rsidRPr="000F43D9">
        <w:rPr>
          <w:rFonts w:ascii="微軟正黑體" w:eastAsia="微軟正黑體" w:hAnsi="微軟正黑體" w:cs="華康粗黑體(P)" w:hint="eastAsia"/>
          <w:color w:val="231F20"/>
          <w:spacing w:val="-4"/>
        </w:rPr>
        <w:t>0 cm以上的地方割除</w:t>
      </w:r>
      <w:r w:rsidR="0003129A" w:rsidRPr="000F43D9">
        <w:rPr>
          <w:rFonts w:ascii="微軟正黑體" w:eastAsia="微軟正黑體" w:hAnsi="微軟正黑體" w:cs="華康粗黑體(P)" w:hint="eastAsia"/>
          <w:color w:val="231F20"/>
          <w:spacing w:val="-4"/>
        </w:rPr>
        <w:t>。</w:t>
      </w:r>
    </w:p>
    <w:p w:rsidR="00836D11" w:rsidRPr="000F43D9" w:rsidRDefault="00836D11" w:rsidP="00812573">
      <w:pPr>
        <w:tabs>
          <w:tab w:val="left" w:pos="367"/>
        </w:tabs>
        <w:kinsoku w:val="0"/>
        <w:overflowPunct w:val="0"/>
        <w:spacing w:beforeLines="10" w:afterLines="20" w:line="411" w:lineRule="exact"/>
        <w:ind w:leftChars="100" w:left="646" w:hangingChars="175" w:hanging="406"/>
        <w:jc w:val="both"/>
        <w:rPr>
          <w:rFonts w:ascii="微軟正黑體" w:eastAsia="微軟正黑體" w:hAnsi="微軟正黑體"/>
          <w:color w:val="000000"/>
          <w:spacing w:val="-4"/>
        </w:rPr>
      </w:pPr>
      <w:r w:rsidRPr="000F43D9">
        <w:rPr>
          <w:rFonts w:ascii="微軟正黑體" w:eastAsia="微軟正黑體" w:hAnsi="微軟正黑體" w:cs="華康粗黑體(P)" w:hint="eastAsia"/>
          <w:color w:val="231F20"/>
          <w:spacing w:val="-4"/>
        </w:rPr>
        <w:t xml:space="preserve"> (2)</w:t>
      </w:r>
      <w:r w:rsidR="0003129A" w:rsidRPr="000F43D9">
        <w:rPr>
          <w:rFonts w:ascii="微軟正黑體" w:eastAsia="微軟正黑體" w:hAnsi="微軟正黑體" w:cs="華康粗黑體(P)" w:hint="eastAsia"/>
          <w:color w:val="231F20"/>
          <w:spacing w:val="-4"/>
        </w:rPr>
        <w:t>將</w:t>
      </w:r>
      <w:proofErr w:type="gramStart"/>
      <w:r w:rsidR="007444EF" w:rsidRPr="000F43D9">
        <w:rPr>
          <w:rFonts w:ascii="微軟正黑體" w:eastAsia="微軟正黑體" w:hAnsi="微軟正黑體" w:cs="華康粗黑體(P)" w:hint="eastAsia"/>
          <w:color w:val="231F20"/>
          <w:spacing w:val="-4"/>
        </w:rPr>
        <w:t>利樂屋</w:t>
      </w:r>
      <w:r w:rsidR="0003129A" w:rsidRPr="000F43D9">
        <w:rPr>
          <w:rFonts w:ascii="微軟正黑體" w:eastAsia="微軟正黑體" w:hAnsi="微軟正黑體" w:cs="華康粗黑體(P)" w:hint="eastAsia"/>
          <w:color w:val="231F20"/>
          <w:spacing w:val="-4"/>
        </w:rPr>
        <w:t>紙盒</w:t>
      </w:r>
      <w:proofErr w:type="gramEnd"/>
      <w:r w:rsidR="0003129A" w:rsidRPr="000F43D9">
        <w:rPr>
          <w:rFonts w:ascii="微軟正黑體" w:eastAsia="微軟正黑體" w:hAnsi="微軟正黑體" w:cs="華康粗黑體(P)" w:hint="eastAsia"/>
          <w:color w:val="231F20"/>
          <w:spacing w:val="-4"/>
        </w:rPr>
        <w:t>的</w:t>
      </w:r>
      <w:proofErr w:type="gramStart"/>
      <w:r w:rsidR="0003129A" w:rsidRPr="000F43D9">
        <w:rPr>
          <w:rFonts w:ascii="微軟正黑體" w:eastAsia="微軟正黑體" w:hAnsi="微軟正黑體" w:cs="華康粗黑體(P)" w:hint="eastAsia"/>
          <w:color w:val="231F20"/>
          <w:spacing w:val="-4"/>
        </w:rPr>
        <w:t>底部割出</w:t>
      </w:r>
      <w:proofErr w:type="gramEnd"/>
      <w:r w:rsidR="0003129A" w:rsidRPr="000F43D9">
        <w:rPr>
          <w:rFonts w:ascii="微軟正黑體" w:eastAsia="微軟正黑體" w:hAnsi="微軟正黑體" w:cs="華康粗黑體(P)" w:hint="eastAsia"/>
          <w:color w:val="231F20"/>
          <w:spacing w:val="-4"/>
        </w:rPr>
        <w:t>約</w:t>
      </w:r>
      <w:r w:rsidR="00BC6007" w:rsidRPr="000F43D9">
        <w:rPr>
          <w:rFonts w:ascii="微軟正黑體" w:eastAsia="微軟正黑體" w:hAnsi="微軟正黑體" w:cs="華康粗黑體(P)" w:hint="eastAsia"/>
          <w:color w:val="231F20"/>
          <w:spacing w:val="-4"/>
        </w:rPr>
        <w:t xml:space="preserve">6 </w:t>
      </w:r>
      <w:r w:rsidR="0003129A" w:rsidRPr="000F43D9">
        <w:rPr>
          <w:rFonts w:ascii="微軟正黑體" w:eastAsia="微軟正黑體" w:hAnsi="微軟正黑體" w:cs="華康粗黑體(P)" w:hint="eastAsia"/>
          <w:color w:val="231F20"/>
          <w:spacing w:val="-4"/>
        </w:rPr>
        <w:t xml:space="preserve">cm X </w:t>
      </w:r>
      <w:r w:rsidR="00BC6007" w:rsidRPr="000F43D9">
        <w:rPr>
          <w:rFonts w:ascii="微軟正黑體" w:eastAsia="微軟正黑體" w:hAnsi="微軟正黑體" w:cs="華康粗黑體(P)" w:hint="eastAsia"/>
          <w:color w:val="231F20"/>
          <w:spacing w:val="-4"/>
        </w:rPr>
        <w:t xml:space="preserve">6 </w:t>
      </w:r>
      <w:r w:rsidR="0003129A" w:rsidRPr="000F43D9">
        <w:rPr>
          <w:rFonts w:ascii="微軟正黑體" w:eastAsia="微軟正黑體" w:hAnsi="微軟正黑體" w:cs="華康粗黑體(P)" w:hint="eastAsia"/>
          <w:color w:val="231F20"/>
          <w:spacing w:val="-4"/>
        </w:rPr>
        <w:t>cm的洞口，</w:t>
      </w:r>
      <w:r w:rsidRPr="000F43D9">
        <w:rPr>
          <w:rFonts w:ascii="微軟正黑體" w:eastAsia="微軟正黑體" w:hAnsi="微軟正黑體" w:hint="eastAsia"/>
          <w:color w:val="000000"/>
          <w:spacing w:val="-4"/>
        </w:rPr>
        <w:t>以</w:t>
      </w:r>
      <w:r w:rsidR="0003129A" w:rsidRPr="000F43D9">
        <w:rPr>
          <w:rFonts w:ascii="微軟正黑體" w:eastAsia="微軟正黑體" w:hAnsi="微軟正黑體" w:hint="eastAsia"/>
          <w:color w:val="000000"/>
          <w:spacing w:val="-4"/>
        </w:rPr>
        <w:t>3張</w:t>
      </w:r>
      <w:r w:rsidR="007444EF" w:rsidRPr="000F43D9">
        <w:rPr>
          <w:rFonts w:ascii="微軟正黑體" w:eastAsia="微軟正黑體" w:hAnsi="微軟正黑體" w:hint="eastAsia"/>
          <w:color w:val="000000"/>
          <w:spacing w:val="-4"/>
        </w:rPr>
        <w:t>綠</w:t>
      </w:r>
      <w:r w:rsidRPr="000F43D9">
        <w:rPr>
          <w:rFonts w:ascii="微軟正黑體" w:eastAsia="微軟正黑體" w:hAnsi="微軟正黑體" w:hint="eastAsia"/>
          <w:color w:val="000000"/>
          <w:spacing w:val="-4"/>
        </w:rPr>
        <w:t>色玻璃紙</w:t>
      </w:r>
      <w:r w:rsidR="0003129A" w:rsidRPr="000F43D9">
        <w:rPr>
          <w:rFonts w:ascii="微軟正黑體" w:eastAsia="微軟正黑體" w:hAnsi="微軟正黑體" w:hint="eastAsia"/>
          <w:color w:val="000000"/>
          <w:spacing w:val="-4"/>
        </w:rPr>
        <w:t>重疊後，</w:t>
      </w:r>
      <w:r w:rsidRPr="000F43D9">
        <w:rPr>
          <w:rFonts w:ascii="微軟正黑體" w:eastAsia="微軟正黑體" w:hAnsi="微軟正黑體" w:hint="eastAsia"/>
          <w:color w:val="000000"/>
          <w:spacing w:val="-4"/>
        </w:rPr>
        <w:t>遮住整個洞口</w:t>
      </w:r>
      <w:r w:rsidR="0003129A" w:rsidRPr="000F43D9">
        <w:rPr>
          <w:rFonts w:ascii="微軟正黑體" w:eastAsia="微軟正黑體" w:hAnsi="微軟正黑體" w:hint="eastAsia"/>
          <w:color w:val="000000"/>
          <w:spacing w:val="-4"/>
        </w:rPr>
        <w:t>並以膠帶固定</w:t>
      </w:r>
      <w:r w:rsidRPr="000F43D9">
        <w:rPr>
          <w:rFonts w:ascii="微軟正黑體" w:eastAsia="微軟正黑體" w:hAnsi="微軟正黑體" w:hint="eastAsia"/>
          <w:color w:val="000000"/>
          <w:spacing w:val="-4"/>
        </w:rPr>
        <w:t>，</w:t>
      </w:r>
      <w:r w:rsidR="0003129A" w:rsidRPr="000F43D9">
        <w:rPr>
          <w:rFonts w:ascii="微軟正黑體" w:eastAsia="微軟正黑體" w:hAnsi="微軟正黑體" w:hint="eastAsia"/>
          <w:color w:val="000000"/>
          <w:spacing w:val="-4"/>
        </w:rPr>
        <w:t>從紙盒內部往外看洞口呈現</w:t>
      </w:r>
      <w:r w:rsidR="007444EF" w:rsidRPr="000F43D9">
        <w:rPr>
          <w:rFonts w:ascii="微軟正黑體" w:eastAsia="微軟正黑體" w:hAnsi="微軟正黑體" w:hint="eastAsia"/>
          <w:color w:val="000000"/>
          <w:spacing w:val="-4"/>
        </w:rPr>
        <w:t>綠</w:t>
      </w:r>
      <w:r w:rsidR="0003129A" w:rsidRPr="000F43D9">
        <w:rPr>
          <w:rFonts w:ascii="微軟正黑體" w:eastAsia="微軟正黑體" w:hAnsi="微軟正黑體" w:hint="eastAsia"/>
          <w:color w:val="000000"/>
          <w:spacing w:val="-4"/>
        </w:rPr>
        <w:t>色，代表照</w:t>
      </w:r>
      <w:proofErr w:type="gramStart"/>
      <w:r w:rsidR="0003129A" w:rsidRPr="000F43D9">
        <w:rPr>
          <w:rFonts w:ascii="微軟正黑體" w:eastAsia="微軟正黑體" w:hAnsi="微軟正黑體" w:hint="eastAsia"/>
          <w:color w:val="000000"/>
          <w:spacing w:val="-4"/>
        </w:rPr>
        <w:t>光時洞內</w:t>
      </w:r>
      <w:proofErr w:type="gramEnd"/>
      <w:r w:rsidR="0003129A" w:rsidRPr="000F43D9">
        <w:rPr>
          <w:rFonts w:ascii="微軟正黑體" w:eastAsia="微軟正黑體" w:hAnsi="微軟正黑體" w:hint="eastAsia"/>
          <w:color w:val="000000"/>
          <w:spacing w:val="-4"/>
        </w:rPr>
        <w:t>只有</w:t>
      </w:r>
      <w:r w:rsidR="007444EF" w:rsidRPr="000F43D9">
        <w:rPr>
          <w:rFonts w:ascii="微軟正黑體" w:eastAsia="微軟正黑體" w:hAnsi="微軟正黑體" w:hint="eastAsia"/>
          <w:color w:val="000000"/>
          <w:spacing w:val="-4"/>
        </w:rPr>
        <w:t>綠</w:t>
      </w:r>
      <w:r w:rsidR="0003129A" w:rsidRPr="000F43D9">
        <w:rPr>
          <w:rFonts w:ascii="微軟正黑體" w:eastAsia="微軟正黑體" w:hAnsi="微軟正黑體" w:hint="eastAsia"/>
          <w:color w:val="000000"/>
          <w:spacing w:val="-4"/>
        </w:rPr>
        <w:t>光會進入</w:t>
      </w:r>
      <w:r w:rsidRPr="000F43D9">
        <w:rPr>
          <w:rFonts w:ascii="微軟正黑體" w:eastAsia="微軟正黑體" w:hAnsi="微軟正黑體" w:hint="eastAsia"/>
          <w:color w:val="000000"/>
          <w:spacing w:val="-4"/>
        </w:rPr>
        <w:t>。</w:t>
      </w:r>
    </w:p>
    <w:p w:rsidR="0003129A" w:rsidRPr="000F43D9" w:rsidRDefault="00812573" w:rsidP="00812573">
      <w:pPr>
        <w:tabs>
          <w:tab w:val="left" w:pos="367"/>
        </w:tabs>
        <w:kinsoku w:val="0"/>
        <w:overflowPunct w:val="0"/>
        <w:spacing w:beforeLines="10" w:afterLines="20" w:line="411" w:lineRule="exact"/>
        <w:ind w:leftChars="100" w:left="660" w:hangingChars="175" w:hanging="420"/>
        <w:jc w:val="both"/>
        <w:rPr>
          <w:rFonts w:ascii="微軟正黑體" w:eastAsia="微軟正黑體" w:hAnsi="微軟正黑體" w:cs="華康粗黑體(P)"/>
          <w:color w:val="231F20"/>
          <w:spacing w:val="-4"/>
        </w:rPr>
      </w:pPr>
      <w:r w:rsidRPr="00812573">
        <w:rPr>
          <w:rFonts w:ascii="微軟正黑體" w:eastAsia="微軟正黑體" w:hAnsi="微軟正黑體" w:cs="華康粗黑體(P)"/>
          <w:b/>
          <w:noProof/>
          <w:color w:val="231F20"/>
          <w:spacing w:val="-4"/>
        </w:rPr>
        <w:pict>
          <v:group id="_x0000_s1036" style="position:absolute;left:0;text-align:left;margin-left:471.45pt;margin-top:33.7pt;width:68.05pt;height:68.05pt;z-index:251673600" coordorigin="8522,11004" coordsize="1361,1361">
            <v:shapetype id="_x0000_t16" coordsize="21600,21600" o:spt="16" adj="5400" path="m@0,l0@0,,21600@1,21600,21600@2,21600,xem0@0nfl@1@0,21600,em@1@0nfl@1,21600e">
              <v:stroke joinstyle="miter"/>
              <v:formulas>
                <v:f eqn="val #0"/>
                <v:f eqn="sum width 0 #0"/>
                <v:f eqn="sum height 0 #0"/>
                <v:f eqn="mid height #0"/>
                <v:f eqn="prod @1 1 2"/>
                <v:f eqn="prod @2 1 2"/>
                <v:f eqn="mid width #0"/>
              </v:formulas>
              <v:path o:extrusionok="f" gradientshapeok="t" limo="10800,10800" o:connecttype="custom" o:connectlocs="@6,0;@4,@0;0,@3;@4,21600;@1,@3;21600,@5" o:connectangles="270,270,180,90,0,0" textboxrect="0,@0,@1,21600"/>
              <v:handles>
                <v:h position="topLeft,#0" switch="" yrange="0,21600"/>
              </v:handles>
              <o:complex v:ext="view"/>
            </v:shapetype>
            <v:shape id="_x0000_s1037" type="#_x0000_t16" style="position:absolute;left:8522;top:11004;width:1361;height:1361"/>
            <v:shapetype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_x0000_s1038" type="#_x0000_t7" style="position:absolute;left:8681;top:11037;width:1049;height:255" fillcolor="#9bbb59 [3206]" stroked="f" strokecolor="#f2f2f2 [3041]" strokeweight="3pt">
              <v:shadow type="perspective" color="#4e6128 [1606]" opacity=".5" offset="1pt" offset2="-1pt"/>
            </v:shape>
          </v:group>
        </w:pict>
      </w:r>
      <w:r w:rsidRPr="00812573">
        <w:rPr>
          <w:rFonts w:ascii="微軟正黑體" w:eastAsia="微軟正黑體" w:hAnsi="微軟正黑體"/>
          <w:noProof/>
          <w:spacing w:val="-4"/>
        </w:rPr>
        <w:pict>
          <v:group id="_x0000_s1035" style="position:absolute;left:0;text-align:left;margin-left:391.4pt;margin-top:33.7pt;width:68.05pt;height:68.05pt;z-index:251671552" coordorigin="8522,11004" coordsize="1361,1361">
            <v:shape id="_x0000_s1033" type="#_x0000_t16" style="position:absolute;left:8522;top:11004;width:1361;height:1361"/>
            <v:shape id="_x0000_s1034" type="#_x0000_t7" style="position:absolute;left:8681;top:11037;width:1049;height:255" fillcolor="#d8d8d8 [2732]" stroked="f" strokecolor="#f2f2f2 [3041]" strokeweight="3pt">
              <v:shadow type="perspective" color="#4e6128 [1606]" opacity=".5" offset="1pt" offset2="-1pt"/>
            </v:shape>
          </v:group>
        </w:pict>
      </w:r>
      <w:r w:rsidR="0003129A" w:rsidRPr="000F43D9">
        <w:rPr>
          <w:rFonts w:ascii="微軟正黑體" w:eastAsia="微軟正黑體" w:hAnsi="微軟正黑體" w:cs="華康粗黑體(P)" w:hint="eastAsia"/>
          <w:color w:val="231F20"/>
          <w:spacing w:val="-4"/>
        </w:rPr>
        <w:t xml:space="preserve"> (3)以同樣的方法將</w:t>
      </w:r>
      <w:proofErr w:type="gramStart"/>
      <w:r w:rsidR="0003129A" w:rsidRPr="000F43D9">
        <w:rPr>
          <w:rFonts w:ascii="微軟正黑體" w:eastAsia="微軟正黑體" w:hAnsi="微軟正黑體" w:cs="華康粗黑體(P)" w:hint="eastAsia"/>
          <w:color w:val="231F20"/>
          <w:spacing w:val="-4"/>
        </w:rPr>
        <w:t>保鮮膜貼在</w:t>
      </w:r>
      <w:proofErr w:type="gramEnd"/>
      <w:r w:rsidR="0003129A" w:rsidRPr="000F43D9">
        <w:rPr>
          <w:rFonts w:ascii="微軟正黑體" w:eastAsia="微軟正黑體" w:hAnsi="微軟正黑體" w:cs="華康粗黑體(P)" w:hint="eastAsia"/>
          <w:color w:val="231F20"/>
          <w:spacing w:val="-4"/>
        </w:rPr>
        <w:t>洞口外，</w:t>
      </w:r>
      <w:r w:rsidR="00E204C6" w:rsidRPr="000F43D9">
        <w:rPr>
          <w:rFonts w:ascii="微軟正黑體" w:eastAsia="微軟正黑體" w:hAnsi="微軟正黑體" w:hint="eastAsia"/>
          <w:color w:val="000000"/>
          <w:spacing w:val="-4"/>
        </w:rPr>
        <w:t>從紙盒內部往外看洞口呈現透明，代表照光時會進入</w:t>
      </w:r>
      <w:r w:rsidR="0003129A" w:rsidRPr="000F43D9">
        <w:rPr>
          <w:rFonts w:ascii="微軟正黑體" w:eastAsia="微軟正黑體" w:hAnsi="微軟正黑體" w:cs="華康粗黑體(P)" w:hint="eastAsia"/>
          <w:color w:val="231F20"/>
          <w:spacing w:val="-4"/>
        </w:rPr>
        <w:t>讓一般的光線直接照進。</w:t>
      </w:r>
    </w:p>
    <w:p w:rsidR="00C85A82" w:rsidRPr="000F43D9" w:rsidRDefault="0003129A" w:rsidP="00812573">
      <w:pPr>
        <w:tabs>
          <w:tab w:val="left" w:pos="367"/>
        </w:tabs>
        <w:kinsoku w:val="0"/>
        <w:overflowPunct w:val="0"/>
        <w:spacing w:beforeLines="10" w:afterLines="20" w:line="411" w:lineRule="exact"/>
        <w:ind w:leftChars="100" w:left="646" w:hangingChars="175" w:hanging="406"/>
        <w:jc w:val="both"/>
        <w:rPr>
          <w:rFonts w:ascii="微軟正黑體" w:eastAsia="微軟正黑體" w:hAnsi="微軟正黑體"/>
          <w:spacing w:val="-4"/>
        </w:rPr>
      </w:pPr>
      <w:r w:rsidRPr="000F43D9">
        <w:rPr>
          <w:rFonts w:ascii="微軟正黑體" w:eastAsia="微軟正黑體" w:hAnsi="微軟正黑體" w:cs="華康粗黑體(P)" w:hint="eastAsia"/>
          <w:b/>
          <w:color w:val="231F20"/>
          <w:spacing w:val="-4"/>
        </w:rPr>
        <w:t>6.將</w:t>
      </w:r>
      <w:r w:rsidR="00E204C6" w:rsidRPr="000F43D9">
        <w:rPr>
          <w:rFonts w:ascii="微軟正黑體" w:eastAsia="微軟正黑體" w:hAnsi="微軟正黑體" w:cs="華康粗黑體(P)" w:hint="eastAsia"/>
          <w:b/>
          <w:color w:val="231F20"/>
          <w:spacing w:val="-4"/>
        </w:rPr>
        <w:t>兩</w:t>
      </w:r>
      <w:r w:rsidR="00C85A82" w:rsidRPr="000F43D9">
        <w:rPr>
          <w:rFonts w:ascii="微軟正黑體" w:eastAsia="微軟正黑體" w:hAnsi="微軟正黑體" w:hint="eastAsia"/>
          <w:b/>
          <w:spacing w:val="-4"/>
        </w:rPr>
        <w:t>組種子分別進行下列處理</w:t>
      </w:r>
      <w:r w:rsidR="00C85A82" w:rsidRPr="000F43D9">
        <w:rPr>
          <w:rFonts w:ascii="微軟正黑體" w:eastAsia="微軟正黑體" w:hAnsi="微軟正黑體" w:hint="eastAsia"/>
          <w:spacing w:val="-4"/>
        </w:rPr>
        <w:t>：</w:t>
      </w:r>
    </w:p>
    <w:p w:rsidR="000F43D9" w:rsidRDefault="000F43D9" w:rsidP="00812573">
      <w:pPr>
        <w:tabs>
          <w:tab w:val="left" w:pos="367"/>
        </w:tabs>
        <w:kinsoku w:val="0"/>
        <w:overflowPunct w:val="0"/>
        <w:spacing w:beforeLines="10" w:afterLines="20" w:line="411" w:lineRule="exact"/>
        <w:ind w:leftChars="200" w:left="900" w:hangingChars="175" w:hanging="420"/>
        <w:jc w:val="both"/>
        <w:rPr>
          <w:rFonts w:ascii="微軟正黑體" w:eastAsia="微軟正黑體" w:hAnsi="微軟正黑體"/>
          <w:spacing w:val="-4"/>
        </w:rPr>
      </w:pPr>
      <w:r>
        <w:rPr>
          <w:rFonts w:ascii="微軟正黑體" w:eastAsia="微軟正黑體" w:hAnsi="微軟正黑體" w:hint="eastAsia"/>
          <w:noProof/>
          <w:spacing w:val="-4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6023610</wp:posOffset>
            </wp:positionH>
            <wp:positionV relativeFrom="paragraph">
              <wp:posOffset>62687</wp:posOffset>
            </wp:positionV>
            <wp:extent cx="573481" cy="285293"/>
            <wp:effectExtent l="19050" t="0" r="0" b="0"/>
            <wp:wrapNone/>
            <wp:docPr id="8" name="圖片 4" descr="149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49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6117" r="36613" b="-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81" cy="2852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微軟正黑體" w:eastAsia="微軟正黑體" w:hAnsi="微軟正黑體" w:hint="eastAsia"/>
          <w:noProof/>
          <w:spacing w:val="-4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5014112</wp:posOffset>
            </wp:positionH>
            <wp:positionV relativeFrom="paragraph">
              <wp:posOffset>70003</wp:posOffset>
            </wp:positionV>
            <wp:extent cx="573482" cy="285292"/>
            <wp:effectExtent l="19050" t="0" r="0" b="0"/>
            <wp:wrapNone/>
            <wp:docPr id="7" name="圖片 4" descr="149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49A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r="740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82" cy="2852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3129A" w:rsidRPr="000F43D9">
        <w:rPr>
          <w:rFonts w:ascii="微軟正黑體" w:eastAsia="微軟正黑體" w:hAnsi="微軟正黑體" w:hint="eastAsia"/>
          <w:spacing w:val="-4"/>
        </w:rPr>
        <w:t>A組：</w:t>
      </w:r>
      <w:r w:rsidR="00E204C6" w:rsidRPr="000F43D9">
        <w:rPr>
          <w:rFonts w:ascii="微軟正黑體" w:eastAsia="微軟正黑體" w:hAnsi="微軟正黑體" w:hint="eastAsia"/>
          <w:spacing w:val="-4"/>
        </w:rPr>
        <w:t>放置於開口朝下，以</w:t>
      </w:r>
      <w:r w:rsidR="0003129A" w:rsidRPr="000F43D9">
        <w:rPr>
          <w:rFonts w:ascii="微軟正黑體" w:eastAsia="微軟正黑體" w:hAnsi="微軟正黑體" w:hint="eastAsia"/>
          <w:spacing w:val="-4"/>
        </w:rPr>
        <w:t xml:space="preserve">貼保鮮膜的盒子罩住   </w:t>
      </w:r>
    </w:p>
    <w:p w:rsidR="0003129A" w:rsidRPr="000F43D9" w:rsidRDefault="0003129A" w:rsidP="00812573">
      <w:pPr>
        <w:tabs>
          <w:tab w:val="left" w:pos="367"/>
        </w:tabs>
        <w:kinsoku w:val="0"/>
        <w:overflowPunct w:val="0"/>
        <w:spacing w:beforeLines="10" w:afterLines="20" w:line="411" w:lineRule="exact"/>
        <w:ind w:leftChars="200" w:left="886" w:hangingChars="175" w:hanging="406"/>
        <w:jc w:val="both"/>
        <w:rPr>
          <w:rFonts w:ascii="微軟正黑體" w:eastAsia="微軟正黑體" w:hAnsi="微軟正黑體"/>
          <w:spacing w:val="-4"/>
        </w:rPr>
      </w:pPr>
      <w:r w:rsidRPr="000F43D9">
        <w:rPr>
          <w:rFonts w:ascii="微軟正黑體" w:eastAsia="微軟正黑體" w:hAnsi="微軟正黑體" w:hint="eastAsia"/>
          <w:spacing w:val="-4"/>
        </w:rPr>
        <w:t>B組：</w:t>
      </w:r>
      <w:r w:rsidR="00E204C6" w:rsidRPr="000F43D9">
        <w:rPr>
          <w:rFonts w:ascii="微軟正黑體" w:eastAsia="微軟正黑體" w:hAnsi="微軟正黑體" w:hint="eastAsia"/>
          <w:spacing w:val="-4"/>
        </w:rPr>
        <w:t>放置於開口朝下，</w:t>
      </w:r>
      <w:r w:rsidRPr="000F43D9">
        <w:rPr>
          <w:rFonts w:ascii="微軟正黑體" w:eastAsia="微軟正黑體" w:hAnsi="微軟正黑體" w:hint="eastAsia"/>
          <w:spacing w:val="-4"/>
        </w:rPr>
        <w:t>以貼</w:t>
      </w:r>
      <w:r w:rsidR="00E204C6" w:rsidRPr="000F43D9">
        <w:rPr>
          <w:rFonts w:ascii="微軟正黑體" w:eastAsia="微軟正黑體" w:hAnsi="微軟正黑體" w:hint="eastAsia"/>
          <w:spacing w:val="-4"/>
        </w:rPr>
        <w:t>綠</w:t>
      </w:r>
      <w:r w:rsidRPr="000F43D9">
        <w:rPr>
          <w:rFonts w:ascii="微軟正黑體" w:eastAsia="微軟正黑體" w:hAnsi="微軟正黑體" w:hint="eastAsia"/>
          <w:spacing w:val="-4"/>
        </w:rPr>
        <w:t>色玻璃紙的盒子罩住</w:t>
      </w:r>
    </w:p>
    <w:p w:rsidR="00EC2F2B" w:rsidRPr="000F43D9" w:rsidRDefault="0003129A" w:rsidP="00812573">
      <w:pPr>
        <w:tabs>
          <w:tab w:val="left" w:pos="367"/>
        </w:tabs>
        <w:kinsoku w:val="0"/>
        <w:overflowPunct w:val="0"/>
        <w:spacing w:beforeLines="10" w:afterLines="20" w:line="411" w:lineRule="exact"/>
        <w:ind w:leftChars="100" w:left="240"/>
        <w:jc w:val="both"/>
        <w:rPr>
          <w:rFonts w:ascii="微軟正黑體" w:eastAsia="微軟正黑體" w:hAnsi="微軟正黑體"/>
          <w:b/>
          <w:spacing w:val="-4"/>
        </w:rPr>
      </w:pPr>
      <w:r w:rsidRPr="000F43D9">
        <w:rPr>
          <w:rFonts w:ascii="微軟正黑體" w:eastAsia="微軟正黑體" w:hAnsi="微軟正黑體" w:hint="eastAsia"/>
          <w:spacing w:val="-4"/>
        </w:rPr>
        <w:t>7.</w:t>
      </w:r>
      <w:r w:rsidRPr="000F43D9">
        <w:rPr>
          <w:rFonts w:ascii="微軟正黑體" w:eastAsia="微軟正黑體" w:hAnsi="微軟正黑體" w:hint="eastAsia"/>
          <w:b/>
          <w:spacing w:val="-4"/>
        </w:rPr>
        <w:t>觀察幼苗的生長</w:t>
      </w:r>
      <w:r w:rsidR="00D73282" w:rsidRPr="000F43D9">
        <w:rPr>
          <w:rFonts w:ascii="微軟正黑體" w:eastAsia="微軟正黑體" w:hAnsi="微軟正黑體" w:hint="eastAsia"/>
          <w:spacing w:val="-4"/>
        </w:rPr>
        <w:t>：</w:t>
      </w:r>
    </w:p>
    <w:p w:rsidR="0003129A" w:rsidRPr="000F43D9" w:rsidRDefault="0003129A" w:rsidP="00812573">
      <w:pPr>
        <w:overflowPunct w:val="0"/>
        <w:spacing w:beforeLines="10" w:afterLines="20" w:line="411" w:lineRule="exact"/>
        <w:ind w:leftChars="150" w:left="360" w:rightChars="50" w:right="120"/>
        <w:jc w:val="both"/>
        <w:rPr>
          <w:rFonts w:ascii="微軟正黑體" w:eastAsia="微軟正黑體" w:hAnsi="微軟正黑體"/>
          <w:spacing w:val="-4"/>
        </w:rPr>
      </w:pPr>
      <w:r w:rsidRPr="000F43D9">
        <w:rPr>
          <w:rFonts w:ascii="微軟正黑體" w:eastAsia="微軟正黑體" w:hAnsi="微軟正黑體" w:hint="eastAsia"/>
          <w:spacing w:val="-4"/>
        </w:rPr>
        <w:t>(1)將</w:t>
      </w:r>
      <w:r w:rsidR="00347CD0" w:rsidRPr="000F43D9">
        <w:rPr>
          <w:rFonts w:ascii="微軟正黑體" w:eastAsia="微軟正黑體" w:hAnsi="微軟正黑體" w:hint="eastAsia"/>
          <w:spacing w:val="-4"/>
        </w:rPr>
        <w:t>兩</w:t>
      </w:r>
      <w:r w:rsidRPr="000F43D9">
        <w:rPr>
          <w:rFonts w:ascii="微軟正黑體" w:eastAsia="微軟正黑體" w:hAnsi="微軟正黑體" w:hint="eastAsia"/>
          <w:spacing w:val="-4"/>
        </w:rPr>
        <w:t>組放置於可均勻照光的環境中，</w:t>
      </w:r>
      <w:r w:rsidR="00347CD0" w:rsidRPr="000F43D9">
        <w:rPr>
          <w:rFonts w:ascii="微軟正黑體" w:eastAsia="微軟正黑體" w:hAnsi="微軟正黑體" w:hint="eastAsia"/>
          <w:spacing w:val="-4"/>
        </w:rPr>
        <w:t>每兩天</w:t>
      </w:r>
      <w:r w:rsidRPr="000F43D9">
        <w:rPr>
          <w:rFonts w:ascii="微軟正黑體" w:eastAsia="微軟正黑體" w:hAnsi="微軟正黑體" w:hint="eastAsia"/>
          <w:spacing w:val="-4"/>
        </w:rPr>
        <w:t>觀察</w:t>
      </w:r>
      <w:r w:rsidR="00347CD0" w:rsidRPr="000F43D9">
        <w:rPr>
          <w:rFonts w:ascii="微軟正黑體" w:eastAsia="微軟正黑體" w:hAnsi="微軟正黑體" w:hint="eastAsia"/>
          <w:spacing w:val="-4"/>
        </w:rPr>
        <w:t>一次，連續觀察四次</w:t>
      </w:r>
      <w:r w:rsidRPr="000F43D9">
        <w:rPr>
          <w:rFonts w:ascii="微軟正黑體" w:eastAsia="微軟正黑體" w:hAnsi="微軟正黑體" w:hint="eastAsia"/>
          <w:spacing w:val="-4"/>
        </w:rPr>
        <w:t>。</w:t>
      </w:r>
    </w:p>
    <w:p w:rsidR="0003129A" w:rsidRPr="000F43D9" w:rsidRDefault="0003129A" w:rsidP="00812573">
      <w:pPr>
        <w:overflowPunct w:val="0"/>
        <w:spacing w:beforeLines="10" w:afterLines="20" w:line="411" w:lineRule="exact"/>
        <w:ind w:leftChars="150" w:left="650" w:rightChars="50" w:right="120" w:hangingChars="125" w:hanging="290"/>
        <w:jc w:val="both"/>
        <w:rPr>
          <w:rFonts w:ascii="微軟正黑體" w:eastAsia="微軟正黑體" w:hAnsi="微軟正黑體" w:cs="華康粗黑體(P)"/>
          <w:spacing w:val="-4"/>
        </w:rPr>
      </w:pPr>
      <w:r w:rsidRPr="000F43D9">
        <w:rPr>
          <w:rFonts w:ascii="微軟正黑體" w:eastAsia="微軟正黑體" w:hAnsi="微軟正黑體" w:hint="eastAsia"/>
          <w:spacing w:val="-4"/>
        </w:rPr>
        <w:t>(2)</w:t>
      </w:r>
      <w:r w:rsidRPr="000F43D9">
        <w:rPr>
          <w:rFonts w:ascii="微軟正黑體" w:eastAsia="微軟正黑體" w:hAnsi="微軟正黑體" w:cs="華康粗黑體(P)" w:hint="eastAsia"/>
          <w:spacing w:val="-4"/>
        </w:rPr>
        <w:t>記錄各組幼苗的生長情形（包含幼苗的高度及顏色等，可用照相、畫圖或測量的方式記錄）。</w:t>
      </w:r>
    </w:p>
    <w:p w:rsidR="0003129A" w:rsidRPr="000F43D9" w:rsidRDefault="0003129A" w:rsidP="00812573">
      <w:pPr>
        <w:overflowPunct w:val="0"/>
        <w:spacing w:beforeLines="10" w:afterLines="20" w:line="411" w:lineRule="exact"/>
        <w:ind w:leftChars="100" w:left="1168" w:hangingChars="400" w:hanging="928"/>
        <w:jc w:val="both"/>
        <w:rPr>
          <w:rFonts w:ascii="微軟正黑體" w:eastAsia="微軟正黑體" w:hAnsi="微軟正黑體" w:cs="華康粗黑體(P)"/>
          <w:spacing w:val="-4"/>
          <w:kern w:val="0"/>
        </w:rPr>
      </w:pPr>
      <w:r w:rsidRPr="000F43D9">
        <w:rPr>
          <w:rFonts w:ascii="微軟正黑體" w:eastAsia="微軟正黑體" w:hAnsi="微軟正黑體" w:cs="華康粗黑體(P)" w:hint="eastAsia"/>
          <w:spacing w:val="-4"/>
          <w:kern w:val="0"/>
        </w:rPr>
        <w:t>注意：1.玻璃紙可以到文具行購買，可以3~4位同學一起買</w:t>
      </w:r>
      <w:r w:rsidR="00347CD0" w:rsidRPr="000F43D9">
        <w:rPr>
          <w:rFonts w:ascii="微軟正黑體" w:eastAsia="微軟正黑體" w:hAnsi="微軟正黑體" w:cs="華康粗黑體(P)" w:hint="eastAsia"/>
          <w:spacing w:val="-4"/>
          <w:kern w:val="0"/>
        </w:rPr>
        <w:t>一張</w:t>
      </w:r>
      <w:r w:rsidRPr="000F43D9">
        <w:rPr>
          <w:rFonts w:ascii="微軟正黑體" w:eastAsia="微軟正黑體" w:hAnsi="微軟正黑體" w:cs="華康粗黑體(P)" w:hint="eastAsia"/>
          <w:spacing w:val="-4"/>
          <w:kern w:val="0"/>
        </w:rPr>
        <w:t>綠色的玻璃紙，分好之後進行實驗。</w:t>
      </w:r>
    </w:p>
    <w:p w:rsidR="0003129A" w:rsidRPr="000F43D9" w:rsidRDefault="0003129A" w:rsidP="00812573">
      <w:pPr>
        <w:overflowPunct w:val="0"/>
        <w:spacing w:beforeLines="10" w:afterLines="20" w:line="411" w:lineRule="exact"/>
        <w:ind w:leftChars="100" w:left="530" w:hangingChars="125" w:hanging="290"/>
        <w:jc w:val="both"/>
        <w:rPr>
          <w:rFonts w:ascii="微軟正黑體" w:eastAsia="微軟正黑體" w:hAnsi="微軟正黑體" w:cs="華康粗黑體(P)"/>
          <w:spacing w:val="-4"/>
          <w:kern w:val="0"/>
        </w:rPr>
      </w:pPr>
      <w:r w:rsidRPr="000F43D9">
        <w:rPr>
          <w:rFonts w:ascii="微軟正黑體" w:eastAsia="微軟正黑體" w:hAnsi="微軟正黑體" w:cs="華康粗黑體(P)" w:hint="eastAsia"/>
          <w:spacing w:val="-4"/>
          <w:kern w:val="0"/>
        </w:rPr>
        <w:t xml:space="preserve">      2.培養過程需適時澆水，維持底部棉花的</w:t>
      </w:r>
      <w:proofErr w:type="gramStart"/>
      <w:r w:rsidRPr="000F43D9">
        <w:rPr>
          <w:rFonts w:ascii="微軟正黑體" w:eastAsia="微軟正黑體" w:hAnsi="微軟正黑體" w:cs="華康粗黑體(P)" w:hint="eastAsia"/>
          <w:spacing w:val="-4"/>
          <w:kern w:val="0"/>
        </w:rPr>
        <w:t>溼</w:t>
      </w:r>
      <w:proofErr w:type="gramEnd"/>
      <w:r w:rsidRPr="000F43D9">
        <w:rPr>
          <w:rFonts w:ascii="微軟正黑體" w:eastAsia="微軟正黑體" w:hAnsi="微軟正黑體" w:cs="華康粗黑體(P)" w:hint="eastAsia"/>
          <w:spacing w:val="-4"/>
          <w:kern w:val="0"/>
        </w:rPr>
        <w:t>潤狀態。</w:t>
      </w:r>
    </w:p>
    <w:p w:rsidR="0003129A" w:rsidRPr="000F43D9" w:rsidRDefault="0003129A" w:rsidP="00812573">
      <w:pPr>
        <w:overflowPunct w:val="0"/>
        <w:spacing w:beforeLines="10" w:afterLines="20" w:line="411" w:lineRule="exact"/>
        <w:ind w:leftChars="100" w:left="530" w:hangingChars="125" w:hanging="290"/>
        <w:jc w:val="both"/>
        <w:rPr>
          <w:rFonts w:ascii="微軟正黑體" w:eastAsia="微軟正黑體" w:hAnsi="微軟正黑體" w:cs="華康粗黑體(P)"/>
          <w:spacing w:val="-4"/>
          <w:kern w:val="0"/>
        </w:rPr>
      </w:pPr>
      <w:r w:rsidRPr="000F43D9">
        <w:rPr>
          <w:rFonts w:ascii="微軟正黑體" w:eastAsia="微軟正黑體" w:hAnsi="微軟正黑體" w:cs="華康粗黑體(P)" w:hint="eastAsia"/>
          <w:spacing w:val="-4"/>
          <w:kern w:val="0"/>
        </w:rPr>
        <w:t xml:space="preserve">      3.可視需要延長觀察的天數。</w:t>
      </w:r>
    </w:p>
    <w:p w:rsidR="0003129A" w:rsidRDefault="0003129A" w:rsidP="00812573">
      <w:pPr>
        <w:overflowPunct w:val="0"/>
        <w:spacing w:beforeLines="20" w:afterLines="20"/>
        <w:ind w:left="300" w:hangingChars="125" w:hanging="300"/>
        <w:jc w:val="both"/>
        <w:rPr>
          <w:rFonts w:ascii="微軟正黑體" w:eastAsia="微軟正黑體" w:hAnsi="微軟正黑體" w:cs="華康粗黑體(P)"/>
          <w:b/>
          <w:kern w:val="0"/>
        </w:rPr>
      </w:pPr>
      <w:r w:rsidRPr="0003129A">
        <w:rPr>
          <w:rFonts w:ascii="微軟正黑體" w:eastAsia="微軟正黑體" w:hAnsi="微軟正黑體" w:cs="華康粗黑體(P)" w:hint="eastAsia"/>
          <w:b/>
          <w:kern w:val="0"/>
        </w:rPr>
        <w:lastRenderedPageBreak/>
        <w:t>五、實驗紀錄</w:t>
      </w:r>
      <w:r w:rsidR="00347CD0" w:rsidRPr="00347CD0">
        <w:rPr>
          <w:rFonts w:ascii="微軟正黑體" w:eastAsia="微軟正黑體" w:hAnsi="微軟正黑體" w:cs="華康粗黑體(P)" w:hint="eastAsia"/>
          <w:kern w:val="0"/>
        </w:rPr>
        <w:t>(請自行設計</w:t>
      </w:r>
      <w:r w:rsidR="00347CD0">
        <w:rPr>
          <w:rFonts w:ascii="微軟正黑體" w:eastAsia="微軟正黑體" w:hAnsi="微軟正黑體" w:cs="華康粗黑體(P)" w:hint="eastAsia"/>
          <w:b/>
          <w:kern w:val="0"/>
        </w:rPr>
        <w:t>，</w:t>
      </w:r>
      <w:r w:rsidR="00347CD0">
        <w:rPr>
          <w:rFonts w:ascii="微軟正黑體" w:eastAsia="微軟正黑體" w:hAnsi="微軟正黑體" w:cs="華康粗黑體(P)" w:hint="eastAsia"/>
        </w:rPr>
        <w:t>可用照相、畫圖或測量的方式記錄</w:t>
      </w:r>
      <w:r w:rsidR="0039760B">
        <w:rPr>
          <w:rFonts w:ascii="微軟正黑體" w:eastAsia="微軟正黑體" w:hAnsi="微軟正黑體" w:cs="華康粗黑體(P)" w:hint="eastAsia"/>
        </w:rPr>
        <w:t>，可參考活動本上的紀錄表格</w:t>
      </w:r>
      <w:r w:rsidR="00347CD0">
        <w:rPr>
          <w:rFonts w:ascii="微軟正黑體" w:eastAsia="微軟正黑體" w:hAnsi="微軟正黑體" w:cs="華康粗黑體(P)" w:hint="eastAsia"/>
        </w:rPr>
        <w:t xml:space="preserve">)  </w:t>
      </w:r>
    </w:p>
    <w:p w:rsidR="0003129A" w:rsidRDefault="0003129A" w:rsidP="00812573">
      <w:pPr>
        <w:overflowPunct w:val="0"/>
        <w:spacing w:beforeLines="20" w:afterLines="20"/>
        <w:ind w:left="300" w:hangingChars="125" w:hanging="300"/>
        <w:jc w:val="both"/>
        <w:rPr>
          <w:rFonts w:ascii="微軟正黑體" w:eastAsia="微軟正黑體" w:hAnsi="微軟正黑體" w:cs="華康粗黑體(P)"/>
          <w:b/>
          <w:kern w:val="0"/>
        </w:rPr>
      </w:pPr>
    </w:p>
    <w:p w:rsidR="0003129A" w:rsidRDefault="0003129A" w:rsidP="00812573">
      <w:pPr>
        <w:overflowPunct w:val="0"/>
        <w:spacing w:beforeLines="20" w:afterLines="20"/>
        <w:ind w:left="300" w:hangingChars="125" w:hanging="300"/>
        <w:jc w:val="both"/>
        <w:rPr>
          <w:rFonts w:ascii="微軟正黑體" w:eastAsia="微軟正黑體" w:hAnsi="微軟正黑體" w:cs="華康粗黑體(P)"/>
          <w:b/>
          <w:kern w:val="0"/>
        </w:rPr>
      </w:pPr>
    </w:p>
    <w:p w:rsidR="0003129A" w:rsidRDefault="0003129A" w:rsidP="00812573">
      <w:pPr>
        <w:overflowPunct w:val="0"/>
        <w:spacing w:beforeLines="20" w:afterLines="20"/>
        <w:ind w:left="300" w:hangingChars="125" w:hanging="300"/>
        <w:jc w:val="both"/>
        <w:rPr>
          <w:rFonts w:ascii="微軟正黑體" w:eastAsia="微軟正黑體" w:hAnsi="微軟正黑體" w:cs="華康粗黑體(P)"/>
          <w:b/>
          <w:kern w:val="0"/>
        </w:rPr>
      </w:pPr>
    </w:p>
    <w:p w:rsidR="0003129A" w:rsidRDefault="0003129A" w:rsidP="00812573">
      <w:pPr>
        <w:overflowPunct w:val="0"/>
        <w:spacing w:beforeLines="20" w:afterLines="20"/>
        <w:ind w:left="300" w:hangingChars="125" w:hanging="300"/>
        <w:jc w:val="both"/>
        <w:rPr>
          <w:rFonts w:ascii="微軟正黑體" w:eastAsia="微軟正黑體" w:hAnsi="微軟正黑體" w:cs="華康粗黑體(P)"/>
          <w:b/>
          <w:kern w:val="0"/>
        </w:rPr>
      </w:pPr>
    </w:p>
    <w:p w:rsidR="0003129A" w:rsidRDefault="0003129A" w:rsidP="00812573">
      <w:pPr>
        <w:overflowPunct w:val="0"/>
        <w:spacing w:beforeLines="20" w:afterLines="20"/>
        <w:ind w:left="300" w:hangingChars="125" w:hanging="300"/>
        <w:jc w:val="both"/>
        <w:rPr>
          <w:rFonts w:ascii="微軟正黑體" w:eastAsia="微軟正黑體" w:hAnsi="微軟正黑體" w:cs="華康粗黑體(P)"/>
          <w:b/>
          <w:kern w:val="0"/>
        </w:rPr>
      </w:pPr>
    </w:p>
    <w:p w:rsidR="0003129A" w:rsidRDefault="0003129A" w:rsidP="00812573">
      <w:pPr>
        <w:overflowPunct w:val="0"/>
        <w:spacing w:beforeLines="20" w:afterLines="20"/>
        <w:ind w:left="300" w:hangingChars="125" w:hanging="300"/>
        <w:jc w:val="both"/>
        <w:rPr>
          <w:rFonts w:ascii="微軟正黑體" w:eastAsia="微軟正黑體" w:hAnsi="微軟正黑體" w:cs="華康粗黑體(P)"/>
          <w:b/>
          <w:kern w:val="0"/>
        </w:rPr>
      </w:pPr>
    </w:p>
    <w:p w:rsidR="0003129A" w:rsidRDefault="0003129A" w:rsidP="00812573">
      <w:pPr>
        <w:overflowPunct w:val="0"/>
        <w:spacing w:beforeLines="20" w:afterLines="20"/>
        <w:ind w:left="300" w:hangingChars="125" w:hanging="300"/>
        <w:jc w:val="both"/>
        <w:rPr>
          <w:rFonts w:ascii="微軟正黑體" w:eastAsia="微軟正黑體" w:hAnsi="微軟正黑體" w:cs="華康粗黑體(P)"/>
          <w:b/>
          <w:kern w:val="0"/>
        </w:rPr>
      </w:pPr>
    </w:p>
    <w:p w:rsidR="0003129A" w:rsidRDefault="0003129A" w:rsidP="00812573">
      <w:pPr>
        <w:overflowPunct w:val="0"/>
        <w:spacing w:beforeLines="20" w:afterLines="20"/>
        <w:ind w:left="300" w:hangingChars="125" w:hanging="300"/>
        <w:jc w:val="both"/>
        <w:rPr>
          <w:rFonts w:ascii="微軟正黑體" w:eastAsia="微軟正黑體" w:hAnsi="微軟正黑體" w:cs="華康粗黑體(P)"/>
          <w:b/>
          <w:kern w:val="0"/>
        </w:rPr>
      </w:pPr>
    </w:p>
    <w:p w:rsidR="0003129A" w:rsidRDefault="0003129A" w:rsidP="00812573">
      <w:pPr>
        <w:overflowPunct w:val="0"/>
        <w:spacing w:beforeLines="20" w:afterLines="20"/>
        <w:ind w:left="300" w:hangingChars="125" w:hanging="300"/>
        <w:jc w:val="both"/>
        <w:rPr>
          <w:rFonts w:ascii="微軟正黑體" w:eastAsia="微軟正黑體" w:hAnsi="微軟正黑體" w:cs="華康粗黑體(P)"/>
          <w:b/>
          <w:kern w:val="0"/>
        </w:rPr>
      </w:pPr>
    </w:p>
    <w:p w:rsidR="0003129A" w:rsidRDefault="0003129A" w:rsidP="00812573">
      <w:pPr>
        <w:overflowPunct w:val="0"/>
        <w:spacing w:beforeLines="20" w:afterLines="20"/>
        <w:ind w:left="300" w:hangingChars="125" w:hanging="300"/>
        <w:jc w:val="both"/>
        <w:rPr>
          <w:rFonts w:ascii="微軟正黑體" w:eastAsia="微軟正黑體" w:hAnsi="微軟正黑體" w:cs="華康粗黑體(P)"/>
          <w:b/>
          <w:kern w:val="0"/>
        </w:rPr>
      </w:pPr>
    </w:p>
    <w:p w:rsidR="0003129A" w:rsidRDefault="0003129A" w:rsidP="00812573">
      <w:pPr>
        <w:overflowPunct w:val="0"/>
        <w:spacing w:beforeLines="20" w:afterLines="20"/>
        <w:ind w:left="300" w:hangingChars="125" w:hanging="300"/>
        <w:jc w:val="both"/>
        <w:rPr>
          <w:rFonts w:ascii="微軟正黑體" w:eastAsia="微軟正黑體" w:hAnsi="微軟正黑體" w:cs="華康粗黑體(P)"/>
          <w:b/>
          <w:kern w:val="0"/>
        </w:rPr>
      </w:pPr>
    </w:p>
    <w:p w:rsidR="0003129A" w:rsidRDefault="0003129A" w:rsidP="00812573">
      <w:pPr>
        <w:overflowPunct w:val="0"/>
        <w:spacing w:beforeLines="20" w:afterLines="20"/>
        <w:ind w:left="300" w:hangingChars="125" w:hanging="300"/>
        <w:jc w:val="both"/>
        <w:rPr>
          <w:rFonts w:ascii="微軟正黑體" w:eastAsia="微軟正黑體" w:hAnsi="微軟正黑體" w:cs="華康粗黑體(P)"/>
          <w:b/>
          <w:kern w:val="0"/>
        </w:rPr>
      </w:pPr>
    </w:p>
    <w:p w:rsidR="0003129A" w:rsidRDefault="0003129A" w:rsidP="00812573">
      <w:pPr>
        <w:overflowPunct w:val="0"/>
        <w:spacing w:beforeLines="20" w:afterLines="20"/>
        <w:ind w:left="300" w:hangingChars="125" w:hanging="300"/>
        <w:jc w:val="both"/>
        <w:rPr>
          <w:rFonts w:ascii="微軟正黑體" w:eastAsia="微軟正黑體" w:hAnsi="微軟正黑體" w:cs="華康粗黑體(P)"/>
          <w:b/>
          <w:kern w:val="0"/>
        </w:rPr>
      </w:pPr>
    </w:p>
    <w:p w:rsidR="0003129A" w:rsidRDefault="0003129A" w:rsidP="00812573">
      <w:pPr>
        <w:overflowPunct w:val="0"/>
        <w:spacing w:beforeLines="20" w:afterLines="20"/>
        <w:ind w:left="300" w:hangingChars="125" w:hanging="300"/>
        <w:jc w:val="both"/>
        <w:rPr>
          <w:rFonts w:ascii="微軟正黑體" w:eastAsia="微軟正黑體" w:hAnsi="微軟正黑體" w:cs="華康粗黑體(P)"/>
          <w:b/>
          <w:kern w:val="0"/>
        </w:rPr>
      </w:pPr>
    </w:p>
    <w:p w:rsidR="0003129A" w:rsidRDefault="0003129A" w:rsidP="00812573">
      <w:pPr>
        <w:overflowPunct w:val="0"/>
        <w:spacing w:beforeLines="20" w:afterLines="20"/>
        <w:ind w:left="300" w:hangingChars="125" w:hanging="300"/>
        <w:jc w:val="both"/>
        <w:rPr>
          <w:rFonts w:ascii="微軟正黑體" w:eastAsia="微軟正黑體" w:hAnsi="微軟正黑體" w:cs="華康粗黑體(P)"/>
          <w:b/>
          <w:kern w:val="0"/>
        </w:rPr>
      </w:pPr>
    </w:p>
    <w:p w:rsidR="0003129A" w:rsidRDefault="0003129A" w:rsidP="00812573">
      <w:pPr>
        <w:overflowPunct w:val="0"/>
        <w:spacing w:beforeLines="20" w:afterLines="20"/>
        <w:ind w:left="300" w:hangingChars="125" w:hanging="300"/>
        <w:jc w:val="both"/>
        <w:rPr>
          <w:rFonts w:ascii="微軟正黑體" w:eastAsia="微軟正黑體" w:hAnsi="微軟正黑體" w:cs="華康粗黑體(P)"/>
          <w:b/>
          <w:kern w:val="0"/>
        </w:rPr>
      </w:pPr>
    </w:p>
    <w:p w:rsidR="00AD679E" w:rsidRDefault="00AD679E" w:rsidP="00812573">
      <w:pPr>
        <w:overflowPunct w:val="0"/>
        <w:spacing w:beforeLines="20" w:afterLines="20"/>
        <w:ind w:left="300" w:hangingChars="125" w:hanging="300"/>
        <w:jc w:val="both"/>
        <w:rPr>
          <w:rFonts w:ascii="微軟正黑體" w:eastAsia="微軟正黑體" w:hAnsi="微軟正黑體" w:cs="華康粗黑體(P)"/>
          <w:b/>
          <w:kern w:val="0"/>
        </w:rPr>
      </w:pPr>
    </w:p>
    <w:p w:rsidR="00AD679E" w:rsidRDefault="00AD679E" w:rsidP="00812573">
      <w:pPr>
        <w:overflowPunct w:val="0"/>
        <w:spacing w:beforeLines="20" w:afterLines="20"/>
        <w:ind w:left="300" w:hangingChars="125" w:hanging="300"/>
        <w:jc w:val="both"/>
        <w:rPr>
          <w:rFonts w:ascii="微軟正黑體" w:eastAsia="微軟正黑體" w:hAnsi="微軟正黑體" w:cs="華康粗黑體(P)"/>
          <w:b/>
          <w:kern w:val="0"/>
        </w:rPr>
      </w:pPr>
    </w:p>
    <w:p w:rsidR="0003129A" w:rsidRDefault="0003129A" w:rsidP="00812573">
      <w:pPr>
        <w:overflowPunct w:val="0"/>
        <w:spacing w:beforeLines="20" w:afterLines="20"/>
        <w:ind w:left="300" w:hangingChars="125" w:hanging="300"/>
        <w:jc w:val="both"/>
        <w:rPr>
          <w:rFonts w:ascii="微軟正黑體" w:eastAsia="微軟正黑體" w:hAnsi="微軟正黑體" w:cs="華康粗黑體(P)"/>
          <w:b/>
          <w:kern w:val="0"/>
        </w:rPr>
      </w:pPr>
    </w:p>
    <w:p w:rsidR="00347CD0" w:rsidRDefault="0003129A" w:rsidP="00812573">
      <w:pPr>
        <w:overflowPunct w:val="0"/>
        <w:spacing w:afterLines="20" w:line="460" w:lineRule="exact"/>
        <w:ind w:left="300" w:hangingChars="125" w:hanging="300"/>
        <w:jc w:val="both"/>
        <w:rPr>
          <w:rFonts w:ascii="微軟正黑體" w:eastAsia="微軟正黑體" w:hAnsi="微軟正黑體" w:cs="華康粗黑體(P)"/>
          <w:b/>
          <w:kern w:val="0"/>
        </w:rPr>
      </w:pPr>
      <w:r>
        <w:rPr>
          <w:rFonts w:ascii="微軟正黑體" w:eastAsia="微軟正黑體" w:hAnsi="微軟正黑體" w:cs="華康粗黑體(P)" w:hint="eastAsia"/>
          <w:b/>
          <w:kern w:val="0"/>
        </w:rPr>
        <w:t>六、</w:t>
      </w:r>
      <w:r w:rsidR="00347CD0">
        <w:rPr>
          <w:rFonts w:ascii="微軟正黑體" w:eastAsia="微軟正黑體" w:hAnsi="微軟正黑體" w:cs="華康粗黑體(P)" w:hint="eastAsia"/>
          <w:b/>
          <w:kern w:val="0"/>
        </w:rPr>
        <w:t>分析結果：</w:t>
      </w:r>
    </w:p>
    <w:p w:rsidR="00347CD0" w:rsidRDefault="00347CD0" w:rsidP="00812573">
      <w:pPr>
        <w:spacing w:afterLines="20" w:line="460" w:lineRule="exact"/>
        <w:ind w:leftChars="100" w:left="480" w:hangingChars="100" w:hanging="240"/>
        <w:jc w:val="both"/>
        <w:rPr>
          <w:rFonts w:ascii="微軟正黑體" w:eastAsia="微軟正黑體" w:hAnsi="微軟正黑體"/>
        </w:rPr>
      </w:pPr>
      <w:r w:rsidRPr="00347CD0">
        <w:rPr>
          <w:rFonts w:ascii="微軟正黑體" w:eastAsia="微軟正黑體" w:hAnsi="微軟正黑體" w:hint="eastAsia"/>
        </w:rPr>
        <w:t>根據實驗結果，請描述照一般光線</w:t>
      </w:r>
      <w:proofErr w:type="gramStart"/>
      <w:r w:rsidRPr="00347CD0">
        <w:rPr>
          <w:rFonts w:ascii="微軟正黑體" w:eastAsia="微軟正黑體" w:hAnsi="微軟正黑體" w:hint="eastAsia"/>
        </w:rPr>
        <w:t>和照綠光</w:t>
      </w:r>
      <w:proofErr w:type="gramEnd"/>
      <w:r w:rsidRPr="00347CD0">
        <w:rPr>
          <w:rFonts w:ascii="微軟正黑體" w:eastAsia="微軟正黑體" w:hAnsi="微軟正黑體" w:hint="eastAsia"/>
        </w:rPr>
        <w:t>與幼苗生長之間的關係為何？</w:t>
      </w:r>
      <w:r w:rsidR="0039760B">
        <w:rPr>
          <w:rFonts w:ascii="微軟正黑體" w:eastAsia="微軟正黑體" w:hAnsi="微軟正黑體" w:hint="eastAsia"/>
        </w:rPr>
        <w:t>有哪些差異？</w:t>
      </w:r>
    </w:p>
    <w:p w:rsidR="0039760B" w:rsidRPr="0039760B" w:rsidRDefault="0039760B" w:rsidP="00812573">
      <w:pPr>
        <w:spacing w:afterLines="20" w:line="500" w:lineRule="exact"/>
        <w:ind w:leftChars="100" w:left="240"/>
        <w:jc w:val="both"/>
        <w:rPr>
          <w:rFonts w:ascii="微軟正黑體" w:eastAsia="微軟正黑體" w:hAnsi="微軟正黑體"/>
          <w:color w:val="EC008C"/>
          <w:u w:val="single"/>
        </w:rPr>
      </w:pPr>
      <w:r>
        <w:rPr>
          <w:rFonts w:ascii="微軟正黑體" w:eastAsia="微軟正黑體" w:hAnsi="微軟正黑體" w:cs="華康粗黑體(P)" w:hint="eastAsia"/>
          <w:b/>
          <w:kern w:val="0"/>
          <w:u w:val="single"/>
        </w:rPr>
        <w:t xml:space="preserve">                                                                                          </w:t>
      </w:r>
      <w:r>
        <w:rPr>
          <w:rFonts w:ascii="微軟正黑體" w:eastAsia="微軟正黑體" w:hAnsi="微軟正黑體" w:hint="eastAsia"/>
          <w:color w:val="EC008C"/>
          <w:u w:val="single"/>
        </w:rPr>
        <w:t xml:space="preserve"> </w:t>
      </w:r>
    </w:p>
    <w:p w:rsidR="00347CD0" w:rsidRPr="0039760B" w:rsidRDefault="0039760B" w:rsidP="00812573">
      <w:pPr>
        <w:overflowPunct w:val="0"/>
        <w:spacing w:beforeLines="20" w:afterLines="20" w:line="500" w:lineRule="exact"/>
        <w:ind w:leftChars="100" w:left="540" w:hangingChars="125" w:hanging="300"/>
        <w:jc w:val="both"/>
        <w:rPr>
          <w:rFonts w:ascii="微軟正黑體" w:eastAsia="微軟正黑體" w:hAnsi="微軟正黑體" w:cs="華康粗黑體(P)"/>
          <w:b/>
          <w:kern w:val="0"/>
          <w:u w:val="single"/>
        </w:rPr>
      </w:pPr>
      <w:r>
        <w:rPr>
          <w:rFonts w:ascii="微軟正黑體" w:eastAsia="微軟正黑體" w:hAnsi="微軟正黑體" w:cs="華康粗黑體(P)" w:hint="eastAsia"/>
          <w:b/>
          <w:kern w:val="0"/>
          <w:u w:val="single"/>
        </w:rPr>
        <w:t xml:space="preserve">                                                                                                     </w:t>
      </w:r>
    </w:p>
    <w:p w:rsidR="0039760B" w:rsidRDefault="0039760B" w:rsidP="00812573">
      <w:pPr>
        <w:overflowPunct w:val="0"/>
        <w:spacing w:beforeLines="20" w:afterLines="20"/>
        <w:ind w:left="300" w:hangingChars="125" w:hanging="300"/>
        <w:jc w:val="both"/>
        <w:rPr>
          <w:rFonts w:ascii="微軟正黑體" w:eastAsia="微軟正黑體" w:hAnsi="微軟正黑體" w:cs="華康粗黑體(P)"/>
          <w:b/>
          <w:kern w:val="0"/>
        </w:rPr>
      </w:pPr>
    </w:p>
    <w:p w:rsidR="0003129A" w:rsidRDefault="00347CD0" w:rsidP="00812573">
      <w:pPr>
        <w:overflowPunct w:val="0"/>
        <w:spacing w:afterLines="20" w:line="460" w:lineRule="exact"/>
        <w:ind w:left="300" w:hangingChars="125" w:hanging="300"/>
        <w:jc w:val="both"/>
        <w:rPr>
          <w:rFonts w:ascii="微軟正黑體" w:eastAsia="微軟正黑體" w:hAnsi="微軟正黑體" w:cs="華康粗黑體(P)"/>
          <w:b/>
          <w:kern w:val="0"/>
        </w:rPr>
      </w:pPr>
      <w:r>
        <w:rPr>
          <w:rFonts w:ascii="微軟正黑體" w:eastAsia="微軟正黑體" w:hAnsi="微軟正黑體" w:cs="華康粗黑體(P)" w:hint="eastAsia"/>
          <w:b/>
          <w:kern w:val="0"/>
        </w:rPr>
        <w:t>七、</w:t>
      </w:r>
      <w:r w:rsidR="0003129A">
        <w:rPr>
          <w:rFonts w:ascii="微軟正黑體" w:eastAsia="微軟正黑體" w:hAnsi="微軟正黑體" w:cs="華康粗黑體(P)" w:hint="eastAsia"/>
          <w:b/>
          <w:kern w:val="0"/>
        </w:rPr>
        <w:t>結論</w:t>
      </w:r>
      <w:r>
        <w:rPr>
          <w:rFonts w:ascii="微軟正黑體" w:eastAsia="微軟正黑體" w:hAnsi="微軟正黑體" w:cs="華康粗黑體(P)" w:hint="eastAsia"/>
          <w:b/>
          <w:kern w:val="0"/>
        </w:rPr>
        <w:t>：</w:t>
      </w:r>
    </w:p>
    <w:p w:rsidR="0003129A" w:rsidRPr="0039760B" w:rsidRDefault="0039760B" w:rsidP="00812573">
      <w:pPr>
        <w:overflowPunct w:val="0"/>
        <w:spacing w:afterLines="20" w:line="460" w:lineRule="exact"/>
        <w:ind w:leftChars="100" w:left="540" w:hangingChars="125" w:hanging="300"/>
        <w:jc w:val="both"/>
        <w:rPr>
          <w:rFonts w:ascii="微軟正黑體" w:eastAsia="微軟正黑體" w:hAnsi="微軟正黑體" w:cs="華康粗黑體(P)"/>
          <w:b/>
          <w:kern w:val="0"/>
        </w:rPr>
      </w:pPr>
      <w:r w:rsidRPr="0039760B">
        <w:rPr>
          <w:rFonts w:ascii="微軟正黑體" w:eastAsia="微軟正黑體" w:hAnsi="微軟正黑體" w:hint="eastAsia"/>
        </w:rPr>
        <w:t>根據實驗結果，請說明假設是否成立？請推測可能的原因。</w:t>
      </w:r>
    </w:p>
    <w:p w:rsidR="0039760B" w:rsidRPr="0039760B" w:rsidRDefault="0039760B" w:rsidP="00812573">
      <w:pPr>
        <w:spacing w:afterLines="20" w:line="500" w:lineRule="exact"/>
        <w:ind w:leftChars="100" w:left="240"/>
        <w:jc w:val="both"/>
        <w:rPr>
          <w:rFonts w:ascii="微軟正黑體" w:eastAsia="微軟正黑體" w:hAnsi="微軟正黑體"/>
          <w:color w:val="EC008C"/>
          <w:u w:val="single"/>
        </w:rPr>
      </w:pPr>
      <w:r>
        <w:rPr>
          <w:rFonts w:ascii="微軟正黑體" w:eastAsia="微軟正黑體" w:hAnsi="微軟正黑體" w:cs="華康粗黑體(P)" w:hint="eastAsia"/>
          <w:b/>
          <w:kern w:val="0"/>
          <w:u w:val="single"/>
        </w:rPr>
        <w:t xml:space="preserve">                                                                                          </w:t>
      </w:r>
      <w:r>
        <w:rPr>
          <w:rFonts w:ascii="微軟正黑體" w:eastAsia="微軟正黑體" w:hAnsi="微軟正黑體" w:hint="eastAsia"/>
          <w:color w:val="EC008C"/>
          <w:u w:val="single"/>
        </w:rPr>
        <w:t xml:space="preserve"> </w:t>
      </w:r>
    </w:p>
    <w:p w:rsidR="0003129A" w:rsidRDefault="0039760B" w:rsidP="00812573">
      <w:pPr>
        <w:overflowPunct w:val="0"/>
        <w:spacing w:beforeLines="20" w:afterLines="20" w:line="500" w:lineRule="exact"/>
        <w:ind w:leftChars="100" w:left="540" w:hangingChars="125" w:hanging="300"/>
        <w:jc w:val="both"/>
        <w:rPr>
          <w:rFonts w:ascii="微軟正黑體" w:eastAsia="微軟正黑體" w:hAnsi="微軟正黑體" w:cs="華康粗黑體(P)"/>
          <w:b/>
          <w:kern w:val="0"/>
        </w:rPr>
      </w:pPr>
      <w:r>
        <w:rPr>
          <w:rFonts w:ascii="微軟正黑體" w:eastAsia="微軟正黑體" w:hAnsi="微軟正黑體" w:cs="華康粗黑體(P)" w:hint="eastAsia"/>
          <w:b/>
          <w:kern w:val="0"/>
          <w:u w:val="single"/>
        </w:rPr>
        <w:t xml:space="preserve">                                                                                         </w:t>
      </w:r>
    </w:p>
    <w:p w:rsidR="0003129A" w:rsidRDefault="0003129A" w:rsidP="00812573">
      <w:pPr>
        <w:overflowPunct w:val="0"/>
        <w:spacing w:beforeLines="20" w:afterLines="20"/>
        <w:ind w:left="300" w:hangingChars="125" w:hanging="300"/>
        <w:jc w:val="both"/>
        <w:rPr>
          <w:rFonts w:ascii="微軟正黑體" w:eastAsia="微軟正黑體" w:hAnsi="微軟正黑體" w:cs="華康粗黑體(P)"/>
          <w:b/>
          <w:kern w:val="0"/>
        </w:rPr>
      </w:pPr>
    </w:p>
    <w:p w:rsidR="0003129A" w:rsidRPr="0003129A" w:rsidRDefault="00347CD0" w:rsidP="00812573">
      <w:pPr>
        <w:overflowPunct w:val="0"/>
        <w:spacing w:beforeLines="20" w:afterLines="20"/>
        <w:ind w:left="300" w:hangingChars="125" w:hanging="300"/>
        <w:jc w:val="both"/>
        <w:rPr>
          <w:rFonts w:ascii="微軟正黑體" w:eastAsia="微軟正黑體" w:hAnsi="微軟正黑體"/>
          <w:b/>
          <w:kern w:val="0"/>
        </w:rPr>
      </w:pPr>
      <w:r>
        <w:rPr>
          <w:rFonts w:ascii="微軟正黑體" w:eastAsia="微軟正黑體" w:hAnsi="微軟正黑體" w:cs="華康粗黑體(P)" w:hint="eastAsia"/>
        </w:rPr>
        <w:t>實驗者：一年</w:t>
      </w:r>
      <w:r>
        <w:rPr>
          <w:rFonts w:ascii="微軟正黑體" w:eastAsia="微軟正黑體" w:hAnsi="微軟正黑體" w:cs="華康粗黑體(P)" w:hint="eastAsia"/>
          <w:u w:val="single"/>
        </w:rPr>
        <w:t xml:space="preserve">     </w:t>
      </w:r>
      <w:r>
        <w:rPr>
          <w:rFonts w:ascii="微軟正黑體" w:eastAsia="微軟正黑體" w:hAnsi="微軟正黑體" w:cs="華康粗黑體(P)" w:hint="eastAsia"/>
        </w:rPr>
        <w:t xml:space="preserve">班   </w:t>
      </w:r>
      <w:r>
        <w:rPr>
          <w:rFonts w:ascii="微軟正黑體" w:eastAsia="微軟正黑體" w:hAnsi="微軟正黑體" w:cs="華康粗黑體(P)" w:hint="eastAsia"/>
          <w:u w:val="single"/>
        </w:rPr>
        <w:t xml:space="preserve">     </w:t>
      </w:r>
      <w:r>
        <w:rPr>
          <w:rFonts w:ascii="微軟正黑體" w:eastAsia="微軟正黑體" w:hAnsi="微軟正黑體" w:cs="華康粗黑體(P)" w:hint="eastAsia"/>
        </w:rPr>
        <w:t>號  姓名</w:t>
      </w:r>
      <w:r>
        <w:rPr>
          <w:rFonts w:ascii="微軟正黑體" w:eastAsia="微軟正黑體" w:hAnsi="微軟正黑體" w:cs="華康粗黑體(P)" w:hint="eastAsia"/>
          <w:u w:val="single"/>
        </w:rPr>
        <w:t xml:space="preserve">             </w:t>
      </w:r>
      <w:r w:rsidR="0039760B">
        <w:rPr>
          <w:rFonts w:ascii="微軟正黑體" w:eastAsia="微軟正黑體" w:hAnsi="微軟正黑體" w:cs="華康粗黑體(P)" w:hint="eastAsia"/>
        </w:rPr>
        <w:t xml:space="preserve">  實驗日期</w:t>
      </w:r>
      <w:r w:rsidR="0039760B" w:rsidRPr="0039760B">
        <w:rPr>
          <w:rFonts w:ascii="微軟正黑體" w:eastAsia="微軟正黑體" w:hAnsi="微軟正黑體" w:cs="華康粗黑體(P)" w:hint="eastAsia"/>
        </w:rPr>
        <w:t>109年</w:t>
      </w:r>
      <w:r w:rsidR="0039760B">
        <w:rPr>
          <w:rFonts w:ascii="微軟正黑體" w:eastAsia="微軟正黑體" w:hAnsi="微軟正黑體" w:cs="華康粗黑體(P)" w:hint="eastAsia"/>
          <w:u w:val="single"/>
        </w:rPr>
        <w:t xml:space="preserve">    </w:t>
      </w:r>
      <w:r w:rsidR="0039760B" w:rsidRPr="0039760B">
        <w:rPr>
          <w:rFonts w:ascii="微軟正黑體" w:eastAsia="微軟正黑體" w:hAnsi="微軟正黑體" w:cs="華康粗黑體(P)" w:hint="eastAsia"/>
        </w:rPr>
        <w:t>月</w:t>
      </w:r>
      <w:r w:rsidR="0039760B">
        <w:rPr>
          <w:rFonts w:ascii="微軟正黑體" w:eastAsia="微軟正黑體" w:hAnsi="微軟正黑體" w:cs="華康粗黑體(P)" w:hint="eastAsia"/>
          <w:u w:val="single"/>
        </w:rPr>
        <w:t xml:space="preserve">    </w:t>
      </w:r>
      <w:r w:rsidR="0039760B" w:rsidRPr="0039760B">
        <w:rPr>
          <w:rFonts w:ascii="微軟正黑體" w:eastAsia="微軟正黑體" w:hAnsi="微軟正黑體" w:cs="華康粗黑體(P)" w:hint="eastAsia"/>
        </w:rPr>
        <w:t>日~</w:t>
      </w:r>
      <w:r w:rsidR="0039760B">
        <w:rPr>
          <w:rFonts w:ascii="微軟正黑體" w:eastAsia="微軟正黑體" w:hAnsi="微軟正黑體" w:cs="華康粗黑體(P)" w:hint="eastAsia"/>
          <w:u w:val="single"/>
        </w:rPr>
        <w:t xml:space="preserve">    </w:t>
      </w:r>
      <w:r w:rsidR="0039760B" w:rsidRPr="0039760B">
        <w:rPr>
          <w:rFonts w:ascii="微軟正黑體" w:eastAsia="微軟正黑體" w:hAnsi="微軟正黑體" w:cs="華康粗黑體(P)" w:hint="eastAsia"/>
        </w:rPr>
        <w:t>月</w:t>
      </w:r>
      <w:r w:rsidR="0039760B">
        <w:rPr>
          <w:rFonts w:ascii="微軟正黑體" w:eastAsia="微軟正黑體" w:hAnsi="微軟正黑體" w:cs="華康粗黑體(P)" w:hint="eastAsia"/>
          <w:u w:val="single"/>
        </w:rPr>
        <w:t xml:space="preserve">    </w:t>
      </w:r>
      <w:r w:rsidR="0039760B" w:rsidRPr="0039760B">
        <w:rPr>
          <w:rFonts w:ascii="微軟正黑體" w:eastAsia="微軟正黑體" w:hAnsi="微軟正黑體" w:cs="華康粗黑體(P)" w:hint="eastAsia"/>
        </w:rPr>
        <w:t>日</w:t>
      </w:r>
    </w:p>
    <w:sectPr w:rsidR="0003129A" w:rsidRPr="0003129A" w:rsidSect="000F43D9">
      <w:pgSz w:w="11906" w:h="16838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3E5A" w:rsidRDefault="00863E5A" w:rsidP="0003129A">
      <w:r>
        <w:separator/>
      </w:r>
    </w:p>
  </w:endnote>
  <w:endnote w:type="continuationSeparator" w:id="1">
    <w:p w:rsidR="00863E5A" w:rsidRDefault="00863E5A" w:rsidP="000312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華康圓體 Std W5">
    <w:panose1 w:val="00000000000000000000"/>
    <w:charset w:val="88"/>
    <w:family w:val="modern"/>
    <w:notTrueType/>
    <w:pitch w:val="variable"/>
    <w:sig w:usb0="00000283" w:usb1="08080000" w:usb2="00000010" w:usb3="00000000" w:csb0="0010000D" w:csb1="00000000"/>
  </w:font>
  <w:font w:name="華康粗黑體(P)">
    <w:panose1 w:val="02010600010101010101"/>
    <w:charset w:val="88"/>
    <w:family w:val="auto"/>
    <w:pitch w:val="variable"/>
    <w:sig w:usb0="80000001" w:usb1="28091800" w:usb2="00000016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3E5A" w:rsidRDefault="00863E5A" w:rsidP="0003129A">
      <w:r>
        <w:separator/>
      </w:r>
    </w:p>
  </w:footnote>
  <w:footnote w:type="continuationSeparator" w:id="1">
    <w:p w:rsidR="00863E5A" w:rsidRDefault="00863E5A" w:rsidP="000312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52A1E9A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66C02A26"/>
    <w:multiLevelType w:val="hybridMultilevel"/>
    <w:tmpl w:val="42C4C6E4"/>
    <w:lvl w:ilvl="0" w:tplc="C6A4FF7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4337">
      <o:colormru v:ext="edit" colors="#9f9"/>
      <o:colormenu v:ext="edit" fillcolor="none [2732]" strokecolor="none" extrusioncolor="#9f9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877CE"/>
    <w:rsid w:val="000014E2"/>
    <w:rsid w:val="0003129A"/>
    <w:rsid w:val="000A4416"/>
    <w:rsid w:val="000F43D9"/>
    <w:rsid w:val="0016725F"/>
    <w:rsid w:val="00177756"/>
    <w:rsid w:val="001F0543"/>
    <w:rsid w:val="00347CD0"/>
    <w:rsid w:val="0039760B"/>
    <w:rsid w:val="005877CE"/>
    <w:rsid w:val="00614578"/>
    <w:rsid w:val="006259F0"/>
    <w:rsid w:val="007444EF"/>
    <w:rsid w:val="00754123"/>
    <w:rsid w:val="007C7E09"/>
    <w:rsid w:val="00812573"/>
    <w:rsid w:val="00836D11"/>
    <w:rsid w:val="00863E5A"/>
    <w:rsid w:val="00AD679E"/>
    <w:rsid w:val="00BC3F7D"/>
    <w:rsid w:val="00BC6007"/>
    <w:rsid w:val="00C21286"/>
    <w:rsid w:val="00C85A82"/>
    <w:rsid w:val="00CC6CAA"/>
    <w:rsid w:val="00D73282"/>
    <w:rsid w:val="00E204C6"/>
    <w:rsid w:val="00EC2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o:colormru v:ext="edit" colors="#9f9"/>
      <o:colormenu v:ext="edit" fillcolor="none [2732]" strokecolor="none" extrusioncolor="#9f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877CE"/>
    <w:pPr>
      <w:widowControl w:val="0"/>
      <w:snapToGrid w:val="0"/>
    </w:pPr>
    <w:rPr>
      <w:rFonts w:ascii="Times New Roman" w:eastAsia="新細明體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5877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1"/>
    <w:link w:val="a4"/>
    <w:uiPriority w:val="99"/>
    <w:semiHidden/>
    <w:rsid w:val="005877CE"/>
    <w:rPr>
      <w:rFonts w:asciiTheme="majorHAnsi" w:eastAsiaTheme="majorEastAsia" w:hAnsiTheme="majorHAnsi" w:cstheme="majorBidi"/>
      <w:sz w:val="18"/>
      <w:szCs w:val="18"/>
    </w:rPr>
  </w:style>
  <w:style w:type="paragraph" w:styleId="a">
    <w:name w:val="List Bullet"/>
    <w:basedOn w:val="a0"/>
    <w:uiPriority w:val="99"/>
    <w:unhideWhenUsed/>
    <w:rsid w:val="005877CE"/>
    <w:pPr>
      <w:numPr>
        <w:numId w:val="1"/>
      </w:numPr>
      <w:contextualSpacing/>
    </w:pPr>
  </w:style>
  <w:style w:type="table" w:styleId="a6">
    <w:name w:val="Table Grid"/>
    <w:basedOn w:val="a2"/>
    <w:uiPriority w:val="59"/>
    <w:rsid w:val="001672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0"/>
    <w:link w:val="a8"/>
    <w:uiPriority w:val="99"/>
    <w:semiHidden/>
    <w:unhideWhenUsed/>
    <w:rsid w:val="0003129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首 字元"/>
    <w:basedOn w:val="a1"/>
    <w:link w:val="a7"/>
    <w:uiPriority w:val="99"/>
    <w:semiHidden/>
    <w:rsid w:val="0003129A"/>
    <w:rPr>
      <w:rFonts w:ascii="Times New Roman" w:eastAsia="新細明體" w:hAnsi="Times New Roman" w:cs="Times New Roman"/>
      <w:sz w:val="20"/>
      <w:szCs w:val="20"/>
    </w:rPr>
  </w:style>
  <w:style w:type="paragraph" w:styleId="a9">
    <w:name w:val="footer"/>
    <w:basedOn w:val="a0"/>
    <w:link w:val="aa"/>
    <w:uiPriority w:val="99"/>
    <w:semiHidden/>
    <w:unhideWhenUsed/>
    <w:rsid w:val="0003129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頁尾 字元"/>
    <w:basedOn w:val="a1"/>
    <w:link w:val="a9"/>
    <w:uiPriority w:val="99"/>
    <w:semiHidden/>
    <w:rsid w:val="0003129A"/>
    <w:rPr>
      <w:rFonts w:ascii="Times New Roman" w:eastAsia="新細明體" w:hAnsi="Times New Roman" w:cs="Times New Roman"/>
      <w:sz w:val="20"/>
      <w:szCs w:val="20"/>
    </w:rPr>
  </w:style>
  <w:style w:type="paragraph" w:styleId="ab">
    <w:name w:val="List Paragraph"/>
    <w:basedOn w:val="a0"/>
    <w:uiPriority w:val="34"/>
    <w:qFormat/>
    <w:rsid w:val="00BC6007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234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Customer</cp:lastModifiedBy>
  <cp:revision>10</cp:revision>
  <cp:lastPrinted>2019-12-25T03:34:00Z</cp:lastPrinted>
  <dcterms:created xsi:type="dcterms:W3CDTF">2019-12-25T02:16:00Z</dcterms:created>
  <dcterms:modified xsi:type="dcterms:W3CDTF">2019-12-25T03:34:00Z</dcterms:modified>
</cp:coreProperties>
</file>