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47" w:rsidRPr="001E079C" w:rsidRDefault="00A73648" w:rsidP="00A7364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臺南市忠義國小109學年度</w:t>
      </w:r>
      <w:r w:rsidR="001E079C" w:rsidRPr="001E079C">
        <w:rPr>
          <w:rFonts w:ascii="標楷體" w:eastAsia="標楷體" w:hAnsi="標楷體" w:hint="eastAsia"/>
          <w:sz w:val="32"/>
          <w:szCs w:val="32"/>
        </w:rPr>
        <w:t>校內語文競賽</w:t>
      </w:r>
      <w:r w:rsidR="00A22F79">
        <w:rPr>
          <w:rFonts w:ascii="標楷體" w:eastAsia="標楷體" w:hAnsi="標楷體" w:hint="eastAsia"/>
          <w:sz w:val="32"/>
          <w:szCs w:val="32"/>
        </w:rPr>
        <w:t>武場</w:t>
      </w:r>
      <w:bookmarkStart w:id="0" w:name="_GoBack"/>
      <w:bookmarkEnd w:id="0"/>
      <w:r w:rsidR="001E079C" w:rsidRPr="001E079C">
        <w:rPr>
          <w:rFonts w:ascii="標楷體" w:eastAsia="標楷體" w:hAnsi="標楷體" w:hint="eastAsia"/>
          <w:sz w:val="32"/>
          <w:szCs w:val="32"/>
        </w:rPr>
        <w:t>抽籤結果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1513"/>
        <w:gridCol w:w="958"/>
        <w:gridCol w:w="959"/>
        <w:gridCol w:w="1852"/>
        <w:gridCol w:w="1321"/>
      </w:tblGrid>
      <w:tr w:rsidR="001E079C" w:rsidRPr="001E079C" w:rsidTr="003261D7"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15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比賽序號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9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班別</w:t>
            </w:r>
          </w:p>
        </w:tc>
        <w:tc>
          <w:tcPr>
            <w:tcW w:w="18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3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E079C" w:rsidRPr="001E079C" w:rsidTr="003261D7">
        <w:tc>
          <w:tcPr>
            <w:tcW w:w="16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國語演說</w:t>
            </w: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12/10(四)</w:t>
            </w:r>
          </w:p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13：30</w:t>
            </w:r>
          </w:p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視聽教室</w:t>
            </w:r>
          </w:p>
        </w:tc>
        <w:tc>
          <w:tcPr>
            <w:tcW w:w="1522" w:type="dxa"/>
            <w:tcBorders>
              <w:top w:val="single" w:sz="18" w:space="0" w:color="auto"/>
            </w:tcBorders>
            <w:vAlign w:val="center"/>
          </w:tcPr>
          <w:p w:rsidR="001E079C" w:rsidRPr="00A73648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62" w:type="dxa"/>
            <w:tcBorders>
              <w:top w:val="single" w:sz="18" w:space="0" w:color="auto"/>
            </w:tcBorders>
            <w:vAlign w:val="center"/>
          </w:tcPr>
          <w:p w:rsidR="001E079C" w:rsidRPr="00A73648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  <w:tcBorders>
              <w:top w:val="single" w:sz="18" w:space="0" w:color="auto"/>
            </w:tcBorders>
            <w:vAlign w:val="center"/>
          </w:tcPr>
          <w:p w:rsidR="001E079C" w:rsidRPr="00A73648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  <w:tcBorders>
              <w:top w:val="single" w:sz="18" w:space="0" w:color="auto"/>
            </w:tcBorders>
            <w:vAlign w:val="center"/>
          </w:tcPr>
          <w:p w:rsidR="001E079C" w:rsidRPr="00A73648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陳崇恩</w:t>
            </w:r>
          </w:p>
        </w:tc>
        <w:tc>
          <w:tcPr>
            <w:tcW w:w="13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079C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 w:rsidR="001E079C" w:rsidRPr="00A73648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62" w:type="dxa"/>
            <w:vAlign w:val="center"/>
          </w:tcPr>
          <w:p w:rsidR="001E079C" w:rsidRPr="00A73648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  <w:vAlign w:val="center"/>
          </w:tcPr>
          <w:p w:rsidR="001E079C" w:rsidRPr="00A73648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  <w:vAlign w:val="center"/>
          </w:tcPr>
          <w:p w:rsidR="001E079C" w:rsidRPr="00A73648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朱育臻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079C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 w:rsidR="001E079C" w:rsidRPr="00A73648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62" w:type="dxa"/>
            <w:vAlign w:val="center"/>
          </w:tcPr>
          <w:p w:rsidR="001E079C" w:rsidRPr="00A73648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  <w:vAlign w:val="center"/>
          </w:tcPr>
          <w:p w:rsidR="001E079C" w:rsidRPr="00A73648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  <w:vAlign w:val="center"/>
          </w:tcPr>
          <w:p w:rsidR="001E079C" w:rsidRPr="00A73648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張瑀姍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079C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  <w:vAlign w:val="center"/>
          </w:tcPr>
          <w:p w:rsidR="001E079C" w:rsidRPr="00A73648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62" w:type="dxa"/>
            <w:vAlign w:val="center"/>
          </w:tcPr>
          <w:p w:rsidR="001E079C" w:rsidRPr="00A73648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  <w:vAlign w:val="center"/>
          </w:tcPr>
          <w:p w:rsidR="001E079C" w:rsidRPr="00A73648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  <w:vAlign w:val="center"/>
          </w:tcPr>
          <w:p w:rsidR="001E079C" w:rsidRPr="00A73648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林恩恩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079C" w:rsidRPr="001E079C" w:rsidTr="003261D7">
        <w:tc>
          <w:tcPr>
            <w:tcW w:w="165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  <w:tcBorders>
              <w:bottom w:val="single" w:sz="18" w:space="0" w:color="auto"/>
            </w:tcBorders>
            <w:vAlign w:val="center"/>
          </w:tcPr>
          <w:p w:rsidR="001E079C" w:rsidRPr="00A73648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62" w:type="dxa"/>
            <w:tcBorders>
              <w:bottom w:val="single" w:sz="18" w:space="0" w:color="auto"/>
            </w:tcBorders>
            <w:vAlign w:val="center"/>
          </w:tcPr>
          <w:p w:rsidR="001E079C" w:rsidRPr="00A73648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  <w:tcBorders>
              <w:bottom w:val="single" w:sz="18" w:space="0" w:color="auto"/>
            </w:tcBorders>
            <w:vAlign w:val="center"/>
          </w:tcPr>
          <w:p w:rsidR="001E079C" w:rsidRPr="00A73648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  <w:tcBorders>
              <w:bottom w:val="single" w:sz="18" w:space="0" w:color="auto"/>
            </w:tcBorders>
            <w:vAlign w:val="center"/>
          </w:tcPr>
          <w:p w:rsidR="001E079C" w:rsidRPr="00A73648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曾品涵</w:t>
            </w:r>
          </w:p>
        </w:tc>
        <w:tc>
          <w:tcPr>
            <w:tcW w:w="13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079C" w:rsidRPr="001E079C" w:rsidTr="003261D7">
        <w:tc>
          <w:tcPr>
            <w:tcW w:w="16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  <w:p w:rsid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國語朗讀</w:t>
            </w:r>
          </w:p>
          <w:p w:rsid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12/03(四)</w:t>
            </w:r>
          </w:p>
          <w:p w:rsid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13：30</w:t>
            </w:r>
          </w:p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視聽教室</w:t>
            </w:r>
          </w:p>
        </w:tc>
        <w:tc>
          <w:tcPr>
            <w:tcW w:w="1522" w:type="dxa"/>
            <w:tcBorders>
              <w:top w:val="single" w:sz="18" w:space="0" w:color="auto"/>
            </w:tcBorders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62" w:type="dxa"/>
            <w:tcBorders>
              <w:top w:val="single" w:sz="18" w:space="0" w:color="auto"/>
            </w:tcBorders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  <w:tcBorders>
              <w:top w:val="single" w:sz="18" w:space="0" w:color="auto"/>
            </w:tcBorders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  <w:tcBorders>
              <w:top w:val="single" w:sz="18" w:space="0" w:color="auto"/>
            </w:tcBorders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施承佑</w:t>
            </w:r>
          </w:p>
        </w:tc>
        <w:tc>
          <w:tcPr>
            <w:tcW w:w="13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079C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62" w:type="dxa"/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林哲謙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079C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62" w:type="dxa"/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64" w:type="dxa"/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林劭洋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079C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64" w:type="dxa"/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楊</w:t>
            </w:r>
            <w:r w:rsidR="003261D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捷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079C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62" w:type="dxa"/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郭昭佑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079C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62" w:type="dxa"/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林芝妍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079C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62" w:type="dxa"/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翁甫松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079C" w:rsidRPr="001E079C" w:rsidTr="003261D7">
        <w:tc>
          <w:tcPr>
            <w:tcW w:w="165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  <w:tcBorders>
              <w:bottom w:val="single" w:sz="18" w:space="0" w:color="auto"/>
            </w:tcBorders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62" w:type="dxa"/>
            <w:tcBorders>
              <w:bottom w:val="single" w:sz="18" w:space="0" w:color="auto"/>
            </w:tcBorders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  <w:tcBorders>
              <w:bottom w:val="single" w:sz="18" w:space="0" w:color="auto"/>
            </w:tcBorders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  <w:tcBorders>
              <w:bottom w:val="single" w:sz="18" w:space="0" w:color="auto"/>
            </w:tcBorders>
          </w:tcPr>
          <w:p w:rsidR="001E079C" w:rsidRPr="001E079C" w:rsidRDefault="001E079C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079C">
              <w:rPr>
                <w:rFonts w:ascii="標楷體" w:eastAsia="標楷體" w:hAnsi="標楷體" w:hint="eastAsia"/>
                <w:sz w:val="32"/>
                <w:szCs w:val="32"/>
              </w:rPr>
              <w:t>蘇仲彥</w:t>
            </w:r>
          </w:p>
        </w:tc>
        <w:tc>
          <w:tcPr>
            <w:tcW w:w="13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E079C" w:rsidRPr="001E079C" w:rsidRDefault="001E079C" w:rsidP="001E079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648">
              <w:rPr>
                <w:rFonts w:ascii="標楷體" w:eastAsia="標楷體" w:hAnsi="標楷體" w:hint="eastAsia"/>
                <w:sz w:val="28"/>
                <w:szCs w:val="28"/>
              </w:rPr>
              <w:t>閩南語朗讀</w:t>
            </w:r>
          </w:p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12/07(一)</w:t>
            </w:r>
          </w:p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13：30</w:t>
            </w:r>
          </w:p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視聽教室</w:t>
            </w:r>
          </w:p>
        </w:tc>
        <w:tc>
          <w:tcPr>
            <w:tcW w:w="1522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3</w:t>
            </w:r>
          </w:p>
        </w:tc>
        <w:tc>
          <w:tcPr>
            <w:tcW w:w="962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林劭恩</w:t>
            </w:r>
          </w:p>
        </w:tc>
        <w:tc>
          <w:tcPr>
            <w:tcW w:w="13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黃揚庭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林劭洋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林書帆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王家軒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吳鈁馨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鄭永昌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62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曾于庭</w:t>
            </w:r>
          </w:p>
        </w:tc>
        <w:tc>
          <w:tcPr>
            <w:tcW w:w="13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648"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演說</w:t>
            </w:r>
          </w:p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12/11(五)</w:t>
            </w:r>
          </w:p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13：30</w:t>
            </w:r>
          </w:p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視聽教室</w:t>
            </w:r>
          </w:p>
        </w:tc>
        <w:tc>
          <w:tcPr>
            <w:tcW w:w="1522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62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蘇沛甄</w:t>
            </w:r>
          </w:p>
        </w:tc>
        <w:tc>
          <w:tcPr>
            <w:tcW w:w="13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黃宇耀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林芙慧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陳奕廷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62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李芮妤</w:t>
            </w:r>
          </w:p>
        </w:tc>
        <w:tc>
          <w:tcPr>
            <w:tcW w:w="13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英語朗讀</w:t>
            </w:r>
          </w:p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12/09(四)</w:t>
            </w:r>
          </w:p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08：15</w:t>
            </w:r>
          </w:p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視聽教室</w:t>
            </w:r>
          </w:p>
        </w:tc>
        <w:tc>
          <w:tcPr>
            <w:tcW w:w="1522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62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林瑞鵬</w:t>
            </w:r>
          </w:p>
        </w:tc>
        <w:tc>
          <w:tcPr>
            <w:tcW w:w="13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朱育臻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蔡函凌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李栗倫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王怡樺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陳竤睿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林芝妍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李昊澄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許湘芊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郭家妤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62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李竑潔</w:t>
            </w:r>
          </w:p>
        </w:tc>
        <w:tc>
          <w:tcPr>
            <w:tcW w:w="13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648">
              <w:rPr>
                <w:rFonts w:ascii="標楷體" w:eastAsia="標楷體" w:hAnsi="標楷體" w:hint="eastAsia"/>
                <w:sz w:val="28"/>
                <w:szCs w:val="28"/>
              </w:rPr>
              <w:t>英語說故事</w:t>
            </w:r>
          </w:p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12/02(三)</w:t>
            </w:r>
          </w:p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08：15</w:t>
            </w:r>
          </w:p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視聽教室</w:t>
            </w:r>
          </w:p>
        </w:tc>
        <w:tc>
          <w:tcPr>
            <w:tcW w:w="1522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62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林瑞鵬</w:t>
            </w:r>
          </w:p>
        </w:tc>
        <w:tc>
          <w:tcPr>
            <w:tcW w:w="13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彭騰永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陳弘瑀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謝雨澄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胡浤樂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吳珮瑜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62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963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黃瀞瑩</w:t>
            </w:r>
          </w:p>
        </w:tc>
        <w:tc>
          <w:tcPr>
            <w:tcW w:w="13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國語朗讀</w:t>
            </w:r>
          </w:p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12/03(四)</w:t>
            </w:r>
          </w:p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13：30</w:t>
            </w:r>
          </w:p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視聽教室</w:t>
            </w:r>
          </w:p>
        </w:tc>
        <w:tc>
          <w:tcPr>
            <w:tcW w:w="1522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62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張柏叡</w:t>
            </w:r>
          </w:p>
        </w:tc>
        <w:tc>
          <w:tcPr>
            <w:tcW w:w="13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潘品芮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楊仲凱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鄭庭宜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郭丞夏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吳靖宥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林修榮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蔡翔宇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莊智宇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陳筱喬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 w:val="restart"/>
            <w:tcBorders>
              <w:left w:val="single" w:sz="18" w:space="0" w:color="auto"/>
            </w:tcBorders>
            <w:vAlign w:val="center"/>
          </w:tcPr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四年級</w:t>
            </w:r>
          </w:p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演說</w:t>
            </w:r>
          </w:p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12/10(四)</w:t>
            </w:r>
          </w:p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13：30</w:t>
            </w:r>
          </w:p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視聽教室</w:t>
            </w: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劉琮彧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莊帛硯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陳科豪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單詩愷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陳永泰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王歆渝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鄭亦凱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林修榮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林佑晟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62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64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許又允</w:t>
            </w:r>
          </w:p>
        </w:tc>
        <w:tc>
          <w:tcPr>
            <w:tcW w:w="13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英</w:t>
            </w: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語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朗讀</w:t>
            </w:r>
          </w:p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12/09(三)</w:t>
            </w:r>
          </w:p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08：15</w:t>
            </w:r>
          </w:p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視聽教室</w:t>
            </w:r>
          </w:p>
        </w:tc>
        <w:tc>
          <w:tcPr>
            <w:tcW w:w="1522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62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薛晴文</w:t>
            </w:r>
          </w:p>
        </w:tc>
        <w:tc>
          <w:tcPr>
            <w:tcW w:w="13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王宥喬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單詩愷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蔡彥霆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/>
                <w:sz w:val="32"/>
                <w:szCs w:val="32"/>
              </w:rPr>
              <w:t>潘致穎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王近賢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洪敬捷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席維甫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張予菡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62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64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許庭語</w:t>
            </w:r>
          </w:p>
        </w:tc>
        <w:tc>
          <w:tcPr>
            <w:tcW w:w="13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648">
              <w:rPr>
                <w:rFonts w:ascii="標楷體" w:eastAsia="標楷體" w:hAnsi="標楷體" w:hint="eastAsia"/>
                <w:sz w:val="28"/>
                <w:szCs w:val="28"/>
              </w:rPr>
              <w:t>英語說故事</w:t>
            </w:r>
          </w:p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12/02(三)</w:t>
            </w:r>
          </w:p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08：15</w:t>
            </w:r>
          </w:p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視聽教室</w:t>
            </w:r>
          </w:p>
        </w:tc>
        <w:tc>
          <w:tcPr>
            <w:tcW w:w="1522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62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許巧樂</w:t>
            </w:r>
          </w:p>
        </w:tc>
        <w:tc>
          <w:tcPr>
            <w:tcW w:w="13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薛晴文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洪恩珞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黃靖琦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王歆渝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許芯悅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鄭亦凱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席維甫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張予菡</w:t>
            </w:r>
          </w:p>
        </w:tc>
        <w:tc>
          <w:tcPr>
            <w:tcW w:w="1328" w:type="dxa"/>
            <w:tcBorders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62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64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宋安立</w:t>
            </w:r>
          </w:p>
        </w:tc>
        <w:tc>
          <w:tcPr>
            <w:tcW w:w="13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</w:t>
            </w:r>
            <w:r w:rsidRPr="00A73648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朗讀</w:t>
            </w:r>
          </w:p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12/07(一)</w:t>
            </w:r>
          </w:p>
          <w:p w:rsid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13：30</w:t>
            </w:r>
          </w:p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視聽教室</w:t>
            </w:r>
          </w:p>
        </w:tc>
        <w:tc>
          <w:tcPr>
            <w:tcW w:w="1522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962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  <w:tcBorders>
              <w:top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王宣富</w:t>
            </w:r>
          </w:p>
        </w:tc>
        <w:tc>
          <w:tcPr>
            <w:tcW w:w="13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謝況呈</w:t>
            </w:r>
          </w:p>
        </w:tc>
        <w:tc>
          <w:tcPr>
            <w:tcW w:w="1328" w:type="dxa"/>
            <w:tcBorders>
              <w:right w:val="single" w:sz="18" w:space="0" w:color="auto"/>
            </w:tcBorders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蘇潁珊</w:t>
            </w:r>
          </w:p>
        </w:tc>
        <w:tc>
          <w:tcPr>
            <w:tcW w:w="1328" w:type="dxa"/>
            <w:tcBorders>
              <w:right w:val="single" w:sz="18" w:space="0" w:color="auto"/>
            </w:tcBorders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賴姿辰</w:t>
            </w:r>
          </w:p>
        </w:tc>
        <w:tc>
          <w:tcPr>
            <w:tcW w:w="1328" w:type="dxa"/>
            <w:tcBorders>
              <w:right w:val="single" w:sz="18" w:space="0" w:color="auto"/>
            </w:tcBorders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吳維舒</w:t>
            </w:r>
          </w:p>
        </w:tc>
        <w:tc>
          <w:tcPr>
            <w:tcW w:w="1328" w:type="dxa"/>
            <w:tcBorders>
              <w:right w:val="single" w:sz="18" w:space="0" w:color="auto"/>
            </w:tcBorders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鄭宇崴</w:t>
            </w:r>
          </w:p>
        </w:tc>
        <w:tc>
          <w:tcPr>
            <w:tcW w:w="1328" w:type="dxa"/>
            <w:tcBorders>
              <w:right w:val="single" w:sz="18" w:space="0" w:color="auto"/>
            </w:tcBorders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劉宣儀</w:t>
            </w:r>
          </w:p>
        </w:tc>
        <w:tc>
          <w:tcPr>
            <w:tcW w:w="1328" w:type="dxa"/>
            <w:tcBorders>
              <w:right w:val="single" w:sz="18" w:space="0" w:color="auto"/>
            </w:tcBorders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許兆亨</w:t>
            </w:r>
          </w:p>
        </w:tc>
        <w:tc>
          <w:tcPr>
            <w:tcW w:w="1328" w:type="dxa"/>
            <w:tcBorders>
              <w:right w:val="single" w:sz="18" w:space="0" w:color="auto"/>
            </w:tcBorders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62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64" w:type="dxa"/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吳孟潔</w:t>
            </w:r>
          </w:p>
        </w:tc>
        <w:tc>
          <w:tcPr>
            <w:tcW w:w="1328" w:type="dxa"/>
            <w:tcBorders>
              <w:right w:val="single" w:sz="18" w:space="0" w:color="auto"/>
            </w:tcBorders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3648" w:rsidRPr="001E079C" w:rsidTr="003261D7">
        <w:tc>
          <w:tcPr>
            <w:tcW w:w="165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62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64" w:type="dxa"/>
            <w:tcBorders>
              <w:bottom w:val="single" w:sz="18" w:space="0" w:color="auto"/>
            </w:tcBorders>
          </w:tcPr>
          <w:p w:rsidR="00A73648" w:rsidRPr="00A73648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3648">
              <w:rPr>
                <w:rFonts w:ascii="標楷體" w:eastAsia="標楷體" w:hAnsi="標楷體" w:hint="eastAsia"/>
                <w:sz w:val="32"/>
                <w:szCs w:val="32"/>
              </w:rPr>
              <w:t>莊智宇</w:t>
            </w:r>
          </w:p>
        </w:tc>
        <w:tc>
          <w:tcPr>
            <w:tcW w:w="1328" w:type="dxa"/>
            <w:tcBorders>
              <w:bottom w:val="single" w:sz="18" w:space="0" w:color="auto"/>
              <w:right w:val="single" w:sz="18" w:space="0" w:color="auto"/>
            </w:tcBorders>
          </w:tcPr>
          <w:p w:rsidR="00A73648" w:rsidRPr="001E079C" w:rsidRDefault="00A73648" w:rsidP="00A736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261D7" w:rsidRPr="001E079C" w:rsidTr="003261D7">
        <w:tc>
          <w:tcPr>
            <w:tcW w:w="16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  <w:p w:rsidR="003261D7" w:rsidRPr="00A73648" w:rsidRDefault="003261D7" w:rsidP="003261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閩南</w:t>
            </w:r>
            <w:r w:rsidRPr="00A73648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演說</w:t>
            </w:r>
          </w:p>
          <w:p w:rsid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12/11(五)</w:t>
            </w:r>
          </w:p>
          <w:p w:rsid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08：15</w:t>
            </w:r>
          </w:p>
          <w:p w:rsidR="003261D7" w:rsidRPr="001E079C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視聽教室</w:t>
            </w:r>
          </w:p>
        </w:tc>
        <w:tc>
          <w:tcPr>
            <w:tcW w:w="1522" w:type="dxa"/>
            <w:tcBorders>
              <w:top w:val="single" w:sz="18" w:space="0" w:color="auto"/>
            </w:tcBorders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62" w:type="dxa"/>
            <w:tcBorders>
              <w:top w:val="single" w:sz="18" w:space="0" w:color="auto"/>
            </w:tcBorders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  <w:tcBorders>
              <w:top w:val="single" w:sz="18" w:space="0" w:color="auto"/>
            </w:tcBorders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  <w:tcBorders>
              <w:top w:val="single" w:sz="18" w:space="0" w:color="auto"/>
            </w:tcBorders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劉琮彧</w:t>
            </w:r>
          </w:p>
        </w:tc>
        <w:tc>
          <w:tcPr>
            <w:tcW w:w="1328" w:type="dxa"/>
            <w:tcBorders>
              <w:top w:val="single" w:sz="18" w:space="0" w:color="auto"/>
              <w:right w:val="single" w:sz="18" w:space="0" w:color="auto"/>
            </w:tcBorders>
          </w:tcPr>
          <w:p w:rsidR="003261D7" w:rsidRPr="001E079C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261D7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3261D7" w:rsidRPr="001E079C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62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64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張嘉楷</w:t>
            </w:r>
          </w:p>
        </w:tc>
        <w:tc>
          <w:tcPr>
            <w:tcW w:w="1328" w:type="dxa"/>
            <w:tcBorders>
              <w:right w:val="single" w:sz="18" w:space="0" w:color="auto"/>
            </w:tcBorders>
          </w:tcPr>
          <w:p w:rsidR="003261D7" w:rsidRPr="001E079C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261D7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3261D7" w:rsidRPr="001E079C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62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64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黃浚祐</w:t>
            </w:r>
          </w:p>
        </w:tc>
        <w:tc>
          <w:tcPr>
            <w:tcW w:w="1328" w:type="dxa"/>
            <w:tcBorders>
              <w:right w:val="single" w:sz="18" w:space="0" w:color="auto"/>
            </w:tcBorders>
          </w:tcPr>
          <w:p w:rsidR="003261D7" w:rsidRPr="001E079C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261D7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3261D7" w:rsidRPr="001E079C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62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杜旻嘉</w:t>
            </w:r>
          </w:p>
        </w:tc>
        <w:tc>
          <w:tcPr>
            <w:tcW w:w="1328" w:type="dxa"/>
            <w:tcBorders>
              <w:right w:val="single" w:sz="18" w:space="0" w:color="auto"/>
            </w:tcBorders>
          </w:tcPr>
          <w:p w:rsidR="003261D7" w:rsidRPr="001E079C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261D7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3261D7" w:rsidRPr="001E079C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62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黃子軒</w:t>
            </w:r>
          </w:p>
        </w:tc>
        <w:tc>
          <w:tcPr>
            <w:tcW w:w="1328" w:type="dxa"/>
            <w:tcBorders>
              <w:right w:val="single" w:sz="18" w:space="0" w:color="auto"/>
            </w:tcBorders>
          </w:tcPr>
          <w:p w:rsidR="003261D7" w:rsidRPr="001E079C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261D7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3261D7" w:rsidRPr="001E079C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62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林以哲</w:t>
            </w:r>
          </w:p>
        </w:tc>
        <w:tc>
          <w:tcPr>
            <w:tcW w:w="1328" w:type="dxa"/>
            <w:tcBorders>
              <w:right w:val="single" w:sz="18" w:space="0" w:color="auto"/>
            </w:tcBorders>
          </w:tcPr>
          <w:p w:rsidR="003261D7" w:rsidRPr="001E079C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261D7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3261D7" w:rsidRPr="001E079C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62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張子家</w:t>
            </w:r>
          </w:p>
        </w:tc>
        <w:tc>
          <w:tcPr>
            <w:tcW w:w="1328" w:type="dxa"/>
            <w:tcBorders>
              <w:right w:val="single" w:sz="18" w:space="0" w:color="auto"/>
            </w:tcBorders>
          </w:tcPr>
          <w:p w:rsidR="003261D7" w:rsidRPr="001E079C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261D7" w:rsidRPr="001E079C" w:rsidTr="003261D7"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3261D7" w:rsidRPr="001E079C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62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64" w:type="dxa"/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林孟澤</w:t>
            </w:r>
          </w:p>
        </w:tc>
        <w:tc>
          <w:tcPr>
            <w:tcW w:w="1328" w:type="dxa"/>
            <w:tcBorders>
              <w:right w:val="single" w:sz="18" w:space="0" w:color="auto"/>
            </w:tcBorders>
          </w:tcPr>
          <w:p w:rsidR="003261D7" w:rsidRPr="001E079C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261D7" w:rsidRPr="001E079C" w:rsidTr="003261D7">
        <w:tc>
          <w:tcPr>
            <w:tcW w:w="165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261D7" w:rsidRPr="001E079C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22" w:type="dxa"/>
            <w:tcBorders>
              <w:bottom w:val="single" w:sz="18" w:space="0" w:color="auto"/>
            </w:tcBorders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62" w:type="dxa"/>
            <w:tcBorders>
              <w:bottom w:val="single" w:sz="18" w:space="0" w:color="auto"/>
            </w:tcBorders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963" w:type="dxa"/>
            <w:tcBorders>
              <w:bottom w:val="single" w:sz="18" w:space="0" w:color="auto"/>
            </w:tcBorders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64" w:type="dxa"/>
            <w:tcBorders>
              <w:bottom w:val="single" w:sz="18" w:space="0" w:color="auto"/>
            </w:tcBorders>
          </w:tcPr>
          <w:p w:rsidR="003261D7" w:rsidRPr="003261D7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61D7">
              <w:rPr>
                <w:rFonts w:ascii="標楷體" w:eastAsia="標楷體" w:hAnsi="標楷體" w:hint="eastAsia"/>
                <w:sz w:val="32"/>
                <w:szCs w:val="32"/>
              </w:rPr>
              <w:t>鄭詩璇</w:t>
            </w:r>
          </w:p>
        </w:tc>
        <w:tc>
          <w:tcPr>
            <w:tcW w:w="1328" w:type="dxa"/>
            <w:tcBorders>
              <w:bottom w:val="single" w:sz="18" w:space="0" w:color="auto"/>
              <w:right w:val="single" w:sz="18" w:space="0" w:color="auto"/>
            </w:tcBorders>
          </w:tcPr>
          <w:p w:rsidR="003261D7" w:rsidRPr="001E079C" w:rsidRDefault="003261D7" w:rsidP="003261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E079C" w:rsidRPr="001E079C" w:rsidRDefault="001E079C">
      <w:pPr>
        <w:rPr>
          <w:rFonts w:ascii="標楷體" w:eastAsia="標楷體" w:hAnsi="標楷體"/>
          <w:sz w:val="32"/>
          <w:szCs w:val="32"/>
        </w:rPr>
      </w:pPr>
    </w:p>
    <w:p w:rsidR="001E079C" w:rsidRPr="001E079C" w:rsidRDefault="001E079C">
      <w:pPr>
        <w:rPr>
          <w:rFonts w:ascii="標楷體" w:eastAsia="標楷體" w:hAnsi="標楷體"/>
          <w:sz w:val="32"/>
          <w:szCs w:val="32"/>
        </w:rPr>
      </w:pPr>
    </w:p>
    <w:sectPr w:rsidR="001E079C" w:rsidRPr="001E07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7FF" w:rsidRDefault="006527FF" w:rsidP="00A22F79">
      <w:r>
        <w:separator/>
      </w:r>
    </w:p>
  </w:endnote>
  <w:endnote w:type="continuationSeparator" w:id="0">
    <w:p w:rsidR="006527FF" w:rsidRDefault="006527FF" w:rsidP="00A2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7FF" w:rsidRDefault="006527FF" w:rsidP="00A22F79">
      <w:r>
        <w:separator/>
      </w:r>
    </w:p>
  </w:footnote>
  <w:footnote w:type="continuationSeparator" w:id="0">
    <w:p w:rsidR="006527FF" w:rsidRDefault="006527FF" w:rsidP="00A22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9C"/>
    <w:rsid w:val="001E079C"/>
    <w:rsid w:val="003261D7"/>
    <w:rsid w:val="006527FF"/>
    <w:rsid w:val="00A22F79"/>
    <w:rsid w:val="00A73648"/>
    <w:rsid w:val="00D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146FE-079A-4F4D-BDF4-1CE176AB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2F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2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2F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2020-11-27T02:44:00Z</dcterms:created>
  <dcterms:modified xsi:type="dcterms:W3CDTF">2020-11-27T03:21:00Z</dcterms:modified>
</cp:coreProperties>
</file>