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782" w:rsidRDefault="00F4578A">
      <w:pPr>
        <w:spacing w:line="500" w:lineRule="auto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切  結  書</w:t>
      </w:r>
    </w:p>
    <w:p w:rsidR="00E06782" w:rsidRDefault="00F4578A">
      <w:pPr>
        <w:spacing w:line="5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查本人應徵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proofErr w:type="gramStart"/>
      <w:r>
        <w:rPr>
          <w:rFonts w:ascii="標楷體" w:eastAsia="標楷體" w:hAnsi="標楷體" w:cs="標楷體"/>
          <w:b/>
          <w:sz w:val="28"/>
          <w:szCs w:val="28"/>
          <w:u w:val="single"/>
        </w:rPr>
        <w:t>臺</w:t>
      </w:r>
      <w:proofErr w:type="gramEnd"/>
      <w:r>
        <w:rPr>
          <w:rFonts w:ascii="標楷體" w:eastAsia="標楷體" w:hAnsi="標楷體" w:cs="標楷體"/>
          <w:b/>
          <w:sz w:val="28"/>
          <w:szCs w:val="28"/>
          <w:u w:val="single"/>
        </w:rPr>
        <w:t>南市中西區忠義國</w:t>
      </w:r>
      <w:r w:rsidR="00D57A70">
        <w:rPr>
          <w:rFonts w:ascii="標楷體" w:eastAsia="標楷體" w:hAnsi="標楷體" w:cs="標楷體" w:hint="eastAsia"/>
          <w:b/>
          <w:sz w:val="28"/>
          <w:szCs w:val="28"/>
          <w:u w:val="single"/>
        </w:rPr>
        <w:t>民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小</w:t>
      </w:r>
      <w:r w:rsidR="00D57A70">
        <w:rPr>
          <w:rFonts w:ascii="標楷體" w:eastAsia="標楷體" w:hAnsi="標楷體" w:cs="標楷體" w:hint="eastAsia"/>
          <w:b/>
          <w:sz w:val="28"/>
          <w:szCs w:val="28"/>
          <w:u w:val="single"/>
        </w:rPr>
        <w:t>學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臨時</w:t>
      </w:r>
      <w:r w:rsidR="008E2CA4">
        <w:rPr>
          <w:rFonts w:ascii="標楷體" w:eastAsia="標楷體" w:hAnsi="標楷體" w:cs="標楷體" w:hint="eastAsia"/>
          <w:sz w:val="28"/>
          <w:szCs w:val="28"/>
        </w:rPr>
        <w:t>人</w:t>
      </w:r>
      <w:r w:rsidR="00D57A70">
        <w:rPr>
          <w:rFonts w:ascii="標楷體" w:eastAsia="標楷體" w:hAnsi="標楷體" w:cs="標楷體" w:hint="eastAsia"/>
          <w:sz w:val="28"/>
          <w:szCs w:val="28"/>
        </w:rPr>
        <w:t>員</w:t>
      </w:r>
      <w:r>
        <w:rPr>
          <w:rFonts w:ascii="標楷體" w:eastAsia="標楷體" w:hAnsi="標楷體" w:cs="標楷體"/>
          <w:sz w:val="28"/>
          <w:szCs w:val="28"/>
        </w:rPr>
        <w:t>工作，願擔保絕無下列之情事：</w:t>
      </w:r>
    </w:p>
    <w:p w:rsidR="00E06782" w:rsidRDefault="00F4578A">
      <w:pPr>
        <w:spacing w:line="500" w:lineRule="auto"/>
        <w:ind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1.受有期徒刑一年以上判決確定，未獲宣告緩</w:t>
      </w: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>刑者。</w:t>
      </w:r>
    </w:p>
    <w:p w:rsidR="00E06782" w:rsidRDefault="00F4578A">
      <w:pPr>
        <w:spacing w:line="500" w:lineRule="auto"/>
        <w:ind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2.曾服公務，因貪污瀆職經判刑確定或通緝有案尚未結案者。</w:t>
      </w:r>
    </w:p>
    <w:p w:rsidR="00E06782" w:rsidRDefault="00F4578A">
      <w:pPr>
        <w:spacing w:line="500" w:lineRule="auto"/>
        <w:ind w:left="558" w:hanging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3.依法停止任用或受休職處分尚未期滿或因案停止職務，其原因尚未消滅者。</w:t>
      </w:r>
    </w:p>
    <w:p w:rsidR="00E06782" w:rsidRDefault="00F4578A">
      <w:pPr>
        <w:spacing w:line="500" w:lineRule="auto"/>
        <w:ind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4.褫奪公權尚未復權者。</w:t>
      </w:r>
    </w:p>
    <w:p w:rsidR="00E06782" w:rsidRDefault="00F4578A">
      <w:pPr>
        <w:spacing w:line="500" w:lineRule="auto"/>
        <w:ind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5.受禁治產之宣告，尚未撤銷者。</w:t>
      </w:r>
    </w:p>
    <w:p w:rsidR="00E06782" w:rsidRDefault="00F4578A">
      <w:pPr>
        <w:spacing w:line="500" w:lineRule="auto"/>
        <w:ind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6.有妨害風化或犯罪前科者。</w:t>
      </w:r>
    </w:p>
    <w:p w:rsidR="00E06782" w:rsidRDefault="00F4578A">
      <w:pPr>
        <w:spacing w:line="500" w:lineRule="auto"/>
        <w:ind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7.有吸毒、酗酒、賭博等不良嗜好者。</w:t>
      </w:r>
    </w:p>
    <w:p w:rsidR="00E06782" w:rsidRDefault="00F4578A">
      <w:pPr>
        <w:spacing w:line="500" w:lineRule="auto"/>
        <w:ind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8.患有精神官能方面之疾病者。</w:t>
      </w:r>
    </w:p>
    <w:p w:rsidR="00E06782" w:rsidRDefault="00F4578A">
      <w:pPr>
        <w:spacing w:line="500" w:lineRule="auto"/>
        <w:ind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9.有其他行為不良紀錄者。</w:t>
      </w:r>
    </w:p>
    <w:p w:rsidR="00E06782" w:rsidRDefault="00F4578A" w:rsidP="00F4578A">
      <w:pPr>
        <w:spacing w:line="500" w:lineRule="auto"/>
        <w:ind w:left="278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如經查實符合上列情事者，無異議取消錄用資格並放棄先訴抗辯權。</w:t>
      </w:r>
    </w:p>
    <w:p w:rsidR="00E06782" w:rsidRDefault="00F4578A">
      <w:pPr>
        <w:spacing w:line="500" w:lineRule="auto"/>
        <w:ind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此致</w:t>
      </w:r>
    </w:p>
    <w:p w:rsidR="00E06782" w:rsidRDefault="00F4578A" w:rsidP="00F4578A">
      <w:pPr>
        <w:ind w:firstLineChars="800" w:firstLine="2240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南市中西區忠義國民小學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F4578A" w:rsidRDefault="00F4578A" w:rsidP="00F4578A">
      <w:pPr>
        <w:ind w:firstLineChars="800" w:firstLine="2240"/>
        <w:rPr>
          <w:rFonts w:ascii="標楷體" w:eastAsia="標楷體" w:hAnsi="標楷體" w:cs="標楷體"/>
          <w:sz w:val="28"/>
          <w:szCs w:val="28"/>
        </w:rPr>
      </w:pPr>
    </w:p>
    <w:p w:rsidR="00E06782" w:rsidRDefault="00F4578A" w:rsidP="00F4578A">
      <w:pPr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>
        <w:rPr>
          <w:rFonts w:ascii="標楷體" w:eastAsia="標楷體" w:hAnsi="標楷體" w:cs="標楷體"/>
          <w:sz w:val="28"/>
          <w:szCs w:val="28"/>
        </w:rPr>
        <w:t>具  結  人：</w:t>
      </w:r>
    </w:p>
    <w:p w:rsidR="00E06782" w:rsidRDefault="00F4578A" w:rsidP="00F4578A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地      址：</w:t>
      </w:r>
    </w:p>
    <w:p w:rsidR="00F4578A" w:rsidRDefault="00F4578A" w:rsidP="00F4578A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身分證字號：</w:t>
      </w:r>
    </w:p>
    <w:p w:rsidR="00F4578A" w:rsidRDefault="00F4578A" w:rsidP="00F4578A">
      <w:pPr>
        <w:rPr>
          <w:rFonts w:ascii="標楷體" w:eastAsia="標楷體" w:hAnsi="標楷體" w:cs="標楷體"/>
          <w:sz w:val="28"/>
          <w:szCs w:val="28"/>
        </w:rPr>
      </w:pPr>
    </w:p>
    <w:p w:rsidR="00E06782" w:rsidRDefault="00F4578A" w:rsidP="00F4578A">
      <w:pPr>
        <w:jc w:val="distribute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中華民國10</w:t>
      </w:r>
      <w:r w:rsidR="008E2CA4"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年01 月  日</w:t>
      </w:r>
    </w:p>
    <w:p w:rsidR="00E06782" w:rsidRDefault="00E06782" w:rsidP="00F4578A">
      <w:pPr>
        <w:jc w:val="center"/>
      </w:pPr>
    </w:p>
    <w:p w:rsidR="00E06782" w:rsidRDefault="00E06782"/>
    <w:sectPr w:rsidR="00E06782" w:rsidSect="00F4578A">
      <w:pgSz w:w="11907" w:h="16840"/>
      <w:pgMar w:top="568" w:right="1797" w:bottom="568" w:left="179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E02" w:rsidRDefault="001D5E02" w:rsidP="008E2CA4">
      <w:r>
        <w:separator/>
      </w:r>
    </w:p>
  </w:endnote>
  <w:endnote w:type="continuationSeparator" w:id="0">
    <w:p w:rsidR="001D5E02" w:rsidRDefault="001D5E02" w:rsidP="008E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E02" w:rsidRDefault="001D5E02" w:rsidP="008E2CA4">
      <w:r>
        <w:separator/>
      </w:r>
    </w:p>
  </w:footnote>
  <w:footnote w:type="continuationSeparator" w:id="0">
    <w:p w:rsidR="001D5E02" w:rsidRDefault="001D5E02" w:rsidP="008E2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82"/>
    <w:rsid w:val="001D5E02"/>
    <w:rsid w:val="005E291B"/>
    <w:rsid w:val="008E2CA4"/>
    <w:rsid w:val="00D57A70"/>
    <w:rsid w:val="00E06782"/>
    <w:rsid w:val="00F4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BE509"/>
  <w15:docId w15:val="{6AB1744B-BBDF-4901-B8A1-366A45DD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838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E2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2CA4"/>
    <w:rPr>
      <w:rFonts w:eastAsia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2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2CA4"/>
    <w:rPr>
      <w:rFonts w:eastAsia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ciesTEA</dc:creator>
  <cp:lastModifiedBy>ciesTEA</cp:lastModifiedBy>
  <cp:revision>3</cp:revision>
  <dcterms:created xsi:type="dcterms:W3CDTF">2024-01-16T01:35:00Z</dcterms:created>
  <dcterms:modified xsi:type="dcterms:W3CDTF">2024-01-16T03:48:00Z</dcterms:modified>
</cp:coreProperties>
</file>