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B" w:rsidRDefault="006E260B" w:rsidP="00526A9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107年</w:t>
      </w:r>
      <w:r w:rsidR="00557605" w:rsidRPr="00B20F80">
        <w:rPr>
          <w:rFonts w:ascii="標楷體" w:eastAsia="標楷體" w:hAnsi="標楷體"/>
          <w:sz w:val="28"/>
          <w:szCs w:val="28"/>
        </w:rPr>
        <w:t>教育部國民及學前教育署</w:t>
      </w:r>
      <w:r w:rsidR="002E5188">
        <w:rPr>
          <w:rFonts w:ascii="標楷體" w:eastAsia="標楷體" w:hAnsi="標楷體" w:hint="eastAsia"/>
          <w:sz w:val="28"/>
          <w:szCs w:val="28"/>
        </w:rPr>
        <w:t>青少年學生懷孕之預防與輔導</w:t>
      </w:r>
    </w:p>
    <w:p w:rsidR="00557605" w:rsidRDefault="00557605" w:rsidP="00526A9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教案</w:t>
      </w:r>
      <w:r w:rsidR="006E260B">
        <w:rPr>
          <w:rFonts w:ascii="標楷體" w:eastAsia="標楷體" w:hAnsi="標楷體" w:hint="eastAsia"/>
          <w:sz w:val="28"/>
          <w:szCs w:val="28"/>
        </w:rPr>
        <w:t>研發</w:t>
      </w:r>
      <w:r>
        <w:rPr>
          <w:rFonts w:ascii="標楷體" w:eastAsia="標楷體" w:hAnsi="標楷體" w:hint="eastAsia"/>
          <w:sz w:val="28"/>
          <w:szCs w:val="28"/>
        </w:rPr>
        <w:t>工作坊</w:t>
      </w:r>
      <w:r w:rsidR="002E5188">
        <w:rPr>
          <w:rFonts w:ascii="標楷體" w:eastAsia="標楷體" w:hAnsi="標楷體" w:hint="eastAsia"/>
          <w:sz w:val="28"/>
          <w:szCs w:val="28"/>
        </w:rPr>
        <w:t>實施計畫</w:t>
      </w:r>
      <w:bookmarkStart w:id="0" w:name="_GoBack"/>
      <w:bookmarkEnd w:id="0"/>
    </w:p>
    <w:p w:rsidR="00557605" w:rsidRPr="00DC3563" w:rsidRDefault="00557605" w:rsidP="0022480B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依據：</w:t>
      </w:r>
    </w:p>
    <w:p w:rsidR="00557605" w:rsidRPr="00DC3563" w:rsidRDefault="00557605" w:rsidP="0022480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教育部106年4月13日「未成年懷孕通報機制之成效與檢討內容」報告事項。</w:t>
      </w:r>
    </w:p>
    <w:p w:rsidR="00557605" w:rsidRPr="00DC3563" w:rsidRDefault="00557605" w:rsidP="0022480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教育部國民及學前教育署107年1月9日</w:t>
      </w:r>
      <w:proofErr w:type="gramStart"/>
      <w:r w:rsidRPr="00DC3563">
        <w:rPr>
          <w:rFonts w:ascii="標楷體" w:eastAsia="標楷體" w:hAnsi="標楷體" w:hint="eastAsia"/>
          <w:sz w:val="28"/>
          <w:szCs w:val="28"/>
        </w:rPr>
        <w:t>臺教國署學字</w:t>
      </w:r>
      <w:proofErr w:type="gramEnd"/>
      <w:r w:rsidRPr="00DC3563">
        <w:rPr>
          <w:rFonts w:ascii="標楷體" w:eastAsia="標楷體" w:hAnsi="標楷體" w:hint="eastAsia"/>
          <w:sz w:val="28"/>
          <w:szCs w:val="28"/>
        </w:rPr>
        <w:t>第1070002208號函。</w:t>
      </w:r>
    </w:p>
    <w:p w:rsidR="00557605" w:rsidRPr="00DC3563" w:rsidRDefault="00557605" w:rsidP="0022480B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目的：</w:t>
      </w:r>
    </w:p>
    <w:p w:rsidR="00557605" w:rsidRPr="00DC3563" w:rsidRDefault="00557605" w:rsidP="0022480B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C356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C3563">
        <w:rPr>
          <w:rFonts w:ascii="標楷體" w:eastAsia="標楷體" w:hAnsi="標楷體" w:hint="eastAsia"/>
          <w:sz w:val="28"/>
          <w:szCs w:val="28"/>
        </w:rPr>
        <w:t>)為協助教師發展「青少年學生懷孕相關預防輔導策略及性教育問題」</w:t>
      </w:r>
    </w:p>
    <w:p w:rsidR="00557605" w:rsidRPr="00DC3563" w:rsidRDefault="00850AE1" w:rsidP="0022480B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57605" w:rsidRPr="00DC3563">
        <w:rPr>
          <w:rFonts w:ascii="標楷體" w:eastAsia="標楷體" w:hAnsi="標楷體" w:hint="eastAsia"/>
          <w:sz w:val="28"/>
          <w:szCs w:val="28"/>
        </w:rPr>
        <w:t>相關教案，提供教師教學、親師溝通使用，並提供家長閱讀。</w:t>
      </w:r>
    </w:p>
    <w:p w:rsidR="00557605" w:rsidRPr="00DC3563" w:rsidRDefault="00557605" w:rsidP="0022480B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(二)有效預防青少年學生懷孕，達成年降0.5%之目標。</w:t>
      </w:r>
    </w:p>
    <w:p w:rsidR="00557605" w:rsidRPr="00DC3563" w:rsidRDefault="00557605" w:rsidP="0022480B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辦理單位</w:t>
      </w:r>
      <w:r w:rsidR="00142E40" w:rsidRPr="00DC3563">
        <w:rPr>
          <w:rFonts w:ascii="標楷體" w:eastAsia="標楷體" w:hAnsi="標楷體" w:hint="eastAsia"/>
          <w:sz w:val="28"/>
          <w:szCs w:val="28"/>
        </w:rPr>
        <w:t>：</w:t>
      </w:r>
    </w:p>
    <w:p w:rsidR="00557605" w:rsidRPr="00DC3563" w:rsidRDefault="00557605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C356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C3563">
        <w:rPr>
          <w:rFonts w:ascii="標楷體" w:eastAsia="標楷體" w:hAnsi="標楷體" w:hint="eastAsia"/>
          <w:sz w:val="28"/>
          <w:szCs w:val="28"/>
        </w:rPr>
        <w:t>)主辦單位：教育部國民及學前教育署</w:t>
      </w:r>
    </w:p>
    <w:p w:rsidR="00557605" w:rsidRPr="00DC3563" w:rsidRDefault="00557605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(二)承辦單位：國立二林高級工商職業學校</w:t>
      </w:r>
    </w:p>
    <w:p w:rsidR="00557605" w:rsidRPr="00DC3563" w:rsidRDefault="00557605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四、</w:t>
      </w:r>
      <w:r w:rsidR="006E260B" w:rsidRPr="00DC3563">
        <w:rPr>
          <w:rFonts w:ascii="標楷體" w:eastAsia="標楷體" w:hAnsi="標楷體" w:hint="eastAsia"/>
          <w:sz w:val="28"/>
          <w:szCs w:val="28"/>
        </w:rPr>
        <w:t>實施時間：107年7月16日~18日，計3天2夜。</w:t>
      </w:r>
    </w:p>
    <w:p w:rsidR="006E260B" w:rsidRPr="00DC3563" w:rsidRDefault="00753337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五、</w:t>
      </w:r>
      <w:r w:rsidR="006E260B" w:rsidRPr="00DC3563">
        <w:rPr>
          <w:rFonts w:ascii="標楷體" w:eastAsia="標楷體" w:hAnsi="標楷體" w:hint="eastAsia"/>
          <w:sz w:val="28"/>
          <w:szCs w:val="28"/>
        </w:rPr>
        <w:t>實施地點：</w:t>
      </w:r>
      <w:r w:rsidR="002662C7">
        <w:rPr>
          <w:rFonts w:eastAsia="標楷體" w:hint="eastAsia"/>
          <w:sz w:val="28"/>
          <w:szCs w:val="28"/>
        </w:rPr>
        <w:t>南投縣日月潭地區合法立案之飯店</w:t>
      </w:r>
      <w:r w:rsidR="002662C7">
        <w:rPr>
          <w:rFonts w:ascii="標楷體" w:eastAsia="標楷體" w:hAnsi="標楷體" w:hint="eastAsia"/>
          <w:sz w:val="28"/>
          <w:szCs w:val="28"/>
        </w:rPr>
        <w:t>(</w:t>
      </w:r>
      <w:r w:rsidR="00E21FC1">
        <w:rPr>
          <w:rFonts w:ascii="標楷體" w:eastAsia="標楷體" w:hAnsi="標楷體" w:hint="eastAsia"/>
          <w:sz w:val="28"/>
          <w:szCs w:val="28"/>
        </w:rPr>
        <w:t>暫定</w:t>
      </w:r>
      <w:r w:rsidR="006E260B" w:rsidRPr="00DC3563">
        <w:rPr>
          <w:rFonts w:ascii="標楷體" w:eastAsia="標楷體" w:hAnsi="標楷體" w:hint="eastAsia"/>
          <w:sz w:val="28"/>
          <w:szCs w:val="28"/>
        </w:rPr>
        <w:t>)。</w:t>
      </w:r>
    </w:p>
    <w:p w:rsidR="00DC3563" w:rsidRDefault="006E260B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六、</w:t>
      </w:r>
      <w:r w:rsidR="00557605" w:rsidRPr="00DC3563">
        <w:rPr>
          <w:rFonts w:ascii="標楷體" w:eastAsia="標楷體" w:hAnsi="標楷體" w:hint="eastAsia"/>
          <w:sz w:val="28"/>
          <w:szCs w:val="28"/>
        </w:rPr>
        <w:t>參</w:t>
      </w:r>
      <w:r w:rsidRPr="00DC3563">
        <w:rPr>
          <w:rFonts w:ascii="標楷體" w:eastAsia="標楷體" w:hAnsi="標楷體" w:hint="eastAsia"/>
          <w:sz w:val="28"/>
          <w:szCs w:val="28"/>
        </w:rPr>
        <w:t>加</w:t>
      </w:r>
      <w:r w:rsidR="00557605" w:rsidRPr="00DC3563">
        <w:rPr>
          <w:rFonts w:ascii="標楷體" w:eastAsia="標楷體" w:hAnsi="標楷體" w:hint="eastAsia"/>
          <w:sz w:val="28"/>
          <w:szCs w:val="28"/>
        </w:rPr>
        <w:t>對象：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（預計總參加人數約</w:t>
      </w:r>
      <w:r w:rsidR="00B64219">
        <w:rPr>
          <w:rFonts w:ascii="標楷體" w:eastAsia="標楷體" w:hAnsi="標楷體" w:hint="eastAsia"/>
          <w:sz w:val="28"/>
          <w:szCs w:val="28"/>
        </w:rPr>
        <w:t>4</w:t>
      </w:r>
      <w:r w:rsidR="00EE7034">
        <w:rPr>
          <w:rFonts w:ascii="標楷體" w:eastAsia="標楷體" w:hAnsi="標楷體" w:hint="eastAsia"/>
          <w:sz w:val="28"/>
          <w:szCs w:val="28"/>
        </w:rPr>
        <w:t>0名</w:t>
      </w:r>
      <w:r w:rsidR="00E21FC1">
        <w:rPr>
          <w:rFonts w:ascii="標楷體" w:eastAsia="標楷體" w:hAnsi="標楷體" w:hint="eastAsia"/>
          <w:sz w:val="28"/>
          <w:szCs w:val="28"/>
        </w:rPr>
        <w:t>，含相關工作人員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）</w:t>
      </w:r>
    </w:p>
    <w:p w:rsidR="00DC3563" w:rsidRDefault="00DC3563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學專任教師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輔導老師</w:t>
      </w:r>
      <w:r w:rsidR="00BF7D61">
        <w:rPr>
          <w:rFonts w:ascii="標楷體" w:eastAsia="標楷體" w:hAnsi="標楷體" w:hint="eastAsia"/>
          <w:sz w:val="28"/>
          <w:szCs w:val="28"/>
        </w:rPr>
        <w:t>(</w:t>
      </w:r>
      <w:r w:rsidR="00B64219">
        <w:rPr>
          <w:rFonts w:ascii="標楷體" w:eastAsia="標楷體" w:hAnsi="標楷體" w:hint="eastAsia"/>
          <w:sz w:val="28"/>
          <w:szCs w:val="28"/>
        </w:rPr>
        <w:t>18</w:t>
      </w:r>
      <w:r w:rsidR="00BF7D61">
        <w:rPr>
          <w:rFonts w:ascii="標楷體" w:eastAsia="標楷體" w:hAnsi="標楷體" w:hint="eastAsia"/>
          <w:sz w:val="28"/>
          <w:szCs w:val="28"/>
        </w:rPr>
        <w:t>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3337" w:rsidRDefault="00DC3563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專任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教</w:t>
      </w:r>
      <w:r w:rsidRPr="00DC3563">
        <w:rPr>
          <w:rFonts w:ascii="標楷體" w:eastAsia="標楷體" w:hAnsi="標楷體" w:hint="eastAsia"/>
          <w:sz w:val="28"/>
          <w:szCs w:val="28"/>
        </w:rPr>
        <w:t>師、輔導老師</w:t>
      </w:r>
      <w:r w:rsidR="00B64219">
        <w:rPr>
          <w:rFonts w:ascii="標楷體" w:eastAsia="標楷體" w:hAnsi="標楷體" w:hint="eastAsia"/>
          <w:sz w:val="28"/>
          <w:szCs w:val="28"/>
        </w:rPr>
        <w:t>(18</w:t>
      </w:r>
      <w:r w:rsidR="00BF7D61" w:rsidRPr="00BF7D61">
        <w:rPr>
          <w:rFonts w:ascii="標楷體" w:eastAsia="標楷體" w:hAnsi="標楷體" w:hint="eastAsia"/>
          <w:sz w:val="28"/>
          <w:szCs w:val="28"/>
        </w:rPr>
        <w:t>名)</w:t>
      </w:r>
      <w:r w:rsidRPr="00DC3563">
        <w:rPr>
          <w:rFonts w:ascii="標楷體" w:eastAsia="標楷體" w:hAnsi="標楷體" w:hint="eastAsia"/>
          <w:sz w:val="28"/>
          <w:szCs w:val="28"/>
        </w:rPr>
        <w:t>。</w:t>
      </w:r>
    </w:p>
    <w:p w:rsidR="00142E40" w:rsidRPr="00DC3563" w:rsidRDefault="00EE7034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(三)專家學者。</w:t>
      </w:r>
    </w:p>
    <w:p w:rsidR="0001552B" w:rsidRPr="00DC3563" w:rsidRDefault="0001552B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七、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課程規劃：專題演講、小組研討與</w:t>
      </w:r>
      <w:r w:rsidR="00EE7034">
        <w:rPr>
          <w:rFonts w:ascii="標楷體" w:eastAsia="標楷體" w:hAnsi="標楷體" w:hint="eastAsia"/>
          <w:sz w:val="28"/>
          <w:szCs w:val="28"/>
        </w:rPr>
        <w:t>小組(或個人)</w:t>
      </w:r>
      <w:r w:rsidR="002A7B14">
        <w:rPr>
          <w:rFonts w:ascii="標楷體" w:eastAsia="標楷體" w:hAnsi="標楷體" w:hint="eastAsia"/>
          <w:sz w:val="28"/>
          <w:szCs w:val="28"/>
        </w:rPr>
        <w:t>編撰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（如附件1）。</w:t>
      </w:r>
    </w:p>
    <w:p w:rsidR="00B47BEE" w:rsidRPr="00DC3563" w:rsidRDefault="00B47BEE" w:rsidP="00E21FC1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八、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報名方式：即日起至107年</w:t>
      </w:r>
      <w:r w:rsidR="00EE7034">
        <w:rPr>
          <w:rFonts w:ascii="標楷體" w:eastAsia="標楷體" w:hAnsi="標楷體" w:hint="eastAsia"/>
          <w:sz w:val="28"/>
          <w:szCs w:val="28"/>
        </w:rPr>
        <w:t>6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月2</w:t>
      </w:r>
      <w:r w:rsidR="00E21FC1">
        <w:rPr>
          <w:rFonts w:ascii="標楷體" w:eastAsia="標楷體" w:hAnsi="標楷體" w:hint="eastAsia"/>
          <w:sz w:val="28"/>
          <w:szCs w:val="28"/>
        </w:rPr>
        <w:t>6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日(星期</w:t>
      </w:r>
      <w:r w:rsidR="00E21FC1">
        <w:rPr>
          <w:rFonts w:ascii="標楷體" w:eastAsia="標楷體" w:hAnsi="標楷體" w:hint="eastAsia"/>
          <w:sz w:val="28"/>
          <w:szCs w:val="28"/>
        </w:rPr>
        <w:t>二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)</w:t>
      </w:r>
      <w:r w:rsidR="00EE7034">
        <w:rPr>
          <w:rFonts w:ascii="標楷體" w:eastAsia="標楷體" w:hAnsi="標楷體" w:hint="eastAsia"/>
          <w:sz w:val="28"/>
          <w:szCs w:val="28"/>
        </w:rPr>
        <w:t>截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止，請至</w:t>
      </w:r>
      <w:hyperlink r:id="rId8" w:history="1">
        <w:r w:rsidR="005F1A63" w:rsidRPr="005979F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全國教師在職進修</w:t>
        </w:r>
        <w:r w:rsidR="00330D31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網，</w:t>
        </w:r>
        <w:r w:rsidR="005F1A63" w:rsidRPr="005979F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課程代碼</w:t>
        </w:r>
        <w:r w:rsidR="005F1A63" w:rsidRPr="00BA308A">
          <w:rPr>
            <w:sz w:val="28"/>
            <w:szCs w:val="28"/>
          </w:rPr>
          <w:t>2436927</w:t>
        </w:r>
      </w:hyperlink>
      <w:r w:rsidR="005979FC">
        <w:rPr>
          <w:rFonts w:ascii="標楷體" w:eastAsia="標楷體" w:hAnsi="標楷體" w:hint="eastAsia"/>
          <w:sz w:val="28"/>
          <w:szCs w:val="28"/>
        </w:rPr>
        <w:t>報名，或是填寫報名表以e-mail報名</w:t>
      </w:r>
      <w:r w:rsidR="005F1A63">
        <w:rPr>
          <w:rFonts w:hint="eastAsia"/>
        </w:rPr>
        <w:t>。</w:t>
      </w:r>
      <w:r w:rsidR="00D91FAD" w:rsidRPr="00D91FAD">
        <w:rPr>
          <w:rFonts w:ascii="標楷體" w:eastAsia="標楷體" w:hAnsi="標楷體" w:hint="eastAsia"/>
          <w:sz w:val="28"/>
          <w:szCs w:val="28"/>
        </w:rPr>
        <w:t>若報名人數超過</w:t>
      </w:r>
      <w:r w:rsidR="00E21FC1">
        <w:rPr>
          <w:rFonts w:ascii="標楷體" w:eastAsia="標楷體" w:hAnsi="標楷體" w:hint="eastAsia"/>
          <w:sz w:val="28"/>
          <w:szCs w:val="28"/>
        </w:rPr>
        <w:t>36人</w:t>
      </w:r>
      <w:r w:rsidR="00D91FAD" w:rsidRPr="00D91FAD">
        <w:rPr>
          <w:rFonts w:ascii="標楷體" w:eastAsia="標楷體" w:hAnsi="標楷體" w:hint="eastAsia"/>
          <w:sz w:val="28"/>
          <w:szCs w:val="28"/>
        </w:rPr>
        <w:t>，以報名順序為篩選原則</w:t>
      </w:r>
      <w:r w:rsidR="00D91FAD">
        <w:rPr>
          <w:rFonts w:ascii="標楷體" w:eastAsia="標楷體" w:hAnsi="標楷體" w:hint="eastAsia"/>
          <w:sz w:val="28"/>
          <w:szCs w:val="28"/>
        </w:rPr>
        <w:t>，</w:t>
      </w:r>
      <w:r w:rsidR="00E21FC1">
        <w:rPr>
          <w:rFonts w:ascii="標楷體" w:eastAsia="標楷體" w:hAnsi="標楷體" w:hint="eastAsia"/>
          <w:sz w:val="28"/>
          <w:szCs w:val="28"/>
        </w:rPr>
        <w:t>行前通知公告錄取名單</w:t>
      </w:r>
      <w:r w:rsidR="00D91FAD">
        <w:rPr>
          <w:rFonts w:ascii="標楷體" w:eastAsia="標楷體" w:hAnsi="標楷體" w:hint="eastAsia"/>
          <w:sz w:val="28"/>
          <w:szCs w:val="28"/>
        </w:rPr>
        <w:t>。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全程參與者將核予1</w:t>
      </w:r>
      <w:r w:rsidR="00EE7034">
        <w:rPr>
          <w:rFonts w:ascii="標楷體" w:eastAsia="標楷體" w:hAnsi="標楷體" w:hint="eastAsia"/>
          <w:sz w:val="28"/>
          <w:szCs w:val="28"/>
        </w:rPr>
        <w:t>6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8D36DC" w:rsidRDefault="00B47BEE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九</w:t>
      </w:r>
      <w:r w:rsidR="008D36DC" w:rsidRPr="00DC3563">
        <w:rPr>
          <w:rFonts w:ascii="標楷體" w:eastAsia="標楷體" w:hAnsi="標楷體" w:hint="eastAsia"/>
          <w:sz w:val="28"/>
          <w:szCs w:val="28"/>
        </w:rPr>
        <w:t>、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承辦學校聯絡</w:t>
      </w:r>
      <w:r w:rsidR="00EE7034">
        <w:rPr>
          <w:rFonts w:ascii="標楷體" w:eastAsia="標楷體" w:hAnsi="標楷體" w:hint="eastAsia"/>
          <w:sz w:val="28"/>
          <w:szCs w:val="28"/>
        </w:rPr>
        <w:t>資訊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：</w:t>
      </w:r>
    </w:p>
    <w:p w:rsidR="005979FC" w:rsidRDefault="00EE7034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E703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E7034">
        <w:rPr>
          <w:rFonts w:ascii="標楷體" w:eastAsia="標楷體" w:hAnsi="標楷體"/>
          <w:sz w:val="28"/>
          <w:szCs w:val="28"/>
        </w:rPr>
        <w:t>一</w:t>
      </w:r>
      <w:proofErr w:type="gramEnd"/>
      <w:r w:rsidRPr="00EE7034">
        <w:rPr>
          <w:rFonts w:ascii="標楷體" w:eastAsia="標楷體" w:hAnsi="標楷體" w:hint="eastAsia"/>
          <w:sz w:val="28"/>
          <w:szCs w:val="28"/>
        </w:rPr>
        <w:t>)</w:t>
      </w:r>
      <w:r w:rsidRPr="00EE7034">
        <w:rPr>
          <w:rFonts w:ascii="標楷體" w:eastAsia="標楷體" w:hAnsi="標楷體"/>
          <w:sz w:val="28"/>
          <w:szCs w:val="28"/>
        </w:rPr>
        <w:t>聯絡人：國立</w:t>
      </w:r>
      <w:r w:rsidRPr="00EE7034">
        <w:rPr>
          <w:rFonts w:ascii="標楷體" w:eastAsia="標楷體" w:hAnsi="標楷體" w:hint="eastAsia"/>
          <w:sz w:val="28"/>
          <w:szCs w:val="28"/>
        </w:rPr>
        <w:t>二林高級工商職業學校</w:t>
      </w:r>
      <w:r>
        <w:rPr>
          <w:rFonts w:ascii="標楷體" w:eastAsia="標楷體" w:hAnsi="標楷體" w:hint="eastAsia"/>
          <w:sz w:val="28"/>
          <w:szCs w:val="28"/>
        </w:rPr>
        <w:t>輔導</w:t>
      </w:r>
      <w:r w:rsidRPr="00EE7034">
        <w:rPr>
          <w:rFonts w:ascii="標楷體" w:eastAsia="標楷體" w:hAnsi="標楷體"/>
          <w:sz w:val="28"/>
          <w:szCs w:val="28"/>
        </w:rPr>
        <w:t>處</w:t>
      </w:r>
      <w:r w:rsidRPr="00EE7034">
        <w:rPr>
          <w:rFonts w:ascii="標楷體" w:eastAsia="標楷體" w:hAnsi="標楷體" w:hint="eastAsia"/>
          <w:sz w:val="28"/>
          <w:szCs w:val="28"/>
        </w:rPr>
        <w:t>林喬瑩</w:t>
      </w:r>
      <w:r w:rsidRPr="00EE7034">
        <w:rPr>
          <w:rFonts w:ascii="標楷體" w:eastAsia="標楷體" w:hAnsi="標楷體"/>
          <w:sz w:val="28"/>
          <w:szCs w:val="28"/>
        </w:rPr>
        <w:t>主任</w:t>
      </w:r>
      <w:r w:rsidRPr="00EE7034">
        <w:rPr>
          <w:rFonts w:ascii="標楷體" w:eastAsia="標楷體" w:hAnsi="標楷體" w:hint="eastAsia"/>
          <w:sz w:val="28"/>
          <w:szCs w:val="28"/>
        </w:rPr>
        <w:t>(分機340)、輔</w:t>
      </w:r>
    </w:p>
    <w:p w:rsidR="00EE7034" w:rsidRPr="00EE7034" w:rsidRDefault="005979FC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導老師翁嘉</w:t>
      </w:r>
      <w:proofErr w:type="gramStart"/>
      <w:r w:rsidR="00EE7034" w:rsidRPr="00EE7034">
        <w:rPr>
          <w:rFonts w:ascii="標楷體" w:eastAsia="標楷體" w:hAnsi="標楷體" w:hint="eastAsia"/>
          <w:sz w:val="28"/>
          <w:szCs w:val="28"/>
        </w:rPr>
        <w:t>珮</w:t>
      </w:r>
      <w:proofErr w:type="gramEnd"/>
      <w:r w:rsidR="00EE7034" w:rsidRPr="00EE7034">
        <w:rPr>
          <w:rFonts w:ascii="標楷體" w:eastAsia="標楷體" w:hAnsi="標楷體" w:hint="eastAsia"/>
          <w:sz w:val="28"/>
          <w:szCs w:val="28"/>
        </w:rPr>
        <w:t>、楊適鴻(分機341)</w:t>
      </w:r>
    </w:p>
    <w:p w:rsidR="00EE7034" w:rsidRPr="00EE7034" w:rsidRDefault="002A7B14" w:rsidP="00526A9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(</w:t>
      </w:r>
      <w:r w:rsidR="00EE7034" w:rsidRPr="00EE7034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E7034" w:rsidRPr="00EE7034">
        <w:rPr>
          <w:rFonts w:ascii="標楷體" w:eastAsia="標楷體" w:hAnsi="標楷體"/>
          <w:sz w:val="28"/>
          <w:szCs w:val="28"/>
        </w:rPr>
        <w:t>聯絡電話：0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EE7034" w:rsidRPr="00EE7034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8962132</w:t>
      </w:r>
      <w:r w:rsidR="00EE7034" w:rsidRPr="00EE7034">
        <w:rPr>
          <w:rFonts w:ascii="標楷體" w:eastAsia="標楷體" w:hAnsi="標楷體"/>
          <w:sz w:val="28"/>
          <w:szCs w:val="28"/>
        </w:rPr>
        <w:t>轉3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="00EE7034" w:rsidRPr="00EE7034">
        <w:rPr>
          <w:rFonts w:ascii="標楷體" w:eastAsia="標楷體" w:hAnsi="標楷體"/>
          <w:sz w:val="28"/>
          <w:szCs w:val="28"/>
        </w:rPr>
        <w:t>或3</w:t>
      </w:r>
      <w:r>
        <w:rPr>
          <w:rFonts w:ascii="標楷體" w:eastAsia="標楷體" w:hAnsi="標楷體" w:hint="eastAsia"/>
          <w:sz w:val="28"/>
          <w:szCs w:val="28"/>
        </w:rPr>
        <w:t>41</w:t>
      </w:r>
      <w:r w:rsidR="00EE7034" w:rsidRPr="00EE7034">
        <w:rPr>
          <w:rFonts w:ascii="標楷體" w:eastAsia="標楷體" w:hAnsi="標楷體"/>
          <w:sz w:val="28"/>
          <w:szCs w:val="28"/>
        </w:rPr>
        <w:t>。</w:t>
      </w:r>
    </w:p>
    <w:p w:rsidR="00EE7034" w:rsidRDefault="002A7B14" w:rsidP="00526A9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E7034" w:rsidRPr="00EE7034">
        <w:rPr>
          <w:rFonts w:ascii="標楷體" w:eastAsia="標楷體" w:hAnsi="標楷體"/>
          <w:sz w:val="28"/>
          <w:szCs w:val="28"/>
        </w:rPr>
        <w:t>傳真號碼：0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EE7034" w:rsidRPr="00EE7034">
        <w:rPr>
          <w:rFonts w:ascii="標楷體" w:eastAsia="標楷體" w:hAnsi="標楷體"/>
          <w:sz w:val="28"/>
          <w:szCs w:val="28"/>
        </w:rPr>
        <w:t>-</w:t>
      </w:r>
      <w:r w:rsidR="00025A9A">
        <w:rPr>
          <w:rFonts w:ascii="標楷體" w:eastAsia="標楷體" w:hAnsi="標楷體" w:hint="eastAsia"/>
          <w:sz w:val="28"/>
          <w:szCs w:val="28"/>
        </w:rPr>
        <w:t>8952143</w:t>
      </w:r>
    </w:p>
    <w:p w:rsidR="002A7B14" w:rsidRPr="00EE7034" w:rsidRDefault="002A7B14" w:rsidP="00526A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A7B14">
        <w:rPr>
          <w:rFonts w:ascii="標楷體" w:eastAsia="標楷體" w:hAnsi="標楷體" w:hint="eastAsia"/>
          <w:sz w:val="28"/>
          <w:szCs w:val="28"/>
        </w:rPr>
        <w:t>十、經費：</w:t>
      </w:r>
    </w:p>
    <w:p w:rsidR="002A7B14" w:rsidRPr="002A7B14" w:rsidRDefault="002A7B14" w:rsidP="00526A9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2A7B1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A7B1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工作坊</w:t>
      </w:r>
      <w:r w:rsidRPr="002A7B14">
        <w:rPr>
          <w:rFonts w:ascii="標楷體" w:eastAsia="標楷體" w:hAnsi="標楷體" w:hint="eastAsia"/>
          <w:sz w:val="28"/>
          <w:szCs w:val="28"/>
        </w:rPr>
        <w:t>所需經費由教育部國民及</w:t>
      </w:r>
      <w:proofErr w:type="gramStart"/>
      <w:r w:rsidRPr="002A7B14">
        <w:rPr>
          <w:rFonts w:ascii="標楷體" w:eastAsia="標楷體" w:hAnsi="標楷體" w:hint="eastAsia"/>
          <w:sz w:val="28"/>
          <w:szCs w:val="28"/>
        </w:rPr>
        <w:t>學前教育署委辦</w:t>
      </w:r>
      <w:proofErr w:type="gramEnd"/>
      <w:r w:rsidRPr="002A7B14">
        <w:rPr>
          <w:rFonts w:ascii="標楷體" w:eastAsia="標楷體" w:hAnsi="標楷體" w:hint="eastAsia"/>
          <w:sz w:val="28"/>
          <w:szCs w:val="28"/>
        </w:rPr>
        <w:t>經費項下支應。</w:t>
      </w:r>
    </w:p>
    <w:p w:rsidR="002A7B14" w:rsidRDefault="002A7B14" w:rsidP="00526A9D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A7B1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工作坊</w:t>
      </w:r>
      <w:r w:rsidRPr="002A7B14">
        <w:rPr>
          <w:rFonts w:ascii="標楷體" w:eastAsia="標楷體" w:hAnsi="標楷體" w:hint="eastAsia"/>
          <w:sz w:val="28"/>
          <w:szCs w:val="28"/>
        </w:rPr>
        <w:t>提供與會人員膳宿，</w:t>
      </w:r>
      <w:proofErr w:type="gramStart"/>
      <w:r w:rsidRPr="002A7B14">
        <w:rPr>
          <w:rFonts w:ascii="標楷體" w:eastAsia="標楷體" w:hAnsi="標楷體" w:hint="eastAsia"/>
          <w:sz w:val="28"/>
          <w:szCs w:val="28"/>
        </w:rPr>
        <w:t>惠請各校核</w:t>
      </w:r>
      <w:proofErr w:type="gramEnd"/>
      <w:r w:rsidRPr="002A7B14">
        <w:rPr>
          <w:rFonts w:ascii="標楷體" w:eastAsia="標楷體" w:hAnsi="標楷體" w:hint="eastAsia"/>
          <w:sz w:val="28"/>
          <w:szCs w:val="28"/>
        </w:rPr>
        <w:t>予參加人員公差假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A7B14">
        <w:rPr>
          <w:rFonts w:ascii="標楷體" w:eastAsia="標楷體" w:hAnsi="標楷體" w:hint="eastAsia"/>
          <w:sz w:val="28"/>
          <w:szCs w:val="28"/>
        </w:rPr>
        <w:t>並依規定</w:t>
      </w:r>
    </w:p>
    <w:p w:rsidR="002A7B14" w:rsidRPr="002A7B14" w:rsidRDefault="002A7B14" w:rsidP="00526A9D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2A7B14">
        <w:rPr>
          <w:rFonts w:ascii="標楷體" w:eastAsia="標楷體" w:hAnsi="標楷體" w:hint="eastAsia"/>
          <w:sz w:val="28"/>
          <w:szCs w:val="28"/>
        </w:rPr>
        <w:t>支給差旅費。</w:t>
      </w:r>
    </w:p>
    <w:p w:rsidR="002A7B14" w:rsidRPr="002A7B14" w:rsidRDefault="002A7B14" w:rsidP="00526A9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A7B14">
        <w:rPr>
          <w:rFonts w:ascii="標楷體" w:eastAsia="標楷體" w:hAnsi="標楷體" w:hint="eastAsia"/>
          <w:sz w:val="28"/>
          <w:szCs w:val="28"/>
        </w:rPr>
        <w:t>、交通方式：</w:t>
      </w:r>
    </w:p>
    <w:p w:rsidR="002A7B14" w:rsidRPr="002A7B14" w:rsidRDefault="002A7B14" w:rsidP="00526A9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A7B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A7B14">
        <w:rPr>
          <w:rFonts w:ascii="標楷體" w:eastAsia="標楷體" w:hAnsi="標楷體" w:hint="eastAsia"/>
          <w:sz w:val="28"/>
          <w:szCs w:val="28"/>
        </w:rPr>
        <w:t>可自行前往或搭乘承辦學校提供之接駁專車（請於報名時填寫）。</w:t>
      </w:r>
    </w:p>
    <w:p w:rsidR="002A7B14" w:rsidRPr="002A7B14" w:rsidRDefault="002A7B14" w:rsidP="00526A9D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A7B14">
        <w:rPr>
          <w:rFonts w:hint="eastAsia"/>
        </w:rPr>
        <w:t xml:space="preserve"> </w:t>
      </w:r>
      <w:r w:rsidRPr="002A7B14">
        <w:rPr>
          <w:rFonts w:ascii="標楷體" w:eastAsia="標楷體" w:hAnsi="標楷體" w:hint="eastAsia"/>
          <w:sz w:val="28"/>
          <w:szCs w:val="28"/>
        </w:rPr>
        <w:t>107年7月16日</w:t>
      </w:r>
      <w:r>
        <w:rPr>
          <w:rFonts w:ascii="標楷體" w:eastAsia="標楷體" w:hAnsi="標楷體" w:hint="eastAsia"/>
          <w:sz w:val="28"/>
          <w:szCs w:val="28"/>
        </w:rPr>
        <w:t>台中高鋥站</w:t>
      </w:r>
      <w:r w:rsidR="00F0721A">
        <w:rPr>
          <w:rFonts w:ascii="標楷體" w:eastAsia="標楷體" w:hAnsi="標楷體" w:hint="eastAsia"/>
          <w:sz w:val="28"/>
          <w:szCs w:val="28"/>
        </w:rPr>
        <w:t>接駁專車出發時間</w:t>
      </w:r>
      <w:r w:rsidR="00F0721A" w:rsidRPr="00F0721A">
        <w:rPr>
          <w:rFonts w:ascii="標楷體" w:eastAsia="標楷體" w:hAnsi="標楷體"/>
          <w:sz w:val="28"/>
          <w:szCs w:val="28"/>
        </w:rPr>
        <w:t>9:</w:t>
      </w:r>
      <w:r w:rsidR="00F0721A" w:rsidRPr="00F0721A">
        <w:rPr>
          <w:rFonts w:ascii="標楷體" w:eastAsia="標楷體" w:hAnsi="標楷體" w:hint="eastAsia"/>
          <w:sz w:val="28"/>
          <w:szCs w:val="28"/>
        </w:rPr>
        <w:t>0</w:t>
      </w:r>
      <w:r w:rsidR="00F0721A" w:rsidRPr="00F0721A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，地點：</w:t>
      </w:r>
      <w:r w:rsidR="00F0721A" w:rsidRPr="00F0721A">
        <w:rPr>
          <w:rFonts w:ascii="標楷體" w:eastAsia="標楷體" w:hAnsi="標楷體"/>
          <w:sz w:val="28"/>
          <w:szCs w:val="28"/>
        </w:rPr>
        <w:t>高鐵站6號出口</w:t>
      </w:r>
      <w:r w:rsidRPr="002A7B14">
        <w:rPr>
          <w:rFonts w:ascii="標楷體" w:eastAsia="標楷體" w:hAnsi="標楷體" w:hint="eastAsia"/>
          <w:sz w:val="28"/>
          <w:szCs w:val="28"/>
        </w:rPr>
        <w:t>(專車準時出發，請務必準時到達)</w:t>
      </w:r>
      <w:r w:rsidR="00F0721A">
        <w:rPr>
          <w:rFonts w:ascii="標楷體" w:eastAsia="標楷體" w:hAnsi="標楷體" w:hint="eastAsia"/>
          <w:sz w:val="28"/>
          <w:szCs w:val="28"/>
        </w:rPr>
        <w:t>。</w:t>
      </w:r>
    </w:p>
    <w:p w:rsidR="003C79F2" w:rsidRDefault="003C79F2" w:rsidP="00526A9D">
      <w:pPr>
        <w:pStyle w:val="Web"/>
        <w:spacing w:before="0" w:beforeAutospacing="0" w:line="500" w:lineRule="exact"/>
        <w:ind w:right="-23"/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A7B1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、獎勵：辦理本活動有功人員</w:t>
      </w:r>
      <w:r w:rsidR="002A7B1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="002A7B14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規定敘獎。</w:t>
      </w:r>
    </w:p>
    <w:p w:rsidR="002A7B14" w:rsidRDefault="003C79F2" w:rsidP="00526A9D">
      <w:pPr>
        <w:pStyle w:val="Web"/>
        <w:spacing w:before="0" w:beforeAutospacing="0" w:line="500" w:lineRule="exact"/>
        <w:ind w:left="1700" w:right="-23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A7B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A7B14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77CD9" w:rsidRDefault="00CC2668" w:rsidP="00526A9D">
      <w:pPr>
        <w:pStyle w:val="Web"/>
        <w:numPr>
          <w:ilvl w:val="0"/>
          <w:numId w:val="6"/>
        </w:numPr>
        <w:spacing w:before="0" w:beforeAutospacing="0" w:line="500" w:lineRule="exact"/>
        <w:ind w:right="-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請參加人員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攜帶筆電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隨身碟以利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完成教案</w:t>
      </w:r>
      <w:r w:rsidR="00377CD9" w:rsidRPr="00377CD9">
        <w:rPr>
          <w:rFonts w:ascii="標楷體" w:eastAsia="標楷體" w:hAnsi="標楷體" w:hint="eastAsia"/>
          <w:sz w:val="28"/>
          <w:szCs w:val="28"/>
        </w:rPr>
        <w:t>編撰</w:t>
      </w:r>
      <w:r w:rsidR="003C79F2">
        <w:rPr>
          <w:rFonts w:ascii="標楷體" w:eastAsia="標楷體" w:hAnsi="標楷體" w:hint="eastAsia"/>
          <w:sz w:val="28"/>
          <w:szCs w:val="28"/>
        </w:rPr>
        <w:t>作業。</w:t>
      </w:r>
    </w:p>
    <w:p w:rsidR="003C79F2" w:rsidRDefault="00377CD9" w:rsidP="00526A9D">
      <w:pPr>
        <w:pStyle w:val="Web"/>
        <w:spacing w:before="0" w:beforeAutospacing="0" w:line="500" w:lineRule="exact"/>
        <w:ind w:left="480" w:right="-23"/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C79F2" w:rsidRPr="003C79F2">
        <w:rPr>
          <w:rFonts w:ascii="標楷體" w:eastAsia="標楷體" w:hAnsi="標楷體" w:hint="eastAsia"/>
          <w:sz w:val="28"/>
          <w:szCs w:val="28"/>
        </w:rPr>
        <w:t>為響應環保愛地球，請攜帶環保杯、環保筷。</w:t>
      </w:r>
    </w:p>
    <w:p w:rsidR="00557605" w:rsidRDefault="00CC2668" w:rsidP="00526A9D">
      <w:pPr>
        <w:pStyle w:val="Web"/>
        <w:spacing w:before="0" w:beforeAutospacing="0" w:line="50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77CD9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、本計畫</w:t>
      </w:r>
      <w:r w:rsidR="00377CD9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陳</w:t>
      </w:r>
      <w:r w:rsidR="00377CD9" w:rsidRPr="00377CD9">
        <w:rPr>
          <w:rFonts w:ascii="標楷體" w:eastAsia="標楷體" w:hAnsi="標楷體" w:hint="eastAsia"/>
          <w:sz w:val="28"/>
          <w:szCs w:val="28"/>
        </w:rPr>
        <w:t>教育部國民及學前教育署核定後</w:t>
      </w:r>
      <w:r>
        <w:rPr>
          <w:rFonts w:ascii="標楷體" w:eastAsia="標楷體" w:hAnsi="標楷體" w:hint="eastAsia"/>
          <w:sz w:val="28"/>
          <w:szCs w:val="28"/>
        </w:rPr>
        <w:t>實施，修正時亦同，如有未盡事宜，得</w:t>
      </w:r>
      <w:r w:rsidR="00377CD9" w:rsidRPr="00377CD9">
        <w:rPr>
          <w:rFonts w:ascii="標楷體" w:eastAsia="標楷體" w:hAnsi="標楷體" w:hint="eastAsia"/>
          <w:sz w:val="28"/>
          <w:szCs w:val="28"/>
        </w:rPr>
        <w:t>依實際執行情形隨時修正並公告之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5760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A45FF7" w:rsidRDefault="00A45FF7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Pr="0033107F" w:rsidRDefault="0033107F" w:rsidP="0033107F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t>107年</w:t>
      </w:r>
      <w:r w:rsidRPr="0033107F">
        <w:rPr>
          <w:rFonts w:ascii="標楷體" w:eastAsia="標楷體" w:hAnsi="標楷體"/>
          <w:b/>
          <w:sz w:val="28"/>
          <w:szCs w:val="28"/>
        </w:rPr>
        <w:t>教育部國民及學前教育署</w:t>
      </w:r>
      <w:r w:rsidRPr="0033107F">
        <w:rPr>
          <w:rFonts w:ascii="標楷體" w:eastAsia="標楷體" w:hAnsi="標楷體" w:hint="eastAsia"/>
          <w:b/>
          <w:sz w:val="28"/>
          <w:szCs w:val="28"/>
        </w:rPr>
        <w:t>青少年學生懷孕之預防與輔導</w:t>
      </w:r>
    </w:p>
    <w:p w:rsidR="0033107F" w:rsidRPr="00180CDB" w:rsidRDefault="0033107F" w:rsidP="0033107F">
      <w:pPr>
        <w:widowControl/>
        <w:spacing w:before="100" w:beforeAutospacing="1" w:line="400" w:lineRule="exact"/>
        <w:ind w:left="-284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t>教案研發工作坊</w:t>
      </w:r>
      <w:r w:rsidRPr="003310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課程表</w:t>
      </w:r>
    </w:p>
    <w:p w:rsidR="0033107F" w:rsidRDefault="0033107F" w:rsidP="0033107F">
      <w:pPr>
        <w:widowControl/>
        <w:spacing w:before="100" w:beforeAutospacing="1"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【第一天】107年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2268"/>
        <w:gridCol w:w="1843"/>
      </w:tblGrid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活動內容</w:t>
            </w:r>
          </w:p>
        </w:tc>
        <w:tc>
          <w:tcPr>
            <w:tcW w:w="226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主持/主講人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33107F" w:rsidRPr="00364CC5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09：00-10：00</w:t>
            </w:r>
          </w:p>
        </w:tc>
        <w:tc>
          <w:tcPr>
            <w:tcW w:w="3818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溫馨接送</w:t>
            </w:r>
          </w:p>
        </w:tc>
        <w:tc>
          <w:tcPr>
            <w:tcW w:w="226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接駁車時間：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)上午9: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0分在</w:t>
            </w:r>
            <w:proofErr w:type="gramStart"/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中高鐵站6號出口</w:t>
            </w:r>
          </w:p>
        </w:tc>
      </w:tr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0-10:10</w:t>
            </w:r>
          </w:p>
        </w:tc>
        <w:tc>
          <w:tcPr>
            <w:tcW w:w="3818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相見歡、</w:t>
            </w:r>
            <w:r w:rsidR="0033107F" w:rsidRPr="00180CDB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10:10~10:30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開幕式</w:t>
            </w:r>
          </w:p>
        </w:tc>
        <w:tc>
          <w:tcPr>
            <w:tcW w:w="2268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教育部國民及學前教育署</w:t>
            </w:r>
            <w:r w:rsidR="0033107F" w:rsidRPr="00180CDB">
              <w:rPr>
                <w:rFonts w:ascii="標楷體" w:eastAsia="標楷體" w:hAnsi="標楷體" w:cs="新細明體"/>
                <w:kern w:val="0"/>
                <w:szCs w:val="24"/>
              </w:rPr>
              <w:t>長官</w:t>
            </w:r>
          </w:p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 xml:space="preserve"> 校長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10:30~1</w:t>
            </w:r>
            <w:r w:rsidR="00A74A8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A74A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A74A8C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4A8C">
              <w:rPr>
                <w:rFonts w:ascii="標楷體" w:eastAsia="標楷體" w:hAnsi="標楷體" w:cs="新細明體" w:hint="eastAsia"/>
                <w:kern w:val="0"/>
                <w:szCs w:val="24"/>
              </w:rPr>
              <w:t>性別議題的課程與教學</w:t>
            </w:r>
          </w:p>
        </w:tc>
        <w:tc>
          <w:tcPr>
            <w:tcW w:w="2268" w:type="dxa"/>
            <w:vAlign w:val="center"/>
          </w:tcPr>
          <w:p w:rsidR="0033107F" w:rsidRPr="00A74A8C" w:rsidRDefault="00A74A8C" w:rsidP="00B77547">
            <w:pPr>
              <w:spacing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待聘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12:00~13: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午餐、休息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:00~1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5D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青少年學生懷孕議題現況說明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spacing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E5868">
              <w:rPr>
                <w:rFonts w:ascii="標楷體" w:eastAsia="標楷體" w:hAnsi="標楷體" w:hint="eastAsia"/>
              </w:rPr>
              <w:t>勵</w:t>
            </w:r>
            <w:proofErr w:type="gramEnd"/>
            <w:r w:rsidRPr="00EE5868">
              <w:rPr>
                <w:rFonts w:ascii="標楷體" w:eastAsia="標楷體" w:hAnsi="標楷體" w:hint="eastAsia"/>
              </w:rPr>
              <w:t>馨社會福利事業基金會</w:t>
            </w:r>
            <w:r>
              <w:rPr>
                <w:rFonts w:ascii="標楷體" w:eastAsia="標楷體" w:hAnsi="標楷體" w:hint="eastAsia"/>
              </w:rPr>
              <w:t>高藝</w:t>
            </w:r>
            <w:proofErr w:type="gramStart"/>
            <w:r>
              <w:rPr>
                <w:rFonts w:ascii="標楷體" w:eastAsia="標楷體" w:hAnsi="標楷體" w:hint="eastAsia"/>
              </w:rPr>
              <w:t>洳</w:t>
            </w:r>
            <w:proofErr w:type="gramEnd"/>
            <w:r>
              <w:rPr>
                <w:rFonts w:ascii="標楷體" w:eastAsia="標楷體" w:hAnsi="標楷體" w:hint="eastAsia"/>
              </w:rPr>
              <w:t>督導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205DED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休息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一下</w:t>
            </w:r>
          </w:p>
        </w:tc>
        <w:tc>
          <w:tcPr>
            <w:tcW w:w="2268" w:type="dxa"/>
            <w:vAlign w:val="center"/>
          </w:tcPr>
          <w:p w:rsidR="00A74A8C" w:rsidRPr="00EE5868" w:rsidRDefault="00A74A8C" w:rsidP="00B77547">
            <w:pPr>
              <w:spacing w:line="5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B7754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B7754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)：各議題主題及概念討論。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研討(二)：各議題主題及概念討論。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晚餐及經驗分享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3107F" w:rsidRDefault="0033107F" w:rsidP="0033107F">
      <w:pPr>
        <w:widowControl/>
        <w:spacing w:before="100" w:beforeAutospacing="1"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【第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天】107年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2694"/>
        <w:gridCol w:w="1417"/>
      </w:tblGrid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活動內容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主持/主講人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07：00-08：30</w:t>
            </w:r>
          </w:p>
        </w:tc>
        <w:tc>
          <w:tcPr>
            <w:tcW w:w="3818" w:type="dxa"/>
            <w:vAlign w:val="center"/>
          </w:tcPr>
          <w:p w:rsidR="0033107F" w:rsidRPr="00180CDB" w:rsidRDefault="00186E3A" w:rsidP="00A03238">
            <w:pPr>
              <w:pStyle w:val="Web"/>
              <w:spacing w:line="440" w:lineRule="exact"/>
              <w:jc w:val="center"/>
            </w:pPr>
            <w:r>
              <w:rPr>
                <w:rFonts w:ascii="標楷體" w:eastAsia="標楷體" w:hAnsi="標楷體" w:hint="eastAsia"/>
              </w:rPr>
              <w:t>活力</w:t>
            </w:r>
            <w:r w:rsidR="0033107F">
              <w:rPr>
                <w:rFonts w:ascii="標楷體" w:eastAsia="標楷體" w:hAnsi="標楷體" w:hint="eastAsia"/>
              </w:rPr>
              <w:t>早餐、晨間活動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:1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研討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)：各議題教案及教材討論及撰寫。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186E3A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0：30</w:t>
            </w:r>
          </w:p>
        </w:tc>
        <w:tc>
          <w:tcPr>
            <w:tcW w:w="3818" w:type="dxa"/>
            <w:vAlign w:val="center"/>
          </w:tcPr>
          <w:p w:rsidR="0033107F" w:rsidRPr="00180CDB" w:rsidRDefault="00186E3A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694" w:type="dxa"/>
            <w:vAlign w:val="center"/>
          </w:tcPr>
          <w:p w:rsidR="0033107F" w:rsidRPr="00180CDB" w:rsidRDefault="00CA5C31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A5C31" w:rsidTr="007F7166">
        <w:tc>
          <w:tcPr>
            <w:tcW w:w="1960" w:type="dxa"/>
            <w:vAlign w:val="center"/>
          </w:tcPr>
          <w:p w:rsidR="00CA5C31" w:rsidRDefault="00CA5C31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10：30-12：00</w:t>
            </w:r>
          </w:p>
        </w:tc>
        <w:tc>
          <w:tcPr>
            <w:tcW w:w="3818" w:type="dxa"/>
            <w:vAlign w:val="center"/>
          </w:tcPr>
          <w:p w:rsidR="00CA5C31" w:rsidRDefault="00FF461C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研討(四)：各議題教案及教材討論及撰寫。</w:t>
            </w:r>
          </w:p>
        </w:tc>
        <w:tc>
          <w:tcPr>
            <w:tcW w:w="2694" w:type="dxa"/>
            <w:vAlign w:val="center"/>
          </w:tcPr>
          <w:p w:rsidR="00CA5C31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CA5C31" w:rsidRPr="00180CDB" w:rsidRDefault="00CA5C31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12:00~13: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午餐、休息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討(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)：各議題教案及教材討論及撰寫。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694" w:type="dxa"/>
            <w:vAlign w:val="center"/>
          </w:tcPr>
          <w:p w:rsidR="0033107F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C1EF9" w:rsidTr="007F7166">
        <w:tc>
          <w:tcPr>
            <w:tcW w:w="1960" w:type="dxa"/>
            <w:vAlign w:val="center"/>
          </w:tcPr>
          <w:p w:rsidR="00CC1EF9" w:rsidRPr="00180CDB" w:rsidRDefault="00CC1EF9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CC1EF9" w:rsidRDefault="00CC1EF9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研討(六)：各議題教案及教材討論及撰寫。</w:t>
            </w:r>
          </w:p>
        </w:tc>
        <w:tc>
          <w:tcPr>
            <w:tcW w:w="2694" w:type="dxa"/>
            <w:vAlign w:val="center"/>
          </w:tcPr>
          <w:p w:rsidR="00CC1EF9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CC1EF9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0EF8">
              <w:rPr>
                <w:rFonts w:ascii="標楷體" w:eastAsia="標楷體" w:hAnsi="標楷體" w:cs="新細明體" w:hint="eastAsia"/>
                <w:kern w:val="0"/>
                <w:szCs w:val="24"/>
              </w:rPr>
              <w:t>休息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晚餐及經驗分享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3107F" w:rsidRPr="009D4925" w:rsidRDefault="0033107F" w:rsidP="0033107F">
      <w:pPr>
        <w:widowControl/>
        <w:spacing w:before="100" w:beforeAutospacing="1"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【第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天】107年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18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2694"/>
        <w:gridCol w:w="1417"/>
      </w:tblGrid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活動內容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主持/主講人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07：00-08：30</w:t>
            </w:r>
          </w:p>
        </w:tc>
        <w:tc>
          <w:tcPr>
            <w:tcW w:w="3818" w:type="dxa"/>
            <w:vAlign w:val="center"/>
          </w:tcPr>
          <w:p w:rsidR="0033107F" w:rsidRPr="00180CDB" w:rsidRDefault="007B28FE" w:rsidP="00A03238">
            <w:pPr>
              <w:pStyle w:val="Web"/>
              <w:spacing w:line="460" w:lineRule="exact"/>
              <w:jc w:val="center"/>
            </w:pPr>
            <w:r>
              <w:rPr>
                <w:rFonts w:ascii="標楷體" w:eastAsia="標楷體" w:hAnsi="標楷體" w:hint="eastAsia"/>
              </w:rPr>
              <w:t>活力</w:t>
            </w:r>
            <w:r w:rsidR="0033107F">
              <w:rPr>
                <w:rFonts w:ascii="標楷體" w:eastAsia="標楷體" w:hAnsi="標楷體" w:hint="eastAsia"/>
              </w:rPr>
              <w:t>早餐、晨間活動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0：00</w:t>
            </w:r>
          </w:p>
        </w:tc>
        <w:tc>
          <w:tcPr>
            <w:tcW w:w="3818" w:type="dxa"/>
            <w:vAlign w:val="center"/>
          </w:tcPr>
          <w:p w:rsidR="007B28FE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研討(七)：各議題教案及教材討論及撰寫。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1：3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7B28FE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研討(八)：各議題教案及教材討論及撰寫。</w:t>
            </w:r>
          </w:p>
        </w:tc>
        <w:tc>
          <w:tcPr>
            <w:tcW w:w="2694" w:type="dxa"/>
            <w:vAlign w:val="center"/>
          </w:tcPr>
          <w:p w:rsidR="007B28FE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11：30-12：00</w:t>
            </w:r>
          </w:p>
        </w:tc>
        <w:tc>
          <w:tcPr>
            <w:tcW w:w="3818" w:type="dxa"/>
            <w:vAlign w:val="center"/>
          </w:tcPr>
          <w:p w:rsidR="007B28FE" w:rsidRPr="00180CDB" w:rsidRDefault="007B28FE" w:rsidP="00A03238">
            <w:pPr>
              <w:pStyle w:val="Web"/>
              <w:spacing w:line="460" w:lineRule="exact"/>
              <w:rPr>
                <w:rFonts w:ascii="標楷體" w:eastAsia="標楷體" w:hAnsi="標楷體"/>
              </w:rPr>
            </w:pPr>
            <w:r w:rsidRPr="004B537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教育部國民及學前教育署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長官</w:t>
            </w:r>
          </w:p>
          <w:p w:rsidR="007B28FE" w:rsidRPr="00180CDB" w:rsidRDefault="007B28FE" w:rsidP="00A03238">
            <w:pPr>
              <w:spacing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鄭玉珠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 xml:space="preserve"> 校長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12：00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</w:p>
        </w:tc>
        <w:tc>
          <w:tcPr>
            <w:tcW w:w="3818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領取餐盒、</w:t>
            </w:r>
            <w:r w:rsidRPr="004B537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3107F" w:rsidRPr="00180CDB" w:rsidRDefault="0033107F" w:rsidP="0033107F">
      <w:pPr>
        <w:widowControl/>
        <w:spacing w:before="100" w:beforeAutospacing="1" w:line="400" w:lineRule="exact"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564469" w:rsidRPr="0033107F" w:rsidRDefault="00564469" w:rsidP="00564469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t>107年</w:t>
      </w:r>
      <w:r w:rsidRPr="0033107F">
        <w:rPr>
          <w:rFonts w:ascii="標楷體" w:eastAsia="標楷體" w:hAnsi="標楷體"/>
          <w:b/>
          <w:sz w:val="28"/>
          <w:szCs w:val="28"/>
        </w:rPr>
        <w:t>教育部國民及學前教育署</w:t>
      </w:r>
      <w:r w:rsidRPr="0033107F">
        <w:rPr>
          <w:rFonts w:ascii="標楷體" w:eastAsia="標楷體" w:hAnsi="標楷體" w:hint="eastAsia"/>
          <w:b/>
          <w:sz w:val="28"/>
          <w:szCs w:val="28"/>
        </w:rPr>
        <w:t>青少年學生懷孕之預防與輔導</w:t>
      </w:r>
    </w:p>
    <w:p w:rsidR="0033107F" w:rsidRDefault="00564469" w:rsidP="00564469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t>教案研發工作坊</w:t>
      </w:r>
      <w:r w:rsidR="0033107F" w:rsidRPr="0056446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3675"/>
        <w:gridCol w:w="44"/>
        <w:gridCol w:w="1651"/>
        <w:gridCol w:w="17"/>
        <w:gridCol w:w="2357"/>
      </w:tblGrid>
      <w:tr w:rsidR="0033107F" w:rsidRPr="007A2E77" w:rsidTr="00631D9E">
        <w:tc>
          <w:tcPr>
            <w:tcW w:w="19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 w:rsidRPr="007A2E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E77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3107F" w:rsidRPr="007A2E77" w:rsidTr="00631D9E">
        <w:tc>
          <w:tcPr>
            <w:tcW w:w="19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□男  □女</w:t>
            </w:r>
          </w:p>
        </w:tc>
      </w:tr>
      <w:tr w:rsidR="0033107F" w:rsidRPr="007A2E77" w:rsidTr="00631D9E"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  <w:r w:rsidRPr="007A2E7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774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手機：                 辦公室：</w:t>
            </w:r>
          </w:p>
        </w:tc>
      </w:tr>
      <w:tr w:rsidR="00631D9E" w:rsidRPr="007A2E77" w:rsidTr="00712057"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L</w:t>
            </w:r>
            <w:r>
              <w:rPr>
                <w:rFonts w:ascii="標楷體" w:eastAsia="標楷體" w:hint="eastAsia"/>
                <w:sz w:val="28"/>
                <w:szCs w:val="28"/>
              </w:rPr>
              <w:t>ine ID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3107F" w:rsidRPr="007A2E77" w:rsidTr="00631D9E"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專車接駁</w:t>
            </w:r>
          </w:p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(台中高鐵站)</w:t>
            </w:r>
          </w:p>
        </w:tc>
        <w:tc>
          <w:tcPr>
            <w:tcW w:w="774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□7/16(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)搭乘接駁專車至日月潭教師會館</w:t>
            </w:r>
          </w:p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□7/18(三) 搭乘接駁專車至台中高鐵站</w:t>
            </w:r>
          </w:p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□自行開車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住宿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□住宿兩天(7/16、7/17)  □住宿一天(□7/16 □7/17)</w:t>
            </w:r>
          </w:p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ED72A6">
              <w:rPr>
                <w:rFonts w:ascii="標楷體" w:eastAsia="標楷體" w:hint="eastAsia"/>
                <w:sz w:val="28"/>
                <w:szCs w:val="28"/>
              </w:rPr>
              <w:t>兩天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不住宿</w:t>
            </w:r>
            <w:proofErr w:type="gramEnd"/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住宿同住者</w:t>
            </w:r>
          </w:p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(兩人一間)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□希望與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int="eastAsia"/>
                <w:sz w:val="28"/>
                <w:szCs w:val="28"/>
              </w:rPr>
              <w:t>同住。</w:t>
            </w:r>
          </w:p>
          <w:p w:rsidR="0033107F" w:rsidRPr="001017B1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□由承辦學校安排。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Pr="001017B1" w:rsidRDefault="0033107F" w:rsidP="007F7166">
            <w:pPr>
              <w:pStyle w:val="Web"/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 w:rsidRPr="001017B1">
              <w:rPr>
                <w:rFonts w:ascii="標楷體" w:eastAsia="標楷體" w:hAnsi="標楷體" w:hint="eastAsia"/>
                <w:bCs/>
                <w:sz w:val="28"/>
                <w:szCs w:val="28"/>
              </w:rPr>
              <w:t>葷素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1017B1">
              <w:rPr>
                <w:rFonts w:ascii="標楷體" w:eastAsia="標楷體" w:hAnsi="標楷體" w:hint="eastAsia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1017B1">
              <w:rPr>
                <w:rFonts w:ascii="標楷體" w:eastAsia="標楷體" w:hAnsi="標楷體" w:hint="eastAsia"/>
                <w:bCs/>
                <w:sz w:val="28"/>
                <w:szCs w:val="28"/>
              </w:rPr>
              <w:t>素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□7/16用餐 □7/17用餐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筆電準備</w:t>
            </w:r>
            <w:proofErr w:type="gramEnd"/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□可自行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攜帶筆電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 □需承辦學校準備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A628B1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有興趣撰寫教案的主題(</w:t>
            </w:r>
            <w:r w:rsidR="00A628B1">
              <w:rPr>
                <w:rFonts w:ascii="標楷體" w:eastAsia="標楷體" w:hint="eastAsia"/>
                <w:sz w:val="28"/>
                <w:szCs w:val="28"/>
              </w:rPr>
              <w:t>志願順序1~5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議題一、</w:t>
            </w:r>
            <w:r w:rsidRPr="00CE13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情感教育議題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□議題二、</w:t>
            </w:r>
            <w:r w:rsidRPr="00B273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交友的陷阱與危機</w:t>
            </w:r>
          </w:p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□議題三、</w:t>
            </w:r>
            <w:r w:rsidRPr="00B273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法律的責任與義務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□議題四、</w:t>
            </w:r>
            <w:r w:rsidRPr="00A831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性態度</w:t>
            </w:r>
            <w:proofErr w:type="gramStart"/>
            <w:r w:rsidRPr="00A831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性教育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性價值觀□議題五、</w:t>
            </w:r>
            <w:r w:rsidRPr="00B273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懷孕了怎麼辦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3107F" w:rsidRPr="00223387" w:rsidRDefault="0033107F" w:rsidP="00433DC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3387">
        <w:rPr>
          <w:rFonts w:ascii="標楷體" w:eastAsia="標楷體" w:hAnsi="標楷體" w:hint="eastAsia"/>
          <w:sz w:val="28"/>
          <w:szCs w:val="28"/>
        </w:rPr>
        <w:t>有意願報名的參加人員，6月2</w:t>
      </w:r>
      <w:r w:rsidR="00E21FC1">
        <w:rPr>
          <w:rFonts w:ascii="標楷體" w:eastAsia="標楷體" w:hAnsi="標楷體" w:hint="eastAsia"/>
          <w:sz w:val="28"/>
          <w:szCs w:val="28"/>
        </w:rPr>
        <w:t>6</w:t>
      </w:r>
      <w:r w:rsidRPr="00223387">
        <w:rPr>
          <w:rFonts w:ascii="標楷體" w:eastAsia="標楷體" w:hAnsi="標楷體" w:hint="eastAsia"/>
          <w:sz w:val="28"/>
          <w:szCs w:val="28"/>
        </w:rPr>
        <w:t>日(</w:t>
      </w:r>
      <w:r w:rsidR="00E21FC1">
        <w:rPr>
          <w:rFonts w:ascii="標楷體" w:eastAsia="標楷體" w:hAnsi="標楷體" w:hint="eastAsia"/>
          <w:sz w:val="28"/>
          <w:szCs w:val="28"/>
        </w:rPr>
        <w:t>二</w:t>
      </w:r>
      <w:r w:rsidRPr="00223387">
        <w:rPr>
          <w:rFonts w:ascii="標楷體" w:eastAsia="標楷體" w:hAnsi="標楷體" w:hint="eastAsia"/>
          <w:sz w:val="28"/>
          <w:szCs w:val="28"/>
        </w:rPr>
        <w:t>)於請至全國教師在職進修資訊網</w:t>
      </w:r>
      <w:r w:rsidR="00433DC0">
        <w:rPr>
          <w:rFonts w:ascii="標楷體" w:eastAsia="標楷體" w:hAnsi="標楷體" w:hint="eastAsia"/>
          <w:sz w:val="28"/>
          <w:szCs w:val="28"/>
        </w:rPr>
        <w:t>，</w:t>
      </w:r>
      <w:r w:rsidR="00433DC0" w:rsidRPr="00433DC0">
        <w:rPr>
          <w:rFonts w:ascii="標楷體" w:eastAsia="標楷體" w:hAnsi="標楷體" w:hint="eastAsia"/>
          <w:sz w:val="28"/>
          <w:szCs w:val="28"/>
        </w:rPr>
        <w:t>課程代碼</w:t>
      </w:r>
      <w:r w:rsidR="00433DC0" w:rsidRPr="00433DC0">
        <w:rPr>
          <w:rFonts w:ascii="標楷體" w:eastAsia="標楷體" w:hAnsi="標楷體"/>
          <w:sz w:val="28"/>
          <w:szCs w:val="28"/>
        </w:rPr>
        <w:t>2436927</w:t>
      </w:r>
      <w:r w:rsidRPr="00223387">
        <w:rPr>
          <w:rFonts w:ascii="標楷體" w:eastAsia="標楷體" w:hAnsi="標楷體" w:hint="eastAsia"/>
          <w:sz w:val="28"/>
          <w:szCs w:val="28"/>
        </w:rPr>
        <w:t>完成報名。</w:t>
      </w:r>
      <w:proofErr w:type="gramStart"/>
      <w:r w:rsidRPr="0022338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23387">
        <w:rPr>
          <w:rFonts w:ascii="標楷體" w:eastAsia="標楷體" w:hAnsi="標楷體" w:hint="eastAsia"/>
          <w:sz w:val="28"/>
          <w:szCs w:val="28"/>
        </w:rPr>
        <w:t>報名網址</w:t>
      </w:r>
      <w:hyperlink r:id="rId9" w:tgtFrame="_top" w:history="1">
        <w:r w:rsidRPr="00223387">
          <w:rPr>
            <w:rFonts w:ascii="標楷體" w:eastAsia="標楷體" w:hAnsi="標楷體" w:hint="eastAsia"/>
            <w:sz w:val="28"/>
            <w:szCs w:val="28"/>
          </w:rPr>
          <w:t>https://www1.inservice.edu.tw/</w:t>
        </w:r>
      </w:hyperlink>
      <w:hyperlink r:id="rId10" w:tgtFrame="_top" w:history="1">
        <w:r w:rsidRPr="00223387">
          <w:rPr>
            <w:rFonts w:ascii="標楷體" w:eastAsia="標楷體" w:hAnsi="標楷體" w:hint="eastAsia"/>
            <w:sz w:val="28"/>
            <w:szCs w:val="28"/>
          </w:rPr>
          <w:t>）</w:t>
        </w:r>
      </w:hyperlink>
      <w:hyperlink r:id="rId11" w:history="1">
        <w:r w:rsidRPr="00223387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或E-mail報名表至</w:t>
        </w:r>
      </w:hyperlink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12" w:history="1">
        <w:r w:rsidRPr="00223387">
          <w:rPr>
            <w:rStyle w:val="a8"/>
            <w:rFonts w:hint="eastAsia"/>
            <w:color w:val="000000" w:themeColor="text1"/>
          </w:rPr>
          <w:t>joyinglin@mail.elvs.chc.edu.tw</w:t>
        </w:r>
      </w:hyperlink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3107F" w:rsidRDefault="0033107F" w:rsidP="0033107F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(二)聯絡資訊：國立二林工商輔導處04-8962132輔導主任 林喬瑩(分機340)、</w:t>
      </w:r>
    </w:p>
    <w:p w:rsidR="0033107F" w:rsidRPr="00557605" w:rsidRDefault="0033107F" w:rsidP="003310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輔導老師翁嘉</w:t>
      </w:r>
      <w:proofErr w:type="gramStart"/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珮</w:t>
      </w:r>
      <w:proofErr w:type="gramEnd"/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、楊適鴻(分機341)。</w:t>
      </w:r>
    </w:p>
    <w:sectPr w:rsidR="0033107F" w:rsidRPr="00557605" w:rsidSect="00557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59" w:rsidRDefault="00005759" w:rsidP="00ED2F17">
      <w:r>
        <w:separator/>
      </w:r>
    </w:p>
  </w:endnote>
  <w:endnote w:type="continuationSeparator" w:id="0">
    <w:p w:rsidR="00005759" w:rsidRDefault="00005759" w:rsidP="00ED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59" w:rsidRDefault="00005759" w:rsidP="00ED2F17">
      <w:r>
        <w:separator/>
      </w:r>
    </w:p>
  </w:footnote>
  <w:footnote w:type="continuationSeparator" w:id="0">
    <w:p w:rsidR="00005759" w:rsidRDefault="00005759" w:rsidP="00ED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0F3"/>
    <w:multiLevelType w:val="hybridMultilevel"/>
    <w:tmpl w:val="512C6AA6"/>
    <w:lvl w:ilvl="0" w:tplc="5AE228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DD1C73"/>
    <w:multiLevelType w:val="hybridMultilevel"/>
    <w:tmpl w:val="08E6CE96"/>
    <w:lvl w:ilvl="0" w:tplc="47F4C4A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9C60B9"/>
    <w:multiLevelType w:val="hybridMultilevel"/>
    <w:tmpl w:val="A5F88F66"/>
    <w:lvl w:ilvl="0" w:tplc="A6DA9AF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F3A1FE7"/>
    <w:multiLevelType w:val="hybridMultilevel"/>
    <w:tmpl w:val="E04EB510"/>
    <w:lvl w:ilvl="0" w:tplc="E1AAEE2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2F2CA3"/>
    <w:multiLevelType w:val="hybridMultilevel"/>
    <w:tmpl w:val="3ACE7A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9F5643"/>
    <w:multiLevelType w:val="hybridMultilevel"/>
    <w:tmpl w:val="DD524BA8"/>
    <w:lvl w:ilvl="0" w:tplc="A76A26A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4AC2C52"/>
    <w:multiLevelType w:val="hybridMultilevel"/>
    <w:tmpl w:val="357670B4"/>
    <w:lvl w:ilvl="0" w:tplc="80E8E9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05"/>
    <w:rsid w:val="00005759"/>
    <w:rsid w:val="0001552B"/>
    <w:rsid w:val="00025A9A"/>
    <w:rsid w:val="000A679C"/>
    <w:rsid w:val="000F4E41"/>
    <w:rsid w:val="00122F15"/>
    <w:rsid w:val="00142E40"/>
    <w:rsid w:val="00186E3A"/>
    <w:rsid w:val="00205DED"/>
    <w:rsid w:val="0022480B"/>
    <w:rsid w:val="002662C7"/>
    <w:rsid w:val="002A7B14"/>
    <w:rsid w:val="002E5188"/>
    <w:rsid w:val="00310697"/>
    <w:rsid w:val="00330D31"/>
    <w:rsid w:val="0033107F"/>
    <w:rsid w:val="00364CC5"/>
    <w:rsid w:val="00377CD9"/>
    <w:rsid w:val="003B6AD0"/>
    <w:rsid w:val="003C3B3C"/>
    <w:rsid w:val="003C79F2"/>
    <w:rsid w:val="00433DC0"/>
    <w:rsid w:val="004D1723"/>
    <w:rsid w:val="00526A9D"/>
    <w:rsid w:val="005543A2"/>
    <w:rsid w:val="00557605"/>
    <w:rsid w:val="00564469"/>
    <w:rsid w:val="005979FC"/>
    <w:rsid w:val="005C0B48"/>
    <w:rsid w:val="005F1A63"/>
    <w:rsid w:val="006166F0"/>
    <w:rsid w:val="00631D9E"/>
    <w:rsid w:val="00671CE1"/>
    <w:rsid w:val="006D0E2C"/>
    <w:rsid w:val="006E260B"/>
    <w:rsid w:val="00712057"/>
    <w:rsid w:val="00753337"/>
    <w:rsid w:val="007B28FE"/>
    <w:rsid w:val="00850AE1"/>
    <w:rsid w:val="008D36DC"/>
    <w:rsid w:val="0094112E"/>
    <w:rsid w:val="009B5031"/>
    <w:rsid w:val="009B512B"/>
    <w:rsid w:val="00A03238"/>
    <w:rsid w:val="00A45FF7"/>
    <w:rsid w:val="00A628B1"/>
    <w:rsid w:val="00A74A8C"/>
    <w:rsid w:val="00AB3BA1"/>
    <w:rsid w:val="00B47BEE"/>
    <w:rsid w:val="00B64219"/>
    <w:rsid w:val="00B77547"/>
    <w:rsid w:val="00BA308A"/>
    <w:rsid w:val="00BF66E0"/>
    <w:rsid w:val="00BF7D61"/>
    <w:rsid w:val="00C3375F"/>
    <w:rsid w:val="00C34D77"/>
    <w:rsid w:val="00CA5C31"/>
    <w:rsid w:val="00CC1EF9"/>
    <w:rsid w:val="00CC2668"/>
    <w:rsid w:val="00D25606"/>
    <w:rsid w:val="00D91FAD"/>
    <w:rsid w:val="00DC3563"/>
    <w:rsid w:val="00E21FC1"/>
    <w:rsid w:val="00E34848"/>
    <w:rsid w:val="00ED2F17"/>
    <w:rsid w:val="00ED72A6"/>
    <w:rsid w:val="00EE1B54"/>
    <w:rsid w:val="00EE7034"/>
    <w:rsid w:val="00EF693C"/>
    <w:rsid w:val="00F0721A"/>
    <w:rsid w:val="00F80A3A"/>
    <w:rsid w:val="00FB0117"/>
    <w:rsid w:val="00FD5378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F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C79F2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5F1A6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3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F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C79F2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5F1A6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3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35506;&#31243;&#20195;&#30908;24369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yinglin@mail.elvs.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5110;E-mail&#22577;&#21517;&#34920;&#3326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1.inservice.edu.tw/%EF%BC%89%E6%88%96%E5%82%B3%E7%9C%9F%E5%A0%B1%E5%90%8D%E8%A1%A8%E8%87%B3%E8%87%BA%E4%B8%AD%E5%B8%82%E7%AB%8B%E8%B1%90%E5%8E%9F%E5%95%86%E6%A5%AD%E9%AB%98%E7%B4%9A%E4%B8%AD%E7%AD%89%E5%AD%B8%E6%A0%A1%E8%BC%94%E5%B0%8E%E5%AE%A404-25290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/%EF%BC%89%E6%88%96%E5%82%B3%E7%9C%9F%E5%A0%B1%E5%90%8D%E8%A1%A8%E8%87%B3%E8%87%BA%E4%B8%AD%E5%B8%82%E7%AB%8B%E8%B1%90%E5%8E%9F%E5%95%86%E6%A5%AD%E9%AB%98%E7%B4%9A%E4%B8%AD%E7%AD%89%E5%AD%B8%E6%A0%A1%E8%BC%94%E5%B0%8E%E5%AE%A404-252909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2968</Characters>
  <Application>Microsoft Office Word</Application>
  <DocSecurity>0</DocSecurity>
  <Lines>24</Lines>
  <Paragraphs>6</Paragraphs>
  <ScaleCrop>false</ScaleCrop>
  <Company>Toshiba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2018-06-20T05:57:00Z</dcterms:created>
  <dcterms:modified xsi:type="dcterms:W3CDTF">2018-06-20T05:57:00Z</dcterms:modified>
</cp:coreProperties>
</file>