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19" w:rsidRPr="007909D7" w:rsidRDefault="007909D7" w:rsidP="007909D7">
      <w:pPr>
        <w:jc w:val="center"/>
        <w:rPr>
          <w:rFonts w:ascii="華康超明體" w:eastAsia="華康超明體" w:hAnsi="華康超明體"/>
          <w:sz w:val="48"/>
          <w:szCs w:val="48"/>
        </w:rPr>
      </w:pPr>
      <w:r w:rsidRPr="007909D7">
        <w:rPr>
          <w:rFonts w:ascii="華康超明體" w:eastAsia="華康超明體" w:hAnsi="華康超明體" w:hint="eastAsia"/>
          <w:sz w:val="48"/>
          <w:szCs w:val="48"/>
        </w:rPr>
        <w:t>第</w:t>
      </w:r>
      <w:r w:rsidR="00A1655E">
        <w:rPr>
          <w:rFonts w:ascii="華康超明體" w:eastAsia="華康超明體" w:hAnsi="華康超明體" w:hint="eastAsia"/>
          <w:sz w:val="48"/>
          <w:szCs w:val="48"/>
        </w:rPr>
        <w:t>15</w:t>
      </w:r>
      <w:r w:rsidRPr="007909D7">
        <w:rPr>
          <w:rFonts w:ascii="華康超明體" w:eastAsia="華康超明體" w:hAnsi="華康超明體" w:hint="eastAsia"/>
          <w:sz w:val="48"/>
          <w:szCs w:val="48"/>
        </w:rPr>
        <w:t>屆聯合盃全國作文大賽台南區初賽</w:t>
      </w:r>
      <w:r>
        <w:rPr>
          <w:rFonts w:ascii="華康超明體" w:eastAsia="華康超明體" w:hAnsi="華康超明體" w:hint="eastAsia"/>
          <w:sz w:val="48"/>
          <w:szCs w:val="48"/>
        </w:rPr>
        <w:t>團體</w:t>
      </w:r>
      <w:r w:rsidRPr="007909D7">
        <w:rPr>
          <w:rFonts w:ascii="華康超明體" w:eastAsia="華康超明體" w:hAnsi="華康超明體" w:hint="eastAsia"/>
          <w:sz w:val="48"/>
          <w:szCs w:val="48"/>
        </w:rPr>
        <w:t>報名</w:t>
      </w:r>
    </w:p>
    <w:p w:rsidR="007909D7" w:rsidRPr="007909D7" w:rsidRDefault="007909D7" w:rsidP="00B42A03">
      <w:pPr>
        <w:pStyle w:val="a3"/>
        <w:numPr>
          <w:ilvl w:val="0"/>
          <w:numId w:val="1"/>
        </w:numPr>
        <w:spacing w:line="640" w:lineRule="exact"/>
        <w:ind w:leftChars="0" w:left="811" w:hanging="811"/>
        <w:rPr>
          <w:sz w:val="40"/>
          <w:szCs w:val="40"/>
        </w:rPr>
      </w:pPr>
      <w:r w:rsidRPr="007909D7">
        <w:rPr>
          <w:rFonts w:hint="eastAsia"/>
          <w:sz w:val="40"/>
          <w:szCs w:val="40"/>
        </w:rPr>
        <w:t>測驗日期</w:t>
      </w:r>
      <w:r w:rsidRPr="007909D7">
        <w:rPr>
          <w:rFonts w:asciiTheme="minorEastAsia" w:hAnsiTheme="minorEastAsia" w:hint="eastAsia"/>
          <w:sz w:val="40"/>
          <w:szCs w:val="40"/>
        </w:rPr>
        <w:t>：</w:t>
      </w:r>
      <w:r w:rsidR="00A1655E">
        <w:rPr>
          <w:rFonts w:hint="eastAsia"/>
          <w:sz w:val="40"/>
          <w:szCs w:val="40"/>
        </w:rPr>
        <w:t>110</w:t>
      </w:r>
      <w:r w:rsidRPr="007909D7">
        <w:rPr>
          <w:rFonts w:hint="eastAsia"/>
          <w:sz w:val="40"/>
          <w:szCs w:val="40"/>
        </w:rPr>
        <w:t>年</w:t>
      </w:r>
      <w:r w:rsidR="00A1655E">
        <w:rPr>
          <w:rFonts w:hint="eastAsia"/>
          <w:sz w:val="40"/>
          <w:szCs w:val="40"/>
        </w:rPr>
        <w:t>11</w:t>
      </w:r>
      <w:r w:rsidRPr="007909D7">
        <w:rPr>
          <w:rFonts w:hint="eastAsia"/>
          <w:sz w:val="40"/>
          <w:szCs w:val="40"/>
        </w:rPr>
        <w:t>月</w:t>
      </w:r>
      <w:r w:rsidR="00A1655E">
        <w:rPr>
          <w:rFonts w:hint="eastAsia"/>
          <w:sz w:val="40"/>
          <w:szCs w:val="40"/>
        </w:rPr>
        <w:t>07</w:t>
      </w:r>
      <w:r w:rsidRPr="007909D7">
        <w:rPr>
          <w:rFonts w:hint="eastAsia"/>
          <w:sz w:val="40"/>
          <w:szCs w:val="40"/>
        </w:rPr>
        <w:t>日</w:t>
      </w:r>
      <w:r w:rsidRPr="007909D7">
        <w:rPr>
          <w:rFonts w:hint="eastAsia"/>
          <w:sz w:val="40"/>
          <w:szCs w:val="40"/>
        </w:rPr>
        <w:t>(</w:t>
      </w:r>
      <w:r w:rsidRPr="007909D7">
        <w:rPr>
          <w:rFonts w:hint="eastAsia"/>
          <w:sz w:val="40"/>
          <w:szCs w:val="40"/>
        </w:rPr>
        <w:t>日</w:t>
      </w:r>
      <w:r w:rsidRPr="007909D7">
        <w:rPr>
          <w:rFonts w:hint="eastAsia"/>
          <w:sz w:val="40"/>
          <w:szCs w:val="40"/>
        </w:rPr>
        <w:t>)</w:t>
      </w:r>
      <w:r w:rsidRPr="007909D7">
        <w:rPr>
          <w:rFonts w:hint="eastAsia"/>
          <w:sz w:val="40"/>
          <w:szCs w:val="40"/>
        </w:rPr>
        <w:t>上午</w:t>
      </w:r>
      <w:r w:rsidRPr="007909D7">
        <w:rPr>
          <w:rFonts w:hint="eastAsia"/>
          <w:sz w:val="40"/>
          <w:szCs w:val="40"/>
        </w:rPr>
        <w:t>10:00-11:00</w:t>
      </w:r>
    </w:p>
    <w:p w:rsidR="007909D7" w:rsidRPr="007909D7" w:rsidRDefault="007909D7" w:rsidP="00B42A03">
      <w:pPr>
        <w:pStyle w:val="a3"/>
        <w:numPr>
          <w:ilvl w:val="0"/>
          <w:numId w:val="1"/>
        </w:numPr>
        <w:spacing w:line="640" w:lineRule="exact"/>
        <w:ind w:leftChars="0" w:left="811" w:hanging="811"/>
        <w:rPr>
          <w:sz w:val="40"/>
          <w:szCs w:val="40"/>
        </w:rPr>
      </w:pPr>
      <w:r>
        <w:rPr>
          <w:rFonts w:hint="eastAsia"/>
          <w:sz w:val="40"/>
          <w:szCs w:val="40"/>
        </w:rPr>
        <w:t>測驗地點</w:t>
      </w:r>
      <w:r w:rsidRPr="007909D7">
        <w:rPr>
          <w:rFonts w:asciiTheme="minorEastAsia" w:hAnsiTheme="minorEastAsia" w:hint="eastAsia"/>
          <w:sz w:val="40"/>
          <w:szCs w:val="40"/>
        </w:rPr>
        <w:t>：</w:t>
      </w:r>
      <w:r w:rsidR="00A1655E">
        <w:rPr>
          <w:rFonts w:asciiTheme="minorEastAsia" w:hAnsiTheme="minorEastAsia" w:hint="eastAsia"/>
          <w:sz w:val="40"/>
          <w:szCs w:val="40"/>
        </w:rPr>
        <w:t>長榮高級中學</w:t>
      </w:r>
    </w:p>
    <w:p w:rsidR="007909D7" w:rsidRPr="007909D7" w:rsidRDefault="007909D7" w:rsidP="00B42A03">
      <w:pPr>
        <w:pStyle w:val="a3"/>
        <w:numPr>
          <w:ilvl w:val="0"/>
          <w:numId w:val="1"/>
        </w:numPr>
        <w:spacing w:line="640" w:lineRule="exact"/>
        <w:ind w:leftChars="0" w:left="811" w:hanging="811"/>
        <w:rPr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初賽報名日期</w:t>
      </w:r>
      <w:r>
        <w:rPr>
          <w:rFonts w:ascii="新細明體" w:eastAsia="新細明體" w:hAnsi="新細明體" w:hint="eastAsia"/>
          <w:sz w:val="40"/>
          <w:szCs w:val="40"/>
        </w:rPr>
        <w:t>：即日起至</w:t>
      </w:r>
      <w:r w:rsidR="00A1655E">
        <w:rPr>
          <w:rFonts w:ascii="新細明體" w:eastAsia="新細明體" w:hAnsi="新細明體" w:hint="eastAsia"/>
          <w:sz w:val="40"/>
          <w:szCs w:val="40"/>
        </w:rPr>
        <w:t>110</w:t>
      </w:r>
      <w:r>
        <w:rPr>
          <w:rFonts w:ascii="新細明體" w:eastAsia="新細明體" w:hAnsi="新細明體" w:hint="eastAsia"/>
          <w:sz w:val="40"/>
          <w:szCs w:val="40"/>
        </w:rPr>
        <w:t>年</w:t>
      </w:r>
      <w:r w:rsidR="00A1655E">
        <w:rPr>
          <w:rFonts w:ascii="新細明體" w:eastAsia="新細明體" w:hAnsi="新細明體" w:hint="eastAsia"/>
          <w:sz w:val="40"/>
          <w:szCs w:val="40"/>
        </w:rPr>
        <w:t>10</w:t>
      </w:r>
      <w:r>
        <w:rPr>
          <w:rFonts w:ascii="新細明體" w:eastAsia="新細明體" w:hAnsi="新細明體" w:hint="eastAsia"/>
          <w:sz w:val="40"/>
          <w:szCs w:val="40"/>
        </w:rPr>
        <w:t>月</w:t>
      </w:r>
      <w:r w:rsidR="00A1655E">
        <w:rPr>
          <w:rFonts w:ascii="新細明體" w:eastAsia="新細明體" w:hAnsi="新細明體" w:hint="eastAsia"/>
          <w:sz w:val="40"/>
          <w:szCs w:val="40"/>
        </w:rPr>
        <w:t>15</w:t>
      </w:r>
      <w:r>
        <w:rPr>
          <w:rFonts w:ascii="新細明體" w:eastAsia="新細明體" w:hAnsi="新細明體" w:hint="eastAsia"/>
          <w:sz w:val="40"/>
          <w:szCs w:val="40"/>
        </w:rPr>
        <w:t>日(</w:t>
      </w:r>
      <w:r w:rsidR="00A1655E">
        <w:rPr>
          <w:rFonts w:ascii="新細明體" w:eastAsia="新細明體" w:hAnsi="新細明體" w:hint="eastAsia"/>
          <w:sz w:val="40"/>
          <w:szCs w:val="40"/>
        </w:rPr>
        <w:t>五</w:t>
      </w:r>
      <w:r>
        <w:rPr>
          <w:rFonts w:ascii="新細明體" w:eastAsia="新細明體" w:hAnsi="新細明體" w:hint="eastAsia"/>
          <w:sz w:val="40"/>
          <w:szCs w:val="40"/>
        </w:rPr>
        <w:t>)</w:t>
      </w:r>
    </w:p>
    <w:p w:rsidR="007909D7" w:rsidRPr="0099060F" w:rsidRDefault="007909D7" w:rsidP="00B42A03">
      <w:pPr>
        <w:pStyle w:val="a3"/>
        <w:numPr>
          <w:ilvl w:val="0"/>
          <w:numId w:val="1"/>
        </w:numPr>
        <w:spacing w:line="640" w:lineRule="exact"/>
        <w:ind w:leftChars="0" w:left="811" w:hanging="811"/>
        <w:rPr>
          <w:color w:val="000000" w:themeColor="text1"/>
          <w:sz w:val="40"/>
          <w:szCs w:val="40"/>
        </w:rPr>
      </w:pPr>
      <w:r>
        <w:rPr>
          <w:rFonts w:ascii="新細明體" w:eastAsia="新細明體" w:hAnsi="新細明體" w:hint="eastAsia"/>
          <w:sz w:val="40"/>
          <w:szCs w:val="40"/>
        </w:rPr>
        <w:t>初賽報名費用：</w:t>
      </w:r>
      <w:r w:rsidR="0099060F" w:rsidRPr="0099060F">
        <w:rPr>
          <w:rFonts w:ascii="新細明體" w:eastAsia="新細明體" w:hAnsi="新細明體" w:hint="eastAsia"/>
          <w:color w:val="000000" w:themeColor="text1"/>
          <w:sz w:val="40"/>
          <w:szCs w:val="40"/>
        </w:rPr>
        <w:t>1</w:t>
      </w:r>
      <w:r w:rsidR="00A1655E">
        <w:rPr>
          <w:rFonts w:ascii="新細明體" w:eastAsia="新細明體" w:hAnsi="新細明體" w:hint="eastAsia"/>
          <w:color w:val="000000" w:themeColor="text1"/>
          <w:sz w:val="40"/>
          <w:szCs w:val="40"/>
        </w:rPr>
        <w:t>50</w:t>
      </w:r>
      <w:r w:rsidRPr="0099060F">
        <w:rPr>
          <w:rFonts w:ascii="新細明體" w:eastAsia="新細明體" w:hAnsi="新細明體" w:hint="eastAsia"/>
          <w:color w:val="000000" w:themeColor="text1"/>
          <w:sz w:val="40"/>
          <w:szCs w:val="40"/>
        </w:rPr>
        <w:t>元</w:t>
      </w:r>
    </w:p>
    <w:p w:rsidR="007909D7" w:rsidRPr="007909D7" w:rsidRDefault="007909D7" w:rsidP="00B42A03">
      <w:pPr>
        <w:pStyle w:val="a3"/>
        <w:numPr>
          <w:ilvl w:val="0"/>
          <w:numId w:val="1"/>
        </w:numPr>
        <w:spacing w:line="640" w:lineRule="exact"/>
        <w:ind w:leftChars="0" w:left="811" w:hanging="811"/>
        <w:rPr>
          <w:sz w:val="40"/>
          <w:szCs w:val="40"/>
        </w:rPr>
      </w:pPr>
      <w:r>
        <w:rPr>
          <w:rFonts w:ascii="新細明體" w:eastAsia="新細明體" w:hAnsi="新細明體" w:hint="eastAsia"/>
          <w:sz w:val="40"/>
          <w:szCs w:val="40"/>
        </w:rPr>
        <w:t>初賽分組：有國中七年級組、八年級組及九年級組</w:t>
      </w:r>
    </w:p>
    <w:p w:rsidR="007909D7" w:rsidRPr="00555E71" w:rsidRDefault="007909D7" w:rsidP="00B42A03">
      <w:pPr>
        <w:pStyle w:val="a3"/>
        <w:numPr>
          <w:ilvl w:val="0"/>
          <w:numId w:val="1"/>
        </w:numPr>
        <w:spacing w:line="640" w:lineRule="exact"/>
        <w:ind w:leftChars="0" w:left="811" w:hanging="811"/>
        <w:rPr>
          <w:sz w:val="40"/>
          <w:szCs w:val="40"/>
        </w:rPr>
      </w:pPr>
      <w:r>
        <w:rPr>
          <w:rFonts w:ascii="新細明體" w:eastAsia="新細明體" w:hAnsi="新細明體" w:hint="eastAsia"/>
          <w:sz w:val="40"/>
          <w:szCs w:val="40"/>
        </w:rPr>
        <w:t>各組一個作文題目，並於比賽當場公布題目</w:t>
      </w:r>
    </w:p>
    <w:p w:rsidR="00555E71" w:rsidRDefault="00555E71" w:rsidP="00B42A03">
      <w:pPr>
        <w:pStyle w:val="a3"/>
        <w:numPr>
          <w:ilvl w:val="0"/>
          <w:numId w:val="1"/>
        </w:numPr>
        <w:spacing w:line="640" w:lineRule="exact"/>
        <w:ind w:leftChars="0" w:left="811" w:hanging="811"/>
        <w:rPr>
          <w:sz w:val="40"/>
          <w:szCs w:val="40"/>
        </w:rPr>
      </w:pPr>
      <w:r>
        <w:rPr>
          <w:rFonts w:hint="eastAsia"/>
          <w:sz w:val="40"/>
          <w:szCs w:val="40"/>
        </w:rPr>
        <w:t>各組第一名至五名、佳作，皆可參加全國</w:t>
      </w:r>
      <w:r w:rsidR="00A1655E">
        <w:rPr>
          <w:rFonts w:hint="eastAsia"/>
          <w:sz w:val="40"/>
          <w:szCs w:val="40"/>
        </w:rPr>
        <w:t>總</w:t>
      </w:r>
      <w:r>
        <w:rPr>
          <w:rFonts w:hint="eastAsia"/>
          <w:sz w:val="40"/>
          <w:szCs w:val="40"/>
        </w:rPr>
        <w:t>決賽</w:t>
      </w:r>
    </w:p>
    <w:p w:rsidR="00555E71" w:rsidRDefault="00B42A03" w:rsidP="00B42A03">
      <w:pPr>
        <w:pStyle w:val="a3"/>
        <w:numPr>
          <w:ilvl w:val="0"/>
          <w:numId w:val="1"/>
        </w:numPr>
        <w:spacing w:line="640" w:lineRule="exact"/>
        <w:ind w:leftChars="0" w:left="811" w:hanging="811"/>
        <w:rPr>
          <w:sz w:val="40"/>
          <w:szCs w:val="40"/>
        </w:rPr>
      </w:pPr>
      <w:r w:rsidRPr="00394107">
        <w:rPr>
          <w:rFonts w:ascii="華康超明體" w:eastAsia="華康超明體" w:hAnsi="華康超明體" w:hint="eastAsia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16B66E4" wp14:editId="0056F9CC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0492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GKMFZOF1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E71">
        <w:rPr>
          <w:rFonts w:hint="eastAsia"/>
          <w:sz w:val="40"/>
          <w:szCs w:val="40"/>
        </w:rPr>
        <w:t>請掃右方</w:t>
      </w:r>
      <w:r w:rsidR="00555E71">
        <w:rPr>
          <w:rFonts w:hint="eastAsia"/>
          <w:sz w:val="40"/>
          <w:szCs w:val="40"/>
        </w:rPr>
        <w:t>QR CODE</w:t>
      </w:r>
      <w:r w:rsidR="00555E71">
        <w:rPr>
          <w:rFonts w:hint="eastAsia"/>
          <w:sz w:val="40"/>
          <w:szCs w:val="40"/>
        </w:rPr>
        <w:t>查詢相關訊息，入場證將於考前一個禮拜全體寄出</w:t>
      </w:r>
    </w:p>
    <w:p w:rsidR="00B42A03" w:rsidRPr="00555E71" w:rsidRDefault="00B42A03" w:rsidP="00B42A03">
      <w:pPr>
        <w:pStyle w:val="a3"/>
        <w:numPr>
          <w:ilvl w:val="0"/>
          <w:numId w:val="1"/>
        </w:numPr>
        <w:spacing w:line="640" w:lineRule="exact"/>
        <w:ind w:leftChars="0" w:left="811" w:hanging="811"/>
        <w:rPr>
          <w:sz w:val="40"/>
          <w:szCs w:val="40"/>
        </w:rPr>
      </w:pPr>
      <w:r>
        <w:rPr>
          <w:rFonts w:hint="eastAsia"/>
          <w:sz w:val="40"/>
          <w:szCs w:val="40"/>
        </w:rPr>
        <w:t>若班上報名表不夠，請至教務處設備組領取</w:t>
      </w:r>
    </w:p>
    <w:p w:rsidR="007909D7" w:rsidRPr="00394107" w:rsidRDefault="007909D7" w:rsidP="007909D7">
      <w:pPr>
        <w:pStyle w:val="a3"/>
        <w:numPr>
          <w:ilvl w:val="0"/>
          <w:numId w:val="1"/>
        </w:numPr>
        <w:ind w:leftChars="0"/>
        <w:rPr>
          <w:rFonts w:ascii="華康超明體" w:eastAsia="華康超明體" w:hAnsi="華康超明體"/>
          <w:sz w:val="40"/>
          <w:szCs w:val="40"/>
        </w:rPr>
      </w:pPr>
      <w:r w:rsidRPr="00394107">
        <w:rPr>
          <w:rFonts w:ascii="華康超明體" w:eastAsia="華康超明體" w:hAnsi="華康超明體" w:hint="eastAsia"/>
          <w:sz w:val="40"/>
          <w:szCs w:val="40"/>
        </w:rPr>
        <w:t>本校獎勵機制</w:t>
      </w:r>
    </w:p>
    <w:p w:rsidR="007909D7" w:rsidRPr="00A1655E" w:rsidRDefault="00F65700" w:rsidP="00A1655E">
      <w:pPr>
        <w:pStyle w:val="a3"/>
        <w:numPr>
          <w:ilvl w:val="0"/>
          <w:numId w:val="2"/>
        </w:numPr>
        <w:spacing w:line="520" w:lineRule="exact"/>
        <w:ind w:leftChars="0" w:left="357" w:hanging="357"/>
        <w:rPr>
          <w:rFonts w:ascii="華康超明體" w:eastAsia="華康超明體" w:hAnsi="華康超明體"/>
          <w:sz w:val="40"/>
          <w:szCs w:val="40"/>
        </w:rPr>
      </w:pPr>
      <w:r>
        <w:rPr>
          <w:rFonts w:ascii="華康超明體" w:eastAsia="華康超明體" w:hAnsi="華康超明體" w:hint="eastAsia"/>
          <w:sz w:val="40"/>
          <w:szCs w:val="40"/>
        </w:rPr>
        <w:t>凡錄取佳作以上的獎項，</w:t>
      </w:r>
      <w:r w:rsidR="00A1655E">
        <w:rPr>
          <w:rFonts w:ascii="華康超明體" w:eastAsia="華康超明體" w:hAnsi="華康超明體" w:hint="eastAsia"/>
          <w:sz w:val="40"/>
          <w:szCs w:val="40"/>
        </w:rPr>
        <w:t>除補貼報名費外，再</w:t>
      </w:r>
      <w:r w:rsidRPr="00A1655E">
        <w:rPr>
          <w:rFonts w:ascii="華康超明體" w:eastAsia="華康超明體" w:hAnsi="華康超明體" w:hint="eastAsia"/>
          <w:sz w:val="40"/>
          <w:szCs w:val="40"/>
        </w:rPr>
        <w:t>提供獎勵金100元</w:t>
      </w:r>
      <w:r w:rsidR="005916A9">
        <w:rPr>
          <w:rFonts w:ascii="華康超明體" w:eastAsia="華康超明體" w:hAnsi="華康超明體" w:hint="eastAsia"/>
          <w:sz w:val="40"/>
          <w:szCs w:val="40"/>
        </w:rPr>
        <w:t>，</w:t>
      </w:r>
      <w:r w:rsidR="005916A9">
        <w:rPr>
          <w:rFonts w:ascii="華康超明體" w:eastAsia="華康超明體" w:hAnsi="華康超明體" w:hint="eastAsia"/>
          <w:sz w:val="40"/>
          <w:szCs w:val="40"/>
        </w:rPr>
        <w:t>並將圖書館每人借閱數</w:t>
      </w:r>
      <w:r w:rsidR="005916A9">
        <w:rPr>
          <w:rFonts w:ascii="華康超明體" w:eastAsia="華康超明體" w:hAnsi="華康超明體" w:hint="eastAsia"/>
          <w:sz w:val="40"/>
          <w:szCs w:val="40"/>
        </w:rPr>
        <w:t>提升為</w:t>
      </w:r>
      <w:r w:rsidR="005916A9">
        <w:rPr>
          <w:rFonts w:ascii="華康超明體" w:eastAsia="華康超明體" w:hAnsi="華康超明體" w:hint="eastAsia"/>
          <w:sz w:val="40"/>
          <w:szCs w:val="40"/>
        </w:rPr>
        <w:t>6本(目前每人</w:t>
      </w:r>
      <w:r w:rsidR="005916A9">
        <w:rPr>
          <w:rFonts w:ascii="華康超明體" w:eastAsia="華康超明體" w:hAnsi="華康超明體" w:hint="eastAsia"/>
          <w:sz w:val="40"/>
          <w:szCs w:val="40"/>
        </w:rPr>
        <w:t>借閱數</w:t>
      </w:r>
      <w:bookmarkStart w:id="0" w:name="_GoBack"/>
      <w:bookmarkEnd w:id="0"/>
      <w:r w:rsidR="005916A9">
        <w:rPr>
          <w:rFonts w:ascii="華康超明體" w:eastAsia="華康超明體" w:hAnsi="華康超明體" w:hint="eastAsia"/>
          <w:sz w:val="40"/>
          <w:szCs w:val="40"/>
        </w:rPr>
        <w:t>為3本)</w:t>
      </w:r>
    </w:p>
    <w:p w:rsidR="0075545A" w:rsidRPr="00A1655E" w:rsidRDefault="0075545A" w:rsidP="00A1655E">
      <w:pPr>
        <w:pStyle w:val="a3"/>
        <w:numPr>
          <w:ilvl w:val="0"/>
          <w:numId w:val="2"/>
        </w:numPr>
        <w:spacing w:line="520" w:lineRule="exact"/>
        <w:ind w:leftChars="0" w:left="357" w:hanging="357"/>
        <w:rPr>
          <w:rFonts w:ascii="華康超明體" w:eastAsia="華康超明體" w:hAnsi="華康超明體" w:hint="eastAsia"/>
          <w:sz w:val="40"/>
          <w:szCs w:val="40"/>
        </w:rPr>
      </w:pPr>
      <w:r>
        <w:rPr>
          <w:rFonts w:ascii="華康超明體" w:eastAsia="華康超明體" w:hAnsi="華康超明體" w:hint="eastAsia"/>
          <w:sz w:val="40"/>
          <w:szCs w:val="40"/>
        </w:rPr>
        <w:t>凡錄取各組別前五名的同學</w:t>
      </w:r>
      <w:r w:rsidR="0099060F">
        <w:rPr>
          <w:rFonts w:ascii="華康超明體" w:eastAsia="華康超明體" w:hAnsi="華康超明體" w:hint="eastAsia"/>
          <w:sz w:val="40"/>
          <w:szCs w:val="40"/>
        </w:rPr>
        <w:t>，</w:t>
      </w:r>
      <w:r w:rsidR="00A1655E">
        <w:rPr>
          <w:rFonts w:ascii="華康超明體" w:eastAsia="華康超明體" w:hAnsi="華康超明體" w:hint="eastAsia"/>
          <w:sz w:val="40"/>
          <w:szCs w:val="40"/>
        </w:rPr>
        <w:t>另敘嘉獎兩</w:t>
      </w:r>
      <w:r>
        <w:rPr>
          <w:rFonts w:ascii="華康超明體" w:eastAsia="華康超明體" w:hAnsi="華康超明體" w:hint="eastAsia"/>
          <w:sz w:val="40"/>
          <w:szCs w:val="40"/>
        </w:rPr>
        <w:t>支以資鼓勵</w:t>
      </w:r>
      <w:r w:rsidR="00A1655E">
        <w:rPr>
          <w:rFonts w:ascii="華康超明體" w:eastAsia="華康超明體" w:hAnsi="華康超明體" w:hint="eastAsia"/>
          <w:sz w:val="40"/>
          <w:szCs w:val="40"/>
        </w:rPr>
        <w:t>，</w:t>
      </w:r>
    </w:p>
    <w:p w:rsidR="00D5144A" w:rsidRDefault="00D5144A" w:rsidP="00D5144A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…………………………………………………………………………………………………..</w:t>
      </w:r>
    </w:p>
    <w:p w:rsidR="00D5144A" w:rsidRDefault="00D5144A" w:rsidP="00D5144A">
      <w:pPr>
        <w:rPr>
          <w:sz w:val="40"/>
          <w:szCs w:val="40"/>
          <w:u w:val="single"/>
        </w:rPr>
      </w:pPr>
      <w:r>
        <w:rPr>
          <w:rFonts w:hint="eastAsia"/>
          <w:sz w:val="40"/>
          <w:szCs w:val="40"/>
        </w:rPr>
        <w:t>班級</w:t>
      </w:r>
      <w:r>
        <w:rPr>
          <w:rFonts w:asciiTheme="minorEastAsia" w:hAnsiTheme="minorEastAsia" w:hint="eastAsia"/>
          <w:sz w:val="40"/>
          <w:szCs w:val="40"/>
        </w:rPr>
        <w:t>：</w:t>
      </w:r>
      <w:r w:rsidRPr="00D5144A">
        <w:rPr>
          <w:rFonts w:hint="eastAsia"/>
          <w:sz w:val="40"/>
          <w:szCs w:val="40"/>
          <w:u w:val="single"/>
        </w:rPr>
        <w:t xml:space="preserve">           </w:t>
      </w:r>
      <w:r>
        <w:rPr>
          <w:rFonts w:hint="eastAsia"/>
          <w:sz w:val="40"/>
          <w:szCs w:val="40"/>
          <w:u w:val="single"/>
        </w:rPr>
        <w:t xml:space="preserve"> </w:t>
      </w:r>
      <w:r>
        <w:rPr>
          <w:rFonts w:hint="eastAsia"/>
          <w:sz w:val="40"/>
          <w:szCs w:val="40"/>
        </w:rPr>
        <w:t xml:space="preserve">        </w:t>
      </w:r>
      <w:r>
        <w:rPr>
          <w:rFonts w:hint="eastAsia"/>
          <w:sz w:val="40"/>
          <w:szCs w:val="40"/>
        </w:rPr>
        <w:t>姓名</w:t>
      </w:r>
      <w:r>
        <w:rPr>
          <w:rFonts w:asciiTheme="minorEastAsia" w:hAnsiTheme="minorEastAsia" w:hint="eastAsia"/>
          <w:sz w:val="40"/>
          <w:szCs w:val="40"/>
        </w:rPr>
        <w:t>：</w:t>
      </w:r>
      <w:r w:rsidRPr="00D5144A">
        <w:rPr>
          <w:rFonts w:hint="eastAsia"/>
          <w:sz w:val="40"/>
          <w:szCs w:val="40"/>
          <w:u w:val="single"/>
        </w:rPr>
        <w:t xml:space="preserve">              </w:t>
      </w:r>
    </w:p>
    <w:p w:rsidR="00D5144A" w:rsidRDefault="00D5144A" w:rsidP="00D5144A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性別</w:t>
      </w:r>
      <w:r>
        <w:rPr>
          <w:rFonts w:asciiTheme="minorEastAsia" w:hAnsiTheme="minorEastAsia" w:hint="eastAsia"/>
          <w:sz w:val="40"/>
          <w:szCs w:val="40"/>
        </w:rPr>
        <w:t>：□女 □男</w:t>
      </w:r>
    </w:p>
    <w:p w:rsidR="00D5144A" w:rsidRPr="00A1655E" w:rsidRDefault="00A1655E" w:rsidP="00A1655E">
      <w:pPr>
        <w:rPr>
          <w:rFonts w:asciiTheme="minorEastAsia" w:hAnsiTheme="minorEastAsia"/>
          <w:sz w:val="40"/>
          <w:szCs w:val="40"/>
        </w:rPr>
      </w:pPr>
      <w:r w:rsidRPr="004650DA">
        <w:rPr>
          <w:rFonts w:ascii="華康超明體" w:eastAsia="華康超明體" w:hAnsi="華康超明體" w:hint="eastAsia"/>
          <w:noProof/>
          <w:sz w:val="40"/>
          <w:szCs w:val="40"/>
          <w:bdr w:val="single" w:sz="4" w:space="0" w:color="auto"/>
        </w:rPr>
        <w:drawing>
          <wp:anchor distT="0" distB="0" distL="114300" distR="114300" simplePos="0" relativeHeight="251659264" behindDoc="1" locked="0" layoutInCell="1" allowOverlap="1" wp14:anchorId="67F2CA5E" wp14:editId="684A726E">
            <wp:simplePos x="0" y="0"/>
            <wp:positionH relativeFrom="column">
              <wp:posOffset>5402580</wp:posOffset>
            </wp:positionH>
            <wp:positionV relativeFrom="paragraph">
              <wp:posOffset>1085850</wp:posOffset>
            </wp:positionV>
            <wp:extent cx="1410970" cy="1058545"/>
            <wp:effectExtent l="0" t="0" r="0" b="8255"/>
            <wp:wrapTight wrapText="bothSides">
              <wp:wrapPolygon edited="0">
                <wp:start x="0" y="0"/>
                <wp:lineTo x="0" y="21380"/>
                <wp:lineTo x="21289" y="21380"/>
                <wp:lineTo x="21289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9805b01e995570dc73dee3c0d666903_t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44A" w:rsidRPr="00D5144A">
        <w:rPr>
          <w:rFonts w:hint="eastAsia"/>
          <w:sz w:val="40"/>
          <w:szCs w:val="40"/>
        </w:rPr>
        <w:t>報名組別</w:t>
      </w:r>
      <w:r w:rsidR="00D5144A">
        <w:rPr>
          <w:rFonts w:asciiTheme="minorEastAsia" w:hAnsiTheme="minorEastAsia" w:hint="eastAsia"/>
          <w:sz w:val="40"/>
          <w:szCs w:val="40"/>
        </w:rPr>
        <w:t>：□七年級組  □八年級組 □九年級組</w:t>
      </w:r>
      <w:r>
        <w:rPr>
          <w:rFonts w:asciiTheme="minorEastAsia" w:hAnsiTheme="minorEastAsia" w:hint="eastAsia"/>
          <w:sz w:val="40"/>
          <w:szCs w:val="40"/>
        </w:rPr>
        <w:t xml:space="preserve">         </w:t>
      </w:r>
      <w:r w:rsidR="004650DA" w:rsidRPr="004650DA">
        <w:rPr>
          <w:rFonts w:ascii="華康超明體" w:eastAsia="華康超明體" w:hAnsi="華康超明體" w:hint="eastAsia"/>
          <w:sz w:val="40"/>
          <w:szCs w:val="40"/>
          <w:bdr w:val="single" w:sz="4" w:space="0" w:color="auto"/>
        </w:rPr>
        <w:t>◆請將報名資料及報名費交至二樓教務處設備組</w:t>
      </w:r>
      <w:r w:rsidR="00555E71">
        <w:rPr>
          <w:rFonts w:ascii="華康超明體" w:eastAsia="華康超明體" w:hAnsi="華康超明體" w:hint="eastAsia"/>
          <w:sz w:val="40"/>
          <w:szCs w:val="40"/>
          <w:bdr w:val="single" w:sz="4" w:space="0" w:color="auto"/>
        </w:rPr>
        <w:t>周組長</w:t>
      </w:r>
      <w:r w:rsidR="004650DA" w:rsidRPr="004650DA">
        <w:rPr>
          <w:rFonts w:ascii="華康超明體" w:eastAsia="華康超明體" w:hAnsi="華康超明體" w:hint="eastAsia"/>
          <w:sz w:val="40"/>
          <w:szCs w:val="40"/>
          <w:bdr w:val="single" w:sz="4" w:space="0" w:color="auto"/>
        </w:rPr>
        <w:t>辦理</w:t>
      </w:r>
    </w:p>
    <w:sectPr w:rsidR="00D5144A" w:rsidRPr="00A1655E" w:rsidSect="00A1655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BF9" w:rsidRDefault="00020BF9" w:rsidP="0099060F">
      <w:r>
        <w:separator/>
      </w:r>
    </w:p>
  </w:endnote>
  <w:endnote w:type="continuationSeparator" w:id="0">
    <w:p w:rsidR="00020BF9" w:rsidRDefault="00020BF9" w:rsidP="0099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華康超明體">
    <w:panose1 w:val="02020C09000000000000"/>
    <w:charset w:val="88"/>
    <w:family w:val="modern"/>
    <w:pitch w:val="fixed"/>
    <w:sig w:usb0="800002E3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BF9" w:rsidRDefault="00020BF9" w:rsidP="0099060F">
      <w:r>
        <w:separator/>
      </w:r>
    </w:p>
  </w:footnote>
  <w:footnote w:type="continuationSeparator" w:id="0">
    <w:p w:rsidR="00020BF9" w:rsidRDefault="00020BF9" w:rsidP="0099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355FE"/>
    <w:multiLevelType w:val="hybridMultilevel"/>
    <w:tmpl w:val="7276A3FE"/>
    <w:lvl w:ilvl="0" w:tplc="64488B38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477EE2"/>
    <w:multiLevelType w:val="hybridMultilevel"/>
    <w:tmpl w:val="75D4B14C"/>
    <w:lvl w:ilvl="0" w:tplc="2DB83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2B"/>
    <w:rsid w:val="00020BF9"/>
    <w:rsid w:val="000278C8"/>
    <w:rsid w:val="001F5934"/>
    <w:rsid w:val="00255C19"/>
    <w:rsid w:val="00394107"/>
    <w:rsid w:val="004650DA"/>
    <w:rsid w:val="00555E71"/>
    <w:rsid w:val="005916A9"/>
    <w:rsid w:val="0075545A"/>
    <w:rsid w:val="007909D7"/>
    <w:rsid w:val="0099060F"/>
    <w:rsid w:val="00A1602B"/>
    <w:rsid w:val="00A1655E"/>
    <w:rsid w:val="00B42A03"/>
    <w:rsid w:val="00B443C8"/>
    <w:rsid w:val="00B76223"/>
    <w:rsid w:val="00C8396D"/>
    <w:rsid w:val="00D5144A"/>
    <w:rsid w:val="00E14171"/>
    <w:rsid w:val="00E84DAD"/>
    <w:rsid w:val="00F6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044A5"/>
  <w15:chartTrackingRefBased/>
  <w15:docId w15:val="{1C06DE56-2FD5-48AA-9705-2ADEB402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9D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90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06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0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06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65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57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2020-09-03T06:47:00Z</cp:lastPrinted>
  <dcterms:created xsi:type="dcterms:W3CDTF">2021-10-05T07:09:00Z</dcterms:created>
  <dcterms:modified xsi:type="dcterms:W3CDTF">2021-10-05T07:11:00Z</dcterms:modified>
</cp:coreProperties>
</file>