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04B" w:rsidRPr="006C104B" w:rsidRDefault="006C104B" w:rsidP="006C104B">
      <w:pPr>
        <w:pStyle w:val="Web"/>
        <w:spacing w:line="0" w:lineRule="atLeast"/>
        <w:rPr>
          <w:rFonts w:ascii="標楷體" w:eastAsia="標楷體" w:hAnsi="標楷體" w:cs="Arial"/>
          <w:color w:val="000000"/>
        </w:rPr>
      </w:pPr>
      <w:r w:rsidRPr="006C104B">
        <w:rPr>
          <w:rFonts w:ascii="標楷體" w:eastAsia="標楷體" w:hAnsi="標楷體" w:cs="DFKaiShu-SB-Estd-BF" w:hint="eastAsia"/>
          <w:sz w:val="32"/>
          <w:szCs w:val="32"/>
        </w:rPr>
        <w:t>臺南市仁德區長興國民小學</w:t>
      </w:r>
      <w:r w:rsidRPr="006C104B">
        <w:rPr>
          <w:rFonts w:ascii="標楷體" w:eastAsia="標楷體" w:hAnsi="標楷體" w:cs="DFKaiShu-SB-Estd-BF"/>
          <w:sz w:val="32"/>
          <w:szCs w:val="32"/>
        </w:rPr>
        <w:t>113</w:t>
      </w:r>
      <w:r w:rsidRPr="006C104B">
        <w:rPr>
          <w:rFonts w:ascii="標楷體" w:eastAsia="標楷體" w:hAnsi="標楷體" w:cs="DFKaiShu-SB-Estd-BF" w:hint="eastAsia"/>
          <w:sz w:val="32"/>
          <w:szCs w:val="32"/>
        </w:rPr>
        <w:t>年度</w:t>
      </w:r>
      <w:r w:rsidRPr="006C104B">
        <w:rPr>
          <w:rFonts w:ascii="標楷體" w:eastAsia="標楷體" w:hAnsi="標楷體" w:cs="DFKaiShu-SB-Estd-BF"/>
          <w:sz w:val="32"/>
          <w:szCs w:val="32"/>
        </w:rPr>
        <w:t>2-6</w:t>
      </w:r>
      <w:r w:rsidRPr="006C104B">
        <w:rPr>
          <w:rFonts w:ascii="標楷體" w:eastAsia="標楷體" w:hAnsi="標楷體" w:cs="DFKaiShu-SB-Estd-BF" w:hint="eastAsia"/>
          <w:sz w:val="32"/>
          <w:szCs w:val="32"/>
        </w:rPr>
        <w:t>月臨僱特教鐘點助理員甄選簡章</w:t>
      </w:r>
    </w:p>
    <w:p w:rsidR="00122BE6" w:rsidRPr="006C104B" w:rsidRDefault="006C104B" w:rsidP="006C104B">
      <w:pPr>
        <w:pStyle w:val="Web"/>
        <w:spacing w:line="0" w:lineRule="atLeast"/>
        <w:rPr>
          <w:rFonts w:ascii="標楷體" w:eastAsia="標楷體" w:hAnsi="標楷體" w:cs="Arial"/>
          <w:color w:val="000000"/>
        </w:rPr>
      </w:pPr>
      <w:r>
        <w:rPr>
          <w:rFonts w:ascii="標楷體" w:eastAsia="標楷體" w:hAnsi="標楷體" w:cs="Arial" w:hint="eastAsia"/>
          <w:color w:val="000000"/>
        </w:rPr>
        <w:t>一、</w:t>
      </w:r>
      <w:r w:rsidR="00122BE6" w:rsidRPr="006C104B">
        <w:rPr>
          <w:rFonts w:ascii="標楷體" w:eastAsia="標楷體" w:hAnsi="標楷體" w:cs="Arial"/>
          <w:color w:val="000000"/>
        </w:rPr>
        <w:t>依據：</w:t>
      </w:r>
    </w:p>
    <w:p w:rsidR="00122BE6" w:rsidRPr="006C104B" w:rsidRDefault="00122BE6" w:rsidP="006C104B">
      <w:pPr>
        <w:autoSpaceDE w:val="0"/>
        <w:autoSpaceDN w:val="0"/>
        <w:adjustRightInd w:val="0"/>
        <w:spacing w:line="0" w:lineRule="atLeast"/>
        <w:rPr>
          <w:rFonts w:ascii="標楷體" w:eastAsia="標楷體" w:hAnsi="標楷體" w:cs="DFKaiShu-SB-Estd-BF"/>
          <w:kern w:val="0"/>
          <w:szCs w:val="24"/>
        </w:rPr>
      </w:pPr>
      <w:r w:rsidRPr="006C104B">
        <w:rPr>
          <w:rFonts w:ascii="標楷體" w:eastAsia="標楷體" w:hAnsi="標楷體" w:cs="DFKaiShu-SB-Estd-BF"/>
          <w:kern w:val="0"/>
          <w:szCs w:val="24"/>
        </w:rPr>
        <w:t>(一)教育部訂頒之「高級中等以下學校特殊教育班班級及專責單位設置與人員進用辦法」。</w:t>
      </w:r>
    </w:p>
    <w:p w:rsidR="00122BE6" w:rsidRPr="006C104B" w:rsidRDefault="00122BE6" w:rsidP="006C104B">
      <w:pPr>
        <w:autoSpaceDE w:val="0"/>
        <w:autoSpaceDN w:val="0"/>
        <w:adjustRightInd w:val="0"/>
        <w:spacing w:line="0" w:lineRule="atLeast"/>
        <w:rPr>
          <w:rFonts w:ascii="標楷體" w:eastAsia="標楷體" w:hAnsi="標楷體" w:cs="DFKaiShu-SB-Estd-BF"/>
          <w:kern w:val="0"/>
          <w:szCs w:val="24"/>
        </w:rPr>
      </w:pPr>
      <w:r w:rsidRPr="006C104B">
        <w:rPr>
          <w:rFonts w:ascii="標楷體" w:eastAsia="標楷體" w:hAnsi="標楷體" w:cs="DFKaiShu-SB-Estd-BF"/>
          <w:kern w:val="0"/>
          <w:szCs w:val="24"/>
        </w:rPr>
        <w:t>(二)臺南市113年度高級中等以下各教育階段學校身心障礙學生申請特教學生助理人員實施計畫辦理。</w:t>
      </w:r>
    </w:p>
    <w:p w:rsidR="00122BE6" w:rsidRPr="006C104B" w:rsidRDefault="00122BE6" w:rsidP="006C104B">
      <w:pPr>
        <w:autoSpaceDE w:val="0"/>
        <w:autoSpaceDN w:val="0"/>
        <w:adjustRightInd w:val="0"/>
        <w:spacing w:line="0" w:lineRule="atLeast"/>
        <w:rPr>
          <w:rFonts w:ascii="標楷體" w:eastAsia="標楷體" w:hAnsi="標楷體" w:cs="DFKaiShu-SB-Estd-BF"/>
          <w:kern w:val="0"/>
          <w:szCs w:val="24"/>
        </w:rPr>
      </w:pPr>
      <w:r w:rsidRPr="006C104B">
        <w:rPr>
          <w:rFonts w:ascii="標楷體" w:eastAsia="標楷體" w:hAnsi="標楷體" w:cs="DFKaiShu-SB-Estd-BF" w:hint="eastAsia"/>
          <w:kern w:val="0"/>
          <w:szCs w:val="24"/>
        </w:rPr>
        <w:t>(三)臺南市政府教育局113年第232933號公告。</w:t>
      </w:r>
    </w:p>
    <w:p w:rsidR="00122BE6" w:rsidRPr="006C104B" w:rsidRDefault="00122BE6" w:rsidP="006C104B">
      <w:pPr>
        <w:pStyle w:val="Web"/>
        <w:spacing w:line="0" w:lineRule="atLeast"/>
        <w:rPr>
          <w:rFonts w:ascii="標楷體" w:eastAsia="標楷體" w:hAnsi="標楷體" w:cs="Arial"/>
          <w:color w:val="000000"/>
        </w:rPr>
      </w:pPr>
      <w:r w:rsidRPr="006C104B">
        <w:rPr>
          <w:rFonts w:ascii="標楷體" w:eastAsia="標楷體" w:hAnsi="標楷體" w:cs="Arial" w:hint="eastAsia"/>
          <w:color w:val="000000"/>
        </w:rPr>
        <w:t>二</w:t>
      </w:r>
      <w:r w:rsidRPr="006C104B">
        <w:rPr>
          <w:rFonts w:ascii="標楷體" w:eastAsia="標楷體" w:hAnsi="標楷體" w:cs="Arial"/>
          <w:color w:val="000000"/>
        </w:rPr>
        <w:t>、職務</w:t>
      </w:r>
      <w:r w:rsidRPr="006C104B">
        <w:rPr>
          <w:rFonts w:ascii="標楷體" w:eastAsia="標楷體" w:hAnsi="標楷體" w:cs="Arial" w:hint="eastAsia"/>
          <w:color w:val="000000"/>
        </w:rPr>
        <w:t>名額</w:t>
      </w:r>
      <w:r w:rsidRPr="006C104B">
        <w:rPr>
          <w:rFonts w:ascii="標楷體" w:eastAsia="標楷體" w:hAnsi="標楷體" w:cs="Arial"/>
          <w:color w:val="000000"/>
        </w:rPr>
        <w:t>：特教學生助理人員正取</w:t>
      </w:r>
      <w:r w:rsidR="000E610B">
        <w:rPr>
          <w:rFonts w:ascii="標楷體" w:eastAsia="標楷體" w:hAnsi="標楷體" w:cs="Arial" w:hint="eastAsia"/>
          <w:color w:val="000000"/>
        </w:rPr>
        <w:t>3</w:t>
      </w:r>
      <w:r w:rsidRPr="006C104B">
        <w:rPr>
          <w:rFonts w:ascii="標楷體" w:eastAsia="標楷體" w:hAnsi="標楷體" w:cs="Arial"/>
          <w:color w:val="000000"/>
        </w:rPr>
        <w:t>名，備取人員若干名。</w:t>
      </w:r>
      <w:r w:rsidRPr="006C104B">
        <w:rPr>
          <w:rFonts w:ascii="標楷體" w:eastAsia="標楷體" w:hAnsi="標楷體" w:cs="Arial" w:hint="eastAsia"/>
          <w:color w:val="000000"/>
        </w:rPr>
        <w:t>(</w:t>
      </w:r>
      <w:r w:rsidRPr="006C104B">
        <w:rPr>
          <w:rFonts w:ascii="標楷體" w:eastAsia="標楷體" w:hAnsi="標楷體" w:cs="Arial"/>
          <w:color w:val="000000"/>
        </w:rPr>
        <w:t>依教育局核定經費聘任。</w:t>
      </w:r>
      <w:r w:rsidRPr="006C104B">
        <w:rPr>
          <w:rFonts w:ascii="標楷體" w:eastAsia="標楷體" w:hAnsi="標楷體" w:cs="Arial" w:hint="eastAsia"/>
          <w:color w:val="000000"/>
        </w:rPr>
        <w:t>)</w:t>
      </w:r>
    </w:p>
    <w:p w:rsidR="00122BE6" w:rsidRPr="006C104B" w:rsidRDefault="00122BE6" w:rsidP="006C104B">
      <w:pPr>
        <w:pStyle w:val="Web"/>
        <w:spacing w:line="0" w:lineRule="atLeast"/>
        <w:rPr>
          <w:rFonts w:ascii="標楷體" w:eastAsia="標楷體" w:hAnsi="標楷體" w:cs="Arial"/>
          <w:color w:val="000000"/>
        </w:rPr>
      </w:pPr>
      <w:r w:rsidRPr="006C104B">
        <w:rPr>
          <w:rFonts w:ascii="標楷體" w:eastAsia="標楷體" w:hAnsi="標楷體" w:cs="Arial" w:hint="eastAsia"/>
          <w:color w:val="000000"/>
        </w:rPr>
        <w:t>三</w:t>
      </w:r>
      <w:r w:rsidRPr="006C104B">
        <w:rPr>
          <w:rFonts w:ascii="標楷體" w:eastAsia="標楷體" w:hAnsi="標楷體" w:cs="Arial"/>
          <w:color w:val="000000"/>
        </w:rPr>
        <w:t>、工作內容：</w:t>
      </w:r>
    </w:p>
    <w:p w:rsidR="00122BE6" w:rsidRPr="006C104B" w:rsidRDefault="00122BE6" w:rsidP="006C104B">
      <w:pPr>
        <w:autoSpaceDE w:val="0"/>
        <w:autoSpaceDN w:val="0"/>
        <w:adjustRightInd w:val="0"/>
        <w:spacing w:line="0" w:lineRule="atLeast"/>
        <w:rPr>
          <w:rFonts w:ascii="標楷體" w:eastAsia="標楷體" w:hAnsi="標楷體" w:cs="Arial"/>
          <w:color w:val="000000"/>
          <w:szCs w:val="24"/>
        </w:rPr>
      </w:pPr>
      <w:r w:rsidRPr="006C104B">
        <w:rPr>
          <w:rFonts w:ascii="標楷體" w:eastAsia="標楷體" w:hAnsi="標楷體" w:cs="DFKaiShu-SB-Estd-BF" w:hint="eastAsia"/>
          <w:kern w:val="0"/>
          <w:szCs w:val="24"/>
        </w:rPr>
        <w:t>「在原班級教師及特教教師督導下</w:t>
      </w:r>
      <w:r w:rsidR="006C104B" w:rsidRPr="006C104B">
        <w:rPr>
          <w:rFonts w:ascii="標楷體" w:eastAsia="標楷體" w:hAnsi="標楷體" w:cs="DFKaiShu-SB-Estd-BF" w:hint="eastAsia"/>
          <w:kern w:val="0"/>
          <w:szCs w:val="24"/>
        </w:rPr>
        <w:t>，</w:t>
      </w:r>
      <w:r w:rsidRPr="006C104B">
        <w:rPr>
          <w:rFonts w:ascii="標楷體" w:eastAsia="標楷體" w:hAnsi="標楷體" w:cs="DFKaiShu-SB-Estd-BF" w:hint="eastAsia"/>
          <w:kern w:val="0"/>
          <w:szCs w:val="24"/>
        </w:rPr>
        <w:t>協助學生在學校學習參與及復健訓練」，包括但不限於：</w:t>
      </w:r>
    </w:p>
    <w:p w:rsidR="00122BE6" w:rsidRPr="006C104B" w:rsidRDefault="00122BE6" w:rsidP="006C104B">
      <w:pPr>
        <w:autoSpaceDE w:val="0"/>
        <w:autoSpaceDN w:val="0"/>
        <w:adjustRightInd w:val="0"/>
        <w:spacing w:line="0" w:lineRule="atLeast"/>
        <w:rPr>
          <w:rFonts w:ascii="標楷體" w:eastAsia="標楷體" w:hAnsi="標楷體" w:cs="DFKaiShu-SB-Estd-BF"/>
          <w:kern w:val="0"/>
          <w:szCs w:val="24"/>
        </w:rPr>
      </w:pPr>
      <w:r w:rsidRPr="006C104B">
        <w:rPr>
          <w:rFonts w:ascii="標楷體" w:eastAsia="標楷體" w:hAnsi="標楷體" w:cs="DFKaiShu-SB-Estd-BF" w:hint="eastAsia"/>
          <w:kern w:val="0"/>
          <w:szCs w:val="24"/>
        </w:rPr>
        <w:t>(一)協助教師處理及訓練</w:t>
      </w:r>
      <w:r w:rsidR="006C104B" w:rsidRPr="006C104B">
        <w:rPr>
          <w:rFonts w:ascii="標楷體" w:eastAsia="標楷體" w:hAnsi="標楷體" w:cs="DFKaiShu-SB-Estd-BF" w:hint="eastAsia"/>
          <w:kern w:val="0"/>
          <w:szCs w:val="24"/>
        </w:rPr>
        <w:t>身心障礙</w:t>
      </w:r>
      <w:r w:rsidRPr="006C104B">
        <w:rPr>
          <w:rFonts w:ascii="標楷體" w:eastAsia="標楷體" w:hAnsi="標楷體" w:cs="DFKaiShu-SB-Estd-BF" w:hint="eastAsia"/>
          <w:kern w:val="0"/>
          <w:szCs w:val="24"/>
        </w:rPr>
        <w:t>學生自理、動作復健等</w:t>
      </w:r>
      <w:r w:rsidRPr="006C104B">
        <w:rPr>
          <w:rFonts w:ascii="標楷體" w:eastAsia="標楷體" w:hAnsi="標楷體" w:cs="DFKaiShu-SB-Estd-BF"/>
          <w:kern w:val="0"/>
          <w:szCs w:val="24"/>
        </w:rPr>
        <w:t>(</w:t>
      </w:r>
      <w:r w:rsidRPr="006C104B">
        <w:rPr>
          <w:rFonts w:ascii="標楷體" w:eastAsia="標楷體" w:hAnsi="標楷體" w:cs="DFKaiShu-SB-Estd-BF" w:hint="eastAsia"/>
          <w:kern w:val="0"/>
          <w:szCs w:val="24"/>
        </w:rPr>
        <w:t>如</w:t>
      </w:r>
      <w:r w:rsidRPr="006C104B">
        <w:rPr>
          <w:rFonts w:ascii="標楷體" w:eastAsia="標楷體" w:hAnsi="標楷體" w:cs="DFKaiShu-SB-Estd-BF"/>
          <w:kern w:val="0"/>
          <w:szCs w:val="24"/>
        </w:rPr>
        <w:t>:</w:t>
      </w:r>
      <w:r w:rsidRPr="006C104B">
        <w:rPr>
          <w:rFonts w:ascii="標楷體" w:eastAsia="標楷體" w:hAnsi="標楷體" w:cs="DFKaiShu-SB-Estd-BF" w:hint="eastAsia"/>
          <w:kern w:val="0"/>
          <w:szCs w:val="24"/>
        </w:rPr>
        <w:t>盥洗、飲食、如廁、行走、站立…等</w:t>
      </w:r>
      <w:r w:rsidRPr="006C104B">
        <w:rPr>
          <w:rFonts w:ascii="標楷體" w:eastAsia="標楷體" w:hAnsi="標楷體" w:cs="DFKaiShu-SB-Estd-BF"/>
          <w:kern w:val="0"/>
          <w:szCs w:val="24"/>
        </w:rPr>
        <w:t>)</w:t>
      </w:r>
      <w:r w:rsidRPr="006C104B">
        <w:rPr>
          <w:rFonts w:ascii="標楷體" w:eastAsia="標楷體" w:hAnsi="標楷體" w:cs="DFKaiShu-SB-Estd-BF" w:hint="eastAsia"/>
          <w:kern w:val="0"/>
          <w:szCs w:val="24"/>
        </w:rPr>
        <w:t>。</w:t>
      </w:r>
    </w:p>
    <w:p w:rsidR="00122BE6" w:rsidRPr="006C104B" w:rsidRDefault="00122BE6" w:rsidP="006C104B">
      <w:pPr>
        <w:autoSpaceDE w:val="0"/>
        <w:autoSpaceDN w:val="0"/>
        <w:adjustRightInd w:val="0"/>
        <w:spacing w:line="0" w:lineRule="atLeast"/>
        <w:rPr>
          <w:rFonts w:ascii="標楷體" w:eastAsia="標楷體" w:hAnsi="標楷體" w:cs="DFKaiShu-SB-Estd-BF"/>
          <w:kern w:val="0"/>
          <w:szCs w:val="24"/>
        </w:rPr>
      </w:pPr>
      <w:r w:rsidRPr="006C104B">
        <w:rPr>
          <w:rFonts w:ascii="標楷體" w:eastAsia="標楷體" w:hAnsi="標楷體" w:cs="DFKaiShu-SB-Estd-BF" w:hint="eastAsia"/>
          <w:kern w:val="0"/>
          <w:szCs w:val="24"/>
        </w:rPr>
        <w:t>(二)協助教師指導</w:t>
      </w:r>
      <w:r w:rsidR="006C104B" w:rsidRPr="006C104B">
        <w:rPr>
          <w:rFonts w:ascii="標楷體" w:eastAsia="標楷體" w:hAnsi="標楷體" w:cs="DFKaiShu-SB-Estd-BF" w:hint="eastAsia"/>
          <w:kern w:val="0"/>
          <w:szCs w:val="24"/>
        </w:rPr>
        <w:t>身心障礙</w:t>
      </w:r>
      <w:r w:rsidRPr="006C104B">
        <w:rPr>
          <w:rFonts w:ascii="標楷體" w:eastAsia="標楷體" w:hAnsi="標楷體" w:cs="DFKaiShu-SB-Estd-BF" w:hint="eastAsia"/>
          <w:kern w:val="0"/>
          <w:szCs w:val="24"/>
        </w:rPr>
        <w:t>學生學習、作業完成相關事宜。</w:t>
      </w:r>
    </w:p>
    <w:p w:rsidR="00122BE6" w:rsidRPr="006C104B" w:rsidRDefault="00122BE6" w:rsidP="006C104B">
      <w:pPr>
        <w:autoSpaceDE w:val="0"/>
        <w:autoSpaceDN w:val="0"/>
        <w:adjustRightInd w:val="0"/>
        <w:spacing w:line="0" w:lineRule="atLeast"/>
        <w:rPr>
          <w:rFonts w:ascii="標楷體" w:eastAsia="標楷體" w:hAnsi="標楷體" w:cs="DFKaiShu-SB-Estd-BF"/>
          <w:kern w:val="0"/>
          <w:szCs w:val="24"/>
        </w:rPr>
      </w:pPr>
      <w:r w:rsidRPr="006C104B">
        <w:rPr>
          <w:rFonts w:ascii="標楷體" w:eastAsia="標楷體" w:hAnsi="標楷體" w:cs="DFKaiShu-SB-Estd-BF" w:hint="eastAsia"/>
          <w:kern w:val="0"/>
          <w:szCs w:val="24"/>
        </w:rPr>
        <w:t>(三)協助</w:t>
      </w:r>
      <w:r w:rsidR="006C104B" w:rsidRPr="006C104B">
        <w:rPr>
          <w:rFonts w:ascii="標楷體" w:eastAsia="標楷體" w:hAnsi="標楷體" w:cs="DFKaiShu-SB-Estd-BF" w:hint="eastAsia"/>
          <w:kern w:val="0"/>
          <w:szCs w:val="24"/>
        </w:rPr>
        <w:t>身心障礙</w:t>
      </w:r>
      <w:r w:rsidRPr="006C104B">
        <w:rPr>
          <w:rFonts w:ascii="標楷體" w:eastAsia="標楷體" w:hAnsi="標楷體" w:cs="DFKaiShu-SB-Estd-BF" w:hint="eastAsia"/>
          <w:kern w:val="0"/>
          <w:szCs w:val="24"/>
        </w:rPr>
        <w:t>學生參與、融入班級各項活動。</w:t>
      </w:r>
    </w:p>
    <w:p w:rsidR="00122BE6" w:rsidRPr="006C104B" w:rsidRDefault="00122BE6" w:rsidP="006C104B">
      <w:pPr>
        <w:autoSpaceDE w:val="0"/>
        <w:autoSpaceDN w:val="0"/>
        <w:adjustRightInd w:val="0"/>
        <w:spacing w:line="0" w:lineRule="atLeast"/>
        <w:rPr>
          <w:rFonts w:ascii="標楷體" w:eastAsia="標楷體" w:hAnsi="標楷體" w:cs="DFKaiShu-SB-Estd-BF"/>
          <w:kern w:val="0"/>
          <w:szCs w:val="24"/>
        </w:rPr>
      </w:pPr>
      <w:r w:rsidRPr="006C104B">
        <w:rPr>
          <w:rFonts w:ascii="標楷體" w:eastAsia="標楷體" w:hAnsi="標楷體" w:cs="DFKaiShu-SB-Estd-BF" w:hint="eastAsia"/>
          <w:kern w:val="0"/>
          <w:szCs w:val="24"/>
        </w:rPr>
        <w:t>(四)引導身心障礙學生參與課間休閒活動、教室及學習場地移動，並維護學生安全。</w:t>
      </w:r>
    </w:p>
    <w:p w:rsidR="00122BE6" w:rsidRPr="006C104B" w:rsidRDefault="00122BE6" w:rsidP="006C104B">
      <w:pPr>
        <w:autoSpaceDE w:val="0"/>
        <w:autoSpaceDN w:val="0"/>
        <w:adjustRightInd w:val="0"/>
        <w:spacing w:line="0" w:lineRule="atLeast"/>
        <w:rPr>
          <w:rFonts w:ascii="標楷體" w:eastAsia="標楷體" w:hAnsi="標楷體" w:cs="DFKaiShu-SB-Estd-BF"/>
          <w:kern w:val="0"/>
          <w:szCs w:val="24"/>
        </w:rPr>
      </w:pPr>
      <w:r w:rsidRPr="006C104B">
        <w:rPr>
          <w:rFonts w:ascii="標楷體" w:eastAsia="標楷體" w:hAnsi="標楷體" w:cs="DFKaiShu-SB-Estd-BF" w:hint="eastAsia"/>
          <w:kern w:val="0"/>
          <w:szCs w:val="24"/>
        </w:rPr>
        <w:t>(五)協助教師處理</w:t>
      </w:r>
      <w:r w:rsidR="006C104B" w:rsidRPr="006C104B">
        <w:rPr>
          <w:rFonts w:ascii="標楷體" w:eastAsia="標楷體" w:hAnsi="標楷體" w:cs="DFKaiShu-SB-Estd-BF" w:hint="eastAsia"/>
          <w:kern w:val="0"/>
          <w:szCs w:val="24"/>
        </w:rPr>
        <w:t>身心障礙</w:t>
      </w:r>
      <w:r w:rsidRPr="006C104B">
        <w:rPr>
          <w:rFonts w:ascii="標楷體" w:eastAsia="標楷體" w:hAnsi="標楷體" w:cs="DFKaiShu-SB-Estd-BF" w:hint="eastAsia"/>
          <w:kern w:val="0"/>
          <w:szCs w:val="24"/>
        </w:rPr>
        <w:t>學生偶發事件。</w:t>
      </w:r>
    </w:p>
    <w:p w:rsidR="00122BE6" w:rsidRPr="006C104B" w:rsidRDefault="00122BE6" w:rsidP="006C104B">
      <w:pPr>
        <w:autoSpaceDE w:val="0"/>
        <w:autoSpaceDN w:val="0"/>
        <w:adjustRightInd w:val="0"/>
        <w:spacing w:line="0" w:lineRule="atLeast"/>
        <w:rPr>
          <w:rFonts w:ascii="標楷體" w:eastAsia="標楷體" w:hAnsi="標楷體" w:cs="DFKaiShu-SB-Estd-BF"/>
          <w:kern w:val="0"/>
          <w:szCs w:val="24"/>
        </w:rPr>
      </w:pPr>
      <w:r w:rsidRPr="006C104B">
        <w:rPr>
          <w:rFonts w:ascii="標楷體" w:eastAsia="標楷體" w:hAnsi="標楷體" w:cs="DFKaiShu-SB-Estd-BF" w:hint="eastAsia"/>
          <w:kern w:val="0"/>
          <w:szCs w:val="24"/>
        </w:rPr>
        <w:t>(六)其他應予協助</w:t>
      </w:r>
      <w:r w:rsidR="006C104B" w:rsidRPr="006C104B">
        <w:rPr>
          <w:rFonts w:ascii="標楷體" w:eastAsia="標楷體" w:hAnsi="標楷體" w:cs="DFKaiShu-SB-Estd-BF" w:hint="eastAsia"/>
          <w:kern w:val="0"/>
          <w:szCs w:val="24"/>
        </w:rPr>
        <w:t>身心障礙</w:t>
      </w:r>
      <w:r w:rsidRPr="006C104B">
        <w:rPr>
          <w:rFonts w:ascii="標楷體" w:eastAsia="標楷體" w:hAnsi="標楷體" w:cs="DFKaiShu-SB-Estd-BF" w:hint="eastAsia"/>
          <w:kern w:val="0"/>
          <w:szCs w:val="24"/>
        </w:rPr>
        <w:t>學生或學校之相關事項。</w:t>
      </w:r>
    </w:p>
    <w:p w:rsidR="006C104B" w:rsidRPr="006C104B" w:rsidRDefault="006C104B" w:rsidP="006C104B">
      <w:pPr>
        <w:pStyle w:val="Web"/>
        <w:spacing w:line="0" w:lineRule="atLeast"/>
        <w:rPr>
          <w:rFonts w:ascii="標楷體" w:eastAsia="標楷體" w:hAnsi="標楷體" w:cs="Arial"/>
          <w:color w:val="000000"/>
        </w:rPr>
      </w:pPr>
      <w:r w:rsidRPr="006C104B">
        <w:rPr>
          <w:rFonts w:ascii="標楷體" w:eastAsia="標楷體" w:hAnsi="標楷體" w:cs="Arial" w:hint="eastAsia"/>
          <w:color w:val="000000"/>
        </w:rPr>
        <w:t>四</w:t>
      </w:r>
      <w:r w:rsidR="00122BE6" w:rsidRPr="006C104B">
        <w:rPr>
          <w:rFonts w:ascii="標楷體" w:eastAsia="標楷體" w:hAnsi="標楷體" w:cs="Arial"/>
          <w:color w:val="000000"/>
        </w:rPr>
        <w:t>、報名資格：</w:t>
      </w:r>
    </w:p>
    <w:p w:rsidR="00122BE6" w:rsidRPr="006C104B" w:rsidRDefault="00122BE6" w:rsidP="006C104B">
      <w:pPr>
        <w:autoSpaceDE w:val="0"/>
        <w:autoSpaceDN w:val="0"/>
        <w:adjustRightInd w:val="0"/>
        <w:spacing w:line="0" w:lineRule="atLeast"/>
        <w:rPr>
          <w:rFonts w:ascii="標楷體" w:eastAsia="標楷體" w:hAnsi="標楷體" w:cs="DFKaiShu-SB-Estd-BF"/>
          <w:kern w:val="0"/>
          <w:szCs w:val="24"/>
        </w:rPr>
      </w:pPr>
      <w:r w:rsidRPr="006C104B">
        <w:rPr>
          <w:rFonts w:ascii="標楷體" w:eastAsia="標楷體" w:hAnsi="標楷體" w:cs="Arial"/>
          <w:color w:val="000000"/>
          <w:szCs w:val="24"/>
        </w:rPr>
        <w:t> </w:t>
      </w:r>
      <w:r w:rsidRPr="006C104B">
        <w:rPr>
          <w:rFonts w:ascii="標楷體" w:eastAsia="標楷體" w:hAnsi="標楷體" w:cs="DFKaiShu-SB-Estd-BF"/>
          <w:kern w:val="0"/>
          <w:szCs w:val="24"/>
        </w:rPr>
        <w:t>(一)具備高中(職)以上學校畢業或具同等學歷之資格；另符合身心障礙者服務人員資格訓練及管理辦法所定之人員亦可擔任特教學生助理人員。</w:t>
      </w:r>
    </w:p>
    <w:p w:rsidR="00122BE6" w:rsidRPr="006C104B" w:rsidRDefault="00122BE6" w:rsidP="006C104B">
      <w:pPr>
        <w:autoSpaceDE w:val="0"/>
        <w:autoSpaceDN w:val="0"/>
        <w:adjustRightInd w:val="0"/>
        <w:spacing w:line="0" w:lineRule="atLeast"/>
        <w:rPr>
          <w:rFonts w:ascii="標楷體" w:eastAsia="標楷體" w:hAnsi="標楷體" w:cs="DFKaiShu-SB-Estd-BF"/>
          <w:kern w:val="0"/>
          <w:szCs w:val="24"/>
        </w:rPr>
      </w:pPr>
      <w:r w:rsidRPr="006C104B">
        <w:rPr>
          <w:rFonts w:ascii="標楷體" w:eastAsia="標楷體" w:hAnsi="標楷體" w:cs="DFKaiShu-SB-Estd-BF"/>
          <w:kern w:val="0"/>
          <w:szCs w:val="24"/>
        </w:rPr>
        <w:t> (二)本校身心障礙學生家長、一般生學生家長</w:t>
      </w:r>
      <w:r w:rsidR="006C104B" w:rsidRPr="006C104B">
        <w:rPr>
          <w:rFonts w:ascii="標楷體" w:eastAsia="標楷體" w:hAnsi="標楷體" w:cs="DFKaiShu-SB-Estd-BF" w:hint="eastAsia"/>
          <w:kern w:val="0"/>
          <w:szCs w:val="24"/>
        </w:rPr>
        <w:t>與</w:t>
      </w:r>
      <w:r w:rsidRPr="006C104B">
        <w:rPr>
          <w:rFonts w:ascii="標楷體" w:eastAsia="標楷體" w:hAnsi="標楷體" w:cs="DFKaiShu-SB-Estd-BF"/>
          <w:kern w:val="0"/>
          <w:szCs w:val="24"/>
        </w:rPr>
        <w:t>現任本校志工媽媽優先遴選。</w:t>
      </w:r>
    </w:p>
    <w:p w:rsidR="00122BE6" w:rsidRPr="006C104B" w:rsidRDefault="00122BE6" w:rsidP="006C104B">
      <w:pPr>
        <w:autoSpaceDE w:val="0"/>
        <w:autoSpaceDN w:val="0"/>
        <w:adjustRightInd w:val="0"/>
        <w:spacing w:line="0" w:lineRule="atLeast"/>
        <w:rPr>
          <w:rFonts w:ascii="標楷體" w:eastAsia="標楷體" w:hAnsi="標楷體" w:cs="DFKaiShu-SB-Estd-BF"/>
          <w:kern w:val="0"/>
          <w:szCs w:val="24"/>
        </w:rPr>
      </w:pPr>
      <w:r w:rsidRPr="006C104B">
        <w:rPr>
          <w:rFonts w:ascii="標楷體" w:eastAsia="標楷體" w:hAnsi="標楷體" w:cs="DFKaiShu-SB-Estd-BF"/>
          <w:kern w:val="0"/>
          <w:szCs w:val="24"/>
        </w:rPr>
        <w:t> (三)身心健康且無法定傳染疾病。</w:t>
      </w:r>
    </w:p>
    <w:p w:rsidR="006C104B" w:rsidRPr="006C104B" w:rsidRDefault="006C104B" w:rsidP="006C104B">
      <w:pPr>
        <w:pStyle w:val="Web"/>
        <w:spacing w:line="0" w:lineRule="atLeast"/>
        <w:rPr>
          <w:rFonts w:ascii="標楷體" w:eastAsia="標楷體" w:hAnsi="標楷體" w:cs="Arial"/>
          <w:color w:val="000000"/>
        </w:rPr>
      </w:pPr>
      <w:r w:rsidRPr="006C104B">
        <w:rPr>
          <w:rFonts w:ascii="標楷體" w:eastAsia="標楷體" w:hAnsi="標楷體" w:cs="Arial" w:hint="eastAsia"/>
          <w:color w:val="000000"/>
        </w:rPr>
        <w:t>五</w:t>
      </w:r>
      <w:r w:rsidR="00122BE6" w:rsidRPr="006C104B">
        <w:rPr>
          <w:rFonts w:ascii="標楷體" w:eastAsia="標楷體" w:hAnsi="標楷體" w:cs="Arial"/>
          <w:color w:val="000000"/>
        </w:rPr>
        <w:t>、鐘點節數與待遇：</w:t>
      </w:r>
    </w:p>
    <w:p w:rsidR="00122BE6" w:rsidRPr="006C104B" w:rsidRDefault="00122BE6" w:rsidP="006C104B">
      <w:pPr>
        <w:autoSpaceDE w:val="0"/>
        <w:autoSpaceDN w:val="0"/>
        <w:adjustRightInd w:val="0"/>
        <w:spacing w:line="0" w:lineRule="atLeast"/>
        <w:rPr>
          <w:rFonts w:ascii="標楷體" w:eastAsia="標楷體" w:hAnsi="標楷體" w:cs="DFKaiShu-SB-Estd-BF"/>
          <w:kern w:val="0"/>
          <w:szCs w:val="24"/>
        </w:rPr>
      </w:pPr>
      <w:r w:rsidRPr="006C104B">
        <w:rPr>
          <w:rFonts w:ascii="標楷體" w:eastAsia="標楷體" w:hAnsi="標楷體" w:cs="DFKaiShu-SB-Estd-BF"/>
          <w:kern w:val="0"/>
          <w:szCs w:val="24"/>
        </w:rPr>
        <w:t>(一)本案臨僱之特教鐘點助理員，依市府公告核定方式支薪，以鐘點費方式支應，基本工資每小時183元，每天服務不超過8小時。</w:t>
      </w:r>
    </w:p>
    <w:p w:rsidR="00122BE6" w:rsidRPr="006C104B" w:rsidRDefault="00122BE6" w:rsidP="00D251C9">
      <w:pPr>
        <w:autoSpaceDE w:val="0"/>
        <w:autoSpaceDN w:val="0"/>
        <w:adjustRightInd w:val="0"/>
        <w:rPr>
          <w:rFonts w:ascii="標楷體" w:eastAsia="標楷體" w:hAnsi="標楷體" w:cs="DFKaiShu-SB-Estd-BF"/>
          <w:kern w:val="0"/>
          <w:szCs w:val="24"/>
        </w:rPr>
      </w:pPr>
      <w:r w:rsidRPr="006C104B">
        <w:rPr>
          <w:rFonts w:ascii="標楷體" w:eastAsia="標楷體" w:hAnsi="標楷體" w:cs="DFKaiShu-SB-Estd-BF"/>
          <w:kern w:val="0"/>
          <w:szCs w:val="24"/>
        </w:rPr>
        <w:t>(二)受僱用人員皆依勞基法規定辦理相關勞、健保。錄取者經進用，應接受學校或主管教育行政機關辦理之職前訓練。</w:t>
      </w:r>
    </w:p>
    <w:p w:rsidR="00122BE6" w:rsidRPr="000E610B" w:rsidRDefault="006C104B" w:rsidP="000E610B">
      <w:pPr>
        <w:pStyle w:val="Web"/>
        <w:spacing w:line="0" w:lineRule="atLeast"/>
        <w:rPr>
          <w:rFonts w:ascii="標楷體" w:eastAsia="標楷體" w:hAnsi="標楷體" w:cs="Arial" w:hint="eastAsia"/>
          <w:color w:val="000000"/>
        </w:rPr>
      </w:pPr>
      <w:r w:rsidRPr="000E610B">
        <w:rPr>
          <w:rFonts w:ascii="標楷體" w:eastAsia="標楷體" w:hAnsi="標楷體" w:cs="Arial" w:hint="eastAsia"/>
          <w:color w:val="000000"/>
        </w:rPr>
        <w:t>六</w:t>
      </w:r>
      <w:r w:rsidR="00122BE6" w:rsidRPr="000E610B">
        <w:rPr>
          <w:rFonts w:ascii="標楷體" w:eastAsia="標楷體" w:hAnsi="標楷體" w:cs="Arial"/>
          <w:color w:val="000000"/>
        </w:rPr>
        <w:t>、任用期間：自簽約日起至113年6月30日止。</w:t>
      </w:r>
      <w:r w:rsidR="00D251C9" w:rsidRPr="00D251C9">
        <w:rPr>
          <w:rFonts w:ascii="標楷體" w:eastAsia="標楷體" w:hAnsi="標楷體" w:cs="Arial" w:hint="eastAsia"/>
          <w:color w:val="000000"/>
        </w:rPr>
        <w:t>實際服務時數依本市教育局核定補助時數經費辦理，經費由市府專款補助，惟當進用原因或經費來源消失時，將同時無條件解僱。服務時間學校得依學生需求改變而隨時調整、增加或減少服務時間，亦得因學生無需求而停止提供服務時間，不得拒絕。</w:t>
      </w:r>
    </w:p>
    <w:p w:rsidR="00122BE6" w:rsidRPr="006C104B" w:rsidRDefault="006C104B" w:rsidP="006C104B">
      <w:pPr>
        <w:pStyle w:val="Web"/>
        <w:spacing w:line="0" w:lineRule="atLeast"/>
        <w:rPr>
          <w:rFonts w:ascii="標楷體" w:eastAsia="標楷體" w:hAnsi="標楷體" w:cs="Arial"/>
          <w:color w:val="000000"/>
        </w:rPr>
      </w:pPr>
      <w:r w:rsidRPr="006C104B">
        <w:rPr>
          <w:rFonts w:ascii="標楷體" w:eastAsia="標楷體" w:hAnsi="標楷體" w:cs="Arial" w:hint="eastAsia"/>
          <w:color w:val="000000"/>
        </w:rPr>
        <w:t>七</w:t>
      </w:r>
      <w:r w:rsidR="00122BE6" w:rsidRPr="006C104B">
        <w:rPr>
          <w:rFonts w:ascii="標楷體" w:eastAsia="標楷體" w:hAnsi="標楷體" w:cs="Arial"/>
          <w:color w:val="000000"/>
        </w:rPr>
        <w:t>、管理方式：由用人單位與進用人員訂定契約</w:t>
      </w:r>
      <w:r w:rsidRPr="006C104B">
        <w:rPr>
          <w:rFonts w:ascii="標楷體" w:eastAsia="標楷體" w:hAnsi="標楷體" w:cs="Arial" w:hint="eastAsia"/>
          <w:color w:val="000000"/>
        </w:rPr>
        <w:t>，並由</w:t>
      </w:r>
      <w:r w:rsidR="00122BE6" w:rsidRPr="006C104B">
        <w:rPr>
          <w:rFonts w:ascii="標楷體" w:eastAsia="標楷體" w:hAnsi="標楷體" w:cs="Arial"/>
          <w:color w:val="000000"/>
        </w:rPr>
        <w:t>用人單位設置出勤紀錄表，管理進用人員出勤情形。</w:t>
      </w:r>
    </w:p>
    <w:p w:rsidR="006C104B" w:rsidRPr="006C104B" w:rsidRDefault="006C104B" w:rsidP="006C104B">
      <w:pPr>
        <w:pStyle w:val="Web"/>
        <w:spacing w:line="0" w:lineRule="atLeast"/>
        <w:rPr>
          <w:rFonts w:ascii="標楷體" w:eastAsia="標楷體" w:hAnsi="標楷體" w:cs="Arial"/>
          <w:color w:val="000000"/>
        </w:rPr>
      </w:pPr>
      <w:r w:rsidRPr="006C104B">
        <w:rPr>
          <w:rFonts w:ascii="標楷體" w:eastAsia="標楷體" w:hAnsi="標楷體" w:cs="Arial" w:hint="eastAsia"/>
          <w:color w:val="000000"/>
        </w:rPr>
        <w:t>八</w:t>
      </w:r>
      <w:r w:rsidR="00122BE6" w:rsidRPr="006C104B">
        <w:rPr>
          <w:rFonts w:ascii="標楷體" w:eastAsia="標楷體" w:hAnsi="標楷體" w:cs="Arial"/>
          <w:color w:val="000000"/>
        </w:rPr>
        <w:t>、報名應備文件：</w:t>
      </w:r>
    </w:p>
    <w:p w:rsidR="00122BE6" w:rsidRPr="006C104B" w:rsidRDefault="00122BE6" w:rsidP="006C104B">
      <w:pPr>
        <w:autoSpaceDE w:val="0"/>
        <w:autoSpaceDN w:val="0"/>
        <w:adjustRightInd w:val="0"/>
        <w:spacing w:line="0" w:lineRule="atLeast"/>
        <w:rPr>
          <w:rFonts w:ascii="標楷體" w:eastAsia="標楷體" w:hAnsi="標楷體" w:cs="DFKaiShu-SB-Estd-BF"/>
          <w:kern w:val="0"/>
          <w:szCs w:val="24"/>
        </w:rPr>
      </w:pPr>
      <w:r w:rsidRPr="006C104B">
        <w:rPr>
          <w:rFonts w:ascii="標楷體" w:eastAsia="標楷體" w:hAnsi="標楷體" w:cs="DFKaiShu-SB-Estd-BF"/>
          <w:kern w:val="0"/>
          <w:szCs w:val="24"/>
        </w:rPr>
        <w:t>(一)報名表與切結書。(請自行下載列印)</w:t>
      </w:r>
    </w:p>
    <w:p w:rsidR="00122BE6" w:rsidRPr="006C104B" w:rsidRDefault="00122BE6" w:rsidP="006C104B">
      <w:pPr>
        <w:autoSpaceDE w:val="0"/>
        <w:autoSpaceDN w:val="0"/>
        <w:adjustRightInd w:val="0"/>
        <w:spacing w:line="0" w:lineRule="atLeast"/>
        <w:rPr>
          <w:rFonts w:ascii="標楷體" w:eastAsia="標楷體" w:hAnsi="標楷體" w:cs="DFKaiShu-SB-Estd-BF"/>
          <w:kern w:val="0"/>
          <w:szCs w:val="24"/>
        </w:rPr>
      </w:pPr>
      <w:r w:rsidRPr="006C104B">
        <w:rPr>
          <w:rFonts w:ascii="標楷體" w:eastAsia="標楷體" w:hAnsi="標楷體" w:cs="DFKaiShu-SB-Estd-BF"/>
          <w:kern w:val="0"/>
          <w:szCs w:val="24"/>
        </w:rPr>
        <w:t>(二)最高學歷證書影本。</w:t>
      </w:r>
    </w:p>
    <w:p w:rsidR="00122BE6" w:rsidRPr="006C104B" w:rsidRDefault="00122BE6" w:rsidP="006C104B">
      <w:pPr>
        <w:autoSpaceDE w:val="0"/>
        <w:autoSpaceDN w:val="0"/>
        <w:adjustRightInd w:val="0"/>
        <w:spacing w:line="0" w:lineRule="atLeast"/>
        <w:rPr>
          <w:rFonts w:ascii="標楷體" w:eastAsia="標楷體" w:hAnsi="標楷體" w:cs="DFKaiShu-SB-Estd-BF"/>
          <w:kern w:val="0"/>
          <w:szCs w:val="24"/>
        </w:rPr>
      </w:pPr>
      <w:r w:rsidRPr="006C104B">
        <w:rPr>
          <w:rFonts w:ascii="標楷體" w:eastAsia="標楷體" w:hAnsi="標楷體" w:cs="DFKaiShu-SB-Estd-BF"/>
          <w:kern w:val="0"/>
          <w:szCs w:val="24"/>
        </w:rPr>
        <w:t>(三)國民身分證正反面影本。（黏貼於報名表）</w:t>
      </w:r>
    </w:p>
    <w:p w:rsidR="006C104B" w:rsidRDefault="006C104B" w:rsidP="006C104B">
      <w:pPr>
        <w:pStyle w:val="Web"/>
        <w:spacing w:line="0" w:lineRule="atLeast"/>
        <w:rPr>
          <w:rFonts w:ascii="標楷體" w:eastAsia="標楷體" w:hAnsi="標楷體" w:cs="Arial"/>
          <w:color w:val="000000"/>
        </w:rPr>
      </w:pPr>
      <w:r w:rsidRPr="006C104B">
        <w:rPr>
          <w:rFonts w:ascii="標楷體" w:eastAsia="標楷體" w:hAnsi="標楷體" w:cs="Arial" w:hint="eastAsia"/>
          <w:color w:val="000000"/>
        </w:rPr>
        <w:lastRenderedPageBreak/>
        <w:t>九</w:t>
      </w:r>
      <w:r w:rsidR="00122BE6" w:rsidRPr="006C104B">
        <w:rPr>
          <w:rFonts w:ascii="標楷體" w:eastAsia="標楷體" w:hAnsi="標楷體" w:cs="Arial"/>
          <w:color w:val="000000"/>
        </w:rPr>
        <w:t>、報名辦法：</w:t>
      </w:r>
    </w:p>
    <w:p w:rsidR="00122BE6" w:rsidRPr="000E610B" w:rsidRDefault="00122BE6" w:rsidP="000E610B">
      <w:pPr>
        <w:autoSpaceDE w:val="0"/>
        <w:autoSpaceDN w:val="0"/>
        <w:adjustRightInd w:val="0"/>
        <w:spacing w:line="0" w:lineRule="atLeast"/>
        <w:rPr>
          <w:rFonts w:ascii="標楷體" w:eastAsia="標楷體" w:hAnsi="標楷體" w:cs="DFKaiShu-SB-Estd-BF"/>
          <w:kern w:val="0"/>
          <w:szCs w:val="24"/>
        </w:rPr>
      </w:pPr>
      <w:r w:rsidRPr="006C104B">
        <w:rPr>
          <w:rFonts w:ascii="標楷體" w:eastAsia="標楷體" w:hAnsi="標楷體" w:cs="DFKaiShu-SB-Estd-BF"/>
          <w:kern w:val="0"/>
          <w:szCs w:val="24"/>
        </w:rPr>
        <w:t>(一)日期：即日起至113年2月</w:t>
      </w:r>
      <w:r w:rsidR="000E610B" w:rsidRPr="000E610B">
        <w:rPr>
          <w:rFonts w:ascii="標楷體" w:eastAsia="標楷體" w:hAnsi="標楷體" w:cs="DFKaiShu-SB-Estd-BF" w:hint="eastAsia"/>
          <w:kern w:val="0"/>
          <w:szCs w:val="24"/>
        </w:rPr>
        <w:t>6</w:t>
      </w:r>
      <w:r w:rsidRPr="006C104B">
        <w:rPr>
          <w:rFonts w:ascii="標楷體" w:eastAsia="標楷體" w:hAnsi="標楷體" w:cs="DFKaiShu-SB-Estd-BF"/>
          <w:kern w:val="0"/>
          <w:szCs w:val="24"/>
        </w:rPr>
        <w:t>日(星期三)下午4時截止，逾時不受理。</w:t>
      </w:r>
    </w:p>
    <w:p w:rsidR="00122BE6" w:rsidRPr="006C104B" w:rsidRDefault="00122BE6" w:rsidP="006C104B">
      <w:pPr>
        <w:autoSpaceDE w:val="0"/>
        <w:autoSpaceDN w:val="0"/>
        <w:adjustRightInd w:val="0"/>
        <w:spacing w:line="0" w:lineRule="atLeast"/>
        <w:rPr>
          <w:rFonts w:ascii="標楷體" w:eastAsia="標楷體" w:hAnsi="標楷體" w:cs="DFKaiShu-SB-Estd-BF"/>
          <w:kern w:val="0"/>
          <w:szCs w:val="24"/>
        </w:rPr>
      </w:pPr>
      <w:r w:rsidRPr="006C104B">
        <w:rPr>
          <w:rFonts w:ascii="標楷體" w:eastAsia="標楷體" w:hAnsi="標楷體" w:cs="DFKaiShu-SB-Estd-BF"/>
          <w:kern w:val="0"/>
          <w:szCs w:val="24"/>
        </w:rPr>
        <w:t>(二)方式：符合資格且有意應徵者，請填寫「報名表」連同報名應備文件，親洽本校教導處</w:t>
      </w:r>
      <w:r w:rsidR="000E610B" w:rsidRPr="006C104B">
        <w:rPr>
          <w:rFonts w:ascii="標楷體" w:eastAsia="標楷體" w:hAnsi="標楷體" w:cs="DFKaiShu-SB-Estd-BF"/>
          <w:kern w:val="0"/>
          <w:szCs w:val="24"/>
        </w:rPr>
        <w:t>繳交相關文件(送件資料恕不寄還）</w:t>
      </w:r>
      <w:r w:rsidRPr="006C104B">
        <w:rPr>
          <w:rFonts w:ascii="標楷體" w:eastAsia="標楷體" w:hAnsi="標楷體" w:cs="DFKaiShu-SB-Estd-BF"/>
          <w:kern w:val="0"/>
          <w:szCs w:val="24"/>
        </w:rPr>
        <w:t>。(地址：臺南市</w:t>
      </w:r>
      <w:r w:rsidR="000E610B">
        <w:rPr>
          <w:rFonts w:ascii="標楷體" w:eastAsia="標楷體" w:hAnsi="標楷體" w:cs="DFKaiShu-SB-Estd-BF" w:hint="eastAsia"/>
          <w:kern w:val="0"/>
          <w:szCs w:val="24"/>
        </w:rPr>
        <w:t>仁德</w:t>
      </w:r>
      <w:r w:rsidRPr="006C104B">
        <w:rPr>
          <w:rFonts w:ascii="標楷體" w:eastAsia="標楷體" w:hAnsi="標楷體" w:cs="DFKaiShu-SB-Estd-BF"/>
          <w:kern w:val="0"/>
          <w:szCs w:val="24"/>
        </w:rPr>
        <w:t>區</w:t>
      </w:r>
      <w:r w:rsidR="000E610B">
        <w:rPr>
          <w:rFonts w:ascii="標楷體" w:eastAsia="標楷體" w:hAnsi="標楷體" w:cs="DFKaiShu-SB-Estd-BF" w:hint="eastAsia"/>
          <w:kern w:val="0"/>
          <w:szCs w:val="24"/>
        </w:rPr>
        <w:t>太子</w:t>
      </w:r>
      <w:r w:rsidRPr="006C104B">
        <w:rPr>
          <w:rFonts w:ascii="標楷體" w:eastAsia="標楷體" w:hAnsi="標楷體" w:cs="DFKaiShu-SB-Estd-BF"/>
          <w:kern w:val="0"/>
          <w:szCs w:val="24"/>
        </w:rPr>
        <w:t>里</w:t>
      </w:r>
      <w:r w:rsidR="000E610B">
        <w:rPr>
          <w:rFonts w:ascii="標楷體" w:eastAsia="標楷體" w:hAnsi="標楷體" w:cs="DFKaiShu-SB-Estd-BF" w:hint="eastAsia"/>
          <w:kern w:val="0"/>
          <w:szCs w:val="24"/>
        </w:rPr>
        <w:t>土庫路6</w:t>
      </w:r>
      <w:r w:rsidRPr="006C104B">
        <w:rPr>
          <w:rFonts w:ascii="標楷體" w:eastAsia="標楷體" w:hAnsi="標楷體" w:cs="DFKaiShu-SB-Estd-BF"/>
          <w:kern w:val="0"/>
          <w:szCs w:val="24"/>
        </w:rPr>
        <w:t>號）</w:t>
      </w:r>
    </w:p>
    <w:p w:rsidR="00122BE6" w:rsidRPr="006C104B" w:rsidRDefault="00122BE6" w:rsidP="006C104B">
      <w:pPr>
        <w:pStyle w:val="Web"/>
        <w:spacing w:line="0" w:lineRule="atLeast"/>
        <w:rPr>
          <w:rFonts w:ascii="標楷體" w:eastAsia="標楷體" w:hAnsi="標楷體" w:cs="Arial"/>
          <w:color w:val="000000"/>
        </w:rPr>
      </w:pPr>
      <w:r w:rsidRPr="006C104B">
        <w:rPr>
          <w:rFonts w:ascii="標楷體" w:eastAsia="標楷體" w:hAnsi="標楷體" w:cs="Arial"/>
          <w:color w:val="000000"/>
        </w:rPr>
        <w:t>十、遴選方式：採取書面審查。</w:t>
      </w:r>
    </w:p>
    <w:p w:rsidR="00122BE6" w:rsidRPr="006C104B" w:rsidRDefault="00122BE6" w:rsidP="006C104B">
      <w:pPr>
        <w:pStyle w:val="Web"/>
        <w:spacing w:line="0" w:lineRule="atLeast"/>
        <w:rPr>
          <w:rFonts w:ascii="標楷體" w:eastAsia="標楷體" w:hAnsi="標楷體" w:cs="Arial"/>
          <w:color w:val="000000"/>
        </w:rPr>
      </w:pPr>
      <w:r w:rsidRPr="006C104B">
        <w:rPr>
          <w:rFonts w:ascii="標楷體" w:eastAsia="標楷體" w:hAnsi="標楷體" w:cs="Arial"/>
          <w:color w:val="000000"/>
        </w:rPr>
        <w:t>十</w:t>
      </w:r>
      <w:r w:rsidR="006C104B" w:rsidRPr="006C104B">
        <w:rPr>
          <w:rFonts w:ascii="標楷體" w:eastAsia="標楷體" w:hAnsi="標楷體" w:cs="Arial" w:hint="eastAsia"/>
          <w:color w:val="000000"/>
        </w:rPr>
        <w:t>一</w:t>
      </w:r>
      <w:r w:rsidRPr="006C104B">
        <w:rPr>
          <w:rFonts w:ascii="標楷體" w:eastAsia="標楷體" w:hAnsi="標楷體" w:cs="Arial"/>
          <w:color w:val="000000"/>
        </w:rPr>
        <w:t>、錄取報到：</w:t>
      </w:r>
    </w:p>
    <w:p w:rsidR="00122BE6" w:rsidRPr="000E610B" w:rsidRDefault="00122BE6" w:rsidP="000E610B">
      <w:pPr>
        <w:autoSpaceDE w:val="0"/>
        <w:autoSpaceDN w:val="0"/>
        <w:adjustRightInd w:val="0"/>
        <w:spacing w:line="0" w:lineRule="atLeast"/>
        <w:rPr>
          <w:rFonts w:ascii="標楷體" w:eastAsia="標楷體" w:hAnsi="標楷體" w:cs="DFKaiShu-SB-Estd-BF"/>
          <w:kern w:val="0"/>
          <w:szCs w:val="24"/>
        </w:rPr>
      </w:pPr>
      <w:r w:rsidRPr="000E610B">
        <w:rPr>
          <w:rFonts w:ascii="標楷體" w:eastAsia="標楷體" w:hAnsi="標楷體" w:cs="DFKaiShu-SB-Estd-BF"/>
          <w:kern w:val="0"/>
          <w:szCs w:val="24"/>
        </w:rPr>
        <w:t>(一)依審查成績高低排序，錄取正取</w:t>
      </w:r>
      <w:r w:rsidR="000E610B">
        <w:rPr>
          <w:rFonts w:ascii="標楷體" w:eastAsia="標楷體" w:hAnsi="標楷體" w:cs="DFKaiShu-SB-Estd-BF" w:hint="eastAsia"/>
          <w:kern w:val="0"/>
          <w:szCs w:val="24"/>
        </w:rPr>
        <w:t>3</w:t>
      </w:r>
      <w:r w:rsidRPr="000E610B">
        <w:rPr>
          <w:rFonts w:ascii="標楷體" w:eastAsia="標楷體" w:hAnsi="標楷體" w:cs="DFKaiShu-SB-Estd-BF"/>
          <w:kern w:val="0"/>
          <w:szCs w:val="24"/>
        </w:rPr>
        <w:t>名，備取數名。</w:t>
      </w:r>
    </w:p>
    <w:p w:rsidR="00122BE6" w:rsidRPr="000E610B" w:rsidRDefault="00122BE6" w:rsidP="000E610B">
      <w:pPr>
        <w:autoSpaceDE w:val="0"/>
        <w:autoSpaceDN w:val="0"/>
        <w:adjustRightInd w:val="0"/>
        <w:spacing w:line="0" w:lineRule="atLeast"/>
        <w:rPr>
          <w:rFonts w:ascii="標楷體" w:eastAsia="標楷體" w:hAnsi="標楷體" w:cs="DFKaiShu-SB-Estd-BF"/>
          <w:kern w:val="0"/>
          <w:szCs w:val="24"/>
        </w:rPr>
      </w:pPr>
      <w:r w:rsidRPr="000E610B">
        <w:rPr>
          <w:rFonts w:ascii="標楷體" w:eastAsia="標楷體" w:hAnsi="標楷體" w:cs="DFKaiShu-SB-Estd-BF"/>
          <w:kern w:val="0"/>
          <w:szCs w:val="24"/>
        </w:rPr>
        <w:t>(二)113年2月</w:t>
      </w:r>
      <w:r w:rsidR="000E610B">
        <w:rPr>
          <w:rFonts w:ascii="標楷體" w:eastAsia="標楷體" w:hAnsi="標楷體" w:cs="DFKaiShu-SB-Estd-BF" w:hint="eastAsia"/>
          <w:kern w:val="0"/>
          <w:szCs w:val="24"/>
        </w:rPr>
        <w:t>7</w:t>
      </w:r>
      <w:r w:rsidRPr="000E610B">
        <w:rPr>
          <w:rFonts w:ascii="標楷體" w:eastAsia="標楷體" w:hAnsi="標楷體" w:cs="DFKaiShu-SB-Estd-BF"/>
          <w:kern w:val="0"/>
          <w:szCs w:val="24"/>
        </w:rPr>
        <w:t>日下午4點前，於網站公告並電話個別通知。</w:t>
      </w:r>
    </w:p>
    <w:p w:rsidR="00122BE6" w:rsidRPr="000E610B" w:rsidRDefault="00122BE6" w:rsidP="000E610B">
      <w:pPr>
        <w:autoSpaceDE w:val="0"/>
        <w:autoSpaceDN w:val="0"/>
        <w:adjustRightInd w:val="0"/>
        <w:spacing w:line="0" w:lineRule="atLeast"/>
        <w:rPr>
          <w:rFonts w:ascii="標楷體" w:eastAsia="標楷體" w:hAnsi="標楷體" w:cs="DFKaiShu-SB-Estd-BF"/>
          <w:kern w:val="0"/>
          <w:szCs w:val="24"/>
        </w:rPr>
      </w:pPr>
      <w:r w:rsidRPr="000E610B">
        <w:rPr>
          <w:rFonts w:ascii="標楷體" w:eastAsia="標楷體" w:hAnsi="標楷體" w:cs="DFKaiShu-SB-Estd-BF"/>
          <w:kern w:val="0"/>
          <w:szCs w:val="24"/>
        </w:rPr>
        <w:t>(三)113年2月16日上午</w:t>
      </w:r>
      <w:r w:rsidR="000E610B">
        <w:rPr>
          <w:rFonts w:ascii="標楷體" w:eastAsia="標楷體" w:hAnsi="標楷體" w:cs="DFKaiShu-SB-Estd-BF" w:hint="eastAsia"/>
          <w:kern w:val="0"/>
          <w:szCs w:val="24"/>
        </w:rPr>
        <w:t>8</w:t>
      </w:r>
      <w:r w:rsidRPr="000E610B">
        <w:rPr>
          <w:rFonts w:ascii="標楷體" w:eastAsia="標楷體" w:hAnsi="標楷體" w:cs="DFKaiShu-SB-Estd-BF"/>
          <w:kern w:val="0"/>
          <w:szCs w:val="24"/>
        </w:rPr>
        <w:t>點前，請錄取者完成報到手續，逾時視同放棄，屆時由備取者遞補，不得異議。</w:t>
      </w:r>
    </w:p>
    <w:p w:rsidR="000E610B" w:rsidRPr="000E610B" w:rsidRDefault="00122BE6" w:rsidP="000E610B">
      <w:pPr>
        <w:pStyle w:val="Web"/>
        <w:spacing w:line="0" w:lineRule="atLeast"/>
        <w:rPr>
          <w:rFonts w:ascii="標楷體" w:eastAsia="標楷體" w:hAnsi="標楷體" w:cs="Arial"/>
          <w:color w:val="000000"/>
        </w:rPr>
      </w:pPr>
      <w:r w:rsidRPr="000E610B">
        <w:rPr>
          <w:rFonts w:ascii="標楷體" w:eastAsia="標楷體" w:hAnsi="標楷體" w:cs="Arial"/>
          <w:color w:val="000000"/>
        </w:rPr>
        <w:t>十</w:t>
      </w:r>
      <w:r w:rsidR="006C104B" w:rsidRPr="000E610B">
        <w:rPr>
          <w:rFonts w:ascii="標楷體" w:eastAsia="標楷體" w:hAnsi="標楷體" w:cs="Arial" w:hint="eastAsia"/>
          <w:color w:val="000000"/>
        </w:rPr>
        <w:t>二</w:t>
      </w:r>
      <w:r w:rsidRPr="000E610B">
        <w:rPr>
          <w:rFonts w:ascii="標楷體" w:eastAsia="標楷體" w:hAnsi="標楷體" w:cs="Arial"/>
          <w:color w:val="000000"/>
        </w:rPr>
        <w:t>、注意事項：</w:t>
      </w:r>
    </w:p>
    <w:p w:rsidR="00122BE6" w:rsidRPr="000E610B" w:rsidRDefault="00122BE6" w:rsidP="000E610B">
      <w:pPr>
        <w:autoSpaceDE w:val="0"/>
        <w:autoSpaceDN w:val="0"/>
        <w:adjustRightInd w:val="0"/>
        <w:spacing w:line="0" w:lineRule="atLeast"/>
        <w:rPr>
          <w:rFonts w:ascii="標楷體" w:eastAsia="標楷體" w:hAnsi="標楷體" w:cs="DFKaiShu-SB-Estd-BF"/>
          <w:kern w:val="0"/>
          <w:szCs w:val="24"/>
        </w:rPr>
      </w:pPr>
      <w:r w:rsidRPr="000E610B">
        <w:rPr>
          <w:rFonts w:ascii="標楷體" w:eastAsia="標楷體" w:hAnsi="標楷體" w:cs="DFKaiShu-SB-Estd-BF"/>
          <w:kern w:val="0"/>
          <w:szCs w:val="24"/>
        </w:rPr>
        <w:t>(一)</w:t>
      </w:r>
      <w:r w:rsidR="008D23FC" w:rsidRPr="008D23FC">
        <w:rPr>
          <w:rFonts w:ascii="標楷體" w:eastAsia="標楷體" w:hAnsi="標楷體" w:cs="DFKaiShu-SB-Estd-BF" w:hint="eastAsia"/>
          <w:kern w:val="0"/>
          <w:szCs w:val="24"/>
        </w:rPr>
        <w:t xml:space="preserve"> </w:t>
      </w:r>
      <w:r w:rsidR="008D23FC" w:rsidRPr="008D23FC">
        <w:rPr>
          <w:rFonts w:ascii="標楷體" w:eastAsia="標楷體" w:hAnsi="標楷體" w:cs="DFKaiShu-SB-Estd-BF" w:hint="eastAsia"/>
          <w:kern w:val="0"/>
          <w:szCs w:val="24"/>
        </w:rPr>
        <w:t>本案係屬購買「特教服務」性質</w:t>
      </w:r>
      <w:r w:rsidR="008D23FC" w:rsidRPr="008D23FC">
        <w:rPr>
          <w:rFonts w:ascii="標楷體" w:eastAsia="標楷體" w:hAnsi="標楷體" w:cs="DFKaiShu-SB-Estd-BF" w:hint="eastAsia"/>
          <w:kern w:val="0"/>
          <w:szCs w:val="24"/>
        </w:rPr>
        <w:t>，</w:t>
      </w:r>
      <w:r w:rsidRPr="000E610B">
        <w:rPr>
          <w:rFonts w:ascii="標楷體" w:eastAsia="標楷體" w:hAnsi="標楷體" w:cs="DFKaiShu-SB-Estd-BF"/>
          <w:kern w:val="0"/>
          <w:szCs w:val="24"/>
        </w:rPr>
        <w:t>不適</w:t>
      </w:r>
      <w:bookmarkStart w:id="0" w:name="_GoBack"/>
      <w:bookmarkEnd w:id="0"/>
      <w:r w:rsidRPr="000E610B">
        <w:rPr>
          <w:rFonts w:ascii="標楷體" w:eastAsia="標楷體" w:hAnsi="標楷體" w:cs="DFKaiShu-SB-Estd-BF"/>
          <w:kern w:val="0"/>
          <w:szCs w:val="24"/>
        </w:rPr>
        <w:t>用「行政院暨所屬機關約僱人員僱用辦法」及「約僱人員比照分類職位公務人員俸點支給報酬標準表」。</w:t>
      </w:r>
    </w:p>
    <w:p w:rsidR="00122BE6" w:rsidRPr="000E610B" w:rsidRDefault="00122BE6" w:rsidP="000E610B">
      <w:pPr>
        <w:autoSpaceDE w:val="0"/>
        <w:autoSpaceDN w:val="0"/>
        <w:adjustRightInd w:val="0"/>
        <w:spacing w:line="0" w:lineRule="atLeast"/>
        <w:rPr>
          <w:rFonts w:ascii="標楷體" w:eastAsia="標楷體" w:hAnsi="標楷體" w:cs="DFKaiShu-SB-Estd-BF"/>
          <w:kern w:val="0"/>
          <w:szCs w:val="24"/>
        </w:rPr>
      </w:pPr>
      <w:r w:rsidRPr="000E610B">
        <w:rPr>
          <w:rFonts w:ascii="標楷體" w:eastAsia="標楷體" w:hAnsi="標楷體" w:cs="DFKaiShu-SB-Estd-BF"/>
          <w:kern w:val="0"/>
          <w:szCs w:val="24"/>
        </w:rPr>
        <w:t>(二)特教助理人員如欲於僱用存續期間內辭職，應於一週前以書面通知本校，遺缺由備取遞補。</w:t>
      </w:r>
    </w:p>
    <w:p w:rsidR="00122BE6" w:rsidRPr="000E610B" w:rsidRDefault="00122BE6" w:rsidP="000E610B">
      <w:pPr>
        <w:autoSpaceDE w:val="0"/>
        <w:autoSpaceDN w:val="0"/>
        <w:adjustRightInd w:val="0"/>
        <w:spacing w:line="0" w:lineRule="atLeast"/>
        <w:rPr>
          <w:rFonts w:ascii="標楷體" w:eastAsia="標楷體" w:hAnsi="標楷體" w:cs="DFKaiShu-SB-Estd-BF"/>
          <w:kern w:val="0"/>
          <w:szCs w:val="24"/>
        </w:rPr>
      </w:pPr>
      <w:r w:rsidRPr="000E610B">
        <w:rPr>
          <w:rFonts w:ascii="標楷體" w:eastAsia="標楷體" w:hAnsi="標楷體" w:cs="DFKaiShu-SB-Estd-BF"/>
          <w:kern w:val="0"/>
          <w:szCs w:val="24"/>
        </w:rPr>
        <w:t>(三)如發生偽造報名證件，取消該員錄取資格，並由備取人員依成績高低順序遞補。</w:t>
      </w:r>
    </w:p>
    <w:p w:rsidR="00122BE6" w:rsidRPr="000E610B" w:rsidRDefault="00122BE6" w:rsidP="000E610B">
      <w:pPr>
        <w:autoSpaceDE w:val="0"/>
        <w:autoSpaceDN w:val="0"/>
        <w:adjustRightInd w:val="0"/>
        <w:spacing w:line="0" w:lineRule="atLeast"/>
        <w:rPr>
          <w:rFonts w:ascii="標楷體" w:eastAsia="標楷體" w:hAnsi="標楷體" w:cs="DFKaiShu-SB-Estd-BF"/>
          <w:kern w:val="0"/>
          <w:szCs w:val="24"/>
        </w:rPr>
      </w:pPr>
      <w:r w:rsidRPr="000E610B">
        <w:rPr>
          <w:rFonts w:ascii="標楷體" w:eastAsia="標楷體" w:hAnsi="標楷體" w:cs="DFKaiShu-SB-Estd-BF"/>
          <w:kern w:val="0"/>
          <w:szCs w:val="24"/>
        </w:rPr>
        <w:t>(四)特殊教育教師助理員有教育人員任用條例第三十一條各款及第三十三條之情事者取消其資格。</w:t>
      </w:r>
    </w:p>
    <w:p w:rsidR="00122BE6" w:rsidRPr="000E610B" w:rsidRDefault="00122BE6" w:rsidP="000E610B">
      <w:pPr>
        <w:autoSpaceDE w:val="0"/>
        <w:autoSpaceDN w:val="0"/>
        <w:adjustRightInd w:val="0"/>
        <w:spacing w:line="0" w:lineRule="atLeast"/>
        <w:rPr>
          <w:rFonts w:ascii="標楷體" w:eastAsia="標楷體" w:hAnsi="標楷體" w:cs="DFKaiShu-SB-Estd-BF"/>
          <w:kern w:val="0"/>
          <w:szCs w:val="24"/>
        </w:rPr>
      </w:pPr>
      <w:r w:rsidRPr="000E610B">
        <w:rPr>
          <w:rFonts w:ascii="標楷體" w:eastAsia="標楷體" w:hAnsi="標楷體" w:cs="DFKaiShu-SB-Estd-BF"/>
          <w:kern w:val="0"/>
          <w:szCs w:val="24"/>
        </w:rPr>
        <w:t>(五)如涉及校園性侵或性騷擾事宜將不予錄取。</w:t>
      </w:r>
    </w:p>
    <w:p w:rsidR="00122BE6" w:rsidRPr="000E610B" w:rsidRDefault="00122BE6" w:rsidP="000E610B">
      <w:pPr>
        <w:autoSpaceDE w:val="0"/>
        <w:autoSpaceDN w:val="0"/>
        <w:adjustRightInd w:val="0"/>
        <w:spacing w:line="0" w:lineRule="atLeast"/>
        <w:rPr>
          <w:rFonts w:ascii="標楷體" w:eastAsia="標楷體" w:hAnsi="標楷體" w:cs="DFKaiShu-SB-Estd-BF"/>
          <w:kern w:val="0"/>
          <w:szCs w:val="24"/>
        </w:rPr>
      </w:pPr>
      <w:r w:rsidRPr="000E610B">
        <w:rPr>
          <w:rFonts w:ascii="標楷體" w:eastAsia="標楷體" w:hAnsi="標楷體" w:cs="DFKaiShu-SB-Estd-BF"/>
          <w:kern w:val="0"/>
          <w:szCs w:val="24"/>
        </w:rPr>
        <w:t>(六)其他事項，悉依相關法令規定辦理。</w:t>
      </w:r>
    </w:p>
    <w:p w:rsidR="00122BE6" w:rsidRPr="000E610B" w:rsidRDefault="00122BE6" w:rsidP="000E610B">
      <w:pPr>
        <w:pStyle w:val="Web"/>
        <w:spacing w:line="0" w:lineRule="atLeast"/>
        <w:rPr>
          <w:rFonts w:ascii="標楷體" w:eastAsia="標楷體" w:hAnsi="標楷體" w:cs="Arial"/>
          <w:color w:val="000000"/>
        </w:rPr>
      </w:pPr>
      <w:r w:rsidRPr="000E610B">
        <w:rPr>
          <w:rFonts w:ascii="標楷體" w:eastAsia="標楷體" w:hAnsi="標楷體" w:cs="Arial"/>
          <w:color w:val="000000"/>
        </w:rPr>
        <w:t>十</w:t>
      </w:r>
      <w:r w:rsidR="006C104B" w:rsidRPr="000E610B">
        <w:rPr>
          <w:rFonts w:ascii="標楷體" w:eastAsia="標楷體" w:hAnsi="標楷體" w:cs="Arial" w:hint="eastAsia"/>
          <w:color w:val="000000"/>
        </w:rPr>
        <w:t>三</w:t>
      </w:r>
      <w:r w:rsidRPr="000E610B">
        <w:rPr>
          <w:rFonts w:ascii="標楷體" w:eastAsia="標楷體" w:hAnsi="標楷體" w:cs="Arial"/>
          <w:color w:val="000000"/>
        </w:rPr>
        <w:t>、如有相關疑問，請洽本校特教業務承辦</w:t>
      </w:r>
      <w:r w:rsidR="000E610B">
        <w:rPr>
          <w:rFonts w:ascii="標楷體" w:eastAsia="標楷體" w:hAnsi="標楷體" w:cs="Arial" w:hint="eastAsia"/>
          <w:color w:val="000000"/>
        </w:rPr>
        <w:t>王</w:t>
      </w:r>
      <w:r w:rsidRPr="000E610B">
        <w:rPr>
          <w:rFonts w:ascii="標楷體" w:eastAsia="標楷體" w:hAnsi="標楷體" w:cs="Arial"/>
          <w:color w:val="000000"/>
        </w:rPr>
        <w:t>老師，電話06-</w:t>
      </w:r>
      <w:r w:rsidR="000E610B">
        <w:rPr>
          <w:rFonts w:ascii="標楷體" w:eastAsia="標楷體" w:hAnsi="標楷體" w:cs="Arial" w:hint="eastAsia"/>
          <w:color w:val="000000"/>
        </w:rPr>
        <w:t>2723986</w:t>
      </w:r>
      <w:r w:rsidRPr="000E610B">
        <w:rPr>
          <w:rFonts w:ascii="標楷體" w:eastAsia="標楷體" w:hAnsi="標楷體" w:cs="Arial"/>
          <w:color w:val="000000"/>
        </w:rPr>
        <w:t>轉</w:t>
      </w:r>
      <w:r w:rsidR="000E610B">
        <w:rPr>
          <w:rFonts w:ascii="標楷體" w:eastAsia="標楷體" w:hAnsi="標楷體" w:cs="Arial" w:hint="eastAsia"/>
          <w:color w:val="000000"/>
        </w:rPr>
        <w:t>610</w:t>
      </w:r>
      <w:r w:rsidRPr="000E610B">
        <w:rPr>
          <w:rFonts w:ascii="標楷體" w:eastAsia="標楷體" w:hAnsi="標楷體" w:cs="Arial"/>
          <w:color w:val="000000"/>
        </w:rPr>
        <w:t>。</w:t>
      </w:r>
    </w:p>
    <w:p w:rsidR="00F9156C" w:rsidRPr="000E610B" w:rsidRDefault="00F9156C" w:rsidP="000E610B">
      <w:pPr>
        <w:pStyle w:val="Web"/>
        <w:spacing w:line="0" w:lineRule="atLeast"/>
        <w:rPr>
          <w:rFonts w:ascii="標楷體" w:eastAsia="標楷體" w:hAnsi="標楷體" w:cs="Arial"/>
          <w:color w:val="000000"/>
        </w:rPr>
      </w:pPr>
    </w:p>
    <w:sectPr w:rsidR="00F9156C" w:rsidRPr="000E610B" w:rsidSect="00122BE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default"/>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07BA4"/>
    <w:multiLevelType w:val="hybridMultilevel"/>
    <w:tmpl w:val="ABC2C772"/>
    <w:lvl w:ilvl="0" w:tplc="4E1AAB92">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6C6AB7"/>
    <w:multiLevelType w:val="hybridMultilevel"/>
    <w:tmpl w:val="82543D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E6"/>
    <w:rsid w:val="000E610B"/>
    <w:rsid w:val="00122BE6"/>
    <w:rsid w:val="006C104B"/>
    <w:rsid w:val="008D23FC"/>
    <w:rsid w:val="00D251C9"/>
    <w:rsid w:val="00F915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9CCB3"/>
  <w15:chartTrackingRefBased/>
  <w15:docId w15:val="{AD710646-52D6-4969-89DA-5BE49152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22BE6"/>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122B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78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2024-02-05T01:50:00Z</dcterms:created>
  <dcterms:modified xsi:type="dcterms:W3CDTF">2024-02-05T02:25:00Z</dcterms:modified>
</cp:coreProperties>
</file>