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E3" w:rsidRDefault="00F81830" w:rsidP="00CF2E99">
      <w:pPr>
        <w:tabs>
          <w:tab w:val="left" w:pos="240"/>
        </w:tabs>
        <w:spacing w:line="440" w:lineRule="exact"/>
        <w:jc w:val="center"/>
        <w:rPr>
          <w:rFonts w:ascii="標楷體" w:eastAsia="標楷體" w:hAnsi="標楷體"/>
          <w:b/>
          <w:sz w:val="40"/>
          <w:szCs w:val="40"/>
        </w:rPr>
      </w:pPr>
      <w:r w:rsidRPr="00A01FE3">
        <w:rPr>
          <w:rFonts w:ascii="標楷體" w:eastAsia="標楷體" w:hAnsi="標楷體" w:hint="eastAsia"/>
          <w:b/>
          <w:sz w:val="40"/>
          <w:szCs w:val="40"/>
        </w:rPr>
        <w:t>輔導室暑假比賽</w:t>
      </w:r>
    </w:p>
    <w:p w:rsidR="00F81830" w:rsidRPr="00A01FE3" w:rsidRDefault="00240D0B" w:rsidP="00CF2E99">
      <w:pPr>
        <w:tabs>
          <w:tab w:val="left" w:pos="240"/>
        </w:tabs>
        <w:spacing w:line="440" w:lineRule="exact"/>
        <w:jc w:val="center"/>
        <w:rPr>
          <w:rFonts w:ascii="標楷體" w:eastAsia="標楷體" w:hAnsi="標楷體"/>
          <w:b/>
          <w:sz w:val="40"/>
          <w:szCs w:val="40"/>
        </w:rPr>
      </w:pPr>
      <w:r w:rsidRPr="00A01FE3">
        <w:rPr>
          <w:rFonts w:ascii="標楷體" w:eastAsia="標楷體" w:hAnsi="標楷體" w:hint="eastAsia"/>
          <w:b/>
          <w:sz w:val="40"/>
          <w:szCs w:val="40"/>
        </w:rPr>
        <w:t>(壹貳項作品可晉級臺南市比賽、</w:t>
      </w:r>
      <w:r w:rsidR="00A01FE3" w:rsidRPr="00A01FE3">
        <w:rPr>
          <w:rFonts w:ascii="標楷體" w:eastAsia="標楷體" w:hAnsi="標楷體" w:hint="eastAsia"/>
          <w:b/>
          <w:sz w:val="40"/>
          <w:szCs w:val="40"/>
        </w:rPr>
        <w:t>四</w:t>
      </w:r>
      <w:r w:rsidRPr="00A01FE3">
        <w:rPr>
          <w:rFonts w:ascii="標楷體" w:eastAsia="標楷體" w:hAnsi="標楷體" w:hint="eastAsia"/>
          <w:b/>
          <w:sz w:val="40"/>
          <w:szCs w:val="40"/>
        </w:rPr>
        <w:t>項皆</w:t>
      </w:r>
      <w:r w:rsidRPr="00A01FE3">
        <w:rPr>
          <w:rFonts w:ascii="標楷體" w:eastAsia="標楷體" w:hAnsi="標楷體" w:hint="eastAsia"/>
          <w:b/>
          <w:sz w:val="40"/>
          <w:szCs w:val="40"/>
          <w:bdr w:val="single" w:sz="4" w:space="0" w:color="auto"/>
        </w:rPr>
        <w:t>擇優敘獎</w:t>
      </w:r>
      <w:r w:rsidRPr="00A01FE3">
        <w:rPr>
          <w:rFonts w:ascii="標楷體" w:eastAsia="標楷體" w:hAnsi="標楷體" w:hint="eastAsia"/>
          <w:b/>
          <w:sz w:val="40"/>
          <w:szCs w:val="40"/>
        </w:rPr>
        <w:t>)</w:t>
      </w:r>
    </w:p>
    <w:p w:rsidR="00CF2E99" w:rsidRPr="003C4A00" w:rsidRDefault="00F81830" w:rsidP="003C4A00">
      <w:pPr>
        <w:tabs>
          <w:tab w:val="left" w:pos="240"/>
        </w:tabs>
        <w:spacing w:line="500" w:lineRule="exact"/>
        <w:rPr>
          <w:rFonts w:ascii="標楷體" w:eastAsia="標楷體" w:hAnsi="標楷體"/>
          <w:b/>
          <w:sz w:val="32"/>
          <w:szCs w:val="32"/>
        </w:rPr>
      </w:pPr>
      <w:r w:rsidRPr="003C4A00">
        <w:rPr>
          <w:rFonts w:ascii="標楷體" w:eastAsia="標楷體" w:hAnsi="標楷體" w:hint="eastAsia"/>
          <w:b/>
          <w:sz w:val="32"/>
          <w:szCs w:val="32"/>
        </w:rPr>
        <w:t>壹、</w:t>
      </w:r>
      <w:r w:rsidR="00CF2E99" w:rsidRPr="003C4A00">
        <w:rPr>
          <w:rFonts w:ascii="標楷體" w:eastAsia="標楷體" w:hAnsi="標楷體"/>
          <w:b/>
          <w:sz w:val="32"/>
          <w:szCs w:val="32"/>
        </w:rPr>
        <w:t>動物保護教育宣導繪畫比賽</w:t>
      </w:r>
      <w:r w:rsidR="001A06D4">
        <w:rPr>
          <w:rFonts w:ascii="標楷體" w:eastAsia="標楷體" w:hAnsi="標楷體" w:hint="eastAsia"/>
          <w:b/>
          <w:sz w:val="32"/>
          <w:szCs w:val="32"/>
        </w:rPr>
        <w:t>(詳細辦法請見校網)</w:t>
      </w:r>
    </w:p>
    <w:p w:rsidR="00AE11A1" w:rsidRPr="00A01FE3" w:rsidRDefault="00F81830" w:rsidP="00AE11A1">
      <w:pPr>
        <w:spacing w:line="440" w:lineRule="exact"/>
        <w:jc w:val="both"/>
      </w:pPr>
      <w:r w:rsidRPr="00A01FE3">
        <w:rPr>
          <w:rFonts w:ascii="標楷體" w:eastAsia="標楷體" w:hAnsi="標楷體" w:hint="eastAsia"/>
          <w:b/>
        </w:rPr>
        <w:t>一</w:t>
      </w:r>
      <w:r w:rsidRPr="00A01FE3">
        <w:rPr>
          <w:rFonts w:ascii="標楷體" w:eastAsia="標楷體" w:hAnsi="標楷體"/>
          <w:b/>
        </w:rPr>
        <w:t>、比賽主題：</w:t>
      </w:r>
      <w:r w:rsidR="00AE11A1" w:rsidRPr="00A01FE3">
        <w:rPr>
          <w:rFonts w:ascii="標楷體" w:eastAsia="標楷體" w:hAnsi="標楷體"/>
          <w:color w:val="000000"/>
        </w:rPr>
        <w:t>以</w:t>
      </w:r>
      <w:r w:rsidR="00AE11A1" w:rsidRPr="00A01FE3">
        <w:rPr>
          <w:rFonts w:ascii="標楷體" w:eastAsia="標楷體" w:hAnsi="標楷體"/>
          <w:b/>
        </w:rPr>
        <w:t>「毛孩好伴侶」</w:t>
      </w:r>
      <w:r w:rsidR="00AE11A1" w:rsidRPr="00A01FE3">
        <w:rPr>
          <w:rFonts w:ascii="標楷體" w:eastAsia="標楷體" w:hAnsi="標楷體"/>
          <w:color w:val="000000"/>
        </w:rPr>
        <w:t>為主題，描繪犬貓陪伴家人、長輩們等和樂融融或溫馨有趣的情景。</w:t>
      </w:r>
    </w:p>
    <w:p w:rsidR="00F81830" w:rsidRPr="00A01FE3" w:rsidRDefault="00F81830" w:rsidP="00AE11A1">
      <w:pPr>
        <w:spacing w:line="460" w:lineRule="exact"/>
        <w:rPr>
          <w:rFonts w:ascii="標楷體" w:eastAsia="標楷體" w:hAnsi="標楷體"/>
        </w:rPr>
      </w:pPr>
      <w:r w:rsidRPr="00A01FE3">
        <w:rPr>
          <w:rFonts w:ascii="標楷體" w:eastAsia="標楷體" w:hAnsi="標楷體" w:hint="eastAsia"/>
          <w:b/>
        </w:rPr>
        <w:t>二、</w:t>
      </w:r>
      <w:r w:rsidRPr="00A01FE3">
        <w:rPr>
          <w:rFonts w:ascii="標楷體" w:eastAsia="標楷體" w:hAnsi="標楷體"/>
          <w:b/>
        </w:rPr>
        <w:t>作品規格</w:t>
      </w:r>
      <w:r w:rsidRPr="00A01FE3">
        <w:rPr>
          <w:rFonts w:ascii="標楷體" w:eastAsia="標楷體" w:hAnsi="標楷體"/>
        </w:rPr>
        <w:t>：請使用四開圖畫紙</w:t>
      </w:r>
      <w:r w:rsidRPr="00A01FE3">
        <w:rPr>
          <w:rFonts w:ascii="標楷體" w:eastAsia="標楷體" w:hAnsi="標楷體" w:hint="eastAsia"/>
        </w:rPr>
        <w:t>、</w:t>
      </w:r>
      <w:r w:rsidRPr="00A01FE3">
        <w:rPr>
          <w:rFonts w:ascii="標楷體" w:eastAsia="標楷體" w:hAnsi="標楷體"/>
        </w:rPr>
        <w:t>顏料及畫筆不拘</w:t>
      </w:r>
      <w:r w:rsidRPr="00A01FE3">
        <w:rPr>
          <w:rFonts w:ascii="標楷體" w:eastAsia="標楷體" w:hAnsi="標楷體" w:hint="eastAsia"/>
        </w:rPr>
        <w:t>、</w:t>
      </w:r>
      <w:r w:rsidRPr="00A01FE3">
        <w:rPr>
          <w:rFonts w:ascii="標楷體" w:eastAsia="標楷體" w:hAnsi="標楷體"/>
        </w:rPr>
        <w:t>將報名表填妥後浮貼於畫紙背面。</w:t>
      </w:r>
    </w:p>
    <w:p w:rsidR="00F81830" w:rsidRPr="00A01FE3" w:rsidRDefault="00F81830" w:rsidP="000650AB">
      <w:pPr>
        <w:pStyle w:val="a3"/>
        <w:numPr>
          <w:ilvl w:val="0"/>
          <w:numId w:val="3"/>
        </w:numPr>
        <w:spacing w:line="460" w:lineRule="exact"/>
        <w:jc w:val="both"/>
        <w:rPr>
          <w:rFonts w:ascii="標楷體" w:eastAsia="標楷體" w:hAnsi="標楷體"/>
        </w:rPr>
      </w:pPr>
      <w:r w:rsidRPr="00A01FE3">
        <w:rPr>
          <w:rFonts w:ascii="標楷體" w:eastAsia="標楷體" w:hAnsi="標楷體"/>
          <w:b/>
        </w:rPr>
        <w:t>收件日期</w:t>
      </w:r>
      <w:r w:rsidRPr="00A01FE3">
        <w:rPr>
          <w:rFonts w:ascii="標楷體" w:eastAsia="標楷體" w:hAnsi="標楷體"/>
        </w:rPr>
        <w:t>：即日起至</w:t>
      </w:r>
      <w:r w:rsidRPr="00A01FE3">
        <w:rPr>
          <w:rFonts w:ascii="標楷體" w:eastAsia="標楷體" w:hAnsi="標楷體"/>
          <w:bdr w:val="single" w:sz="4" w:space="0" w:color="auto"/>
        </w:rPr>
        <w:t>10</w:t>
      </w:r>
      <w:r w:rsidR="001453CC" w:rsidRPr="00A01FE3">
        <w:rPr>
          <w:rFonts w:ascii="標楷體" w:eastAsia="標楷體" w:hAnsi="標楷體" w:hint="eastAsia"/>
          <w:bdr w:val="single" w:sz="4" w:space="0" w:color="auto"/>
        </w:rPr>
        <w:t>9</w:t>
      </w:r>
      <w:r w:rsidRPr="00A01FE3">
        <w:rPr>
          <w:rFonts w:ascii="標楷體" w:eastAsia="標楷體" w:hAnsi="標楷體"/>
          <w:bdr w:val="single" w:sz="4" w:space="0" w:color="auto"/>
        </w:rPr>
        <w:t>年9月</w:t>
      </w:r>
      <w:r w:rsidR="001453CC" w:rsidRPr="00A01FE3">
        <w:rPr>
          <w:rFonts w:ascii="標楷體" w:eastAsia="標楷體" w:hAnsi="標楷體" w:hint="eastAsia"/>
          <w:bdr w:val="single" w:sz="4" w:space="0" w:color="auto"/>
        </w:rPr>
        <w:t>18</w:t>
      </w:r>
      <w:r w:rsidRPr="00A01FE3">
        <w:rPr>
          <w:rFonts w:ascii="標楷體" w:eastAsia="標楷體" w:hAnsi="標楷體"/>
          <w:bdr w:val="single" w:sz="4" w:space="0" w:color="auto"/>
        </w:rPr>
        <w:t>日</w:t>
      </w:r>
      <w:r w:rsidR="003C4A00" w:rsidRPr="00A01FE3">
        <w:rPr>
          <w:rFonts w:ascii="標楷體" w:eastAsia="標楷體" w:hAnsi="標楷體" w:hint="eastAsia"/>
          <w:bdr w:val="single" w:sz="4" w:space="0" w:color="auto"/>
        </w:rPr>
        <w:t>放學前</w:t>
      </w:r>
      <w:r w:rsidRPr="00A01FE3">
        <w:rPr>
          <w:rFonts w:ascii="標楷體" w:eastAsia="標楷體" w:hAnsi="標楷體"/>
          <w:b/>
        </w:rPr>
        <w:t>(以作品送達時間為準)</w:t>
      </w:r>
      <w:r w:rsidRPr="00A01FE3">
        <w:rPr>
          <w:rFonts w:ascii="標楷體" w:eastAsia="標楷體" w:hAnsi="標楷體"/>
        </w:rPr>
        <w:t>，逾期不受理。</w:t>
      </w:r>
    </w:p>
    <w:p w:rsidR="00F81830" w:rsidRPr="003C4A00" w:rsidRDefault="00F81830" w:rsidP="000650AB">
      <w:pPr>
        <w:pStyle w:val="a3"/>
        <w:numPr>
          <w:ilvl w:val="0"/>
          <w:numId w:val="6"/>
        </w:numPr>
        <w:spacing w:line="460" w:lineRule="exact"/>
        <w:rPr>
          <w:rFonts w:ascii="標楷體" w:eastAsia="標楷體" w:hAnsi="標楷體"/>
          <w:b/>
          <w:sz w:val="32"/>
          <w:szCs w:val="32"/>
        </w:rPr>
      </w:pPr>
      <w:r w:rsidRPr="003C4A00">
        <w:rPr>
          <w:rFonts w:ascii="標楷體" w:eastAsia="標楷體" w:hAnsi="標楷體"/>
          <w:b/>
          <w:bCs/>
          <w:sz w:val="32"/>
          <w:szCs w:val="32"/>
        </w:rPr>
        <w:t>深耕學校家庭教育學生主題創作</w:t>
      </w:r>
      <w:r w:rsidRPr="003C4A00">
        <w:rPr>
          <w:rFonts w:ascii="標楷體" w:eastAsia="標楷體" w:hAnsi="標楷體"/>
          <w:b/>
          <w:sz w:val="32"/>
          <w:szCs w:val="32"/>
        </w:rPr>
        <w:t>徵選活動</w:t>
      </w:r>
      <w:r w:rsidR="001A06D4">
        <w:rPr>
          <w:rFonts w:ascii="標楷體" w:eastAsia="標楷體" w:hAnsi="標楷體" w:hint="eastAsia"/>
          <w:b/>
          <w:sz w:val="32"/>
          <w:szCs w:val="32"/>
        </w:rPr>
        <w:t>(詳細辦法請見校網)</w:t>
      </w:r>
    </w:p>
    <w:p w:rsidR="00F81830" w:rsidRPr="00A01FE3" w:rsidRDefault="003C4A00" w:rsidP="000650AB">
      <w:pPr>
        <w:spacing w:line="460" w:lineRule="exact"/>
        <w:rPr>
          <w:rFonts w:ascii="標楷體" w:eastAsia="標楷體" w:hAnsi="標楷體"/>
          <w:color w:val="000000"/>
        </w:rPr>
      </w:pPr>
      <w:r w:rsidRPr="00A01FE3">
        <w:rPr>
          <w:rFonts w:ascii="標楷體" w:eastAsia="標楷體" w:hAnsi="標楷體" w:hint="eastAsia"/>
          <w:b/>
        </w:rPr>
        <w:t>一、</w:t>
      </w:r>
      <w:r w:rsidRPr="00A01FE3">
        <w:rPr>
          <w:rFonts w:ascii="標楷體" w:eastAsia="標楷體" w:hAnsi="標楷體"/>
          <w:b/>
        </w:rPr>
        <w:t>比賽主題：</w:t>
      </w:r>
      <w:r w:rsidR="00F81830" w:rsidRPr="00A01FE3">
        <w:rPr>
          <w:rFonts w:ascii="標楷體" w:eastAsia="標楷體" w:hAnsi="標楷體"/>
          <w:color w:val="000000"/>
        </w:rPr>
        <w:t>以家人關係相關主題</w:t>
      </w:r>
      <w:r w:rsidRPr="00A01FE3">
        <w:rPr>
          <w:rFonts w:ascii="標楷體" w:eastAsia="標楷體" w:hAnsi="標楷體" w:hint="eastAsia"/>
          <w:color w:val="000000"/>
        </w:rPr>
        <w:t>，分小書繪本類和平面設計類</w:t>
      </w:r>
    </w:p>
    <w:p w:rsidR="00F81830" w:rsidRPr="00A01FE3" w:rsidRDefault="003C4A00" w:rsidP="000650AB">
      <w:pPr>
        <w:spacing w:line="460" w:lineRule="exact"/>
        <w:rPr>
          <w:rFonts w:ascii="標楷體" w:eastAsia="標楷體" w:hAnsi="標楷體"/>
          <w:b/>
        </w:rPr>
      </w:pPr>
      <w:r w:rsidRPr="00A01FE3">
        <w:rPr>
          <w:rFonts w:ascii="標楷體" w:eastAsia="標楷體" w:hAnsi="標楷體" w:hint="eastAsia"/>
          <w:b/>
        </w:rPr>
        <w:t>二、作品之</w:t>
      </w:r>
      <w:r w:rsidR="00F81830" w:rsidRPr="00A01FE3">
        <w:rPr>
          <w:rFonts w:ascii="標楷體" w:eastAsia="標楷體" w:hAnsi="標楷體"/>
          <w:b/>
        </w:rPr>
        <w:t>小書繪本類</w:t>
      </w:r>
    </w:p>
    <w:p w:rsidR="00F81830" w:rsidRPr="00A01FE3" w:rsidRDefault="00F81830" w:rsidP="000650AB">
      <w:pPr>
        <w:pStyle w:val="a5"/>
        <w:spacing w:line="460" w:lineRule="exact"/>
        <w:rPr>
          <w:rFonts w:ascii="標楷體" w:eastAsia="標楷體" w:hAnsi="標楷體"/>
        </w:rPr>
      </w:pPr>
      <w:r w:rsidRPr="00A01FE3">
        <w:rPr>
          <w:rFonts w:ascii="標楷體" w:eastAsia="標楷體" w:hAnsi="標楷體"/>
          <w:bCs/>
        </w:rPr>
        <w:t>1.</w:t>
      </w:r>
      <w:r w:rsidRPr="00A01FE3">
        <w:rPr>
          <w:rFonts w:ascii="標楷體" w:eastAsia="標楷體" w:hAnsi="標楷體"/>
        </w:rPr>
        <w:t>作品規格：</w:t>
      </w:r>
      <w:r w:rsidRPr="00A01FE3">
        <w:rPr>
          <w:rFonts w:ascii="標楷體" w:eastAsia="標楷體" w:hAnsi="標楷體"/>
          <w:bCs/>
        </w:rPr>
        <w:t>主題作品規格不拘、字數不拘，小書繪本類文字可用書寫或電腦印製。</w:t>
      </w:r>
    </w:p>
    <w:p w:rsidR="003C4A00" w:rsidRPr="00A01FE3" w:rsidRDefault="00F81830" w:rsidP="000650AB">
      <w:pPr>
        <w:pStyle w:val="a5"/>
        <w:spacing w:line="460" w:lineRule="exact"/>
        <w:rPr>
          <w:rFonts w:ascii="標楷體" w:eastAsia="標楷體" w:hAnsi="標楷體"/>
          <w:bCs/>
        </w:rPr>
      </w:pPr>
      <w:r w:rsidRPr="00A01FE3">
        <w:rPr>
          <w:rFonts w:ascii="標楷體" w:eastAsia="標楷體" w:hAnsi="標楷體"/>
          <w:bCs/>
        </w:rPr>
        <w:t>2.</w:t>
      </w:r>
      <w:r w:rsidRPr="00A01FE3">
        <w:rPr>
          <w:rFonts w:ascii="標楷體" w:eastAsia="標楷體" w:hAnsi="標楷體"/>
        </w:rPr>
        <w:t>製作材料：</w:t>
      </w:r>
      <w:r w:rsidRPr="00A01FE3">
        <w:rPr>
          <w:rFonts w:ascii="標楷體" w:eastAsia="標楷體" w:hAnsi="標楷體"/>
          <w:bCs/>
        </w:rPr>
        <w:t>作品以創作為主，不得抄襲他人作品。繪畫使用材料不限（水彩、蠟筆、</w:t>
      </w:r>
    </w:p>
    <w:p w:rsidR="003C4A00" w:rsidRPr="00A01FE3" w:rsidRDefault="00F81830" w:rsidP="000650AB">
      <w:pPr>
        <w:pStyle w:val="a5"/>
        <w:spacing w:line="460" w:lineRule="exact"/>
        <w:rPr>
          <w:rFonts w:ascii="標楷體" w:eastAsia="標楷體" w:hAnsi="標楷體"/>
          <w:bCs/>
        </w:rPr>
      </w:pPr>
      <w:r w:rsidRPr="00A01FE3">
        <w:rPr>
          <w:rFonts w:ascii="標楷體" w:eastAsia="標楷體" w:hAnsi="標楷體"/>
          <w:bCs/>
        </w:rPr>
        <w:t>彩色筆、水墨、油彩……皆可），亦可利用剪貼、拼布或刺繡等方式完成，但不得以電</w:t>
      </w:r>
    </w:p>
    <w:p w:rsidR="00F81830" w:rsidRPr="00A01FE3" w:rsidRDefault="00F81830" w:rsidP="000650AB">
      <w:pPr>
        <w:pStyle w:val="a5"/>
        <w:spacing w:line="460" w:lineRule="exact"/>
        <w:rPr>
          <w:rFonts w:ascii="標楷體" w:eastAsia="標楷體" w:hAnsi="標楷體"/>
        </w:rPr>
      </w:pPr>
      <w:r w:rsidRPr="00A01FE3">
        <w:rPr>
          <w:rFonts w:ascii="標楷體" w:eastAsia="標楷體" w:hAnsi="標楷體"/>
          <w:bCs/>
        </w:rPr>
        <w:t>腦繪製列印，作品限於平面繪作，並妥為裝訂。</w:t>
      </w:r>
    </w:p>
    <w:p w:rsidR="00F81830" w:rsidRPr="00A01FE3" w:rsidRDefault="00F81830" w:rsidP="000650AB">
      <w:pPr>
        <w:pStyle w:val="a5"/>
        <w:spacing w:line="460" w:lineRule="exact"/>
        <w:rPr>
          <w:rFonts w:ascii="標楷體" w:eastAsia="標楷體" w:hAnsi="標楷體"/>
          <w:bCs/>
        </w:rPr>
      </w:pPr>
      <w:r w:rsidRPr="00A01FE3">
        <w:rPr>
          <w:rFonts w:ascii="標楷體" w:eastAsia="標楷體" w:hAnsi="標楷體"/>
          <w:bCs/>
        </w:rPr>
        <w:t>3.作品須完整呈現一本書的形式：包含封面、糊貼頁、版權頁、封底、書背等。</w:t>
      </w:r>
    </w:p>
    <w:p w:rsidR="00F81830" w:rsidRPr="00A01FE3" w:rsidRDefault="003C4A00" w:rsidP="000650AB">
      <w:pPr>
        <w:spacing w:line="460" w:lineRule="exact"/>
        <w:rPr>
          <w:rFonts w:ascii="標楷體" w:eastAsia="標楷體" w:hAnsi="標楷體"/>
          <w:b/>
        </w:rPr>
      </w:pPr>
      <w:r w:rsidRPr="00A01FE3">
        <w:rPr>
          <w:rFonts w:ascii="標楷體" w:eastAsia="標楷體" w:hAnsi="標楷體" w:hint="eastAsia"/>
          <w:b/>
          <w:color w:val="000000"/>
        </w:rPr>
        <w:t>三、作品之</w:t>
      </w:r>
      <w:r w:rsidR="00F81830" w:rsidRPr="00A01FE3">
        <w:rPr>
          <w:rFonts w:ascii="標楷體" w:eastAsia="標楷體" w:hAnsi="標楷體"/>
          <w:b/>
          <w:color w:val="000000"/>
        </w:rPr>
        <w:t>平面設計類</w:t>
      </w:r>
    </w:p>
    <w:p w:rsidR="00F81830" w:rsidRPr="00A01FE3" w:rsidRDefault="00F81830" w:rsidP="000650AB">
      <w:pPr>
        <w:spacing w:line="460" w:lineRule="exact"/>
        <w:rPr>
          <w:rFonts w:ascii="標楷體" w:eastAsia="標楷體" w:hAnsi="標楷體"/>
          <w:color w:val="000000"/>
        </w:rPr>
      </w:pPr>
      <w:r w:rsidRPr="00A01FE3">
        <w:rPr>
          <w:rFonts w:ascii="標楷體" w:eastAsia="標楷體" w:hAnsi="標楷體"/>
          <w:color w:val="000000"/>
        </w:rPr>
        <w:t>1.作品主題：可加上文字創作在圖畫裡。文字以50字為限(可注音或英文，不可以電腦打字)。</w:t>
      </w:r>
    </w:p>
    <w:p w:rsidR="00F81830" w:rsidRPr="00A01FE3" w:rsidRDefault="00F81830" w:rsidP="000650AB">
      <w:pPr>
        <w:spacing w:line="460" w:lineRule="exact"/>
        <w:rPr>
          <w:rFonts w:ascii="標楷體" w:eastAsia="標楷體" w:hAnsi="標楷體"/>
          <w:color w:val="000000"/>
        </w:rPr>
      </w:pPr>
      <w:r w:rsidRPr="00A01FE3">
        <w:rPr>
          <w:rFonts w:ascii="標楷體" w:eastAsia="標楷體" w:hAnsi="標楷體"/>
          <w:color w:val="000000"/>
        </w:rPr>
        <w:t>2.作品規格：以四開圖畫紙為主，以橫式、平面呈現，不加框。</w:t>
      </w:r>
    </w:p>
    <w:p w:rsidR="00F81830" w:rsidRPr="00A01FE3" w:rsidRDefault="00F81830" w:rsidP="000650AB">
      <w:pPr>
        <w:spacing w:line="460" w:lineRule="exact"/>
        <w:rPr>
          <w:rFonts w:ascii="標楷體" w:eastAsia="標楷體" w:hAnsi="標楷體"/>
          <w:color w:val="000000"/>
        </w:rPr>
      </w:pPr>
      <w:r w:rsidRPr="00A01FE3">
        <w:rPr>
          <w:rFonts w:ascii="標楷體" w:eastAsia="標楷體" w:hAnsi="標楷體"/>
          <w:color w:val="000000"/>
        </w:rPr>
        <w:t>3.製作材料：使用材料不限（水彩、蠟筆、彩色筆、水墨、油彩…皆可），亦可利用剪貼、拼布或刺繡、紙雕等方式完成，但不得以電腦繪製列印。</w:t>
      </w:r>
    </w:p>
    <w:p w:rsidR="000650AB" w:rsidRPr="00A01FE3" w:rsidRDefault="003C4A00" w:rsidP="000650AB">
      <w:pPr>
        <w:pStyle w:val="a3"/>
        <w:numPr>
          <w:ilvl w:val="0"/>
          <w:numId w:val="3"/>
        </w:numPr>
        <w:spacing w:line="460" w:lineRule="exact"/>
        <w:jc w:val="both"/>
        <w:rPr>
          <w:rFonts w:ascii="標楷體" w:eastAsia="標楷體" w:hAnsi="標楷體"/>
        </w:rPr>
      </w:pPr>
      <w:r w:rsidRPr="00A01FE3">
        <w:rPr>
          <w:rFonts w:ascii="標楷體" w:eastAsia="標楷體" w:hAnsi="標楷體"/>
          <w:b/>
        </w:rPr>
        <w:t>收件日期</w:t>
      </w:r>
      <w:r w:rsidRPr="00A01FE3">
        <w:rPr>
          <w:rFonts w:ascii="標楷體" w:eastAsia="標楷體" w:hAnsi="標楷體"/>
        </w:rPr>
        <w:t>：即日起至</w:t>
      </w:r>
      <w:r w:rsidRPr="00A01FE3">
        <w:rPr>
          <w:rFonts w:ascii="標楷體" w:eastAsia="標楷體" w:hAnsi="標楷體"/>
          <w:bdr w:val="single" w:sz="4" w:space="0" w:color="auto"/>
        </w:rPr>
        <w:t>10</w:t>
      </w:r>
      <w:r w:rsidR="00A01FE3" w:rsidRPr="00A01FE3">
        <w:rPr>
          <w:rFonts w:ascii="標楷體" w:eastAsia="標楷體" w:hAnsi="標楷體" w:hint="eastAsia"/>
          <w:bdr w:val="single" w:sz="4" w:space="0" w:color="auto"/>
        </w:rPr>
        <w:t>9</w:t>
      </w:r>
      <w:r w:rsidRPr="00A01FE3">
        <w:rPr>
          <w:rFonts w:ascii="標楷體" w:eastAsia="標楷體" w:hAnsi="標楷體"/>
          <w:bdr w:val="single" w:sz="4" w:space="0" w:color="auto"/>
        </w:rPr>
        <w:t>年9月</w:t>
      </w:r>
      <w:r w:rsidR="00A01FE3" w:rsidRPr="00A01FE3">
        <w:rPr>
          <w:rFonts w:ascii="標楷體" w:eastAsia="標楷體" w:hAnsi="標楷體" w:hint="eastAsia"/>
          <w:bdr w:val="single" w:sz="4" w:space="0" w:color="auto"/>
        </w:rPr>
        <w:t>2</w:t>
      </w:r>
      <w:r w:rsidRPr="00A01FE3">
        <w:rPr>
          <w:rFonts w:ascii="標楷體" w:eastAsia="標楷體" w:hAnsi="標楷體"/>
          <w:bdr w:val="single" w:sz="4" w:space="0" w:color="auto"/>
        </w:rPr>
        <w:t>日</w:t>
      </w:r>
      <w:r w:rsidRPr="00A01FE3">
        <w:rPr>
          <w:rFonts w:ascii="標楷體" w:eastAsia="標楷體" w:hAnsi="標楷體" w:hint="eastAsia"/>
          <w:bdr w:val="single" w:sz="4" w:space="0" w:color="auto"/>
        </w:rPr>
        <w:t>放學前</w:t>
      </w:r>
      <w:r w:rsidRPr="00A01FE3">
        <w:rPr>
          <w:rFonts w:ascii="標楷體" w:eastAsia="標楷體" w:hAnsi="標楷體"/>
          <w:b/>
        </w:rPr>
        <w:t>(以作品送達時間為準)</w:t>
      </w:r>
      <w:r w:rsidRPr="00A01FE3">
        <w:rPr>
          <w:rFonts w:ascii="標楷體" w:eastAsia="標楷體" w:hAnsi="標楷體"/>
        </w:rPr>
        <w:t>，逾期不受理。</w:t>
      </w:r>
    </w:p>
    <w:p w:rsidR="00F81830" w:rsidRPr="000650AB" w:rsidRDefault="000650AB" w:rsidP="000650AB">
      <w:pPr>
        <w:spacing w:line="460" w:lineRule="exact"/>
        <w:jc w:val="both"/>
        <w:rPr>
          <w:rFonts w:ascii="標楷體" w:eastAsia="標楷體" w:hAnsi="標楷體"/>
          <w:b/>
          <w:sz w:val="32"/>
          <w:szCs w:val="32"/>
        </w:rPr>
      </w:pPr>
      <w:r w:rsidRPr="000650AB">
        <w:rPr>
          <w:rFonts w:ascii="標楷體" w:eastAsia="標楷體" w:hAnsi="標楷體" w:hint="eastAsia"/>
          <w:b/>
          <w:sz w:val="32"/>
          <w:szCs w:val="32"/>
        </w:rPr>
        <w:t>參、生命故事徵文比賽</w:t>
      </w:r>
    </w:p>
    <w:p w:rsidR="000650AB" w:rsidRPr="00A01FE3" w:rsidRDefault="00A82E81" w:rsidP="000650AB">
      <w:pPr>
        <w:tabs>
          <w:tab w:val="left" w:pos="994"/>
        </w:tabs>
        <w:suppressAutoHyphens w:val="0"/>
        <w:autoSpaceDN/>
        <w:spacing w:line="460" w:lineRule="exact"/>
        <w:jc w:val="both"/>
        <w:textAlignment w:val="auto"/>
        <w:rPr>
          <w:rFonts w:ascii="標楷體" w:eastAsia="標楷體" w:hAnsi="標楷體"/>
        </w:rPr>
      </w:pPr>
      <w:r w:rsidRPr="00A01FE3">
        <w:rPr>
          <w:rFonts w:ascii="標楷體" w:eastAsia="標楷體" w:hAnsi="標楷體" w:hint="eastAsia"/>
          <w:b/>
        </w:rPr>
        <w:t>一、</w:t>
      </w:r>
      <w:r w:rsidR="000650AB" w:rsidRPr="00A01FE3">
        <w:rPr>
          <w:rFonts w:ascii="標楷體" w:eastAsia="標楷體" w:hAnsi="標楷體" w:hint="eastAsia"/>
          <w:b/>
        </w:rPr>
        <w:t>作品主題：</w:t>
      </w:r>
      <w:r w:rsidR="000650AB" w:rsidRPr="00A01FE3">
        <w:rPr>
          <w:rFonts w:ascii="標楷體" w:eastAsia="標楷體" w:hAnsi="標楷體" w:hint="eastAsia"/>
        </w:rPr>
        <w:t>(1)請</w:t>
      </w:r>
      <w:r w:rsidR="000650AB" w:rsidRPr="00A01FE3">
        <w:rPr>
          <w:rFonts w:ascii="標楷體" w:eastAsia="標楷體" w:hAnsi="標楷體"/>
        </w:rPr>
        <w:t>回顧自己</w:t>
      </w:r>
      <w:r w:rsidR="000650AB" w:rsidRPr="00A01FE3">
        <w:rPr>
          <w:rFonts w:ascii="標楷體" w:eastAsia="標楷體" w:hAnsi="標楷體" w:hint="eastAsia"/>
        </w:rPr>
        <w:t>成長歷程或</w:t>
      </w:r>
      <w:r w:rsidR="000650AB" w:rsidRPr="00A01FE3">
        <w:rPr>
          <w:rFonts w:ascii="標楷體" w:eastAsia="標楷體" w:hAnsi="標楷體"/>
        </w:rPr>
        <w:t>訪談他人生命故事，透過</w:t>
      </w:r>
      <w:r w:rsidR="000650AB" w:rsidRPr="00A01FE3">
        <w:rPr>
          <w:rFonts w:ascii="標楷體" w:eastAsia="標楷體" w:hAnsi="標楷體" w:hint="eastAsia"/>
        </w:rPr>
        <w:t>文字</w:t>
      </w:r>
      <w:r w:rsidR="000650AB" w:rsidRPr="00A01FE3">
        <w:rPr>
          <w:rFonts w:ascii="標楷體" w:eastAsia="標楷體" w:hAnsi="標楷體"/>
        </w:rPr>
        <w:t>書寫，</w:t>
      </w:r>
      <w:r w:rsidR="000650AB" w:rsidRPr="00A01FE3">
        <w:rPr>
          <w:rFonts w:ascii="標楷體" w:eastAsia="標楷體" w:hAnsi="標楷體" w:hint="eastAsia"/>
        </w:rPr>
        <w:t>感受周遭</w:t>
      </w:r>
      <w:r w:rsidR="000650AB" w:rsidRPr="00A01FE3">
        <w:rPr>
          <w:rFonts w:ascii="標楷體" w:eastAsia="標楷體" w:hAnsi="標楷體"/>
        </w:rPr>
        <w:t>有價值的生活片段：舉凡值得感激的事件與人物、令人難忘的努力過程與成果、啟發人生</w:t>
      </w:r>
      <w:r w:rsidR="000650AB" w:rsidRPr="00A01FE3">
        <w:rPr>
          <w:rFonts w:ascii="標楷體" w:eastAsia="標楷體" w:hAnsi="標楷體" w:hint="eastAsia"/>
        </w:rPr>
        <w:t>體</w:t>
      </w:r>
      <w:r w:rsidR="000650AB" w:rsidRPr="00A01FE3">
        <w:rPr>
          <w:rFonts w:ascii="標楷體" w:eastAsia="標楷體" w:hAnsi="標楷體"/>
        </w:rPr>
        <w:t>悟的經驗等等。</w:t>
      </w:r>
      <w:r w:rsidR="000650AB" w:rsidRPr="00A01FE3">
        <w:rPr>
          <w:rFonts w:ascii="標楷體" w:eastAsia="標楷體" w:hAnsi="標楷體" w:hint="eastAsia"/>
        </w:rPr>
        <w:t>(2)在人生成長的歷程中，難免經歷瓶頸與挫折，有時書上或一個人的一句話就可能為我們帶來重新面對或堅持下去的力量，請將這樣的歷程和對你的影響記錄下來。</w:t>
      </w:r>
    </w:p>
    <w:p w:rsidR="000650AB" w:rsidRPr="00A01FE3" w:rsidRDefault="00A82E81" w:rsidP="000650AB">
      <w:pPr>
        <w:suppressAutoHyphens w:val="0"/>
        <w:autoSpaceDN/>
        <w:spacing w:line="460" w:lineRule="exact"/>
        <w:jc w:val="both"/>
        <w:textAlignment w:val="auto"/>
        <w:rPr>
          <w:rFonts w:ascii="標楷體" w:eastAsia="標楷體" w:hAnsi="標楷體"/>
          <w:color w:val="000000"/>
        </w:rPr>
      </w:pPr>
      <w:r w:rsidRPr="00A01FE3">
        <w:rPr>
          <w:rFonts w:ascii="標楷體" w:eastAsia="標楷體" w:hAnsi="標楷體" w:hint="eastAsia"/>
          <w:b/>
          <w:color w:val="000000"/>
        </w:rPr>
        <w:t>二、</w:t>
      </w:r>
      <w:r w:rsidR="000650AB" w:rsidRPr="00A01FE3">
        <w:rPr>
          <w:rFonts w:ascii="標楷體" w:eastAsia="標楷體" w:hAnsi="標楷體"/>
          <w:b/>
          <w:color w:val="000000"/>
        </w:rPr>
        <w:t>作品規格：</w:t>
      </w:r>
      <w:r w:rsidR="000650AB" w:rsidRPr="00A01FE3">
        <w:rPr>
          <w:rFonts w:ascii="標楷體" w:eastAsia="標楷體" w:hAnsi="標楷體"/>
          <w:color w:val="000000"/>
        </w:rPr>
        <w:t>以A4格式直式橫書規格，邊界（上下</w:t>
      </w:r>
      <w:smartTag w:uri="urn:schemas-microsoft-com:office:smarttags" w:element="chmetcnv">
        <w:smartTagPr>
          <w:attr w:name="UnitName" w:val="cm"/>
          <w:attr w:name="SourceValue" w:val="2"/>
          <w:attr w:name="HasSpace" w:val="False"/>
          <w:attr w:name="Negative" w:val="False"/>
          <w:attr w:name="NumberType" w:val="1"/>
          <w:attr w:name="TCSC" w:val="0"/>
        </w:smartTagPr>
        <w:smartTag w:uri="urn:schemas-microsoft-com:office:smarttags" w:element="chmetcnv">
          <w:smartTagPr>
            <w:attr w:name="UnitName" w:val="C"/>
            <w:attr w:name="SourceValue" w:val="2"/>
            <w:attr w:name="HasSpace" w:val="False"/>
            <w:attr w:name="Negative" w:val="False"/>
            <w:attr w:name="NumberType" w:val="1"/>
            <w:attr w:name="TCSC" w:val="0"/>
          </w:smartTagPr>
          <w:r w:rsidR="000650AB" w:rsidRPr="00A01FE3">
            <w:rPr>
              <w:rFonts w:ascii="標楷體" w:eastAsia="標楷體" w:hAnsi="標楷體"/>
              <w:color w:val="000000"/>
            </w:rPr>
            <w:t>2c</w:t>
          </w:r>
        </w:smartTag>
        <w:r w:rsidR="000650AB" w:rsidRPr="00A01FE3">
          <w:rPr>
            <w:rFonts w:ascii="標楷體" w:eastAsia="標楷體" w:hAnsi="標楷體"/>
            <w:color w:val="000000"/>
          </w:rPr>
          <w:t>m</w:t>
        </w:r>
      </w:smartTag>
      <w:r w:rsidR="000650AB" w:rsidRPr="00A01FE3">
        <w:rPr>
          <w:rFonts w:ascii="標楷體" w:eastAsia="標楷體" w:hAnsi="標楷體"/>
          <w:color w:val="000000"/>
        </w:rPr>
        <w:t>，左右</w:t>
      </w:r>
      <w:smartTag w:uri="urn:schemas-microsoft-com:office:smarttags" w:element="chmetcnv">
        <w:smartTagPr>
          <w:attr w:name="UnitName" w:val="cm"/>
          <w:attr w:name="SourceValue" w:val="2"/>
          <w:attr w:name="HasSpace" w:val="False"/>
          <w:attr w:name="Negative" w:val="False"/>
          <w:attr w:name="NumberType" w:val="1"/>
          <w:attr w:name="TCSC" w:val="0"/>
        </w:smartTagPr>
        <w:smartTag w:uri="urn:schemas-microsoft-com:office:smarttags" w:element="chmetcnv">
          <w:smartTagPr>
            <w:attr w:name="UnitName" w:val="C"/>
            <w:attr w:name="SourceValue" w:val="2"/>
            <w:attr w:name="HasSpace" w:val="False"/>
            <w:attr w:name="Negative" w:val="False"/>
            <w:attr w:name="NumberType" w:val="1"/>
            <w:attr w:name="TCSC" w:val="0"/>
          </w:smartTagPr>
          <w:r w:rsidR="000650AB" w:rsidRPr="00A01FE3">
            <w:rPr>
              <w:rFonts w:ascii="標楷體" w:eastAsia="標楷體" w:hAnsi="標楷體"/>
              <w:color w:val="000000"/>
            </w:rPr>
            <w:t>2c</w:t>
          </w:r>
        </w:smartTag>
        <w:r w:rsidR="000650AB" w:rsidRPr="00A01FE3">
          <w:rPr>
            <w:rFonts w:ascii="標楷體" w:eastAsia="標楷體" w:hAnsi="標楷體"/>
            <w:color w:val="000000"/>
          </w:rPr>
          <w:t>m</w:t>
        </w:r>
      </w:smartTag>
      <w:r w:rsidR="000650AB" w:rsidRPr="00A01FE3">
        <w:rPr>
          <w:rFonts w:ascii="標楷體" w:eastAsia="標楷體" w:hAnsi="標楷體"/>
          <w:color w:val="000000"/>
        </w:rPr>
        <w:t>），內頁文字以14號標楷體，標點符號以全形字，行距採單行間距，不接受手寫稿，字數以</w:t>
      </w:r>
      <w:r w:rsidR="000650AB" w:rsidRPr="00A01FE3">
        <w:rPr>
          <w:rFonts w:ascii="標楷體" w:eastAsia="標楷體" w:hAnsi="標楷體" w:hint="eastAsia"/>
          <w:color w:val="000000"/>
        </w:rPr>
        <w:t>1000</w:t>
      </w:r>
      <w:r w:rsidR="000650AB" w:rsidRPr="00A01FE3">
        <w:rPr>
          <w:rFonts w:ascii="標楷體" w:eastAsia="標楷體" w:hAnsi="標楷體"/>
          <w:color w:val="000000"/>
        </w:rPr>
        <w:t>字～</w:t>
      </w:r>
      <w:r w:rsidR="000650AB" w:rsidRPr="00A01FE3">
        <w:rPr>
          <w:rFonts w:ascii="標楷體" w:eastAsia="標楷體" w:hAnsi="標楷體" w:hint="eastAsia"/>
          <w:color w:val="000000"/>
        </w:rPr>
        <w:t>1</w:t>
      </w:r>
      <w:r w:rsidR="000650AB" w:rsidRPr="00A01FE3">
        <w:rPr>
          <w:rFonts w:ascii="標楷體" w:eastAsia="標楷體" w:hAnsi="標楷體"/>
          <w:color w:val="000000"/>
        </w:rPr>
        <w:t>,</w:t>
      </w:r>
      <w:r w:rsidR="000650AB" w:rsidRPr="00A01FE3">
        <w:rPr>
          <w:rFonts w:ascii="標楷體" w:eastAsia="標楷體" w:hAnsi="標楷體" w:hint="eastAsia"/>
          <w:color w:val="000000"/>
        </w:rPr>
        <w:t>5</w:t>
      </w:r>
      <w:r w:rsidR="000650AB" w:rsidRPr="00A01FE3">
        <w:rPr>
          <w:rFonts w:ascii="標楷體" w:eastAsia="標楷體" w:hAnsi="標楷體"/>
          <w:color w:val="000000"/>
        </w:rPr>
        <w:t>00字為限</w:t>
      </w:r>
      <w:r w:rsidR="000650AB" w:rsidRPr="00A01FE3">
        <w:rPr>
          <w:rFonts w:ascii="標楷體" w:eastAsia="標楷體" w:hAnsi="標楷體" w:hint="eastAsia"/>
          <w:color w:val="000000"/>
        </w:rPr>
        <w:t>，</w:t>
      </w:r>
      <w:r w:rsidR="000650AB" w:rsidRPr="00A01FE3">
        <w:rPr>
          <w:rFonts w:ascii="標楷體" w:eastAsia="標楷體" w:hAnsi="標楷體"/>
          <w:color w:val="000000"/>
        </w:rPr>
        <w:t>參賽作品不得抄襲他人文章</w:t>
      </w:r>
      <w:r w:rsidR="000650AB" w:rsidRPr="00A01FE3">
        <w:rPr>
          <w:rFonts w:ascii="標楷體" w:eastAsia="標楷體" w:hAnsi="標楷體" w:hint="eastAsia"/>
          <w:color w:val="000000"/>
        </w:rPr>
        <w:t>。</w:t>
      </w:r>
    </w:p>
    <w:p w:rsidR="00A82E81" w:rsidRPr="00A01FE3" w:rsidRDefault="00A82E81" w:rsidP="00A82E81">
      <w:pPr>
        <w:spacing w:line="460" w:lineRule="exact"/>
        <w:jc w:val="both"/>
        <w:rPr>
          <w:rFonts w:ascii="標楷體" w:eastAsia="標楷體" w:hAnsi="標楷體"/>
        </w:rPr>
      </w:pPr>
      <w:r w:rsidRPr="00A01FE3">
        <w:rPr>
          <w:rFonts w:ascii="標楷體" w:eastAsia="標楷體" w:hAnsi="標楷體" w:hint="eastAsia"/>
          <w:b/>
        </w:rPr>
        <w:t>三、</w:t>
      </w:r>
      <w:r w:rsidRPr="00A01FE3">
        <w:rPr>
          <w:rFonts w:ascii="標楷體" w:eastAsia="標楷體" w:hAnsi="標楷體"/>
          <w:b/>
        </w:rPr>
        <w:t>收件日期</w:t>
      </w:r>
      <w:r w:rsidRPr="00A01FE3">
        <w:rPr>
          <w:rFonts w:ascii="標楷體" w:eastAsia="標楷體" w:hAnsi="標楷體"/>
        </w:rPr>
        <w:t>：即日起至</w:t>
      </w:r>
      <w:r w:rsidRPr="00A01FE3">
        <w:rPr>
          <w:rFonts w:ascii="標楷體" w:eastAsia="標楷體" w:hAnsi="標楷體"/>
          <w:bdr w:val="single" w:sz="4" w:space="0" w:color="auto"/>
        </w:rPr>
        <w:t>10</w:t>
      </w:r>
      <w:r w:rsidR="00A01FE3" w:rsidRPr="00A01FE3">
        <w:rPr>
          <w:rFonts w:ascii="標楷體" w:eastAsia="標楷體" w:hAnsi="標楷體" w:hint="eastAsia"/>
          <w:bdr w:val="single" w:sz="4" w:space="0" w:color="auto"/>
        </w:rPr>
        <w:t>9</w:t>
      </w:r>
      <w:r w:rsidRPr="00A01FE3">
        <w:rPr>
          <w:rFonts w:ascii="標楷體" w:eastAsia="標楷體" w:hAnsi="標楷體"/>
          <w:bdr w:val="single" w:sz="4" w:space="0" w:color="auto"/>
        </w:rPr>
        <w:t>年9月</w:t>
      </w:r>
      <w:r w:rsidR="00A01FE3" w:rsidRPr="00A01FE3">
        <w:rPr>
          <w:rFonts w:ascii="標楷體" w:eastAsia="標楷體" w:hAnsi="標楷體" w:hint="eastAsia"/>
          <w:bdr w:val="single" w:sz="4" w:space="0" w:color="auto"/>
        </w:rPr>
        <w:t>4</w:t>
      </w:r>
      <w:r w:rsidRPr="00A01FE3">
        <w:rPr>
          <w:rFonts w:ascii="標楷體" w:eastAsia="標楷體" w:hAnsi="標楷體"/>
          <w:bdr w:val="single" w:sz="4" w:space="0" w:color="auto"/>
        </w:rPr>
        <w:t>日</w:t>
      </w:r>
      <w:r w:rsidRPr="00A01FE3">
        <w:rPr>
          <w:rFonts w:ascii="標楷體" w:eastAsia="標楷體" w:hAnsi="標楷體" w:hint="eastAsia"/>
        </w:rPr>
        <w:t>放學前</w:t>
      </w:r>
      <w:r w:rsidRPr="00A01FE3">
        <w:rPr>
          <w:rFonts w:ascii="標楷體" w:eastAsia="標楷體" w:hAnsi="標楷體"/>
          <w:b/>
        </w:rPr>
        <w:t>(</w:t>
      </w:r>
      <w:r w:rsidR="00A01FE3" w:rsidRPr="00A01FE3">
        <w:rPr>
          <w:rFonts w:ascii="標楷體" w:eastAsia="標楷體" w:hAnsi="標楷體" w:hint="eastAsia"/>
          <w:b/>
        </w:rPr>
        <w:t>電子檔至loventnu93@g</w:t>
      </w:r>
      <w:r w:rsidR="00A01FE3" w:rsidRPr="00A01FE3">
        <w:rPr>
          <w:rFonts w:ascii="標楷體" w:eastAsia="標楷體" w:hAnsi="標楷體"/>
          <w:b/>
        </w:rPr>
        <w:t>mail.com</w:t>
      </w:r>
      <w:r w:rsidRPr="00A01FE3">
        <w:rPr>
          <w:rFonts w:ascii="標楷體" w:eastAsia="標楷體" w:hAnsi="標楷體"/>
          <w:b/>
        </w:rPr>
        <w:t>)</w:t>
      </w:r>
      <w:r w:rsidRPr="00A01FE3">
        <w:rPr>
          <w:rFonts w:ascii="標楷體" w:eastAsia="標楷體" w:hAnsi="標楷體"/>
        </w:rPr>
        <w:t>，逾期不受理。</w:t>
      </w:r>
    </w:p>
    <w:p w:rsidR="00A01FE3" w:rsidRDefault="00847A40" w:rsidP="00A82E81">
      <w:pPr>
        <w:spacing w:line="460" w:lineRule="exact"/>
        <w:jc w:val="both"/>
        <w:rPr>
          <w:rFonts w:eastAsia="標楷體" w:hAnsi="標楷體"/>
          <w:b/>
          <w:sz w:val="32"/>
          <w:szCs w:val="32"/>
        </w:rPr>
      </w:pPr>
      <w:r w:rsidRPr="00883EE8">
        <w:rPr>
          <w:b/>
          <w:noProof/>
        </w:rPr>
        <w:drawing>
          <wp:anchor distT="0" distB="0" distL="114300" distR="114300" simplePos="0" relativeHeight="251658240" behindDoc="1" locked="0" layoutInCell="1" allowOverlap="1">
            <wp:simplePos x="0" y="0"/>
            <wp:positionH relativeFrom="column">
              <wp:posOffset>5971764</wp:posOffset>
            </wp:positionH>
            <wp:positionV relativeFrom="paragraph">
              <wp:posOffset>228437</wp:posOffset>
            </wp:positionV>
            <wp:extent cx="914400" cy="1080000"/>
            <wp:effectExtent l="0" t="0" r="0" b="6350"/>
            <wp:wrapNone/>
            <wp:docPr id="1" name="圖片 1" descr="小画家培训免抠素材免费下载_觅元素51yuans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画家培训免抠素材免费下载_觅元素51yuansu.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FE3" w:rsidRPr="00883EE8">
        <w:rPr>
          <w:rFonts w:ascii="標楷體" w:eastAsia="標楷體" w:hAnsi="標楷體" w:hint="eastAsia"/>
          <w:b/>
          <w:sz w:val="32"/>
          <w:szCs w:val="32"/>
        </w:rPr>
        <w:t>肆、</w:t>
      </w:r>
      <w:r w:rsidR="00A01FE3" w:rsidRPr="00A01FE3">
        <w:rPr>
          <w:rFonts w:eastAsia="標楷體" w:hAnsi="標楷體"/>
          <w:b/>
          <w:sz w:val="32"/>
          <w:szCs w:val="32"/>
        </w:rPr>
        <w:t>生涯發展教育</w:t>
      </w:r>
      <w:r w:rsidR="00A01FE3">
        <w:rPr>
          <w:rFonts w:eastAsia="標楷體" w:hAnsi="標楷體" w:hint="eastAsia"/>
          <w:b/>
          <w:sz w:val="32"/>
          <w:szCs w:val="32"/>
        </w:rPr>
        <w:t>平面設計比賽</w:t>
      </w:r>
    </w:p>
    <w:p w:rsidR="00A01FE3" w:rsidRPr="00A01FE3" w:rsidRDefault="00A01FE3" w:rsidP="00A82E81">
      <w:pPr>
        <w:spacing w:line="460" w:lineRule="exact"/>
        <w:jc w:val="both"/>
        <w:rPr>
          <w:rFonts w:eastAsia="標楷體" w:hAnsi="標楷體"/>
        </w:rPr>
      </w:pPr>
      <w:r w:rsidRPr="00A01FE3">
        <w:rPr>
          <w:rFonts w:eastAsia="標楷體" w:hAnsi="標楷體" w:hint="eastAsia"/>
          <w:b/>
        </w:rPr>
        <w:t>一、作品主題：</w:t>
      </w:r>
      <w:r w:rsidRPr="00A01FE3">
        <w:rPr>
          <w:rFonts w:eastAsia="標楷體" w:hAnsi="標楷體"/>
        </w:rPr>
        <w:t>以「自我的生活、成長、發展」為主題的</w:t>
      </w:r>
      <w:r w:rsidRPr="00A01FE3">
        <w:rPr>
          <w:rFonts w:eastAsia="標楷體" w:hAnsi="標楷體" w:hint="eastAsia"/>
        </w:rPr>
        <w:t>平面</w:t>
      </w:r>
      <w:r w:rsidRPr="00A01FE3">
        <w:rPr>
          <w:rFonts w:eastAsia="標楷體" w:hAnsi="標楷體"/>
        </w:rPr>
        <w:t>設計。</w:t>
      </w:r>
    </w:p>
    <w:p w:rsidR="00A01FE3" w:rsidRDefault="00A01FE3" w:rsidP="00A01FE3">
      <w:pPr>
        <w:spacing w:line="460" w:lineRule="exact"/>
        <w:rPr>
          <w:rFonts w:ascii="標楷體" w:eastAsia="標楷體" w:hAnsi="標楷體"/>
        </w:rPr>
      </w:pPr>
      <w:r w:rsidRPr="00A01FE3">
        <w:rPr>
          <w:rFonts w:eastAsia="標楷體" w:hAnsi="標楷體" w:hint="eastAsia"/>
          <w:b/>
        </w:rPr>
        <w:t>二、作品規格</w:t>
      </w:r>
      <w:r w:rsidRPr="00A01FE3">
        <w:rPr>
          <w:rFonts w:eastAsia="標楷體" w:hAnsi="標楷體" w:hint="eastAsia"/>
        </w:rPr>
        <w:t>：</w:t>
      </w:r>
      <w:r w:rsidRPr="00A01FE3">
        <w:rPr>
          <w:rFonts w:ascii="標楷體" w:eastAsia="標楷體" w:hAnsi="標楷體"/>
        </w:rPr>
        <w:t>請使用四開圖畫紙</w:t>
      </w:r>
      <w:r w:rsidRPr="00A01FE3">
        <w:rPr>
          <w:rFonts w:ascii="標楷體" w:eastAsia="標楷體" w:hAnsi="標楷體" w:hint="eastAsia"/>
        </w:rPr>
        <w:t>、</w:t>
      </w:r>
      <w:r w:rsidRPr="00A01FE3">
        <w:rPr>
          <w:rFonts w:ascii="標楷體" w:eastAsia="標楷體" w:hAnsi="標楷體"/>
        </w:rPr>
        <w:t>顏料及畫筆不拘</w:t>
      </w:r>
      <w:r w:rsidRPr="00A01FE3">
        <w:rPr>
          <w:rFonts w:ascii="標楷體" w:eastAsia="標楷體" w:hAnsi="標楷體" w:hint="eastAsia"/>
        </w:rPr>
        <w:t>、</w:t>
      </w:r>
      <w:r w:rsidRPr="00A01FE3">
        <w:rPr>
          <w:rFonts w:ascii="標楷體" w:eastAsia="標楷體" w:hAnsi="標楷體"/>
        </w:rPr>
        <w:t>將報名表</w:t>
      </w:r>
      <w:r w:rsidRPr="00A01FE3">
        <w:rPr>
          <w:rFonts w:ascii="標楷體" w:eastAsia="標楷體" w:hAnsi="標楷體" w:hint="eastAsia"/>
        </w:rPr>
        <w:t>資料</w:t>
      </w:r>
      <w:r w:rsidRPr="00A01FE3">
        <w:rPr>
          <w:rFonts w:ascii="標楷體" w:eastAsia="標楷體" w:hAnsi="標楷體"/>
        </w:rPr>
        <w:t>填妥後浮貼於畫紙背面。</w:t>
      </w:r>
    </w:p>
    <w:p w:rsidR="00A01FE3" w:rsidRDefault="001A06D4" w:rsidP="00847A40">
      <w:pPr>
        <w:spacing w:line="460" w:lineRule="exact"/>
        <w:rPr>
          <w:rFonts w:ascii="標楷體" w:eastAsia="標楷體" w:hAnsi="標楷體"/>
        </w:rPr>
      </w:pPr>
      <w:r>
        <w:rPr>
          <w:rFonts w:ascii="標楷體" w:eastAsia="標楷體" w:hAnsi="標楷體" w:hint="eastAsia"/>
        </w:rPr>
        <w:t>三、</w:t>
      </w:r>
      <w:r w:rsidR="00A01FE3" w:rsidRPr="00A01FE3">
        <w:rPr>
          <w:rFonts w:ascii="標楷體" w:eastAsia="標楷體" w:hAnsi="標楷體"/>
          <w:b/>
        </w:rPr>
        <w:t>收件日期</w:t>
      </w:r>
      <w:r w:rsidR="00A01FE3" w:rsidRPr="00A01FE3">
        <w:rPr>
          <w:rFonts w:ascii="標楷體" w:eastAsia="標楷體" w:hAnsi="標楷體"/>
        </w:rPr>
        <w:t>：即日起至</w:t>
      </w:r>
      <w:r w:rsidR="00A01FE3" w:rsidRPr="00A01FE3">
        <w:rPr>
          <w:rFonts w:ascii="標楷體" w:eastAsia="標楷體" w:hAnsi="標楷體"/>
          <w:bdr w:val="single" w:sz="4" w:space="0" w:color="auto"/>
        </w:rPr>
        <w:t>10</w:t>
      </w:r>
      <w:r w:rsidR="00A01FE3" w:rsidRPr="00A01FE3">
        <w:rPr>
          <w:rFonts w:ascii="標楷體" w:eastAsia="標楷體" w:hAnsi="標楷體" w:hint="eastAsia"/>
          <w:bdr w:val="single" w:sz="4" w:space="0" w:color="auto"/>
        </w:rPr>
        <w:t>9</w:t>
      </w:r>
      <w:r w:rsidR="00A01FE3" w:rsidRPr="00A01FE3">
        <w:rPr>
          <w:rFonts w:ascii="標楷體" w:eastAsia="標楷體" w:hAnsi="標楷體"/>
          <w:bdr w:val="single" w:sz="4" w:space="0" w:color="auto"/>
        </w:rPr>
        <w:t>年9月</w:t>
      </w:r>
      <w:r w:rsidR="00A01FE3" w:rsidRPr="00A01FE3">
        <w:rPr>
          <w:rFonts w:ascii="標楷體" w:eastAsia="標楷體" w:hAnsi="標楷體" w:hint="eastAsia"/>
          <w:bdr w:val="single" w:sz="4" w:space="0" w:color="auto"/>
        </w:rPr>
        <w:t>4</w:t>
      </w:r>
      <w:r w:rsidR="00A01FE3" w:rsidRPr="00A01FE3">
        <w:rPr>
          <w:rFonts w:ascii="標楷體" w:eastAsia="標楷體" w:hAnsi="標楷體"/>
          <w:bdr w:val="single" w:sz="4" w:space="0" w:color="auto"/>
        </w:rPr>
        <w:t>日</w:t>
      </w:r>
      <w:r w:rsidR="00A01FE3" w:rsidRPr="00A01FE3">
        <w:rPr>
          <w:rFonts w:ascii="標楷體" w:eastAsia="標楷體" w:hAnsi="標楷體" w:hint="eastAsia"/>
          <w:bdr w:val="single" w:sz="4" w:space="0" w:color="auto"/>
        </w:rPr>
        <w:t>放學前</w:t>
      </w:r>
      <w:r w:rsidR="00A01FE3" w:rsidRPr="00A01FE3">
        <w:rPr>
          <w:rFonts w:ascii="標楷體" w:eastAsia="標楷體" w:hAnsi="標楷體"/>
          <w:b/>
        </w:rPr>
        <w:t>(以作品送達時間為準)</w:t>
      </w:r>
      <w:r w:rsidR="00A01FE3" w:rsidRPr="00A01FE3">
        <w:rPr>
          <w:rFonts w:ascii="標楷體" w:eastAsia="標楷體" w:hAnsi="標楷體"/>
        </w:rPr>
        <w:t>，逾期不受理。</w:t>
      </w:r>
    </w:p>
    <w:p w:rsidR="0048288C" w:rsidRDefault="0048288C" w:rsidP="00847A40">
      <w:pPr>
        <w:spacing w:line="460" w:lineRule="exact"/>
        <w:rPr>
          <w:rFonts w:ascii="標楷體" w:eastAsia="標楷體" w:hAnsi="標楷體"/>
        </w:rPr>
      </w:pPr>
    </w:p>
    <w:tbl>
      <w:tblPr>
        <w:tblW w:w="2943" w:type="dxa"/>
        <w:tblCellMar>
          <w:left w:w="10" w:type="dxa"/>
          <w:right w:w="10" w:type="dxa"/>
        </w:tblCellMar>
        <w:tblLook w:val="0000" w:firstRow="0" w:lastRow="0" w:firstColumn="0" w:lastColumn="0" w:noHBand="0" w:noVBand="0"/>
      </w:tblPr>
      <w:tblGrid>
        <w:gridCol w:w="1242"/>
        <w:gridCol w:w="1701"/>
      </w:tblGrid>
      <w:tr w:rsidR="0048288C" w:rsidTr="000C6F99">
        <w:tblPrEx>
          <w:tblCellMar>
            <w:top w:w="0" w:type="dxa"/>
            <w:bottom w:w="0" w:type="dxa"/>
          </w:tblCellMar>
        </w:tblPrEx>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pPr>
            <w:r>
              <w:rPr>
                <w:rFonts w:ascii="標楷體" w:hAnsi="標楷體"/>
                <w:sz w:val="28"/>
              </w:rPr>
              <w:lastRenderedPageBreak/>
              <w:t>普通班</w:t>
            </w:r>
            <w:r>
              <w:rPr>
                <w:rFonts w:ascii="標楷體" w:hAnsi="標楷體"/>
                <w:spacing w:val="-20"/>
                <w:sz w:val="28"/>
              </w:rPr>
              <w:t>國中</w:t>
            </w:r>
            <w:r>
              <w:rPr>
                <w:rFonts w:ascii="標楷體" w:hAnsi="標楷體"/>
                <w:sz w:val="28"/>
              </w:rPr>
              <w:t>組</w:t>
            </w: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作品</w:t>
            </w:r>
            <w:r w:rsidR="001D6A1A">
              <w:rPr>
                <w:rFonts w:ascii="標楷體" w:hAnsi="標楷體" w:hint="eastAsia"/>
                <w:spacing w:val="-20"/>
                <w:sz w:val="28"/>
                <w:szCs w:val="28"/>
              </w:rPr>
              <w:t>主題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校</w:t>
            </w:r>
            <w:r>
              <w:rPr>
                <w:rFonts w:ascii="標楷體" w:hAnsi="標楷體"/>
                <w:spacing w:val="-20"/>
                <w:sz w:val="28"/>
                <w:szCs w:val="28"/>
              </w:rPr>
              <w:t xml:space="preserve">    </w:t>
            </w:r>
            <w:r>
              <w:rPr>
                <w:rFonts w:ascii="標楷體" w:hAnsi="標楷體"/>
                <w:spacing w:val="-20"/>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年級班級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年</w:t>
            </w:r>
            <w:r>
              <w:rPr>
                <w:rFonts w:ascii="標楷體" w:hAnsi="標楷體"/>
                <w:spacing w:val="-20"/>
                <w:sz w:val="28"/>
                <w:szCs w:val="28"/>
              </w:rPr>
              <w:t xml:space="preserve">     </w:t>
            </w:r>
            <w:r>
              <w:rPr>
                <w:rFonts w:ascii="標楷體" w:hAnsi="標楷體"/>
                <w:spacing w:val="-20"/>
                <w:sz w:val="28"/>
                <w:szCs w:val="28"/>
              </w:rPr>
              <w:t>班</w:t>
            </w: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學生姓名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指導教師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bl>
    <w:p w:rsidR="0048288C" w:rsidRDefault="0048288C" w:rsidP="00847A40">
      <w:pPr>
        <w:spacing w:line="460" w:lineRule="exact"/>
        <w:rPr>
          <w:rFonts w:ascii="標楷體" w:eastAsia="標楷體" w:hAnsi="標楷體"/>
          <w:sz w:val="28"/>
          <w:szCs w:val="28"/>
        </w:rPr>
      </w:pPr>
    </w:p>
    <w:p w:rsidR="0048288C" w:rsidRDefault="0048288C" w:rsidP="00847A40">
      <w:pPr>
        <w:spacing w:line="460" w:lineRule="exact"/>
        <w:rPr>
          <w:rFonts w:ascii="標楷體" w:eastAsia="標楷體" w:hAnsi="標楷體"/>
          <w:sz w:val="28"/>
          <w:szCs w:val="28"/>
        </w:rPr>
      </w:pPr>
    </w:p>
    <w:tbl>
      <w:tblPr>
        <w:tblW w:w="2943" w:type="dxa"/>
        <w:tblCellMar>
          <w:left w:w="10" w:type="dxa"/>
          <w:right w:w="10" w:type="dxa"/>
        </w:tblCellMar>
        <w:tblLook w:val="0000" w:firstRow="0" w:lastRow="0" w:firstColumn="0" w:lastColumn="0" w:noHBand="0" w:noVBand="0"/>
      </w:tblPr>
      <w:tblGrid>
        <w:gridCol w:w="1242"/>
        <w:gridCol w:w="1701"/>
      </w:tblGrid>
      <w:tr w:rsidR="0048288C" w:rsidTr="000C6F99">
        <w:tblPrEx>
          <w:tblCellMar>
            <w:top w:w="0" w:type="dxa"/>
            <w:bottom w:w="0" w:type="dxa"/>
          </w:tblCellMar>
        </w:tblPrEx>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pPr>
            <w:r>
              <w:rPr>
                <w:rFonts w:ascii="標楷體" w:hAnsi="標楷體"/>
                <w:sz w:val="28"/>
              </w:rPr>
              <w:t>普通班</w:t>
            </w:r>
            <w:r>
              <w:rPr>
                <w:rFonts w:ascii="標楷體" w:hAnsi="標楷體"/>
                <w:spacing w:val="-20"/>
                <w:sz w:val="28"/>
              </w:rPr>
              <w:t>國中</w:t>
            </w:r>
            <w:r>
              <w:rPr>
                <w:rFonts w:ascii="標楷體" w:hAnsi="標楷體"/>
                <w:sz w:val="28"/>
              </w:rPr>
              <w:t>組</w:t>
            </w: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作品</w:t>
            </w:r>
            <w:r w:rsidR="001D6A1A">
              <w:rPr>
                <w:rFonts w:ascii="標楷體" w:hAnsi="標楷體" w:hint="eastAsia"/>
                <w:spacing w:val="-20"/>
                <w:sz w:val="28"/>
                <w:szCs w:val="28"/>
              </w:rPr>
              <w:t>主題</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校</w:t>
            </w:r>
            <w:r>
              <w:rPr>
                <w:rFonts w:ascii="標楷體" w:hAnsi="標楷體"/>
                <w:spacing w:val="-20"/>
                <w:sz w:val="28"/>
                <w:szCs w:val="28"/>
              </w:rPr>
              <w:t xml:space="preserve">    </w:t>
            </w:r>
            <w:r>
              <w:rPr>
                <w:rFonts w:ascii="標楷體" w:hAnsi="標楷體"/>
                <w:spacing w:val="-20"/>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年級班級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年</w:t>
            </w:r>
            <w:r>
              <w:rPr>
                <w:rFonts w:ascii="標楷體" w:hAnsi="標楷體"/>
                <w:spacing w:val="-20"/>
                <w:sz w:val="28"/>
                <w:szCs w:val="28"/>
              </w:rPr>
              <w:t xml:space="preserve">     </w:t>
            </w:r>
            <w:r>
              <w:rPr>
                <w:rFonts w:ascii="標楷體" w:hAnsi="標楷體"/>
                <w:spacing w:val="-20"/>
                <w:sz w:val="28"/>
                <w:szCs w:val="28"/>
              </w:rPr>
              <w:t>班</w:t>
            </w: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學生姓名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r w:rsidR="0048288C" w:rsidTr="000C6F99">
        <w:tblPrEx>
          <w:tblCellMar>
            <w:top w:w="0" w:type="dxa"/>
            <w:bottom w:w="0" w:type="dxa"/>
          </w:tblCellMar>
        </w:tblPrEx>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pacing w:val="-20"/>
                <w:sz w:val="28"/>
                <w:szCs w:val="28"/>
              </w:rPr>
            </w:pPr>
            <w:r>
              <w:rPr>
                <w:rFonts w:ascii="標楷體" w:hAnsi="標楷體"/>
                <w:spacing w:val="-20"/>
                <w:sz w:val="28"/>
                <w:szCs w:val="28"/>
              </w:rPr>
              <w:t>指導教師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288C" w:rsidRDefault="0048288C" w:rsidP="000C6F99">
            <w:pPr>
              <w:snapToGrid w:val="0"/>
              <w:spacing w:line="400" w:lineRule="exact"/>
              <w:jc w:val="center"/>
              <w:rPr>
                <w:rFonts w:ascii="標楷體" w:hAnsi="標楷體"/>
                <w:sz w:val="28"/>
                <w:szCs w:val="28"/>
              </w:rPr>
            </w:pPr>
          </w:p>
        </w:tc>
      </w:tr>
    </w:tbl>
    <w:p w:rsidR="0048288C" w:rsidRPr="0048288C" w:rsidRDefault="0048288C" w:rsidP="00847A40">
      <w:pPr>
        <w:spacing w:line="460" w:lineRule="exact"/>
        <w:rPr>
          <w:rFonts w:ascii="標楷體" w:eastAsia="標楷體" w:hAnsi="標楷體" w:hint="eastAsia"/>
          <w:sz w:val="28"/>
          <w:szCs w:val="28"/>
        </w:rPr>
      </w:pPr>
    </w:p>
    <w:sectPr w:rsidR="0048288C" w:rsidRPr="0048288C" w:rsidSect="00CF2E9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EB" w:rsidRDefault="00B932EB" w:rsidP="00AE11A1">
      <w:r>
        <w:separator/>
      </w:r>
    </w:p>
  </w:endnote>
  <w:endnote w:type="continuationSeparator" w:id="0">
    <w:p w:rsidR="00B932EB" w:rsidRDefault="00B932EB" w:rsidP="00AE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EB" w:rsidRDefault="00B932EB" w:rsidP="00AE11A1">
      <w:r>
        <w:separator/>
      </w:r>
    </w:p>
  </w:footnote>
  <w:footnote w:type="continuationSeparator" w:id="0">
    <w:p w:rsidR="00B932EB" w:rsidRDefault="00B932EB" w:rsidP="00AE1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1A3"/>
    <w:multiLevelType w:val="hybridMultilevel"/>
    <w:tmpl w:val="975E8D26"/>
    <w:lvl w:ilvl="0" w:tplc="47FE4F46">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7545A1"/>
    <w:multiLevelType w:val="multilevel"/>
    <w:tmpl w:val="EDAA2C4A"/>
    <w:lvl w:ilvl="0">
      <w:start w:val="1"/>
      <w:numFmt w:val="taiwaneseCountingThousand"/>
      <w:lvlText w:val="(%1)"/>
      <w:lvlJc w:val="left"/>
      <w:pPr>
        <w:ind w:left="1047"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2" w15:restartNumberingAfterBreak="0">
    <w:nsid w:val="234125E8"/>
    <w:multiLevelType w:val="hybridMultilevel"/>
    <w:tmpl w:val="E0FE24AE"/>
    <w:lvl w:ilvl="0" w:tplc="6734CAE2">
      <w:start w:val="2"/>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F618C4"/>
    <w:multiLevelType w:val="hybridMultilevel"/>
    <w:tmpl w:val="AFD29788"/>
    <w:lvl w:ilvl="0" w:tplc="C39E372A">
      <w:start w:val="3"/>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0C4720"/>
    <w:multiLevelType w:val="multilevel"/>
    <w:tmpl w:val="D97E3518"/>
    <w:lvl w:ilvl="0">
      <w:start w:val="1"/>
      <w:numFmt w:val="taiwaneseCountingThousand"/>
      <w:lvlText w:val="%1、"/>
      <w:lvlJc w:val="left"/>
      <w:pPr>
        <w:ind w:left="926" w:hanging="360"/>
      </w:pPr>
      <w:rPr>
        <w:rFonts w:cs="Times New Roman"/>
      </w:rPr>
    </w:lvl>
    <w:lvl w:ilvl="1">
      <w:start w:val="1"/>
      <w:numFmt w:val="ideographTraditional"/>
      <w:lvlText w:val="%2、"/>
      <w:lvlJc w:val="left"/>
      <w:pPr>
        <w:ind w:left="1526" w:hanging="480"/>
      </w:pPr>
      <w:rPr>
        <w:rFonts w:cs="Times New Roman"/>
      </w:rPr>
    </w:lvl>
    <w:lvl w:ilvl="2">
      <w:start w:val="1"/>
      <w:numFmt w:val="lowerRoman"/>
      <w:lvlText w:val="%3."/>
      <w:lvlJc w:val="right"/>
      <w:pPr>
        <w:ind w:left="2006" w:hanging="480"/>
      </w:pPr>
      <w:rPr>
        <w:rFonts w:cs="Times New Roman"/>
      </w:rPr>
    </w:lvl>
    <w:lvl w:ilvl="3">
      <w:start w:val="1"/>
      <w:numFmt w:val="decimal"/>
      <w:lvlText w:val="%4."/>
      <w:lvlJc w:val="left"/>
      <w:pPr>
        <w:ind w:left="2486" w:hanging="480"/>
      </w:pPr>
      <w:rPr>
        <w:rFonts w:cs="Times New Roman"/>
      </w:rPr>
    </w:lvl>
    <w:lvl w:ilvl="4">
      <w:start w:val="1"/>
      <w:numFmt w:val="ideographTraditional"/>
      <w:lvlText w:val="%5、"/>
      <w:lvlJc w:val="left"/>
      <w:pPr>
        <w:ind w:left="2966" w:hanging="480"/>
      </w:pPr>
      <w:rPr>
        <w:rFonts w:cs="Times New Roman"/>
      </w:rPr>
    </w:lvl>
    <w:lvl w:ilvl="5">
      <w:start w:val="1"/>
      <w:numFmt w:val="lowerRoman"/>
      <w:lvlText w:val="%6."/>
      <w:lvlJc w:val="right"/>
      <w:pPr>
        <w:ind w:left="3446" w:hanging="480"/>
      </w:pPr>
      <w:rPr>
        <w:rFonts w:cs="Times New Roman"/>
      </w:rPr>
    </w:lvl>
    <w:lvl w:ilvl="6">
      <w:start w:val="1"/>
      <w:numFmt w:val="decimal"/>
      <w:lvlText w:val="%7."/>
      <w:lvlJc w:val="left"/>
      <w:pPr>
        <w:ind w:left="3926" w:hanging="480"/>
      </w:pPr>
      <w:rPr>
        <w:rFonts w:cs="Times New Roman"/>
      </w:rPr>
    </w:lvl>
    <w:lvl w:ilvl="7">
      <w:start w:val="1"/>
      <w:numFmt w:val="ideographTraditional"/>
      <w:lvlText w:val="%8、"/>
      <w:lvlJc w:val="left"/>
      <w:pPr>
        <w:ind w:left="4406" w:hanging="480"/>
      </w:pPr>
      <w:rPr>
        <w:rFonts w:cs="Times New Roman"/>
      </w:rPr>
    </w:lvl>
    <w:lvl w:ilvl="8">
      <w:start w:val="1"/>
      <w:numFmt w:val="lowerRoman"/>
      <w:lvlText w:val="%9."/>
      <w:lvlJc w:val="right"/>
      <w:pPr>
        <w:ind w:left="4886" w:hanging="480"/>
      </w:pPr>
      <w:rPr>
        <w:rFonts w:cs="Times New Roman"/>
      </w:rPr>
    </w:lvl>
  </w:abstractNum>
  <w:abstractNum w:abstractNumId="5" w15:restartNumberingAfterBreak="0">
    <w:nsid w:val="35832099"/>
    <w:multiLevelType w:val="hybridMultilevel"/>
    <w:tmpl w:val="0D140334"/>
    <w:lvl w:ilvl="0" w:tplc="FC609AD0">
      <w:start w:val="3"/>
      <w:numFmt w:val="taiwaneseCountingThousand"/>
      <w:lvlText w:val="%1、"/>
      <w:lvlJc w:val="left"/>
      <w:pPr>
        <w:ind w:left="560" w:hanging="560"/>
      </w:pPr>
      <w:rPr>
        <w:rFonts w:ascii="標楷體" w:eastAsia="標楷體" w:hAnsi="標楷體" w:hint="default"/>
        <w:sz w:val="28"/>
      </w:rPr>
    </w:lvl>
    <w:lvl w:ilvl="1" w:tplc="30F23C40">
      <w:start w:val="1"/>
      <w:numFmt w:val="ideographLegalTraditional"/>
      <w:lvlText w:val="%2、"/>
      <w:lvlJc w:val="left"/>
      <w:pPr>
        <w:ind w:left="1200" w:hanging="720"/>
      </w:pPr>
      <w:rPr>
        <w:rFonts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090E65"/>
    <w:multiLevelType w:val="hybridMultilevel"/>
    <w:tmpl w:val="31D41F74"/>
    <w:lvl w:ilvl="0" w:tplc="6F5C884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793F54"/>
    <w:multiLevelType w:val="multilevel"/>
    <w:tmpl w:val="0B0C1AFA"/>
    <w:lvl w:ilvl="0">
      <w:start w:val="1"/>
      <w:numFmt w:val="taiwaneseCountingThousand"/>
      <w:lvlText w:val="%1."/>
      <w:lvlJc w:val="left"/>
      <w:pPr>
        <w:ind w:left="360" w:hanging="360"/>
      </w:pPr>
      <w:rPr>
        <w:rFonts w:hint="eastAsia"/>
      </w:rPr>
    </w:lvl>
    <w:lvl w:ilvl="1">
      <w:start w:val="1"/>
      <w:numFmt w:val="taiwaneseCountingThousand"/>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 w15:restartNumberingAfterBreak="0">
    <w:nsid w:val="6C5B1F58"/>
    <w:multiLevelType w:val="hybridMultilevel"/>
    <w:tmpl w:val="F5A0C404"/>
    <w:lvl w:ilvl="0" w:tplc="4614B880">
      <w:start w:val="1"/>
      <w:numFmt w:val="decimal"/>
      <w:lvlText w:val="%1."/>
      <w:lvlJc w:val="left"/>
      <w:pPr>
        <w:ind w:left="1491" w:hanging="480"/>
      </w:pPr>
      <w:rPr>
        <w:rFonts w:ascii="標楷體" w:eastAsia="標楷體" w:hAnsi="標楷體" w:hint="eastAsia"/>
        <w:b w:val="0"/>
        <w:i w:val="0"/>
        <w:strike w:val="0"/>
        <w:dstrike w:val="0"/>
        <w:color w:val="000000"/>
        <w:sz w:val="24"/>
        <w:szCs w:val="28"/>
        <w:u w:val="none" w:color="000000"/>
        <w:vertAlign w:val="baseline"/>
      </w:r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9" w15:restartNumberingAfterBreak="0">
    <w:nsid w:val="7EB70B78"/>
    <w:multiLevelType w:val="hybridMultilevel"/>
    <w:tmpl w:val="31AC1AB4"/>
    <w:lvl w:ilvl="0" w:tplc="F8044A4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99"/>
    <w:rsid w:val="000650AB"/>
    <w:rsid w:val="00144A4B"/>
    <w:rsid w:val="001453CC"/>
    <w:rsid w:val="001A06D4"/>
    <w:rsid w:val="001D6A1A"/>
    <w:rsid w:val="00240D0B"/>
    <w:rsid w:val="003C4A00"/>
    <w:rsid w:val="0048288C"/>
    <w:rsid w:val="006260C9"/>
    <w:rsid w:val="00693BDA"/>
    <w:rsid w:val="00847A40"/>
    <w:rsid w:val="00883EE8"/>
    <w:rsid w:val="00A01FE3"/>
    <w:rsid w:val="00A82E81"/>
    <w:rsid w:val="00AE11A1"/>
    <w:rsid w:val="00B932EB"/>
    <w:rsid w:val="00CB5A07"/>
    <w:rsid w:val="00CF2E99"/>
    <w:rsid w:val="00F81830"/>
    <w:rsid w:val="00F87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6656B8F-A891-4217-A89D-9F2BDF5D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2E9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F81830"/>
    <w:pPr>
      <w:ind w:left="480"/>
    </w:pPr>
  </w:style>
  <w:style w:type="character" w:styleId="a4">
    <w:name w:val="Hyperlink"/>
    <w:rsid w:val="00F81830"/>
    <w:rPr>
      <w:color w:val="0000FF"/>
      <w:u w:val="single"/>
    </w:rPr>
  </w:style>
  <w:style w:type="paragraph" w:styleId="a5">
    <w:name w:val="List"/>
    <w:basedOn w:val="a"/>
    <w:rsid w:val="00F81830"/>
    <w:pPr>
      <w:ind w:left="480" w:hanging="480"/>
    </w:pPr>
  </w:style>
  <w:style w:type="paragraph" w:styleId="a6">
    <w:name w:val="header"/>
    <w:basedOn w:val="a"/>
    <w:link w:val="a7"/>
    <w:uiPriority w:val="99"/>
    <w:unhideWhenUsed/>
    <w:rsid w:val="00AE11A1"/>
    <w:pPr>
      <w:tabs>
        <w:tab w:val="center" w:pos="4153"/>
        <w:tab w:val="right" w:pos="8306"/>
      </w:tabs>
      <w:snapToGrid w:val="0"/>
    </w:pPr>
    <w:rPr>
      <w:sz w:val="20"/>
      <w:szCs w:val="20"/>
    </w:rPr>
  </w:style>
  <w:style w:type="character" w:customStyle="1" w:styleId="a7">
    <w:name w:val="頁首 字元"/>
    <w:basedOn w:val="a0"/>
    <w:link w:val="a6"/>
    <w:uiPriority w:val="99"/>
    <w:rsid w:val="00AE11A1"/>
    <w:rPr>
      <w:rFonts w:ascii="Times New Roman" w:eastAsia="新細明體" w:hAnsi="Times New Roman" w:cs="Times New Roman"/>
      <w:kern w:val="3"/>
      <w:sz w:val="20"/>
      <w:szCs w:val="20"/>
    </w:rPr>
  </w:style>
  <w:style w:type="paragraph" w:styleId="a8">
    <w:name w:val="footer"/>
    <w:basedOn w:val="a"/>
    <w:link w:val="a9"/>
    <w:uiPriority w:val="99"/>
    <w:unhideWhenUsed/>
    <w:rsid w:val="00AE11A1"/>
    <w:pPr>
      <w:tabs>
        <w:tab w:val="center" w:pos="4153"/>
        <w:tab w:val="right" w:pos="8306"/>
      </w:tabs>
      <w:snapToGrid w:val="0"/>
    </w:pPr>
    <w:rPr>
      <w:sz w:val="20"/>
      <w:szCs w:val="20"/>
    </w:rPr>
  </w:style>
  <w:style w:type="character" w:customStyle="1" w:styleId="a9">
    <w:name w:val="頁尾 字元"/>
    <w:basedOn w:val="a0"/>
    <w:link w:val="a8"/>
    <w:uiPriority w:val="99"/>
    <w:rsid w:val="00AE11A1"/>
    <w:rPr>
      <w:rFonts w:ascii="Times New Roman" w:eastAsia="新細明體" w:hAnsi="Times New Roman" w:cs="Times New Roman"/>
      <w:kern w:val="3"/>
      <w:sz w:val="20"/>
      <w:szCs w:val="20"/>
    </w:rPr>
  </w:style>
  <w:style w:type="paragraph" w:styleId="aa">
    <w:name w:val="Balloon Text"/>
    <w:basedOn w:val="a"/>
    <w:link w:val="ab"/>
    <w:uiPriority w:val="99"/>
    <w:semiHidden/>
    <w:unhideWhenUsed/>
    <w:rsid w:val="004828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288C"/>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2020-07-13T06:24:00Z</cp:lastPrinted>
  <dcterms:created xsi:type="dcterms:W3CDTF">2020-06-30T07:18:00Z</dcterms:created>
  <dcterms:modified xsi:type="dcterms:W3CDTF">2020-07-13T06:25:00Z</dcterms:modified>
</cp:coreProperties>
</file>