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28" w:rsidRDefault="00F151C3">
      <w:pPr>
        <w:pStyle w:val="Style1"/>
        <w:widowControl/>
        <w:spacing w:before="57" w:after="57" w:line="300" w:lineRule="exact"/>
      </w:pPr>
      <w:bookmarkStart w:id="0" w:name="_GoBack"/>
      <w:bookmarkEnd w:id="0"/>
      <w:r>
        <w:rPr>
          <w:rFonts w:ascii="標楷體" w:eastAsia="標楷體" w:hAnsi="標楷體" w:cs="標楷體"/>
          <w:b/>
          <w:sz w:val="28"/>
          <w:szCs w:val="28"/>
        </w:rPr>
        <w:t>臺南市</w:t>
      </w:r>
      <w:r>
        <w:rPr>
          <w:rFonts w:ascii="標楷體" w:eastAsia="標楷體" w:hAnsi="標楷體" w:cs="標楷體"/>
          <w:b/>
          <w:sz w:val="28"/>
          <w:szCs w:val="28"/>
        </w:rPr>
        <w:t>110</w:t>
      </w:r>
      <w:r>
        <w:rPr>
          <w:rFonts w:ascii="標楷體" w:eastAsia="標楷體" w:hAnsi="標楷體" w:cs="標楷體"/>
          <w:b/>
          <w:sz w:val="28"/>
          <w:szCs w:val="28"/>
        </w:rPr>
        <w:t>年度自學進修</w:t>
      </w:r>
      <w:r>
        <w:rPr>
          <w:rFonts w:ascii="標楷體" w:eastAsia="標楷體" w:hAnsi="標楷體" w:cs="標楷體"/>
          <w:b/>
          <w:sz w:val="28"/>
          <w:szCs w:val="28"/>
          <w:shd w:val="clear" w:color="auto" w:fill="FFFFFF"/>
        </w:rPr>
        <w:t>國民小學</w:t>
      </w:r>
      <w:r>
        <w:rPr>
          <w:rFonts w:ascii="標楷體" w:eastAsia="標楷體" w:hAnsi="標楷體" w:cs="標楷體"/>
          <w:b/>
          <w:sz w:val="28"/>
          <w:szCs w:val="28"/>
        </w:rPr>
        <w:t>畢業程度學力鑑定考試報名表</w:t>
      </w:r>
    </w:p>
    <w:p w:rsidR="000A6028" w:rsidRDefault="00F151C3">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tblInd w:w="-28" w:type="dxa"/>
        <w:tblLayout w:type="fixed"/>
        <w:tblCellMar>
          <w:left w:w="10" w:type="dxa"/>
          <w:right w:w="10" w:type="dxa"/>
        </w:tblCellMar>
        <w:tblLook w:val="0000" w:firstRow="0" w:lastRow="0" w:firstColumn="0" w:lastColumn="0" w:noHBand="0" w:noVBand="0"/>
      </w:tblPr>
      <w:tblGrid>
        <w:gridCol w:w="399"/>
        <w:gridCol w:w="774"/>
        <w:gridCol w:w="366"/>
        <w:gridCol w:w="1047"/>
        <w:gridCol w:w="138"/>
        <w:gridCol w:w="73"/>
        <w:gridCol w:w="63"/>
        <w:gridCol w:w="497"/>
        <w:gridCol w:w="156"/>
        <w:gridCol w:w="198"/>
        <w:gridCol w:w="303"/>
        <w:gridCol w:w="220"/>
        <w:gridCol w:w="488"/>
        <w:gridCol w:w="171"/>
        <w:gridCol w:w="235"/>
        <w:gridCol w:w="545"/>
        <w:gridCol w:w="69"/>
        <w:gridCol w:w="787"/>
        <w:gridCol w:w="302"/>
        <w:gridCol w:w="594"/>
        <w:gridCol w:w="544"/>
        <w:gridCol w:w="1599"/>
      </w:tblGrid>
      <w:tr w:rsidR="000A6028">
        <w:tblPrEx>
          <w:tblCellMar>
            <w:top w:w="0" w:type="dxa"/>
            <w:bottom w:w="0" w:type="dxa"/>
          </w:tblCellMar>
        </w:tblPrEx>
        <w:trPr>
          <w:cantSplit/>
          <w:trHeight w:val="733"/>
        </w:trPr>
        <w:tc>
          <w:tcPr>
            <w:tcW w:w="117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6028" w:rsidRDefault="00F151C3">
            <w:pPr>
              <w:pStyle w:val="Standard"/>
              <w:spacing w:line="320" w:lineRule="exact"/>
              <w:jc w:val="both"/>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0A6028" w:rsidRDefault="00F151C3">
            <w:pPr>
              <w:pStyle w:val="Standard"/>
              <w:spacing w:line="320" w:lineRule="exact"/>
              <w:jc w:val="both"/>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籍貫</w:t>
            </w:r>
          </w:p>
        </w:tc>
        <w:tc>
          <w:tcPr>
            <w:tcW w:w="214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0A6028">
        <w:tblPrEx>
          <w:tblCellMar>
            <w:top w:w="0" w:type="dxa"/>
            <w:bottom w:w="0" w:type="dxa"/>
          </w:tblCellMar>
        </w:tblPrEx>
        <w:trPr>
          <w:cantSplit/>
          <w:trHeight w:val="775"/>
        </w:trPr>
        <w:tc>
          <w:tcPr>
            <w:tcW w:w="11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6028" w:rsidRDefault="00F151C3">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6028" w:rsidRDefault="000A6028">
            <w:pPr>
              <w:pStyle w:val="Standard"/>
              <w:jc w:val="both"/>
              <w:rPr>
                <w:rFonts w:ascii="標楷體" w:eastAsia="標楷體" w:hAnsi="標楷體" w:cs="標楷體"/>
                <w:sz w:val="20"/>
              </w:rPr>
            </w:pPr>
          </w:p>
          <w:p w:rsidR="000A6028" w:rsidRDefault="00F151C3">
            <w:pPr>
              <w:pStyle w:val="Standard"/>
              <w:spacing w:line="240" w:lineRule="atLeast"/>
              <w:jc w:val="both"/>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0A6028" w:rsidRDefault="000A6028">
            <w:pPr>
              <w:pStyle w:val="Standard"/>
              <w:jc w:val="both"/>
              <w:rPr>
                <w:rFonts w:ascii="標楷體" w:eastAsia="標楷體" w:hAnsi="標楷體" w:cs="標楷體"/>
              </w:rPr>
            </w:pPr>
          </w:p>
          <w:p w:rsidR="000A6028" w:rsidRDefault="00F151C3">
            <w:pPr>
              <w:pStyle w:val="Standard"/>
              <w:jc w:val="both"/>
              <w:rPr>
                <w:rFonts w:ascii="標楷體" w:eastAsia="標楷體" w:hAnsi="標楷體" w:cs="標楷體"/>
              </w:rPr>
            </w:pPr>
            <w:r>
              <w:rPr>
                <w:rFonts w:ascii="標楷體" w:eastAsia="標楷體" w:hAnsi="標楷體" w:cs="標楷體"/>
              </w:rPr>
              <w:t>黏貼相片前請以鉛筆於背面書寫姓名</w:t>
            </w:r>
          </w:p>
        </w:tc>
      </w:tr>
      <w:tr w:rsidR="000A6028">
        <w:tblPrEx>
          <w:tblCellMar>
            <w:top w:w="0" w:type="dxa"/>
            <w:bottom w:w="0" w:type="dxa"/>
          </w:tblCellMar>
        </w:tblPrEx>
        <w:trPr>
          <w:cantSplit/>
          <w:trHeight w:val="422"/>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spacing w:line="320" w:lineRule="exact"/>
              <w:jc w:val="both"/>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6028" w:rsidRDefault="00F151C3">
            <w:pPr>
              <w:pStyle w:val="Standard"/>
              <w:jc w:val="both"/>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修業起訖年月</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0A6028">
            <w:pPr>
              <w:widowControl/>
              <w:jc w:val="both"/>
              <w:rPr>
                <w:rFonts w:hint="eastAsia"/>
              </w:rPr>
            </w:pPr>
          </w:p>
        </w:tc>
      </w:tr>
      <w:tr w:rsidR="000A6028">
        <w:tblPrEx>
          <w:tblCellMar>
            <w:top w:w="0" w:type="dxa"/>
            <w:bottom w:w="0" w:type="dxa"/>
          </w:tblCellMar>
        </w:tblPrEx>
        <w:trPr>
          <w:cantSplit/>
          <w:trHeight w:val="699"/>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0A6028">
            <w:pPr>
              <w:widowControl/>
              <w:jc w:val="both"/>
              <w:rPr>
                <w:rFonts w:hint="eastAsia"/>
              </w:rPr>
            </w:pP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0A6028">
            <w:pPr>
              <w:pStyle w:val="Standard"/>
              <w:spacing w:line="320" w:lineRule="exact"/>
              <w:jc w:val="both"/>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spacing w:line="320" w:lineRule="exact"/>
              <w:ind w:right="72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0A6028" w:rsidRDefault="00F151C3">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0A6028">
            <w:pPr>
              <w:widowControl/>
              <w:jc w:val="both"/>
              <w:rPr>
                <w:rFonts w:hint="eastAsia"/>
              </w:rPr>
            </w:pPr>
          </w:p>
        </w:tc>
      </w:tr>
      <w:tr w:rsidR="000A6028">
        <w:tblPrEx>
          <w:tblCellMar>
            <w:top w:w="0" w:type="dxa"/>
            <w:bottom w:w="0" w:type="dxa"/>
          </w:tblCellMar>
        </w:tblPrEx>
        <w:trPr>
          <w:cantSplit/>
          <w:trHeight w:val="397"/>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spacing w:line="320" w:lineRule="exact"/>
              <w:jc w:val="both"/>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6028" w:rsidRDefault="00F151C3">
            <w:pPr>
              <w:pStyle w:val="Standard"/>
              <w:jc w:val="both"/>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0A6028">
            <w:pPr>
              <w:widowControl/>
              <w:jc w:val="both"/>
              <w:rPr>
                <w:rFonts w:hint="eastAsia"/>
              </w:rPr>
            </w:pPr>
          </w:p>
        </w:tc>
      </w:tr>
      <w:tr w:rsidR="000A6028">
        <w:tblPrEx>
          <w:tblCellMar>
            <w:top w:w="0" w:type="dxa"/>
            <w:bottom w:w="0" w:type="dxa"/>
          </w:tblCellMar>
        </w:tblPrEx>
        <w:trPr>
          <w:cantSplit/>
          <w:trHeight w:val="617"/>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6028" w:rsidRDefault="000A6028">
            <w:pPr>
              <w:widowControl/>
              <w:jc w:val="both"/>
              <w:rPr>
                <w:rFonts w:hint="eastAsia"/>
              </w:rPr>
            </w:pPr>
          </w:p>
        </w:tc>
        <w:tc>
          <w:tcPr>
            <w:tcW w:w="2958"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spacing w:line="320" w:lineRule="exact"/>
              <w:jc w:val="both"/>
              <w:rPr>
                <w:rFonts w:ascii="標楷體" w:eastAsia="標楷體" w:hAnsi="標楷體" w:cs="標楷體"/>
              </w:rPr>
            </w:pPr>
            <w:r>
              <w:rPr>
                <w:rFonts w:ascii="標楷體" w:eastAsia="標楷體" w:hAnsi="標楷體" w:cs="標楷體"/>
              </w:rPr>
              <w:t>住宅：</w:t>
            </w:r>
          </w:p>
          <w:p w:rsidR="000A6028" w:rsidRDefault="00F151C3">
            <w:pPr>
              <w:pStyle w:val="Standard"/>
              <w:jc w:val="both"/>
              <w:rPr>
                <w:rFonts w:ascii="標楷體" w:eastAsia="標楷體" w:hAnsi="標楷體" w:cs="標楷體"/>
              </w:rPr>
            </w:pPr>
            <w:r>
              <w:rPr>
                <w:rFonts w:ascii="標楷體" w:eastAsia="標楷體" w:hAnsi="標楷體" w:cs="標楷體"/>
              </w:rPr>
              <w:t>行動：</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0A6028">
            <w:pPr>
              <w:widowControl/>
              <w:jc w:val="both"/>
              <w:rPr>
                <w:rFonts w:hint="eastAsia"/>
              </w:rPr>
            </w:pPr>
          </w:p>
        </w:tc>
      </w:tr>
      <w:tr w:rsidR="000A6028">
        <w:tblPrEx>
          <w:tblCellMar>
            <w:top w:w="0" w:type="dxa"/>
            <w:bottom w:w="0" w:type="dxa"/>
          </w:tblCellMar>
        </w:tblPrEx>
        <w:trPr>
          <w:cantSplit/>
          <w:trHeight w:val="422"/>
        </w:trPr>
        <w:tc>
          <w:tcPr>
            <w:tcW w:w="9568"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下表為身心障礙考生應考服務項目</w:t>
            </w:r>
          </w:p>
          <w:p w:rsidR="000A6028" w:rsidRDefault="00F151C3">
            <w:pPr>
              <w:pStyle w:val="Standard"/>
              <w:jc w:val="both"/>
              <w:rPr>
                <w:rFonts w:hint="eastAsia"/>
              </w:rPr>
            </w:pPr>
            <w:r>
              <w:rPr>
                <w:rFonts w:ascii="標楷體" w:eastAsia="標楷體" w:hAnsi="標楷體" w:cs="標楷體"/>
              </w:rPr>
              <w:t>（請依實際需求勾選，申請者請繳驗</w:t>
            </w:r>
            <w:r>
              <w:rPr>
                <w:rFonts w:ascii="標楷體" w:eastAsia="標楷體" w:hAnsi="標楷體" w:cs="標楷體"/>
                <w:shd w:val="clear" w:color="auto" w:fill="FFFFFF"/>
              </w:rPr>
              <w:t>身心障礙證明</w:t>
            </w:r>
            <w:r>
              <w:rPr>
                <w:rFonts w:ascii="標楷體" w:eastAsia="標楷體" w:hAnsi="標楷體" w:cs="標楷體"/>
              </w:rPr>
              <w:t>正本）</w:t>
            </w:r>
          </w:p>
        </w:tc>
      </w:tr>
      <w:tr w:rsidR="000A6028">
        <w:tblPrEx>
          <w:tblCellMar>
            <w:top w:w="0" w:type="dxa"/>
            <w:bottom w:w="0" w:type="dxa"/>
          </w:tblCellMar>
        </w:tblPrEx>
        <w:trPr>
          <w:cantSplit/>
          <w:trHeight w:val="714"/>
        </w:trPr>
        <w:tc>
          <w:tcPr>
            <w:tcW w:w="1539"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240" w:lineRule="atLeas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2695"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2295" w:type="dxa"/>
            <w:gridSpan w:val="6"/>
            <w:tcBorders>
              <w:top w:val="single" w:sz="1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A6028" w:rsidRDefault="00F151C3">
            <w:pPr>
              <w:pStyle w:val="Standard"/>
              <w:spacing w:line="320" w:lineRule="exact"/>
              <w:jc w:val="both"/>
              <w:rPr>
                <w:rFonts w:ascii="標楷體" w:eastAsia="標楷體" w:hAnsi="標楷體" w:cs="標楷體"/>
              </w:rPr>
            </w:pPr>
            <w:r>
              <w:rPr>
                <w:rFonts w:ascii="標楷體" w:eastAsia="標楷體" w:hAnsi="標楷體" w:cs="標楷體"/>
              </w:rPr>
              <w:t>程度別</w:t>
            </w:r>
          </w:p>
        </w:tc>
        <w:tc>
          <w:tcPr>
            <w:tcW w:w="3039" w:type="dxa"/>
            <w:gridSpan w:val="4"/>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r>
      <w:tr w:rsidR="000A6028">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0A6028" w:rsidRDefault="00F151C3">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0A6028">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0A6028" w:rsidRDefault="00F151C3">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0A6028" w:rsidRDefault="00F151C3">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0A6028">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其他特殊需求</w:t>
            </w:r>
          </w:p>
        </w:tc>
        <w:tc>
          <w:tcPr>
            <w:tcW w:w="68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0A6028" w:rsidRDefault="000A6028">
            <w:pPr>
              <w:pStyle w:val="Standard"/>
              <w:spacing w:line="480" w:lineRule="exact"/>
              <w:jc w:val="both"/>
              <w:rPr>
                <w:rFonts w:ascii="標楷體" w:eastAsia="標楷體" w:hAnsi="標楷體" w:cs="標楷體"/>
              </w:rPr>
            </w:pPr>
          </w:p>
        </w:tc>
      </w:tr>
      <w:tr w:rsidR="000A6028">
        <w:tblPrEx>
          <w:tblCellMar>
            <w:top w:w="0" w:type="dxa"/>
            <w:bottom w:w="0" w:type="dxa"/>
          </w:tblCellMar>
        </w:tblPrEx>
        <w:trPr>
          <w:cantSplit/>
          <w:trHeight w:val="1056"/>
        </w:trPr>
        <w:tc>
          <w:tcPr>
            <w:tcW w:w="2724" w:type="dxa"/>
            <w:gridSpan w:val="5"/>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0A6028" w:rsidRDefault="00F151C3">
            <w:pPr>
              <w:pStyle w:val="Standard"/>
              <w:jc w:val="both"/>
              <w:rPr>
                <w:rFonts w:ascii="標楷體" w:eastAsia="標楷體" w:hAnsi="標楷體" w:cs="標楷體"/>
              </w:rPr>
            </w:pPr>
            <w:r>
              <w:rPr>
                <w:rFonts w:ascii="標楷體" w:eastAsia="標楷體" w:hAnsi="標楷體" w:cs="標楷體"/>
              </w:rPr>
              <w:t>（經檢查後使用）</w:t>
            </w:r>
          </w:p>
        </w:tc>
        <w:tc>
          <w:tcPr>
            <w:tcW w:w="68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A6028" w:rsidRDefault="00F151C3">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0A6028" w:rsidRDefault="00F151C3">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0A6028">
        <w:tblPrEx>
          <w:tblCellMar>
            <w:top w:w="0" w:type="dxa"/>
            <w:bottom w:w="0" w:type="dxa"/>
          </w:tblCellMar>
        </w:tblPrEx>
        <w:trPr>
          <w:cantSplit/>
          <w:trHeight w:val="293"/>
        </w:trPr>
        <w:tc>
          <w:tcPr>
            <w:tcW w:w="9568" w:type="dxa"/>
            <w:gridSpan w:val="22"/>
            <w:tcBorders>
              <w:top w:val="single" w:sz="12" w:space="0" w:color="000000"/>
              <w:bottom w:val="single" w:sz="12" w:space="0" w:color="000000"/>
            </w:tcBorders>
            <w:shd w:val="clear" w:color="auto" w:fill="auto"/>
            <w:tcMar>
              <w:top w:w="0" w:type="dxa"/>
              <w:left w:w="28" w:type="dxa"/>
              <w:bottom w:w="0" w:type="dxa"/>
              <w:right w:w="28" w:type="dxa"/>
            </w:tcMar>
            <w:vAlign w:val="center"/>
          </w:tcPr>
          <w:p w:rsidR="000A6028" w:rsidRDefault="000A6028">
            <w:pPr>
              <w:pStyle w:val="Standard"/>
              <w:spacing w:line="240" w:lineRule="atLeast"/>
              <w:jc w:val="both"/>
              <w:rPr>
                <w:rFonts w:ascii="標楷體" w:eastAsia="標楷體" w:hAnsi="標楷體" w:cs="標楷體"/>
                <w:sz w:val="14"/>
              </w:rPr>
            </w:pPr>
          </w:p>
        </w:tc>
      </w:tr>
      <w:tr w:rsidR="000A6028">
        <w:tblPrEx>
          <w:tblCellMar>
            <w:top w:w="0" w:type="dxa"/>
            <w:bottom w:w="0" w:type="dxa"/>
          </w:tblCellMar>
        </w:tblPrEx>
        <w:trPr>
          <w:cantSplit/>
          <w:trHeight w:val="550"/>
        </w:trPr>
        <w:tc>
          <w:tcPr>
            <w:tcW w:w="9568" w:type="dxa"/>
            <w:gridSpan w:val="22"/>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spacing w:line="240" w:lineRule="atLeast"/>
              <w:jc w:val="both"/>
              <w:rPr>
                <w:rFonts w:ascii="標楷體" w:eastAsia="標楷體" w:hAnsi="標楷體" w:cs="標楷體"/>
              </w:rPr>
            </w:pPr>
            <w:r>
              <w:rPr>
                <w:rFonts w:ascii="標楷體" w:eastAsia="標楷體" w:hAnsi="標楷體" w:cs="標楷體"/>
              </w:rPr>
              <w:t>以下欄位由審查單位填寫，報考人請勿填寫</w:t>
            </w:r>
          </w:p>
        </w:tc>
      </w:tr>
      <w:tr w:rsidR="000A6028">
        <w:tblPrEx>
          <w:tblCellMar>
            <w:top w:w="0" w:type="dxa"/>
            <w:bottom w:w="0" w:type="dxa"/>
          </w:tblCellMar>
        </w:tblPrEx>
        <w:trPr>
          <w:cantSplit/>
          <w:trHeight w:val="420"/>
        </w:trPr>
        <w:tc>
          <w:tcPr>
            <w:tcW w:w="9568" w:type="dxa"/>
            <w:gridSpan w:val="2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0A6028">
        <w:tblPrEx>
          <w:tblCellMar>
            <w:top w:w="0" w:type="dxa"/>
            <w:bottom w:w="0" w:type="dxa"/>
          </w:tblCellMar>
        </w:tblPrEx>
        <w:trPr>
          <w:cantSplit/>
          <w:trHeight w:val="742"/>
        </w:trPr>
        <w:tc>
          <w:tcPr>
            <w:tcW w:w="117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jc w:val="both"/>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ind w:left="32"/>
              <w:jc w:val="both"/>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c>
          <w:tcPr>
            <w:tcW w:w="11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ind w:left="32"/>
              <w:jc w:val="both"/>
              <w:rPr>
                <w:rFonts w:hint="eastAsia"/>
              </w:rPr>
            </w:pPr>
            <w:r>
              <w:rPr>
                <w:rFonts w:ascii="標楷體" w:eastAsia="標楷體" w:hAnsi="標楷體" w:cs="標楷體"/>
              </w:rPr>
              <w:t>自然</w:t>
            </w:r>
            <w:r>
              <w:rPr>
                <w:rFonts w:eastAsia="標楷體"/>
                <w:bCs/>
                <w:w w:val="80"/>
              </w:rPr>
              <w:t>與</w:t>
            </w:r>
          </w:p>
          <w:p w:rsidR="000A6028" w:rsidRDefault="00F151C3">
            <w:pPr>
              <w:pStyle w:val="Standard"/>
              <w:ind w:left="32"/>
              <w:jc w:val="both"/>
              <w:rPr>
                <w:rFonts w:eastAsia="標楷體" w:hint="eastAsia"/>
                <w:bCs/>
                <w:w w:val="80"/>
              </w:rPr>
            </w:pPr>
            <w:r>
              <w:rPr>
                <w:rFonts w:eastAsia="標楷體"/>
                <w:bCs/>
                <w:w w:val="80"/>
              </w:rPr>
              <w:t>生活科技</w:t>
            </w:r>
          </w:p>
        </w:tc>
        <w:tc>
          <w:tcPr>
            <w:tcW w:w="15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A6028" w:rsidRDefault="000A6028">
            <w:pPr>
              <w:pStyle w:val="Standard"/>
              <w:jc w:val="both"/>
              <w:rPr>
                <w:rFonts w:ascii="標楷體" w:eastAsia="標楷體" w:hAnsi="標楷體" w:cs="標楷體"/>
              </w:rPr>
            </w:pPr>
          </w:p>
        </w:tc>
      </w:tr>
      <w:tr w:rsidR="000A6028">
        <w:tblPrEx>
          <w:tblCellMar>
            <w:top w:w="0" w:type="dxa"/>
            <w:bottom w:w="0" w:type="dxa"/>
          </w:tblCellMar>
        </w:tblPrEx>
        <w:trPr>
          <w:cantSplit/>
          <w:trHeight w:val="1728"/>
        </w:trPr>
        <w:tc>
          <w:tcPr>
            <w:tcW w:w="117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審查</w:t>
            </w:r>
          </w:p>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0A6028" w:rsidRDefault="000A6028">
            <w:pPr>
              <w:pStyle w:val="Standard"/>
              <w:spacing w:line="360" w:lineRule="exact"/>
              <w:jc w:val="both"/>
              <w:rPr>
                <w:rFonts w:ascii="標楷體" w:eastAsia="標楷體" w:hAnsi="標楷體" w:cs="標楷體"/>
              </w:rPr>
            </w:pPr>
          </w:p>
          <w:p w:rsidR="000A6028" w:rsidRDefault="000A6028">
            <w:pPr>
              <w:pStyle w:val="Standard"/>
              <w:spacing w:line="360" w:lineRule="exact"/>
              <w:jc w:val="both"/>
              <w:rPr>
                <w:rFonts w:ascii="標楷體" w:eastAsia="標楷體" w:hAnsi="標楷體" w:cs="標楷體"/>
              </w:rPr>
            </w:pPr>
          </w:p>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複核</w:t>
            </w:r>
          </w:p>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0A6028">
            <w:pPr>
              <w:pStyle w:val="Standard"/>
              <w:spacing w:line="360" w:lineRule="exact"/>
              <w:jc w:val="both"/>
              <w:rPr>
                <w:rFonts w:ascii="標楷體" w:eastAsia="標楷體" w:hAnsi="標楷體" w:cs="標楷體"/>
              </w:rPr>
            </w:pPr>
          </w:p>
          <w:p w:rsidR="000A6028" w:rsidRDefault="000A6028">
            <w:pPr>
              <w:pStyle w:val="Standard"/>
              <w:spacing w:line="360" w:lineRule="exact"/>
              <w:jc w:val="both"/>
              <w:rPr>
                <w:rFonts w:ascii="標楷體" w:eastAsia="標楷體" w:hAnsi="標楷體" w:cs="標楷體"/>
              </w:rPr>
            </w:pPr>
          </w:p>
          <w:p w:rsidR="000A6028" w:rsidRDefault="000A6028">
            <w:pPr>
              <w:pStyle w:val="Standard"/>
              <w:spacing w:line="360" w:lineRule="exact"/>
              <w:jc w:val="both"/>
              <w:rPr>
                <w:rFonts w:ascii="標楷體" w:eastAsia="標楷體" w:hAnsi="標楷體" w:cs="標楷體"/>
              </w:rPr>
            </w:pPr>
          </w:p>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准考證</w:t>
            </w:r>
          </w:p>
        </w:tc>
        <w:tc>
          <w:tcPr>
            <w:tcW w:w="2143"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證號：</w:t>
            </w:r>
          </w:p>
          <w:p w:rsidR="000A6028" w:rsidRDefault="000A6028">
            <w:pPr>
              <w:pStyle w:val="Standard"/>
              <w:spacing w:line="360" w:lineRule="exact"/>
              <w:jc w:val="both"/>
              <w:rPr>
                <w:rFonts w:ascii="標楷體" w:eastAsia="標楷體" w:hAnsi="標楷體" w:cs="標楷體"/>
              </w:rPr>
            </w:pPr>
          </w:p>
          <w:p w:rsidR="000A6028" w:rsidRDefault="000A6028">
            <w:pPr>
              <w:pStyle w:val="Standard"/>
              <w:spacing w:line="360" w:lineRule="exact"/>
              <w:jc w:val="both"/>
              <w:rPr>
                <w:rFonts w:ascii="標楷體" w:eastAsia="標楷體" w:hAnsi="標楷體" w:cs="標楷體"/>
              </w:rPr>
            </w:pPr>
          </w:p>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0A6028">
        <w:tblPrEx>
          <w:tblCellMar>
            <w:top w:w="0" w:type="dxa"/>
            <w:bottom w:w="0" w:type="dxa"/>
          </w:tblCellMar>
        </w:tblPrEx>
        <w:trPr>
          <w:cantSplit/>
          <w:trHeight w:val="370"/>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4</w:t>
            </w:r>
          </w:p>
        </w:tc>
        <w:tc>
          <w:tcPr>
            <w:tcW w:w="3039" w:type="dxa"/>
            <w:gridSpan w:val="4"/>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hint="eastAsia"/>
              </w:rPr>
            </w:pPr>
            <w:r>
              <w:rPr>
                <w:rFonts w:ascii="標楷體" w:eastAsia="標楷體" w:hAnsi="標楷體" w:cs="標楷體"/>
                <w:shd w:val="clear" w:color="auto" w:fill="FFFFFF"/>
              </w:rPr>
              <w:t>出席者打「</w:t>
            </w:r>
            <w:r>
              <w:rPr>
                <w:rFonts w:ascii="標楷體" w:eastAsia="標楷體" w:hAnsi="標楷體" w:cs="標楷體"/>
                <w:shd w:val="clear" w:color="auto" w:fill="FFFFFF"/>
              </w:rPr>
              <w:t>○</w:t>
            </w:r>
            <w:r>
              <w:rPr>
                <w:rFonts w:ascii="標楷體" w:eastAsia="標楷體" w:hAnsi="標楷體" w:cs="標楷體"/>
                <w:shd w:val="clear" w:color="auto" w:fill="FFFFFF"/>
              </w:rPr>
              <w:t>」，缺席者打「</w:t>
            </w:r>
            <w:r>
              <w:rPr>
                <w:rFonts w:ascii="標楷體" w:eastAsia="標楷體" w:hAnsi="標楷體" w:cs="標楷體"/>
                <w:shd w:val="clear" w:color="auto" w:fill="FFFFFF"/>
              </w:rPr>
              <w:t>×</w:t>
            </w:r>
            <w:r>
              <w:rPr>
                <w:rFonts w:ascii="標楷體" w:eastAsia="標楷體" w:hAnsi="標楷體" w:cs="標楷體"/>
                <w:shd w:val="clear" w:color="auto" w:fill="FFFFFF"/>
              </w:rPr>
              <w:t>」，遲到者打「</w:t>
            </w:r>
            <w:r>
              <w:rPr>
                <w:rFonts w:ascii="標楷體" w:eastAsia="標楷體" w:hAnsi="標楷體" w:cs="標楷體"/>
                <w:shd w:val="clear" w:color="auto" w:fill="FFFFFF"/>
              </w:rPr>
              <w:t>△</w:t>
            </w:r>
            <w:r>
              <w:rPr>
                <w:rFonts w:ascii="標楷體" w:eastAsia="標楷體" w:hAnsi="標楷體" w:cs="標楷體"/>
                <w:shd w:val="clear" w:color="auto" w:fill="FFFFFF"/>
              </w:rPr>
              <w:t>」。</w:t>
            </w:r>
          </w:p>
        </w:tc>
      </w:tr>
      <w:tr w:rsidR="000A6028">
        <w:tblPrEx>
          <w:tblCellMar>
            <w:top w:w="0" w:type="dxa"/>
            <w:bottom w:w="0" w:type="dxa"/>
          </w:tblCellMar>
        </w:tblPrEx>
        <w:trPr>
          <w:cantSplit/>
          <w:trHeight w:val="440"/>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F151C3">
            <w:pPr>
              <w:pStyle w:val="Standard"/>
              <w:spacing w:line="360" w:lineRule="exact"/>
              <w:jc w:val="both"/>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0A6028">
            <w:pPr>
              <w:pStyle w:val="Standard"/>
              <w:spacing w:line="360" w:lineRule="exact"/>
              <w:jc w:val="both"/>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0A6028">
            <w:pPr>
              <w:pStyle w:val="Standard"/>
              <w:spacing w:line="360" w:lineRule="exact"/>
              <w:jc w:val="both"/>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A6028" w:rsidRDefault="000A6028">
            <w:pPr>
              <w:pStyle w:val="Standard"/>
              <w:spacing w:line="360" w:lineRule="exact"/>
              <w:jc w:val="both"/>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A6028" w:rsidRDefault="000A6028">
            <w:pPr>
              <w:pStyle w:val="Standard"/>
              <w:spacing w:line="360" w:lineRule="exact"/>
              <w:jc w:val="both"/>
              <w:rPr>
                <w:rFonts w:ascii="標楷體" w:eastAsia="標楷體" w:hAnsi="標楷體" w:cs="標楷體"/>
              </w:rPr>
            </w:pPr>
          </w:p>
        </w:tc>
        <w:tc>
          <w:tcPr>
            <w:tcW w:w="3039" w:type="dxa"/>
            <w:gridSpan w:val="4"/>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A6028" w:rsidRDefault="000A6028">
            <w:pPr>
              <w:widowControl/>
              <w:jc w:val="both"/>
              <w:rPr>
                <w:rFonts w:hint="eastAsia"/>
              </w:rPr>
            </w:pPr>
          </w:p>
        </w:tc>
      </w:tr>
    </w:tbl>
    <w:p w:rsidR="000A6028" w:rsidRDefault="00F151C3">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0A6028" w:rsidRDefault="000A6028">
      <w:pPr>
        <w:pageBreakBefore/>
        <w:widowControl/>
        <w:suppressAutoHyphens w:val="0"/>
        <w:jc w:val="both"/>
        <w:rPr>
          <w:rFonts w:ascii="標楷體" w:eastAsia="標楷體" w:hAnsi="標楷體" w:cs="標楷體"/>
          <w:b/>
        </w:rPr>
      </w:pPr>
    </w:p>
    <w:p w:rsidR="000A6028" w:rsidRDefault="000A6028">
      <w:pPr>
        <w:pStyle w:val="Standard"/>
        <w:tabs>
          <w:tab w:val="left" w:pos="4260"/>
        </w:tabs>
        <w:jc w:val="both"/>
        <w:rPr>
          <w:rFonts w:ascii="標楷體" w:eastAsia="標楷體" w:hAnsi="標楷體" w:cs="標楷體"/>
          <w:b/>
        </w:rPr>
      </w:pPr>
    </w:p>
    <w:p w:rsidR="000A6028" w:rsidRDefault="00F151C3">
      <w:pPr>
        <w:pStyle w:val="Standard"/>
        <w:jc w:val="center"/>
        <w:rPr>
          <w:rFonts w:hint="eastAsia"/>
        </w:rPr>
      </w:pPr>
      <w:r>
        <w:rPr>
          <w:rFonts w:ascii="標楷體" w:eastAsia="標楷體" w:hAnsi="標楷體" w:cs="標楷體"/>
          <w:b/>
          <w:sz w:val="28"/>
          <w:szCs w:val="28"/>
        </w:rPr>
        <w:t>臺南市</w:t>
      </w:r>
      <w:r>
        <w:rPr>
          <w:rFonts w:ascii="標楷體" w:eastAsia="標楷體" w:hAnsi="標楷體" w:cs="標楷體"/>
          <w:b/>
          <w:sz w:val="28"/>
          <w:szCs w:val="28"/>
        </w:rPr>
        <w:t>110</w:t>
      </w:r>
      <w:r>
        <w:rPr>
          <w:rFonts w:ascii="標楷體" w:eastAsia="標楷體" w:hAnsi="標楷體" w:cs="標楷體"/>
          <w:b/>
          <w:sz w:val="28"/>
          <w:szCs w:val="28"/>
        </w:rPr>
        <w:t>年度自學進修</w:t>
      </w:r>
      <w:r>
        <w:rPr>
          <w:rFonts w:ascii="標楷體" w:eastAsia="標楷體" w:hAnsi="標楷體" w:cs="標楷體"/>
          <w:b/>
          <w:sz w:val="28"/>
          <w:szCs w:val="28"/>
          <w:shd w:val="clear" w:color="auto" w:fill="FFFFFF"/>
        </w:rPr>
        <w:t>國民小學</w:t>
      </w:r>
      <w:r>
        <w:rPr>
          <w:rFonts w:ascii="標楷體" w:eastAsia="標楷體" w:hAnsi="標楷體" w:cs="標楷體"/>
          <w:b/>
          <w:sz w:val="28"/>
          <w:szCs w:val="28"/>
        </w:rPr>
        <w:t>畢業程度學力鑑定考試證明文件黏貼表</w:t>
      </w:r>
    </w:p>
    <w:tbl>
      <w:tblPr>
        <w:tblW w:w="9694" w:type="dxa"/>
        <w:tblInd w:w="-108" w:type="dxa"/>
        <w:tblLayout w:type="fixed"/>
        <w:tblCellMar>
          <w:left w:w="10" w:type="dxa"/>
          <w:right w:w="10" w:type="dxa"/>
        </w:tblCellMar>
        <w:tblLook w:val="0000" w:firstRow="0" w:lastRow="0" w:firstColumn="0" w:lastColumn="0" w:noHBand="0" w:noVBand="0"/>
      </w:tblPr>
      <w:tblGrid>
        <w:gridCol w:w="4847"/>
        <w:gridCol w:w="4847"/>
      </w:tblGrid>
      <w:tr w:rsidR="000A6028">
        <w:tblPrEx>
          <w:tblCellMar>
            <w:top w:w="0" w:type="dxa"/>
            <w:bottom w:w="0" w:type="dxa"/>
          </w:tblCellMar>
        </w:tblPrEx>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028" w:rsidRDefault="00F151C3">
            <w:pPr>
              <w:pStyle w:val="Standard"/>
              <w:jc w:val="both"/>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0A6028">
        <w:tblPrEx>
          <w:tblCellMar>
            <w:top w:w="0" w:type="dxa"/>
            <w:bottom w:w="0" w:type="dxa"/>
          </w:tblCellMar>
        </w:tblPrEx>
        <w:trPr>
          <w:trHeight w:val="3570"/>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Default"/>
              <w:spacing w:line="400" w:lineRule="exact"/>
              <w:jc w:val="center"/>
              <w:rPr>
                <w:rFonts w:cs="標楷體"/>
                <w:color w:val="auto"/>
                <w:sz w:val="32"/>
                <w:szCs w:val="32"/>
              </w:rPr>
            </w:pPr>
            <w:r>
              <w:rPr>
                <w:rFonts w:cs="標楷體"/>
                <w:color w:val="auto"/>
                <w:sz w:val="32"/>
                <w:szCs w:val="32"/>
              </w:rPr>
              <w:t>正面影本</w:t>
            </w:r>
          </w:p>
          <w:p w:rsidR="000A6028" w:rsidRDefault="000A6028">
            <w:pPr>
              <w:pStyle w:val="Default"/>
              <w:spacing w:line="400" w:lineRule="exact"/>
              <w:jc w:val="both"/>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Default"/>
              <w:spacing w:line="400" w:lineRule="exact"/>
              <w:jc w:val="center"/>
              <w:rPr>
                <w:rFonts w:cs="標楷體"/>
                <w:color w:val="auto"/>
                <w:sz w:val="32"/>
                <w:szCs w:val="32"/>
              </w:rPr>
            </w:pPr>
            <w:r>
              <w:rPr>
                <w:rFonts w:cs="標楷體"/>
                <w:color w:val="auto"/>
                <w:sz w:val="32"/>
                <w:szCs w:val="32"/>
              </w:rPr>
              <w:t>背面影本</w:t>
            </w:r>
          </w:p>
          <w:p w:rsidR="000A6028" w:rsidRDefault="000A6028">
            <w:pPr>
              <w:pStyle w:val="Default"/>
              <w:jc w:val="center"/>
              <w:rPr>
                <w:rFonts w:cs="標楷體"/>
                <w:color w:val="auto"/>
                <w:sz w:val="32"/>
                <w:szCs w:val="32"/>
              </w:rPr>
            </w:pPr>
          </w:p>
        </w:tc>
      </w:tr>
      <w:tr w:rsidR="000A6028">
        <w:tblPrEx>
          <w:tblCellMar>
            <w:top w:w="0" w:type="dxa"/>
            <w:bottom w:w="0" w:type="dxa"/>
          </w:tblCellMar>
        </w:tblPrEx>
        <w:trPr>
          <w:trHeight w:val="702"/>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jc w:val="center"/>
              <w:rPr>
                <w:rFonts w:hint="eastAsia"/>
              </w:rPr>
            </w:pPr>
            <w:r>
              <w:rPr>
                <w:rFonts w:ascii="標楷體" w:eastAsia="標楷體" w:hAnsi="標楷體" w:cs="標楷體"/>
                <w:bCs/>
                <w:sz w:val="28"/>
                <w:szCs w:val="28"/>
              </w:rPr>
              <w:t>請將</w:t>
            </w:r>
            <w:r>
              <w:rPr>
                <w:rFonts w:ascii="標楷體" w:eastAsia="標楷體" w:hAnsi="標楷體" w:cs="標楷體"/>
                <w:bCs/>
                <w:sz w:val="28"/>
                <w:szCs w:val="28"/>
                <w:shd w:val="clear" w:color="auto" w:fill="FFFFFF"/>
              </w:rPr>
              <w:t>身心障礙證明</w:t>
            </w:r>
            <w:r>
              <w:rPr>
                <w:rFonts w:ascii="標楷體" w:eastAsia="標楷體" w:hAnsi="標楷體" w:cs="標楷體"/>
                <w:sz w:val="28"/>
                <w:szCs w:val="28"/>
              </w:rPr>
              <w:t>正反面影本貼於下方欄位</w:t>
            </w:r>
          </w:p>
        </w:tc>
      </w:tr>
      <w:tr w:rsidR="000A6028">
        <w:tblPrEx>
          <w:tblCellMar>
            <w:top w:w="0" w:type="dxa"/>
            <w:bottom w:w="0" w:type="dxa"/>
          </w:tblCellMar>
        </w:tblPrEx>
        <w:trPr>
          <w:trHeight w:val="3591"/>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Default"/>
              <w:spacing w:line="400" w:lineRule="exact"/>
              <w:jc w:val="center"/>
              <w:rPr>
                <w:rFonts w:cs="標楷體"/>
                <w:color w:val="auto"/>
                <w:sz w:val="32"/>
                <w:szCs w:val="32"/>
              </w:rPr>
            </w:pPr>
            <w:r>
              <w:rPr>
                <w:rFonts w:cs="標楷體"/>
                <w:color w:val="auto"/>
                <w:sz w:val="32"/>
                <w:szCs w:val="32"/>
              </w:rPr>
              <w:t>正面影本</w:t>
            </w:r>
          </w:p>
          <w:p w:rsidR="000A6028" w:rsidRDefault="000A6028">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Default"/>
              <w:spacing w:line="400" w:lineRule="exact"/>
              <w:jc w:val="center"/>
              <w:rPr>
                <w:rFonts w:cs="標楷體"/>
                <w:color w:val="auto"/>
                <w:sz w:val="32"/>
                <w:szCs w:val="32"/>
              </w:rPr>
            </w:pPr>
            <w:r>
              <w:rPr>
                <w:rFonts w:cs="標楷體"/>
                <w:color w:val="auto"/>
                <w:sz w:val="32"/>
                <w:szCs w:val="32"/>
              </w:rPr>
              <w:t>背面影本</w:t>
            </w:r>
          </w:p>
          <w:p w:rsidR="000A6028" w:rsidRDefault="000A6028">
            <w:pPr>
              <w:pStyle w:val="Default"/>
              <w:jc w:val="both"/>
              <w:rPr>
                <w:rFonts w:cs="標楷體"/>
                <w:color w:val="auto"/>
                <w:sz w:val="32"/>
                <w:szCs w:val="32"/>
              </w:rPr>
            </w:pPr>
          </w:p>
        </w:tc>
      </w:tr>
      <w:tr w:rsidR="000A6028">
        <w:tblPrEx>
          <w:tblCellMar>
            <w:top w:w="0" w:type="dxa"/>
            <w:bottom w:w="0" w:type="dxa"/>
          </w:tblCellMar>
        </w:tblPrEx>
        <w:trPr>
          <w:trHeight w:val="1046"/>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Default"/>
              <w:spacing w:line="400" w:lineRule="exact"/>
              <w:jc w:val="both"/>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0A6028" w:rsidRDefault="00F151C3">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0A6028" w:rsidRDefault="00F151C3">
      <w:pPr>
        <w:pStyle w:val="Standard"/>
        <w:numPr>
          <w:ilvl w:val="0"/>
          <w:numId w:val="38"/>
        </w:numPr>
        <w:tabs>
          <w:tab w:val="left" w:pos="-200"/>
          <w:tab w:val="left" w:pos="0"/>
        </w:tabs>
        <w:spacing w:line="360" w:lineRule="exact"/>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0A6028" w:rsidRDefault="00F151C3">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0A6028" w:rsidRDefault="00F151C3">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0A6028" w:rsidRDefault="00F151C3">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0A6028" w:rsidRDefault="00F151C3">
      <w:pPr>
        <w:pStyle w:val="Standard"/>
        <w:numPr>
          <w:ilvl w:val="0"/>
          <w:numId w:val="24"/>
        </w:numPr>
        <w:tabs>
          <w:tab w:val="left" w:pos="2158"/>
        </w:tabs>
        <w:spacing w:line="360" w:lineRule="exact"/>
        <w:ind w:left="1078" w:hanging="539"/>
        <w:jc w:val="both"/>
        <w:rPr>
          <w:rFonts w:hint="eastAsia"/>
        </w:rPr>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0A6028" w:rsidRDefault="00F151C3">
      <w:pPr>
        <w:pStyle w:val="Standard"/>
        <w:numPr>
          <w:ilvl w:val="0"/>
          <w:numId w:val="24"/>
        </w:numPr>
        <w:tabs>
          <w:tab w:val="left" w:pos="2158"/>
        </w:tabs>
        <w:spacing w:line="360" w:lineRule="exact"/>
        <w:ind w:left="1078" w:hanging="539"/>
        <w:jc w:val="both"/>
        <w:rPr>
          <w:rFonts w:hint="eastAsia"/>
        </w:rPr>
      </w:pPr>
      <w:r>
        <w:rPr>
          <w:rFonts w:ascii="標楷體" w:eastAsia="標楷體" w:hAnsi="標楷體" w:cs="標楷體"/>
        </w:rPr>
        <w:t>身心障礙考生應考服務項目僅持有</w:t>
      </w:r>
      <w:r>
        <w:rPr>
          <w:rFonts w:ascii="標楷體" w:eastAsia="標楷體" w:hAnsi="標楷體" w:cs="標楷體"/>
          <w:shd w:val="clear" w:color="auto" w:fill="FFFFFF"/>
        </w:rPr>
        <w:t>身心障礙證明</w:t>
      </w:r>
      <w:r>
        <w:rPr>
          <w:rFonts w:ascii="標楷體" w:eastAsia="標楷體" w:hAnsi="標楷體" w:cs="標楷體"/>
        </w:rPr>
        <w:t>者才能申請，並需檢附</w:t>
      </w:r>
      <w:r>
        <w:rPr>
          <w:rFonts w:ascii="標楷體" w:eastAsia="標楷體" w:hAnsi="標楷體" w:cs="標楷體"/>
          <w:shd w:val="clear" w:color="auto" w:fill="FFFFFF"/>
        </w:rPr>
        <w:t>身心障礙證明</w:t>
      </w:r>
      <w:r>
        <w:rPr>
          <w:rFonts w:ascii="標楷體" w:eastAsia="標楷體" w:hAnsi="標楷體" w:cs="標楷體"/>
        </w:rPr>
        <w:t>正反面影本。</w:t>
      </w:r>
    </w:p>
    <w:p w:rsidR="000A6028" w:rsidRDefault="00F151C3">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0A6028" w:rsidRDefault="00F151C3">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0A6028" w:rsidRDefault="000A6028">
      <w:pPr>
        <w:widowControl/>
        <w:suppressAutoHyphens w:val="0"/>
        <w:jc w:val="both"/>
        <w:rPr>
          <w:rFonts w:ascii="標楷體" w:eastAsia="標楷體" w:hAnsi="標楷體" w:cs="標楷體"/>
          <w:b/>
          <w:bCs/>
          <w:sz w:val="22"/>
        </w:rPr>
      </w:pPr>
    </w:p>
    <w:p w:rsidR="000A6028" w:rsidRDefault="000A6028">
      <w:pPr>
        <w:pageBreakBefore/>
        <w:widowControl/>
        <w:suppressAutoHyphens w:val="0"/>
        <w:jc w:val="both"/>
        <w:rPr>
          <w:rFonts w:ascii="標楷體" w:eastAsia="標楷體" w:hAnsi="標楷體" w:cs="標楷體"/>
          <w:b/>
          <w:bCs/>
          <w:sz w:val="22"/>
        </w:rPr>
      </w:pPr>
    </w:p>
    <w:p w:rsidR="000A6028" w:rsidRDefault="00F151C3">
      <w:pPr>
        <w:tabs>
          <w:tab w:val="left" w:pos="180"/>
        </w:tabs>
        <w:jc w:val="both"/>
        <w:rPr>
          <w:rFonts w:hint="eastAsia"/>
        </w:rPr>
      </w:pPr>
      <w:r>
        <w:rPr>
          <w:rFonts w:ascii="標楷體" w:hAnsi="標楷體"/>
          <w:sz w:val="28"/>
          <w:szCs w:val="28"/>
          <w:eastAsianLayout w:id="-1858395904" w:combine="1"/>
        </w:rPr>
        <w:t>臺南市</w:t>
      </w:r>
      <w:r>
        <w:rPr>
          <w:rFonts w:ascii="標楷體" w:hAnsi="標楷體"/>
          <w:sz w:val="28"/>
          <w:szCs w:val="28"/>
          <w:eastAsianLayout w:id="-1858395904" w:combine="1"/>
        </w:rPr>
        <w:t>110</w:t>
      </w:r>
      <w:r>
        <w:rPr>
          <w:rFonts w:ascii="標楷體" w:hAnsi="標楷體"/>
          <w:sz w:val="28"/>
          <w:szCs w:val="28"/>
          <w:eastAsianLayout w:id="-1858395904" w:combine="1"/>
        </w:rPr>
        <w:t>年度自學進修學</w:t>
      </w:r>
      <w:r>
        <w:rPr>
          <w:rFonts w:ascii="標楷體" w:hAnsi="標楷體"/>
          <w:sz w:val="28"/>
          <w:szCs w:val="28"/>
          <w:eastAsianLayout w:id="-1858395904" w:combine="1"/>
        </w:rPr>
        <w:t xml:space="preserve">  </w:t>
      </w:r>
      <w:r>
        <w:rPr>
          <w:rFonts w:ascii="標楷體" w:hAnsi="標楷體"/>
          <w:sz w:val="28"/>
          <w:szCs w:val="28"/>
          <w:eastAsianLayout w:id="-1858395904" w:combine="1"/>
        </w:rPr>
        <w:t>力</w:t>
      </w:r>
      <w:r>
        <w:rPr>
          <w:rFonts w:ascii="標楷體" w:hAnsi="標楷體"/>
          <w:sz w:val="28"/>
          <w:szCs w:val="28"/>
          <w:eastAsianLayout w:id="-1858395904" w:combine="1"/>
        </w:rPr>
        <w:t xml:space="preserve">  </w:t>
      </w:r>
      <w:r>
        <w:rPr>
          <w:rFonts w:ascii="標楷體" w:hAnsi="標楷體"/>
          <w:sz w:val="28"/>
          <w:szCs w:val="28"/>
          <w:eastAsianLayout w:id="-1858395904" w:combine="1"/>
        </w:rPr>
        <w:t>鑑</w:t>
      </w:r>
      <w:r>
        <w:rPr>
          <w:rFonts w:ascii="標楷體" w:hAnsi="標楷體"/>
          <w:sz w:val="28"/>
          <w:szCs w:val="28"/>
          <w:eastAsianLayout w:id="-1858395904" w:combine="1"/>
        </w:rPr>
        <w:t xml:space="preserve">  </w:t>
      </w:r>
      <w:r>
        <w:rPr>
          <w:rFonts w:ascii="標楷體" w:hAnsi="標楷體"/>
          <w:sz w:val="28"/>
          <w:szCs w:val="28"/>
          <w:eastAsianLayout w:id="-1858395904" w:combine="1"/>
        </w:rPr>
        <w:t>定</w:t>
      </w:r>
      <w:r>
        <w:rPr>
          <w:rFonts w:ascii="標楷體" w:hAnsi="標楷體"/>
          <w:sz w:val="28"/>
          <w:szCs w:val="28"/>
          <w:eastAsianLayout w:id="-1858395904" w:combine="1"/>
        </w:rPr>
        <w:t xml:space="preserve">  </w:t>
      </w:r>
      <w:r>
        <w:rPr>
          <w:rFonts w:ascii="標楷體" w:hAnsi="標楷體"/>
          <w:sz w:val="28"/>
          <w:szCs w:val="28"/>
          <w:eastAsianLayout w:id="-1858395904" w:combine="1"/>
        </w:rPr>
        <w:t>考</w:t>
      </w:r>
      <w:r>
        <w:rPr>
          <w:rFonts w:ascii="標楷體" w:hAnsi="標楷體"/>
          <w:sz w:val="28"/>
          <w:szCs w:val="28"/>
          <w:eastAsianLayout w:id="-1858395904" w:combine="1"/>
        </w:rPr>
        <w:t xml:space="preserve">    </w:t>
      </w:r>
      <w:r>
        <w:rPr>
          <w:rFonts w:ascii="標楷體" w:hAnsi="標楷體"/>
          <w:sz w:val="28"/>
          <w:szCs w:val="28"/>
          <w:eastAsianLayout w:id="-1858395904" w:combine="1"/>
        </w:rPr>
        <w:t>試</w:t>
      </w:r>
      <w:r>
        <w:rPr>
          <w:rFonts w:ascii="標楷體" w:hAnsi="標楷體"/>
          <w:sz w:val="28"/>
          <w:szCs w:val="28"/>
        </w:rPr>
        <w:t xml:space="preserve"> </w:t>
      </w:r>
      <w:r>
        <w:rPr>
          <w:rFonts w:ascii="標楷體" w:hAnsi="標楷體"/>
          <w:sz w:val="28"/>
          <w:szCs w:val="28"/>
          <w:shd w:val="clear" w:color="auto" w:fill="FFFFFF"/>
        </w:rPr>
        <w:t>國民小學</w:t>
      </w:r>
      <w:r>
        <w:rPr>
          <w:rFonts w:ascii="標楷體" w:hAnsi="標楷體"/>
          <w:sz w:val="28"/>
          <w:szCs w:val="28"/>
        </w:rPr>
        <w:t>畢業程度准考證</w:t>
      </w:r>
    </w:p>
    <w:p w:rsidR="000A6028" w:rsidRDefault="000A6028">
      <w:pPr>
        <w:tabs>
          <w:tab w:val="left" w:pos="180"/>
        </w:tabs>
        <w:jc w:val="both"/>
        <w:rPr>
          <w:rFonts w:ascii="標楷體" w:hAnsi="標楷體"/>
          <w:sz w:val="28"/>
          <w:szCs w:val="28"/>
        </w:rPr>
      </w:pPr>
    </w:p>
    <w:p w:rsidR="000A6028" w:rsidRDefault="00F151C3">
      <w:pPr>
        <w:tabs>
          <w:tab w:val="left" w:pos="180"/>
        </w:tabs>
        <w:spacing w:line="560" w:lineRule="exact"/>
        <w:ind w:left="240" w:firstLine="120"/>
        <w:jc w:val="both"/>
        <w:rPr>
          <w:rFonts w:hint="eastAsia"/>
        </w:rPr>
      </w:pPr>
      <w:r>
        <w:rPr>
          <w:rFonts w:ascii="標楷體" w:hAnsi="標楷體"/>
        </w:rPr>
        <w:t>准考證號：</w:t>
      </w:r>
      <w:r>
        <w:rPr>
          <w:rFonts w:ascii="標楷體" w:hAnsi="標楷體"/>
          <w:u w:val="single"/>
        </w:rPr>
        <w:t xml:space="preserve">              </w:t>
      </w:r>
    </w:p>
    <w:tbl>
      <w:tblPr>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0A6028">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jc w:val="both"/>
              <w:rPr>
                <w:rFonts w:ascii="標楷體" w:hAnsi="標楷體"/>
                <w:sz w:val="22"/>
              </w:rPr>
            </w:pPr>
            <w:r>
              <w:rPr>
                <w:rFonts w:ascii="標楷體" w:hAnsi="標楷體"/>
                <w:sz w:val="22"/>
              </w:rPr>
              <w:t>繳</w:t>
            </w:r>
          </w:p>
          <w:p w:rsidR="000A6028" w:rsidRDefault="000A6028">
            <w:pPr>
              <w:jc w:val="both"/>
              <w:rPr>
                <w:rFonts w:ascii="標楷體" w:hAnsi="標楷體"/>
                <w:sz w:val="22"/>
              </w:rPr>
            </w:pPr>
          </w:p>
          <w:p w:rsidR="000A6028" w:rsidRDefault="00F151C3">
            <w:pPr>
              <w:jc w:val="both"/>
              <w:rPr>
                <w:rFonts w:ascii="標楷體" w:hAnsi="標楷體"/>
                <w:sz w:val="22"/>
              </w:rPr>
            </w:pPr>
            <w:r>
              <w:rPr>
                <w:rFonts w:ascii="標楷體" w:hAnsi="標楷體"/>
                <w:sz w:val="22"/>
              </w:rPr>
              <w:t>卷</w:t>
            </w:r>
          </w:p>
          <w:p w:rsidR="000A6028" w:rsidRDefault="000A6028">
            <w:pPr>
              <w:jc w:val="both"/>
              <w:rPr>
                <w:rFonts w:ascii="標楷體" w:hAnsi="標楷體"/>
                <w:sz w:val="22"/>
              </w:rPr>
            </w:pPr>
          </w:p>
          <w:p w:rsidR="000A6028" w:rsidRDefault="00F151C3">
            <w:pPr>
              <w:jc w:val="both"/>
              <w:rPr>
                <w:rFonts w:ascii="標楷體" w:hAnsi="標楷體"/>
                <w:sz w:val="22"/>
              </w:rPr>
            </w:pPr>
            <w:r>
              <w:rPr>
                <w:rFonts w:ascii="標楷體" w:hAnsi="標楷體"/>
                <w:sz w:val="22"/>
              </w:rPr>
              <w:t>登</w:t>
            </w:r>
          </w:p>
          <w:p w:rsidR="000A6028" w:rsidRDefault="000A6028">
            <w:pPr>
              <w:jc w:val="both"/>
              <w:rPr>
                <w:rFonts w:ascii="標楷體" w:hAnsi="標楷體"/>
                <w:sz w:val="22"/>
              </w:rPr>
            </w:pPr>
          </w:p>
          <w:p w:rsidR="000A6028" w:rsidRDefault="00F151C3">
            <w:pPr>
              <w:jc w:val="both"/>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第三節</w:t>
            </w:r>
          </w:p>
        </w:tc>
      </w:tr>
      <w:tr w:rsidR="000A6028">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jc w:val="both"/>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社會</w:t>
            </w:r>
          </w:p>
        </w:tc>
      </w:tr>
      <w:tr w:rsidR="000A6028">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0A6028" w:rsidRDefault="00F151C3">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0A6028" w:rsidRDefault="00F151C3">
            <w:pPr>
              <w:spacing w:line="400" w:lineRule="exact"/>
              <w:jc w:val="both"/>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0A6028" w:rsidRDefault="00F151C3">
            <w:pPr>
              <w:spacing w:line="400" w:lineRule="exact"/>
              <w:jc w:val="both"/>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0A6028">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收卷人</w:t>
            </w:r>
          </w:p>
          <w:p w:rsidR="000A6028" w:rsidRDefault="00F151C3">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r>
      <w:tr w:rsidR="000A6028">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r>
      <w:tr w:rsidR="000A6028">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r>
      <w:tr w:rsidR="000A6028">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0A6028" w:rsidRDefault="00F151C3">
            <w:pPr>
              <w:spacing w:line="400" w:lineRule="exact"/>
              <w:jc w:val="both"/>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b/>
                <w:sz w:val="22"/>
              </w:rPr>
            </w:pPr>
          </w:p>
          <w:p w:rsidR="000A6028" w:rsidRDefault="000A6028">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b/>
                <w:sz w:val="22"/>
              </w:rPr>
            </w:pPr>
          </w:p>
        </w:tc>
      </w:tr>
      <w:tr w:rsidR="000A6028">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spacing w:line="400" w:lineRule="exact"/>
              <w:jc w:val="both"/>
              <w:rPr>
                <w:rFonts w:ascii="標楷體" w:hAnsi="標楷體"/>
                <w:sz w:val="22"/>
              </w:rPr>
            </w:pPr>
            <w:r>
              <w:rPr>
                <w:rFonts w:ascii="標楷體" w:hAnsi="標楷體"/>
                <w:sz w:val="22"/>
              </w:rPr>
              <w:t>收卷人</w:t>
            </w:r>
          </w:p>
          <w:p w:rsidR="000A6028" w:rsidRDefault="00F151C3">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A6028" w:rsidRDefault="000A6028">
            <w:pPr>
              <w:spacing w:line="400" w:lineRule="exact"/>
              <w:jc w:val="both"/>
              <w:rPr>
                <w:rFonts w:ascii="標楷體" w:hAnsi="標楷體"/>
                <w:sz w:val="22"/>
              </w:rPr>
            </w:pPr>
          </w:p>
        </w:tc>
      </w:tr>
    </w:tbl>
    <w:p w:rsidR="000A6028" w:rsidRDefault="00F151C3">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0A6028" w:rsidRDefault="00F151C3">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0A6028" w:rsidRDefault="00F151C3">
      <w:pPr>
        <w:tabs>
          <w:tab w:val="left" w:pos="180"/>
        </w:tabs>
        <w:spacing w:line="480" w:lineRule="exact"/>
        <w:ind w:left="240" w:hanging="240"/>
        <w:jc w:val="both"/>
        <w:rPr>
          <w:rFonts w:hint="eastAsia"/>
        </w:rPr>
      </w:pPr>
      <w:r>
        <w:rPr>
          <w:rFonts w:ascii="標楷體" w:hAnsi="標楷體"/>
          <w:noProof/>
          <w:lang w:bidi="ar-SA"/>
        </w:rPr>
        <mc:AlternateContent>
          <mc:Choice Requires="wps">
            <w:drawing>
              <wp:anchor distT="0" distB="0" distL="114300" distR="114300" simplePos="0" relativeHeight="251661312" behindDoc="0" locked="0" layoutInCell="1" allowOverlap="1">
                <wp:simplePos x="0" y="0"/>
                <wp:positionH relativeFrom="column">
                  <wp:posOffset>225427</wp:posOffset>
                </wp:positionH>
                <wp:positionV relativeFrom="paragraph">
                  <wp:posOffset>90168</wp:posOffset>
                </wp:positionV>
                <wp:extent cx="1375413" cy="1591312"/>
                <wp:effectExtent l="19050" t="19050" r="15237" b="27938"/>
                <wp:wrapNone/>
                <wp:docPr id="1"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0A6028" w:rsidRDefault="000A6028">
                            <w:pPr>
                              <w:jc w:val="center"/>
                              <w:rPr>
                                <w:rFonts w:hint="eastAsia"/>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" strokeweight=".88186mm">
                <v:textbox>
                  <w:txbxContent>
                    <w:p w:rsidR="000A6028" w:rsidRDefault="000A6028">
                      <w:pPr>
                        <w:jc w:val="center"/>
                        <w:rPr>
                          <w:rFonts w:hint="eastAsia"/>
                        </w:rPr>
                      </w:pPr>
                    </w:p>
                  </w:txbxContent>
                </v:textbox>
              </v:shape>
            </w:pict>
          </mc:Fallback>
        </mc:AlternateContent>
      </w:r>
    </w:p>
    <w:p w:rsidR="000A6028" w:rsidRDefault="000A6028">
      <w:pPr>
        <w:tabs>
          <w:tab w:val="left" w:pos="180"/>
        </w:tabs>
        <w:spacing w:line="480" w:lineRule="exact"/>
        <w:ind w:left="240" w:hanging="240"/>
        <w:jc w:val="both"/>
        <w:rPr>
          <w:rFonts w:ascii="標楷體" w:hAnsi="標楷體"/>
        </w:rPr>
      </w:pPr>
    </w:p>
    <w:p w:rsidR="000A6028" w:rsidRDefault="000A6028">
      <w:pPr>
        <w:tabs>
          <w:tab w:val="left" w:pos="180"/>
        </w:tabs>
        <w:spacing w:line="480" w:lineRule="exact"/>
        <w:ind w:left="240" w:hanging="240"/>
        <w:jc w:val="both"/>
        <w:rPr>
          <w:rFonts w:ascii="標楷體" w:hAnsi="標楷體"/>
        </w:rPr>
      </w:pPr>
    </w:p>
    <w:p w:rsidR="000A6028" w:rsidRDefault="000A6028">
      <w:pPr>
        <w:tabs>
          <w:tab w:val="left" w:pos="180"/>
        </w:tabs>
        <w:spacing w:line="480" w:lineRule="exact"/>
        <w:ind w:left="240" w:hanging="240"/>
        <w:jc w:val="both"/>
        <w:rPr>
          <w:rFonts w:ascii="標楷體" w:hAnsi="標楷體"/>
        </w:rPr>
      </w:pPr>
    </w:p>
    <w:p w:rsidR="000A6028" w:rsidRDefault="000A6028">
      <w:pPr>
        <w:tabs>
          <w:tab w:val="left" w:pos="180"/>
        </w:tabs>
        <w:ind w:left="240" w:hanging="240"/>
        <w:jc w:val="both"/>
        <w:rPr>
          <w:rFonts w:ascii="標楷體" w:hAnsi="標楷體"/>
        </w:rPr>
      </w:pPr>
    </w:p>
    <w:p w:rsidR="000A6028" w:rsidRDefault="000A6028">
      <w:pPr>
        <w:tabs>
          <w:tab w:val="left" w:pos="180"/>
        </w:tabs>
        <w:ind w:left="240" w:hanging="240"/>
        <w:jc w:val="both"/>
        <w:rPr>
          <w:rFonts w:ascii="標楷體" w:hAnsi="標楷體"/>
        </w:rPr>
      </w:pPr>
    </w:p>
    <w:p w:rsidR="000A6028" w:rsidRDefault="00F151C3">
      <w:pPr>
        <w:tabs>
          <w:tab w:val="left" w:pos="180"/>
        </w:tabs>
        <w:ind w:left="238" w:firstLine="120"/>
        <w:jc w:val="both"/>
        <w:rPr>
          <w:rFonts w:ascii="標楷體" w:hAnsi="標楷體"/>
        </w:rPr>
      </w:pPr>
      <w:r>
        <w:rPr>
          <w:rFonts w:ascii="標楷體" w:hAnsi="標楷體"/>
        </w:rPr>
        <w:t xml:space="preserve">             </w:t>
      </w:r>
    </w:p>
    <w:p w:rsidR="000A6028" w:rsidRDefault="00F151C3">
      <w:pPr>
        <w:pStyle w:val="Standard"/>
        <w:tabs>
          <w:tab w:val="left" w:pos="180"/>
        </w:tabs>
        <w:jc w:val="both"/>
        <w:rPr>
          <w:rFonts w:hint="eastAsia"/>
        </w:rPr>
      </w:pPr>
      <w:r>
        <w:rPr>
          <w:rFonts w:ascii="標楷體" w:eastAsia="標楷體" w:hAnsi="標楷體"/>
        </w:rPr>
        <w:t xml:space="preserve">   </w:t>
      </w:r>
      <w:r>
        <w:rPr>
          <w:rFonts w:ascii="新細明體" w:hAnsi="新細明體"/>
        </w:rPr>
        <w:t>考試地點：</w:t>
      </w:r>
    </w:p>
    <w:p w:rsidR="000A6028" w:rsidRDefault="00F151C3">
      <w:pPr>
        <w:tabs>
          <w:tab w:val="left" w:pos="180"/>
        </w:tabs>
        <w:ind w:left="238" w:firstLine="120"/>
        <w:jc w:val="both"/>
        <w:rPr>
          <w:rFonts w:hint="eastAsia"/>
        </w:rPr>
      </w:pPr>
      <w:r>
        <w:rPr>
          <w:rFonts w:ascii="新細明體" w:hAnsi="新細明體"/>
        </w:rPr>
        <w:t>考試日期：</w:t>
      </w:r>
      <w:r>
        <w:rPr>
          <w:rFonts w:ascii="新細明體" w:hAnsi="新細明體"/>
        </w:rPr>
        <w:t>110</w:t>
      </w:r>
      <w:r>
        <w:rPr>
          <w:rFonts w:ascii="新細明體" w:hAnsi="新細明體"/>
        </w:rPr>
        <w:t>年</w:t>
      </w:r>
      <w:r>
        <w:rPr>
          <w:rFonts w:ascii="新細明體" w:hAnsi="新細明體"/>
        </w:rPr>
        <w:t>3</w:t>
      </w:r>
      <w:r>
        <w:rPr>
          <w:rFonts w:ascii="新細明體" w:hAnsi="新細明體"/>
        </w:rPr>
        <w:t>月</w:t>
      </w:r>
      <w:r>
        <w:rPr>
          <w:rFonts w:ascii="新細明體" w:hAnsi="新細明體"/>
        </w:rPr>
        <w:t>14</w:t>
      </w:r>
      <w:r>
        <w:rPr>
          <w:rFonts w:ascii="新細明體" w:hAnsi="新細明體"/>
        </w:rPr>
        <w:t>日</w:t>
      </w:r>
    </w:p>
    <w:p w:rsidR="000A6028" w:rsidRDefault="00F151C3">
      <w:pPr>
        <w:pStyle w:val="Standard"/>
        <w:tabs>
          <w:tab w:val="left" w:pos="180"/>
        </w:tabs>
        <w:jc w:val="both"/>
        <w:rPr>
          <w:rFonts w:hint="eastAsia"/>
        </w:rPr>
      </w:pPr>
      <w:r>
        <w:rPr>
          <w:rFonts w:ascii="標楷體" w:eastAsia="標楷體" w:hAnsi="標楷體"/>
        </w:rPr>
        <w:t>…………………………………………………………………………………………………………</w:t>
      </w:r>
    </w:p>
    <w:p w:rsidR="000A6028" w:rsidRDefault="00F151C3">
      <w:pPr>
        <w:pStyle w:val="Standard"/>
        <w:tabs>
          <w:tab w:val="left" w:pos="180"/>
        </w:tabs>
        <w:jc w:val="center"/>
        <w:rPr>
          <w:rFonts w:hint="eastAsia"/>
        </w:rPr>
      </w:pPr>
      <w:r>
        <w:rPr>
          <w:rFonts w:ascii="標楷體" w:eastAsia="標楷體" w:hAnsi="標楷體" w:cs="標楷體"/>
          <w:b/>
          <w:bCs/>
          <w:sz w:val="22"/>
        </w:rPr>
        <w:t>臺南市</w:t>
      </w:r>
      <w:r>
        <w:rPr>
          <w:rFonts w:ascii="標楷體" w:eastAsia="標楷體" w:hAnsi="標楷體" w:cs="標楷體"/>
          <w:b/>
          <w:bCs/>
          <w:sz w:val="22"/>
        </w:rPr>
        <w:t>110</w:t>
      </w:r>
      <w:r>
        <w:rPr>
          <w:rFonts w:ascii="標楷體" w:eastAsia="標楷體" w:hAnsi="標楷體" w:cs="標楷體"/>
          <w:b/>
          <w:bCs/>
          <w:sz w:val="22"/>
        </w:rPr>
        <w:t>年度自學進修</w:t>
      </w:r>
      <w:r>
        <w:rPr>
          <w:rFonts w:ascii="標楷體" w:eastAsia="標楷體" w:hAnsi="標楷體" w:cs="標楷體"/>
          <w:b/>
          <w:bCs/>
          <w:sz w:val="22"/>
          <w:shd w:val="clear" w:color="auto" w:fill="FFFFFF"/>
        </w:rPr>
        <w:t>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0A6028">
        <w:tblPrEx>
          <w:tblCellMar>
            <w:top w:w="0" w:type="dxa"/>
            <w:bottom w:w="0" w:type="dxa"/>
          </w:tblCellMar>
        </w:tblPrEx>
        <w:trPr>
          <w:trHeight w:val="7818"/>
        </w:trPr>
        <w:tc>
          <w:tcPr>
            <w:tcW w:w="4922" w:type="dxa"/>
            <w:shd w:val="clear" w:color="auto" w:fill="auto"/>
            <w:tcMar>
              <w:top w:w="0" w:type="dxa"/>
              <w:left w:w="108" w:type="dxa"/>
              <w:bottom w:w="0" w:type="dxa"/>
              <w:right w:w="108" w:type="dxa"/>
            </w:tcMar>
          </w:tcPr>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lastRenderedPageBreak/>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0A6028" w:rsidRDefault="00F151C3">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0A6028" w:rsidRDefault="00F151C3">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0A6028" w:rsidRDefault="00F151C3">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5.</w:t>
            </w:r>
            <w:r>
              <w:rPr>
                <w:rFonts w:ascii="標楷體" w:eastAsia="標楷體" w:hAnsi="標楷體" w:cs="標楷體"/>
                <w:sz w:val="20"/>
                <w:szCs w:val="20"/>
              </w:rPr>
              <w:t>非應試用品如教科書、參考書、補習班文宣品、計算紙等，以及電子辭典、計算機、行動電話、呼叫器、鬧鐘，及收音機、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等多媒體播放器材及穿戴式裝置，</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w:t>
            </w:r>
            <w:r>
              <w:rPr>
                <w:rFonts w:ascii="標楷體" w:eastAsia="標楷體" w:hAnsi="標楷體" w:cs="標楷體"/>
                <w:sz w:val="20"/>
                <w:szCs w:val="20"/>
              </w:rPr>
              <w:t>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、抽煙、嚼食口香糖等。若因生病等特殊原因，迫切需要在考試時服用藥物者，須於考前持相關證明經監考人員同意，若違反規定經發現者，扣該科分數</w:t>
            </w:r>
            <w:r>
              <w:rPr>
                <w:rFonts w:ascii="標楷體" w:eastAsia="標楷體" w:hAnsi="標楷體" w:cs="標楷體"/>
                <w:sz w:val="20"/>
                <w:szCs w:val="20"/>
              </w:rPr>
              <w:t>1</w:t>
            </w:r>
            <w:r>
              <w:rPr>
                <w:rFonts w:ascii="標楷體" w:eastAsia="標楷體" w:hAnsi="標楷體" w:cs="標楷體"/>
                <w:sz w:val="20"/>
                <w:szCs w:val="20"/>
              </w:rPr>
              <w:t>分。</w:t>
            </w:r>
          </w:p>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試場內嚴禁移動調換座位、談話或左顧右盼等行為。若取得或提供他人答案，作弊事實明確者，或相互作弊事實明確者，該科不予計分。</w:t>
            </w:r>
          </w:p>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tc>
        <w:tc>
          <w:tcPr>
            <w:tcW w:w="4932" w:type="dxa"/>
            <w:shd w:val="clear" w:color="auto" w:fill="auto"/>
            <w:tcMar>
              <w:top w:w="0" w:type="dxa"/>
              <w:left w:w="108" w:type="dxa"/>
              <w:bottom w:w="0" w:type="dxa"/>
              <w:right w:w="108" w:type="dxa"/>
            </w:tcMar>
          </w:tcPr>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0A6028" w:rsidRDefault="00F151C3">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考生可攜帶三角板、直尺、圓規；但不得攜帶量角器或</w:t>
            </w:r>
            <w:r>
              <w:rPr>
                <w:rFonts w:ascii="標楷體" w:eastAsia="標楷體" w:hAnsi="標楷體" w:cs="標楷體"/>
                <w:sz w:val="20"/>
                <w:szCs w:val="20"/>
              </w:rPr>
              <w:t>附量角器功能之文具。</w:t>
            </w:r>
          </w:p>
          <w:p w:rsidR="000A6028" w:rsidRDefault="00F151C3">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0A6028" w:rsidRDefault="00F151C3">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0A6028" w:rsidRDefault="00F151C3">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rPr>
              <w:t>110</w:t>
            </w:r>
            <w:r>
              <w:rPr>
                <w:rFonts w:ascii="標楷體" w:eastAsia="標楷體" w:hAnsi="標楷體" w:cs="標楷體"/>
                <w:sz w:val="20"/>
                <w:szCs w:val="20"/>
              </w:rPr>
              <w:t>年度自學進修</w:t>
            </w:r>
            <w:r>
              <w:rPr>
                <w:rFonts w:ascii="標楷體" w:eastAsia="標楷體" w:hAnsi="標楷體" w:cs="標楷體"/>
                <w:sz w:val="20"/>
                <w:szCs w:val="20"/>
                <w:shd w:val="clear" w:color="auto" w:fill="FFFFFF"/>
              </w:rPr>
              <w:t>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畢業程度學力鑑定考試違反試場規則處理方式」辦理。</w:t>
            </w:r>
          </w:p>
          <w:p w:rsidR="000A6028" w:rsidRDefault="00F151C3">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0A6028" w:rsidRDefault="00F151C3">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16.</w:t>
            </w:r>
            <w:r>
              <w:rPr>
                <w:rFonts w:ascii="標楷體" w:eastAsia="標楷體" w:hAnsi="標楷體" w:cs="標楷體"/>
                <w:sz w:val="20"/>
                <w:szCs w:val="20"/>
                <w:shd w:val="clear" w:color="auto" w:fill="FFFFFF"/>
              </w:rPr>
              <w:t>違規情形明確影響考試公平、應考人權益之事項，應由監考人員予以詳實記載，提請本府</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局</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討論並處理；其他未列而有影響考試公平、應考人權益之事項，應由監考人員予以詳實記載，提請本試務委員會討論，依其情節予以適當處理。</w:t>
            </w:r>
          </w:p>
          <w:p w:rsidR="000A6028" w:rsidRDefault="00F151C3">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17.</w:t>
            </w:r>
            <w:r>
              <w:rPr>
                <w:rFonts w:ascii="標楷體" w:eastAsia="標楷體" w:hAnsi="標楷體" w:cs="標楷體"/>
                <w:sz w:val="20"/>
                <w:szCs w:val="20"/>
                <w:shd w:val="clear" w:color="auto" w:fill="FFFFFF"/>
              </w:rPr>
              <w:t>因應嚴重特殊傳染性肺炎疫情，應考人應配合中央</w:t>
            </w:r>
            <w:r>
              <w:rPr>
                <w:rFonts w:ascii="標楷體" w:eastAsia="標楷體" w:hAnsi="標楷體" w:cs="標楷體"/>
                <w:sz w:val="20"/>
                <w:szCs w:val="20"/>
                <w:shd w:val="clear" w:color="auto" w:fill="FFFFFF"/>
              </w:rPr>
              <w:t xml:space="preserve">   </w:t>
            </w:r>
            <w:r>
              <w:rPr>
                <w:rFonts w:ascii="標楷體" w:eastAsia="標楷體" w:hAnsi="標楷體" w:cs="標楷體"/>
                <w:sz w:val="20"/>
                <w:szCs w:val="20"/>
                <w:shd w:val="clear" w:color="auto" w:fill="FFFFFF"/>
              </w:rPr>
              <w:t>流行疫情指揮中心最新防疫措；如經勸導仍不配合者，禁止進入試場，並以</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缺考</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論處。</w:t>
            </w:r>
          </w:p>
        </w:tc>
      </w:tr>
    </w:tbl>
    <w:p w:rsidR="000A6028" w:rsidRDefault="000A6028">
      <w:pPr>
        <w:widowControl/>
        <w:suppressAutoHyphens w:val="0"/>
        <w:jc w:val="both"/>
        <w:rPr>
          <w:rFonts w:hint="eastAsia"/>
        </w:rPr>
      </w:pPr>
    </w:p>
    <w:p w:rsidR="000A6028" w:rsidRDefault="000A6028">
      <w:pPr>
        <w:widowControl/>
        <w:suppressAutoHyphens w:val="0"/>
        <w:jc w:val="both"/>
        <w:rPr>
          <w:rFonts w:hint="eastAsia"/>
        </w:rPr>
      </w:pPr>
    </w:p>
    <w:p w:rsidR="000A6028" w:rsidRDefault="000A6028">
      <w:pPr>
        <w:widowControl/>
        <w:suppressAutoHyphens w:val="0"/>
        <w:jc w:val="both"/>
        <w:rPr>
          <w:rFonts w:hint="eastAsia"/>
        </w:rPr>
      </w:pPr>
    </w:p>
    <w:p w:rsidR="000A6028" w:rsidRDefault="00F151C3">
      <w:pPr>
        <w:widowControl/>
        <w:suppressAutoHyphens w:val="0"/>
        <w:jc w:val="center"/>
        <w:rPr>
          <w:rFonts w:hint="eastAsia"/>
        </w:rPr>
      </w:pPr>
      <w:r>
        <w:rPr>
          <w:rStyle w:val="FontStyle233"/>
          <w:rFonts w:ascii="標楷體" w:eastAsia="標楷體" w:hAnsi="標楷體" w:cs="Calibri"/>
          <w:bCs/>
          <w:color w:val="auto"/>
          <w:szCs w:val="30"/>
          <w:lang w:bidi="ar-SA"/>
        </w:rPr>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年度自學進修</w:t>
      </w:r>
      <w:r>
        <w:rPr>
          <w:rStyle w:val="FontStyle233"/>
          <w:rFonts w:ascii="標楷體" w:eastAsia="標楷體" w:hAnsi="標楷體" w:cs="Calibri"/>
          <w:bCs/>
          <w:color w:val="auto"/>
          <w:szCs w:val="30"/>
          <w:shd w:val="clear" w:color="auto" w:fill="FFFFFF"/>
          <w:lang w:bidi="ar-SA"/>
        </w:rPr>
        <w:t>國民中小學</w:t>
      </w:r>
      <w:r>
        <w:rPr>
          <w:rStyle w:val="FontStyle233"/>
          <w:rFonts w:ascii="標楷體" w:eastAsia="標楷體" w:hAnsi="標楷體" w:cs="Calibri"/>
          <w:bCs/>
          <w:color w:val="auto"/>
          <w:szCs w:val="30"/>
          <w:lang w:bidi="ar-SA"/>
        </w:rPr>
        <w:t xml:space="preserve"> (</w:t>
      </w:r>
      <w:r>
        <w:rPr>
          <w:rStyle w:val="FontStyle233"/>
          <w:rFonts w:ascii="標楷體" w:eastAsia="標楷體" w:hAnsi="標楷體" w:cs="Calibri"/>
          <w:bCs/>
          <w:color w:val="auto"/>
          <w:szCs w:val="30"/>
          <w:lang w:bidi="ar-SA"/>
        </w:rPr>
        <w:t>含身心障礙國民</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畢業程度學力</w:t>
      </w:r>
    </w:p>
    <w:p w:rsidR="000A6028" w:rsidRDefault="00F151C3">
      <w:pPr>
        <w:pStyle w:val="Standard"/>
        <w:spacing w:line="400" w:lineRule="exact"/>
        <w:jc w:val="center"/>
        <w:rPr>
          <w:rFonts w:hint="eastAsia"/>
        </w:rPr>
      </w:pPr>
      <w:r>
        <w:rPr>
          <w:rStyle w:val="FontStyle233"/>
          <w:rFonts w:ascii="標楷體" w:eastAsia="標楷體" w:hAnsi="標楷體" w:cs="Calibri"/>
          <w:bCs/>
          <w:color w:val="auto"/>
          <w:szCs w:val="30"/>
          <w:lang w:bidi="ar-SA"/>
        </w:rPr>
        <w:t>鑑定考試違反試場規則處理方式</w:t>
      </w:r>
    </w:p>
    <w:tbl>
      <w:tblPr>
        <w:tblW w:w="9878" w:type="dxa"/>
        <w:tblInd w:w="-123" w:type="dxa"/>
        <w:tblLayout w:type="fixed"/>
        <w:tblCellMar>
          <w:left w:w="10" w:type="dxa"/>
          <w:right w:w="10" w:type="dxa"/>
        </w:tblCellMar>
        <w:tblLook w:val="0000" w:firstRow="0" w:lastRow="0" w:firstColumn="0" w:lastColumn="0" w:noHBand="0" w:noVBand="0"/>
      </w:tblPr>
      <w:tblGrid>
        <w:gridCol w:w="1338"/>
        <w:gridCol w:w="5635"/>
        <w:gridCol w:w="2905"/>
      </w:tblGrid>
      <w:tr w:rsidR="000A6028">
        <w:tblPrEx>
          <w:tblCellMar>
            <w:top w:w="0" w:type="dxa"/>
            <w:bottom w:w="0" w:type="dxa"/>
          </w:tblCellMar>
        </w:tblPrEx>
        <w:trPr>
          <w:trHeight w:val="555"/>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處分情形</w:t>
            </w:r>
          </w:p>
        </w:tc>
      </w:tr>
      <w:tr w:rsidR="000A6028">
        <w:tblPrEx>
          <w:tblCellMar>
            <w:top w:w="0" w:type="dxa"/>
            <w:bottom w:w="0" w:type="dxa"/>
          </w:tblCellMar>
        </w:tblPrEx>
        <w:trPr>
          <w:trHeight w:val="582"/>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400" w:lineRule="exact"/>
              <w:jc w:val="both"/>
              <w:rPr>
                <w:rFonts w:ascii="標楷體" w:eastAsia="標楷體" w:hAnsi="標楷體" w:cs="標楷體"/>
              </w:rPr>
            </w:pPr>
            <w:r>
              <w:rPr>
                <w:rFonts w:ascii="標楷體" w:eastAsia="標楷體" w:hAnsi="標楷體" w:cs="標楷體"/>
              </w:rPr>
              <w:t>第一類</w:t>
            </w:r>
          </w:p>
          <w:p w:rsidR="000A6028" w:rsidRDefault="00F151C3">
            <w:pPr>
              <w:pStyle w:val="Standard"/>
              <w:spacing w:line="400" w:lineRule="exact"/>
              <w:jc w:val="both"/>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0A6028">
        <w:tblPrEx>
          <w:tblCellMar>
            <w:top w:w="0" w:type="dxa"/>
            <w:bottom w:w="0" w:type="dxa"/>
          </w:tblCellMar>
        </w:tblPrEx>
        <w:trPr>
          <w:trHeight w:val="505"/>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0A6028">
        <w:tblPrEx>
          <w:tblCellMar>
            <w:top w:w="0" w:type="dxa"/>
            <w:bottom w:w="0" w:type="dxa"/>
          </w:tblCellMar>
        </w:tblPrEx>
        <w:trPr>
          <w:trHeight w:val="509"/>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400" w:lineRule="exact"/>
              <w:jc w:val="both"/>
              <w:rPr>
                <w:rFonts w:ascii="標楷體" w:eastAsia="標楷體" w:hAnsi="標楷體" w:cs="標楷體"/>
              </w:rPr>
            </w:pPr>
            <w:r>
              <w:rPr>
                <w:rFonts w:ascii="標楷體" w:eastAsia="標楷體" w:hAnsi="標楷體" w:cs="標楷體"/>
              </w:rPr>
              <w:t>第二類</w:t>
            </w:r>
          </w:p>
          <w:p w:rsidR="000A6028" w:rsidRDefault="00F151C3">
            <w:pPr>
              <w:pStyle w:val="Standard"/>
              <w:spacing w:line="400" w:lineRule="exact"/>
              <w:jc w:val="both"/>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44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59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39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47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426"/>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42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54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39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38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44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0A6028">
        <w:tblPrEx>
          <w:tblCellMar>
            <w:top w:w="0" w:type="dxa"/>
            <w:bottom w:w="0" w:type="dxa"/>
          </w:tblCellMar>
        </w:tblPrEx>
        <w:trPr>
          <w:trHeight w:val="418"/>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400" w:lineRule="exact"/>
              <w:jc w:val="both"/>
              <w:rPr>
                <w:rFonts w:ascii="標楷體" w:eastAsia="標楷體" w:hAnsi="標楷體" w:cs="標楷體"/>
              </w:rPr>
            </w:pPr>
            <w:r>
              <w:rPr>
                <w:rFonts w:ascii="標楷體" w:eastAsia="標楷體" w:hAnsi="標楷體" w:cs="標楷體"/>
              </w:rPr>
              <w:t>第三類</w:t>
            </w:r>
          </w:p>
          <w:p w:rsidR="000A6028" w:rsidRDefault="00F151C3">
            <w:pPr>
              <w:pStyle w:val="Standard"/>
              <w:spacing w:line="400" w:lineRule="exact"/>
              <w:jc w:val="both"/>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0A6028">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0A6028">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0A6028">
        <w:tblPrEx>
          <w:tblCellMar>
            <w:top w:w="0" w:type="dxa"/>
            <w:bottom w:w="0" w:type="dxa"/>
          </w:tblCellMar>
        </w:tblPrEx>
        <w:trPr>
          <w:trHeight w:val="70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hint="eastAsia"/>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等多媒體播放器材</w:t>
            </w:r>
            <w:r>
              <w:rPr>
                <w:rFonts w:ascii="標楷體" w:eastAsia="標楷體" w:hAnsi="標楷體"/>
              </w:rPr>
              <w:t>及穿戴式裝置</w:t>
            </w:r>
            <w:r>
              <w:rPr>
                <w:rFonts w:ascii="標楷體" w:eastAsia="標楷體" w:hAnsi="標楷體" w:cs="標楷體"/>
              </w:rPr>
              <w:t>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0A6028">
        <w:tblPrEx>
          <w:tblCellMar>
            <w:top w:w="0" w:type="dxa"/>
            <w:bottom w:w="0" w:type="dxa"/>
          </w:tblCellMar>
        </w:tblPrEx>
        <w:trPr>
          <w:trHeight w:val="55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0A6028">
        <w:tblPrEx>
          <w:tblCellMar>
            <w:top w:w="0" w:type="dxa"/>
            <w:bottom w:w="0" w:type="dxa"/>
          </w:tblCellMar>
        </w:tblPrEx>
        <w:trPr>
          <w:trHeight w:val="65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028" w:rsidRDefault="00F151C3">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0A6028">
        <w:tblPrEx>
          <w:tblCellMar>
            <w:top w:w="0" w:type="dxa"/>
            <w:bottom w:w="0" w:type="dxa"/>
          </w:tblCellMar>
        </w:tblPrEx>
        <w:trPr>
          <w:trHeight w:val="33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0A6028">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028" w:rsidRDefault="00F151C3">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A6028" w:rsidRDefault="00F151C3">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0A6028" w:rsidRDefault="000A6028">
      <w:pPr>
        <w:pStyle w:val="Standard"/>
        <w:spacing w:line="20" w:lineRule="exact"/>
        <w:ind w:right="-617"/>
        <w:jc w:val="both"/>
        <w:rPr>
          <w:rFonts w:cs="Times New Roman" w:hint="eastAsia"/>
          <w:sz w:val="4"/>
          <w:szCs w:val="4"/>
        </w:rPr>
      </w:pPr>
    </w:p>
    <w:p w:rsidR="000A6028" w:rsidRDefault="00F151C3">
      <w:pPr>
        <w:jc w:val="both"/>
        <w:rPr>
          <w:rFonts w:ascii="標楷體" w:eastAsia="標楷體" w:hAnsi="標楷體"/>
          <w:b/>
        </w:rPr>
      </w:pPr>
      <w:r>
        <w:rPr>
          <w:rFonts w:ascii="標楷體" w:eastAsia="標楷體" w:hAnsi="標楷體"/>
          <w:b/>
        </w:rPr>
        <w:t>備註：</w:t>
      </w:r>
    </w:p>
    <w:p w:rsidR="000A6028" w:rsidRDefault="00F151C3">
      <w:pPr>
        <w:jc w:val="both"/>
        <w:rPr>
          <w:rFonts w:ascii="標楷體" w:eastAsia="標楷體" w:hAnsi="標楷體"/>
          <w:b/>
        </w:rPr>
      </w:pPr>
      <w:r>
        <w:rPr>
          <w:rFonts w:ascii="標楷體" w:eastAsia="標楷體" w:hAnsi="標楷體"/>
          <w:b/>
        </w:rPr>
        <w:t>1.</w:t>
      </w:r>
      <w:r>
        <w:rPr>
          <w:rFonts w:ascii="標楷體" w:eastAsia="標楷體" w:hAnsi="標楷體"/>
          <w:b/>
        </w:rPr>
        <w:t>本違反試場規則處理方式所列扣減成績規定，均以扣減該科成績至</w:t>
      </w:r>
      <w:r>
        <w:rPr>
          <w:rFonts w:ascii="標楷體" w:eastAsia="標楷體" w:hAnsi="標楷體"/>
          <w:b/>
        </w:rPr>
        <w:t>0</w:t>
      </w:r>
      <w:r>
        <w:rPr>
          <w:rFonts w:ascii="標楷體" w:eastAsia="標楷體" w:hAnsi="標楷體"/>
          <w:b/>
        </w:rPr>
        <w:t>分為限。</w:t>
      </w:r>
    </w:p>
    <w:p w:rsidR="000A6028" w:rsidRDefault="00F151C3">
      <w:pPr>
        <w:ind w:left="240" w:hanging="240"/>
        <w:jc w:val="both"/>
        <w:rPr>
          <w:rFonts w:hint="eastAsia"/>
        </w:rPr>
      </w:pPr>
      <w:r>
        <w:rPr>
          <w:rFonts w:ascii="標楷體" w:eastAsia="標楷體" w:hAnsi="標楷體"/>
          <w:b/>
          <w:shd w:val="clear" w:color="auto" w:fill="FFFFFF"/>
        </w:rPr>
        <w:t>2.</w:t>
      </w:r>
      <w:r>
        <w:rPr>
          <w:rFonts w:ascii="標楷體" w:eastAsia="標楷體" w:hAnsi="標楷體"/>
          <w:b/>
          <w:shd w:val="clear" w:color="auto" w:fill="FFFFFF"/>
        </w:rPr>
        <w:t>違規情形明確影響考試公平、應考人權益之事項，應由監考人員予以詳實記載，提請本局討論並處理；其他未列而有影響考試公平、應考人權益之事項，應由監考人員予以詳實記載，提請本委員會討論，依其情節予以適當處理。</w:t>
      </w:r>
    </w:p>
    <w:sectPr w:rsidR="000A6028">
      <w:pgSz w:w="11906" w:h="16838"/>
      <w:pgMar w:top="567" w:right="1134" w:bottom="567" w:left="1134" w:header="720" w:footer="720"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C3" w:rsidRDefault="00F151C3">
      <w:pPr>
        <w:rPr>
          <w:rFonts w:hint="eastAsia"/>
        </w:rPr>
      </w:pPr>
      <w:r>
        <w:separator/>
      </w:r>
    </w:p>
  </w:endnote>
  <w:endnote w:type="continuationSeparator" w:id="0">
    <w:p w:rsidR="00F151C3" w:rsidRDefault="00F151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C3" w:rsidRDefault="00F151C3">
      <w:pPr>
        <w:rPr>
          <w:rFonts w:hint="eastAsia"/>
        </w:rPr>
      </w:pPr>
      <w:r>
        <w:rPr>
          <w:color w:val="000000"/>
        </w:rPr>
        <w:separator/>
      </w:r>
    </w:p>
  </w:footnote>
  <w:footnote w:type="continuationSeparator" w:id="0">
    <w:p w:rsidR="00F151C3" w:rsidRDefault="00F151C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5C"/>
    <w:multiLevelType w:val="multilevel"/>
    <w:tmpl w:val="560C5DAE"/>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023265BF"/>
    <w:multiLevelType w:val="multilevel"/>
    <w:tmpl w:val="30826284"/>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2" w15:restartNumberingAfterBreak="0">
    <w:nsid w:val="035924DE"/>
    <w:multiLevelType w:val="multilevel"/>
    <w:tmpl w:val="1C147BD4"/>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42F3966"/>
    <w:multiLevelType w:val="multilevel"/>
    <w:tmpl w:val="65F4AEFC"/>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A1460B6"/>
    <w:multiLevelType w:val="multilevel"/>
    <w:tmpl w:val="D6643372"/>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0CD745F2"/>
    <w:multiLevelType w:val="multilevel"/>
    <w:tmpl w:val="2C38AE9C"/>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F7D552B"/>
    <w:multiLevelType w:val="multilevel"/>
    <w:tmpl w:val="3CC499F0"/>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 w15:restartNumberingAfterBreak="0">
    <w:nsid w:val="102A4C7A"/>
    <w:multiLevelType w:val="multilevel"/>
    <w:tmpl w:val="613A540A"/>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 w15:restartNumberingAfterBreak="0">
    <w:nsid w:val="13B24E3E"/>
    <w:multiLevelType w:val="multilevel"/>
    <w:tmpl w:val="C79C31E8"/>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7E42BCC"/>
    <w:multiLevelType w:val="multilevel"/>
    <w:tmpl w:val="FBD4B774"/>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0" w15:restartNumberingAfterBreak="0">
    <w:nsid w:val="19A500C9"/>
    <w:multiLevelType w:val="multilevel"/>
    <w:tmpl w:val="B1000472"/>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B10742B"/>
    <w:multiLevelType w:val="multilevel"/>
    <w:tmpl w:val="DBA285A6"/>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12" w15:restartNumberingAfterBreak="0">
    <w:nsid w:val="1FDC7339"/>
    <w:multiLevelType w:val="multilevel"/>
    <w:tmpl w:val="45A64832"/>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239A7746"/>
    <w:multiLevelType w:val="multilevel"/>
    <w:tmpl w:val="2B14FF96"/>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4" w15:restartNumberingAfterBreak="0">
    <w:nsid w:val="239C454C"/>
    <w:multiLevelType w:val="multilevel"/>
    <w:tmpl w:val="8362B68E"/>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5" w15:restartNumberingAfterBreak="0">
    <w:nsid w:val="264A2FF7"/>
    <w:multiLevelType w:val="multilevel"/>
    <w:tmpl w:val="9FC82EBA"/>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16" w15:restartNumberingAfterBreak="0">
    <w:nsid w:val="2A8431C6"/>
    <w:multiLevelType w:val="multilevel"/>
    <w:tmpl w:val="52502D9A"/>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7" w15:restartNumberingAfterBreak="0">
    <w:nsid w:val="30961ABB"/>
    <w:multiLevelType w:val="multilevel"/>
    <w:tmpl w:val="4946739A"/>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32F929BE"/>
    <w:multiLevelType w:val="multilevel"/>
    <w:tmpl w:val="56E85A2C"/>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334E6934"/>
    <w:multiLevelType w:val="multilevel"/>
    <w:tmpl w:val="7A70A244"/>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36EC3BEE"/>
    <w:multiLevelType w:val="multilevel"/>
    <w:tmpl w:val="BB6825E8"/>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1" w15:restartNumberingAfterBreak="0">
    <w:nsid w:val="380E2E1B"/>
    <w:multiLevelType w:val="multilevel"/>
    <w:tmpl w:val="1D50E1EA"/>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2" w15:restartNumberingAfterBreak="0">
    <w:nsid w:val="3BD93214"/>
    <w:multiLevelType w:val="multilevel"/>
    <w:tmpl w:val="BB5E8840"/>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42144E21"/>
    <w:multiLevelType w:val="multilevel"/>
    <w:tmpl w:val="2BF47644"/>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493A6E4F"/>
    <w:multiLevelType w:val="multilevel"/>
    <w:tmpl w:val="265AD8CA"/>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4E0431D5"/>
    <w:multiLevelType w:val="multilevel"/>
    <w:tmpl w:val="E5047EA6"/>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54EC1D30"/>
    <w:multiLevelType w:val="multilevel"/>
    <w:tmpl w:val="E6448666"/>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7" w15:restartNumberingAfterBreak="0">
    <w:nsid w:val="55B43442"/>
    <w:multiLevelType w:val="multilevel"/>
    <w:tmpl w:val="26560186"/>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8" w15:restartNumberingAfterBreak="0">
    <w:nsid w:val="5B103582"/>
    <w:multiLevelType w:val="multilevel"/>
    <w:tmpl w:val="F686FB66"/>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29" w15:restartNumberingAfterBreak="0">
    <w:nsid w:val="5EB104B9"/>
    <w:multiLevelType w:val="multilevel"/>
    <w:tmpl w:val="B8A65F60"/>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30" w15:restartNumberingAfterBreak="0">
    <w:nsid w:val="68EF6766"/>
    <w:multiLevelType w:val="multilevel"/>
    <w:tmpl w:val="20AE39D6"/>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6B322385"/>
    <w:multiLevelType w:val="multilevel"/>
    <w:tmpl w:val="C3F87B30"/>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32" w15:restartNumberingAfterBreak="0">
    <w:nsid w:val="6D4412E2"/>
    <w:multiLevelType w:val="multilevel"/>
    <w:tmpl w:val="1CE6E910"/>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6F596E93"/>
    <w:multiLevelType w:val="multilevel"/>
    <w:tmpl w:val="99A4D42C"/>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4" w15:restartNumberingAfterBreak="0">
    <w:nsid w:val="6FEB589B"/>
    <w:multiLevelType w:val="multilevel"/>
    <w:tmpl w:val="0096DEFE"/>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74F363D7"/>
    <w:multiLevelType w:val="multilevel"/>
    <w:tmpl w:val="155855D4"/>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6" w15:restartNumberingAfterBreak="0">
    <w:nsid w:val="7DD5315E"/>
    <w:multiLevelType w:val="multilevel"/>
    <w:tmpl w:val="398ACDEA"/>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num w:numId="1">
    <w:abstractNumId w:val="4"/>
  </w:num>
  <w:num w:numId="2">
    <w:abstractNumId w:val="6"/>
  </w:num>
  <w:num w:numId="3">
    <w:abstractNumId w:val="9"/>
  </w:num>
  <w:num w:numId="4">
    <w:abstractNumId w:val="20"/>
  </w:num>
  <w:num w:numId="5">
    <w:abstractNumId w:val="27"/>
  </w:num>
  <w:num w:numId="6">
    <w:abstractNumId w:val="31"/>
  </w:num>
  <w:num w:numId="7">
    <w:abstractNumId w:val="21"/>
  </w:num>
  <w:num w:numId="8">
    <w:abstractNumId w:val="18"/>
  </w:num>
  <w:num w:numId="9">
    <w:abstractNumId w:val="30"/>
  </w:num>
  <w:num w:numId="10">
    <w:abstractNumId w:val="8"/>
  </w:num>
  <w:num w:numId="11">
    <w:abstractNumId w:val="7"/>
  </w:num>
  <w:num w:numId="12">
    <w:abstractNumId w:val="17"/>
  </w:num>
  <w:num w:numId="13">
    <w:abstractNumId w:val="16"/>
  </w:num>
  <w:num w:numId="14">
    <w:abstractNumId w:val="33"/>
  </w:num>
  <w:num w:numId="15">
    <w:abstractNumId w:val="14"/>
  </w:num>
  <w:num w:numId="16">
    <w:abstractNumId w:val="34"/>
  </w:num>
  <w:num w:numId="17">
    <w:abstractNumId w:val="22"/>
  </w:num>
  <w:num w:numId="18">
    <w:abstractNumId w:val="19"/>
  </w:num>
  <w:num w:numId="19">
    <w:abstractNumId w:val="26"/>
  </w:num>
  <w:num w:numId="20">
    <w:abstractNumId w:val="23"/>
  </w:num>
  <w:num w:numId="21">
    <w:abstractNumId w:val="24"/>
  </w:num>
  <w:num w:numId="22">
    <w:abstractNumId w:val="12"/>
  </w:num>
  <w:num w:numId="23">
    <w:abstractNumId w:val="0"/>
  </w:num>
  <w:num w:numId="24">
    <w:abstractNumId w:val="13"/>
  </w:num>
  <w:num w:numId="25">
    <w:abstractNumId w:val="35"/>
  </w:num>
  <w:num w:numId="26">
    <w:abstractNumId w:val="5"/>
  </w:num>
  <w:num w:numId="27">
    <w:abstractNumId w:val="1"/>
  </w:num>
  <w:num w:numId="28">
    <w:abstractNumId w:val="28"/>
  </w:num>
  <w:num w:numId="29">
    <w:abstractNumId w:val="36"/>
  </w:num>
  <w:num w:numId="30">
    <w:abstractNumId w:val="11"/>
  </w:num>
  <w:num w:numId="31">
    <w:abstractNumId w:val="29"/>
  </w:num>
  <w:num w:numId="32">
    <w:abstractNumId w:val="15"/>
  </w:num>
  <w:num w:numId="33">
    <w:abstractNumId w:val="2"/>
  </w:num>
  <w:num w:numId="34">
    <w:abstractNumId w:val="32"/>
  </w:num>
  <w:num w:numId="35">
    <w:abstractNumId w:val="25"/>
  </w:num>
  <w:num w:numId="36">
    <w:abstractNumId w:val="10"/>
  </w:num>
  <w:num w:numId="37">
    <w:abstractNumId w:val="3"/>
  </w:num>
  <w:num w:numId="3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A6028"/>
    <w:rsid w:val="000A6028"/>
    <w:rsid w:val="00B430DF"/>
    <w:rsid w:val="00F15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BB5B9-AB14-4992-8B6B-778F0B80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pPr>
      <w:outlineLvl w:val="0"/>
    </w:pPr>
  </w:style>
  <w:style w:type="paragraph" w:styleId="2">
    <w:name w:val="heading 2"/>
    <w:basedOn w:val="Heading"/>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textAlignment w:val="auto"/>
    </w:pPr>
    <w:rPr>
      <w:rFonts w:ascii="Times New Roman" w:hAnsi="Times New Roman" w:cs="Times New Roman"/>
      <w:sz w:val="20"/>
      <w:szCs w:val="20"/>
      <w:lang w:val="zh-TW"/>
    </w:rPr>
  </w:style>
  <w:style w:type="paragraph" w:customStyle="1" w:styleId="TableContents">
    <w:name w:val="Table Contents"/>
    <w:basedOn w:val="Standard"/>
    <w:pPr>
      <w:suppressLineNumbers/>
    </w:pPr>
  </w:style>
  <w:style w:type="paragraph" w:customStyle="1" w:styleId="Standarduser">
    <w:name w:val="Standard (user)"/>
    <w:pPr>
      <w:suppressAutoHyphens/>
    </w:pPr>
    <w:rPr>
      <w:rFonts w:cs="Liberation Serif"/>
    </w:rPr>
  </w:style>
  <w:style w:type="paragraph" w:styleId="a5">
    <w:name w:val="header"/>
    <w:basedOn w:val="Standard"/>
  </w:style>
  <w:style w:type="paragraph" w:styleId="a6">
    <w:name w:val="footer"/>
    <w:basedOn w:val="Standard"/>
  </w:style>
  <w:style w:type="paragraph" w:customStyle="1" w:styleId="Style28">
    <w:name w:val="Style28"/>
    <w:basedOn w:val="Standard"/>
    <w:pPr>
      <w:widowControl w:val="0"/>
      <w:spacing w:line="365" w:lineRule="exact"/>
      <w:jc w:val="center"/>
      <w:textAlignment w:val="auto"/>
    </w:pPr>
    <w:rPr>
      <w:rFonts w:ascii="SimHei" w:eastAsia="SimHei" w:hAnsi="SimHei" w:cs="Calibri"/>
      <w:lang w:bidi="ar-SA"/>
    </w:rPr>
  </w:style>
  <w:style w:type="paragraph" w:customStyle="1" w:styleId="Style27">
    <w:name w:val="Style27"/>
    <w:basedOn w:val="Standard"/>
    <w:pPr>
      <w:widowControl w:val="0"/>
      <w:textAlignment w:val="auto"/>
    </w:pPr>
    <w:rPr>
      <w:rFonts w:ascii="SimHei" w:eastAsia="SimHei" w:hAnsi="SimHei" w:cs="Times New Roman"/>
      <w:lang w:bidi="ar-SA"/>
    </w:rPr>
  </w:style>
  <w:style w:type="paragraph" w:styleId="Web">
    <w:name w:val="Normal (Web)"/>
    <w:basedOn w:val="Standard"/>
    <w:pPr>
      <w:spacing w:before="100" w:after="100"/>
      <w:textAlignment w:val="auto"/>
    </w:pPr>
    <w:rPr>
      <w:rFonts w:ascii="新細明體" w:hAnsi="新細明體" w:cs="新細明體"/>
      <w:lang w:bidi="ar-SA"/>
    </w:rPr>
  </w:style>
  <w:style w:type="paragraph" w:customStyle="1" w:styleId="Default">
    <w:name w:val="Default"/>
    <w:pPr>
      <w:widowControl w:val="0"/>
      <w:suppressAutoHyphens/>
      <w:textAlignment w:val="auto"/>
    </w:pPr>
    <w:rPr>
      <w:rFonts w:ascii="標楷體" w:eastAsia="標楷體" w:hAnsi="標楷體" w:cs="Times New Roman"/>
      <w:color w:val="000000"/>
      <w:lang w:bidi="ar-SA"/>
    </w:rPr>
  </w:style>
  <w:style w:type="paragraph" w:customStyle="1" w:styleId="Style1">
    <w:name w:val="Style1"/>
    <w:basedOn w:val="Standard"/>
    <w:pPr>
      <w:widowControl w:val="0"/>
      <w:spacing w:line="490" w:lineRule="exact"/>
      <w:jc w:val="center"/>
      <w:textAlignment w:val="auto"/>
    </w:pPr>
    <w:rPr>
      <w:rFonts w:ascii="SimHei" w:eastAsia="SimHei" w:hAnsi="SimHei" w:cs="Times New Roman"/>
      <w:lang w:bidi="ar-SA"/>
    </w:rPr>
  </w:style>
  <w:style w:type="paragraph" w:customStyle="1" w:styleId="Style16">
    <w:name w:val="Style16"/>
    <w:basedOn w:val="Standard"/>
    <w:pPr>
      <w:widowControl w:val="0"/>
      <w:textAlignment w:val="auto"/>
    </w:pPr>
    <w:rPr>
      <w:rFonts w:ascii="SimHei" w:eastAsia="SimHei" w:hAnsi="SimHei" w:cs="Times New Roman"/>
      <w:lang w:bidi="ar-SA"/>
    </w:rPr>
  </w:style>
  <w:style w:type="paragraph" w:customStyle="1" w:styleId="Style30">
    <w:name w:val="Style30"/>
    <w:basedOn w:val="Standard"/>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pPr>
      <w:widowControl w:val="0"/>
      <w:textAlignment w:val="auto"/>
    </w:pPr>
    <w:rPr>
      <w:rFonts w:ascii="SimHei" w:eastAsia="SimHei" w:hAnsi="SimHei" w:cs="Times New Roman"/>
      <w:lang w:bidi="ar-SA"/>
    </w:rPr>
  </w:style>
  <w:style w:type="paragraph" w:customStyle="1" w:styleId="Style35">
    <w:name w:val="Style35"/>
    <w:basedOn w:val="Standard"/>
    <w:pPr>
      <w:widowControl w:val="0"/>
      <w:textAlignment w:val="auto"/>
    </w:pPr>
    <w:rPr>
      <w:rFonts w:ascii="SimHei" w:eastAsia="SimHei" w:hAnsi="SimHei" w:cs="Times New Roman"/>
      <w:lang w:bidi="ar-SA"/>
    </w:rPr>
  </w:style>
  <w:style w:type="paragraph" w:customStyle="1" w:styleId="Style102">
    <w:name w:val="Style102"/>
    <w:basedOn w:val="Standard"/>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pPr>
      <w:widowControl w:val="0"/>
      <w:jc w:val="center"/>
      <w:textAlignment w:val="auto"/>
    </w:pPr>
    <w:rPr>
      <w:rFonts w:ascii="SimHei" w:eastAsia="SimHei" w:hAnsi="SimHei" w:cs="Times New Roman"/>
      <w:lang w:bidi="ar-SA"/>
    </w:rPr>
  </w:style>
  <w:style w:type="paragraph" w:customStyle="1" w:styleId="Style178">
    <w:name w:val="Style178"/>
    <w:basedOn w:val="Standard"/>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pPr>
      <w:widowControl w:val="0"/>
      <w:spacing w:line="362" w:lineRule="exact"/>
      <w:ind w:hanging="278"/>
      <w:textAlignment w:val="auto"/>
    </w:pPr>
    <w:rPr>
      <w:rFonts w:ascii="SimHei" w:eastAsia="SimHei" w:hAnsi="SimHei" w:cs="Times New Roman"/>
      <w:lang w:bidi="ar-SA"/>
    </w:rPr>
  </w:style>
  <w:style w:type="paragraph" w:styleId="a7">
    <w:name w:val="Balloon Text"/>
    <w:basedOn w:val="Standard"/>
    <w:pPr>
      <w:widowControl w:val="0"/>
      <w:textAlignment w:val="auto"/>
    </w:pPr>
    <w:rPr>
      <w:rFonts w:ascii="Cambria" w:hAnsi="Cambria" w:cs="Cambria"/>
      <w:sz w:val="18"/>
      <w:szCs w:val="18"/>
      <w:lang w:bidi="ar-SA"/>
    </w:rPr>
  </w:style>
  <w:style w:type="paragraph" w:customStyle="1" w:styleId="Style94">
    <w:name w:val="Style94"/>
    <w:basedOn w:val="Standard"/>
    <w:pPr>
      <w:widowControl w:val="0"/>
      <w:spacing w:line="379" w:lineRule="exact"/>
      <w:ind w:firstLine="173"/>
      <w:textAlignment w:val="auto"/>
    </w:pPr>
    <w:rPr>
      <w:rFonts w:ascii="SimHei" w:eastAsia="SimHei" w:hAnsi="SimHei" w:cs="Calibri"/>
      <w:lang w:bidi="ar-SA"/>
    </w:rPr>
  </w:style>
  <w:style w:type="paragraph" w:customStyle="1" w:styleId="Style147">
    <w:name w:val="Style147"/>
    <w:basedOn w:val="Standard"/>
    <w:pPr>
      <w:widowControl w:val="0"/>
      <w:spacing w:line="800" w:lineRule="exact"/>
      <w:textAlignment w:val="auto"/>
    </w:pPr>
    <w:rPr>
      <w:rFonts w:ascii="SimHei" w:eastAsia="SimHei" w:hAnsi="SimHei" w:cs="Calibri"/>
      <w:lang w:bidi="ar-SA"/>
    </w:rPr>
  </w:style>
  <w:style w:type="paragraph" w:customStyle="1" w:styleId="Style12">
    <w:name w:val="Style12"/>
    <w:basedOn w:val="Standard"/>
    <w:pPr>
      <w:widowControl w:val="0"/>
      <w:jc w:val="center"/>
      <w:textAlignment w:val="auto"/>
    </w:pPr>
    <w:rPr>
      <w:rFonts w:ascii="SimHei" w:eastAsia="SimHei" w:hAnsi="SimHei" w:cs="Calibri"/>
      <w:lang w:bidi="ar-SA"/>
    </w:rPr>
  </w:style>
  <w:style w:type="paragraph" w:customStyle="1" w:styleId="Style137">
    <w:name w:val="Style137"/>
    <w:basedOn w:val="Standard"/>
    <w:pPr>
      <w:widowControl w:val="0"/>
      <w:spacing w:line="331" w:lineRule="exact"/>
      <w:ind w:hanging="624"/>
      <w:textAlignment w:val="auto"/>
    </w:pPr>
    <w:rPr>
      <w:rFonts w:ascii="SimHei" w:eastAsia="SimHei" w:hAnsi="SimHei" w:cs="Calibri"/>
      <w:lang w:bidi="ar-SA"/>
    </w:rPr>
  </w:style>
  <w:style w:type="paragraph" w:customStyle="1" w:styleId="Style226">
    <w:name w:val="Style226"/>
    <w:basedOn w:val="Standard"/>
    <w:pPr>
      <w:widowControl w:val="0"/>
      <w:jc w:val="right"/>
      <w:textAlignment w:val="auto"/>
    </w:pPr>
    <w:rPr>
      <w:rFonts w:ascii="SimHei" w:eastAsia="SimHei" w:hAnsi="SimHei" w:cs="Calibri"/>
      <w:lang w:bidi="ar-SA"/>
    </w:rPr>
  </w:style>
  <w:style w:type="paragraph" w:customStyle="1" w:styleId="10">
    <w:name w:val="睲虫琿辅1"/>
    <w:basedOn w:val="Standard"/>
    <w:pPr>
      <w:widowControl w:val="0"/>
      <w:ind w:left="480"/>
      <w:textAlignment w:val="auto"/>
    </w:pPr>
    <w:rPr>
      <w:rFonts w:ascii="SimHei" w:eastAsia="SimHei" w:hAnsi="SimHei" w:cs="Calibri"/>
      <w:lang w:bidi="ar-SA"/>
    </w:rPr>
  </w:style>
  <w:style w:type="paragraph" w:styleId="a8">
    <w:name w:val="envelope return"/>
    <w:basedOn w:val="Standard"/>
    <w:pPr>
      <w:textAlignment w:val="auto"/>
    </w:pPr>
    <w:rPr>
      <w:rFonts w:ascii="Cambria" w:hAnsi="Cambria" w:cs="Cambria"/>
      <w:lang w:bidi="ar-SA"/>
    </w:rPr>
  </w:style>
  <w:style w:type="paragraph" w:styleId="a9">
    <w:name w:val="List Paragraph"/>
    <w:basedOn w:val="Standard"/>
    <w:pPr>
      <w:widowControl w:val="0"/>
      <w:ind w:left="480"/>
      <w:textAlignment w:val="auto"/>
    </w:pPr>
    <w:rPr>
      <w:rFonts w:ascii="Calibri" w:hAnsi="Calibri" w:cs="Calibri"/>
      <w:szCs w:val="22"/>
      <w:lang w:bidi="ar-SA"/>
    </w:rPr>
  </w:style>
  <w:style w:type="paragraph" w:customStyle="1" w:styleId="11">
    <w:name w:val="表格格線1"/>
    <w:basedOn w:val="DocumentMap"/>
    <w:rPr>
      <w:rFonts w:ascii="Calibri" w:hAnsi="Calibri" w:cs="Calibri"/>
      <w:lang w:val="en-US" w:bidi="ar-SA"/>
    </w:rPr>
  </w:style>
  <w:style w:type="paragraph" w:styleId="aa">
    <w:name w:val="TOC Heading"/>
    <w:basedOn w:val="1"/>
    <w:pPr>
      <w:keepLines/>
      <w:spacing w:line="251" w:lineRule="auto"/>
      <w:textAlignment w:val="auto"/>
    </w:pPr>
    <w:rPr>
      <w:rFonts w:ascii="Cambria" w:eastAsia="新細明體" w:hAnsi="Cambria" w:cs="Cambria"/>
      <w:color w:val="365F91"/>
      <w:sz w:val="32"/>
      <w:szCs w:val="32"/>
      <w:lang w:bidi="ar-SA"/>
    </w:rPr>
  </w:style>
  <w:style w:type="paragraph" w:customStyle="1" w:styleId="TableHeading">
    <w:name w:val="Table Heading"/>
    <w:basedOn w:val="TableContents"/>
    <w:pPr>
      <w:jc w:val="center"/>
    </w:pPr>
    <w:rPr>
      <w:b/>
      <w:bCs/>
    </w:rPr>
  </w:style>
  <w:style w:type="character" w:customStyle="1" w:styleId="FontStyle233">
    <w:name w:val="Font Style233"/>
    <w:rPr>
      <w:rFonts w:ascii="SimHei" w:eastAsia="SimHei" w:hAnsi="SimHei" w:cs="SimHei"/>
      <w:b/>
      <w:color w:val="000000"/>
      <w:sz w:val="30"/>
    </w:rPr>
  </w:style>
  <w:style w:type="character" w:customStyle="1" w:styleId="FontStyle246">
    <w:name w:val="Font Style246"/>
    <w:rPr>
      <w:rFonts w:ascii="SimHei" w:eastAsia="SimHei" w:hAnsi="SimHei" w:cs="SimHei"/>
      <w:color w:val="000000"/>
      <w:spacing w:val="10"/>
      <w:sz w:val="22"/>
    </w:rPr>
  </w:style>
  <w:style w:type="character" w:customStyle="1" w:styleId="HeaderChar">
    <w:name w:val="Header Char"/>
    <w:basedOn w:val="a0"/>
    <w:rPr>
      <w:rFonts w:ascii="Calibri" w:eastAsia="新細明體" w:hAnsi="Calibri" w:cs="Calibri"/>
      <w:kern w:val="3"/>
      <w:lang w:val="en-US" w:eastAsia="zh-TW" w:bidi="ar-SA"/>
    </w:rPr>
  </w:style>
  <w:style w:type="character" w:customStyle="1" w:styleId="FooterChar">
    <w:name w:val="Footer Char"/>
    <w:basedOn w:val="a0"/>
    <w:rPr>
      <w:rFonts w:ascii="Calibri" w:eastAsia="新細明體" w:hAnsi="Calibri" w:cs="Calibri"/>
      <w:kern w:val="3"/>
      <w:lang w:val="en-US" w:eastAsia="zh-TW" w:bidi="ar-SA"/>
    </w:rPr>
  </w:style>
  <w:style w:type="character" w:customStyle="1" w:styleId="ListLabel1">
    <w:name w:val="ListLabel 1"/>
    <w:rPr>
      <w:rFonts w:ascii="標楷體" w:eastAsia="標楷體" w:hAnsi="標楷體"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b/>
    </w:rPr>
  </w:style>
  <w:style w:type="character" w:customStyle="1" w:styleId="ListLabel11">
    <w:name w:val="ListLabel 11"/>
    <w:rPr>
      <w:rFonts w:cs="Times New Roman"/>
    </w:rPr>
  </w:style>
  <w:style w:type="character" w:customStyle="1" w:styleId="ListLabel12">
    <w:name w:val="ListLabel 12"/>
    <w:rPr>
      <w:rFonts w:eastAsia="標楷體" w:cs="標楷體"/>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Heading1Char">
    <w:name w:val="Heading 1 Char"/>
    <w:basedOn w:val="a0"/>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Pr>
      <w:rFonts w:ascii="Cambria" w:eastAsia="新細明體" w:hAnsi="Cambria" w:cs="Cambria"/>
      <w:b/>
      <w:bCs/>
      <w:kern w:val="3"/>
      <w:sz w:val="48"/>
      <w:szCs w:val="48"/>
      <w:lang w:val="en-US" w:eastAsia="zh-TW" w:bidi="ar-SA"/>
    </w:rPr>
  </w:style>
  <w:style w:type="character" w:customStyle="1" w:styleId="FontStyle230">
    <w:name w:val="Font Style230"/>
    <w:rPr>
      <w:rFonts w:ascii="SimHei" w:eastAsia="SimHei" w:hAnsi="SimHei" w:cs="SimHei"/>
      <w:color w:val="000000"/>
      <w:spacing w:val="10"/>
      <w:sz w:val="26"/>
    </w:rPr>
  </w:style>
  <w:style w:type="character" w:customStyle="1" w:styleId="FontStyle232">
    <w:name w:val="Font Style232"/>
    <w:rPr>
      <w:rFonts w:ascii="SimSun" w:eastAsia="SimSun" w:hAnsi="SimSun" w:cs="SimSun"/>
      <w:color w:val="000000"/>
      <w:sz w:val="26"/>
    </w:rPr>
  </w:style>
  <w:style w:type="character" w:customStyle="1" w:styleId="FontStyle293">
    <w:name w:val="Font Style293"/>
    <w:rPr>
      <w:rFonts w:ascii="SimSun" w:eastAsia="SimSun" w:hAnsi="SimSun" w:cs="SimSun"/>
      <w:b/>
      <w:color w:val="000000"/>
      <w:sz w:val="22"/>
    </w:rPr>
  </w:style>
  <w:style w:type="character" w:customStyle="1" w:styleId="FontStyle238">
    <w:name w:val="Font Style238"/>
    <w:rPr>
      <w:rFonts w:ascii="SimSun" w:eastAsia="SimSun" w:hAnsi="SimSun" w:cs="SimSun"/>
      <w:b/>
      <w:color w:val="000000"/>
      <w:sz w:val="30"/>
    </w:rPr>
  </w:style>
  <w:style w:type="character" w:customStyle="1" w:styleId="FontStyle337">
    <w:name w:val="Font Style337"/>
    <w:rPr>
      <w:rFonts w:ascii="Arial Unicode MS" w:eastAsia="Arial Unicode MS" w:hAnsi="Arial Unicode MS" w:cs="Arial Unicode MS"/>
      <w:color w:val="000000"/>
      <w:spacing w:val="10"/>
      <w:sz w:val="20"/>
    </w:rPr>
  </w:style>
  <w:style w:type="character" w:customStyle="1" w:styleId="FontStyle278">
    <w:name w:val="Font Style278"/>
    <w:rPr>
      <w:rFonts w:ascii="SimHei" w:eastAsia="SimHei" w:hAnsi="SimHei" w:cs="SimHei"/>
      <w:b/>
      <w:color w:val="000000"/>
      <w:spacing w:val="10"/>
      <w:sz w:val="22"/>
    </w:rPr>
  </w:style>
  <w:style w:type="character" w:customStyle="1" w:styleId="FontStyle231">
    <w:name w:val="Font Style231"/>
    <w:rPr>
      <w:rFonts w:ascii="SimSun" w:eastAsia="SimSun" w:hAnsi="SimSun" w:cs="SimSun"/>
      <w:b/>
      <w:color w:val="000000"/>
      <w:sz w:val="26"/>
    </w:rPr>
  </w:style>
  <w:style w:type="character" w:customStyle="1" w:styleId="FontStyle248">
    <w:name w:val="Font Style248"/>
    <w:rPr>
      <w:rFonts w:ascii="Times New Roman" w:eastAsia="Times New Roman" w:hAnsi="Times New Roman" w:cs="Times New Roman"/>
      <w:b/>
      <w:color w:val="000000"/>
      <w:sz w:val="30"/>
    </w:rPr>
  </w:style>
  <w:style w:type="character" w:customStyle="1" w:styleId="FontStyle234">
    <w:name w:val="Font Style234"/>
    <w:rPr>
      <w:rFonts w:ascii="SimHei" w:eastAsia="SimHei" w:hAnsi="SimHei" w:cs="SimHei"/>
      <w:color w:val="000000"/>
      <w:sz w:val="18"/>
    </w:rPr>
  </w:style>
  <w:style w:type="character" w:customStyle="1" w:styleId="FontStyle251">
    <w:name w:val="Font Style251"/>
    <w:rPr>
      <w:rFonts w:ascii="SimSun" w:eastAsia="SimSun" w:hAnsi="SimSun" w:cs="SimSun"/>
      <w:color w:val="000000"/>
      <w:spacing w:val="10"/>
      <w:sz w:val="28"/>
    </w:rPr>
  </w:style>
  <w:style w:type="character" w:customStyle="1" w:styleId="FontStyle277">
    <w:name w:val="Font Style277"/>
    <w:rPr>
      <w:rFonts w:ascii="SimSun" w:eastAsia="SimSun" w:hAnsi="SimSun" w:cs="SimSun"/>
      <w:b/>
      <w:color w:val="000000"/>
      <w:sz w:val="30"/>
    </w:rPr>
  </w:style>
  <w:style w:type="character" w:styleId="ab">
    <w:name w:val="Intense Reference"/>
    <w:basedOn w:val="a0"/>
    <w:rPr>
      <w:rFonts w:cs="Times New Roman"/>
      <w:b/>
      <w:smallCaps/>
      <w:color w:val="C0504D"/>
      <w:spacing w:val="5"/>
      <w:u w:val="single"/>
    </w:rPr>
  </w:style>
  <w:style w:type="character" w:styleId="ac">
    <w:name w:val="Strong"/>
    <w:basedOn w:val="a0"/>
    <w:rPr>
      <w:rFonts w:cs="Times New Roman"/>
      <w:b/>
    </w:rPr>
  </w:style>
  <w:style w:type="character" w:customStyle="1" w:styleId="BodyTextIndentChar">
    <w:name w:val="Body Text Indent Char"/>
    <w:basedOn w:val="a0"/>
    <w:rPr>
      <w:rFonts w:ascii="標楷體" w:eastAsia="標楷體" w:hAnsi="標楷體" w:cs="標楷體"/>
      <w:kern w:val="3"/>
      <w:sz w:val="16"/>
      <w:szCs w:val="16"/>
      <w:lang w:val="en-US" w:eastAsia="zh-TW" w:bidi="ar-SA"/>
    </w:rPr>
  </w:style>
  <w:style w:type="character" w:customStyle="1" w:styleId="BalloonTextChar">
    <w:name w:val="Balloon Text Char"/>
    <w:basedOn w:val="a0"/>
    <w:rPr>
      <w:rFonts w:ascii="Cambria" w:eastAsia="新細明體" w:hAnsi="Cambria" w:cs="Cambria"/>
      <w:kern w:val="3"/>
      <w:sz w:val="18"/>
      <w:szCs w:val="18"/>
      <w:lang w:val="en-US" w:eastAsia="zh-TW" w:bidi="ar-SA"/>
    </w:rPr>
  </w:style>
  <w:style w:type="character" w:customStyle="1" w:styleId="FontStyle265">
    <w:name w:val="Font Style265"/>
    <w:rPr>
      <w:rFonts w:ascii="SimHei" w:eastAsia="SimHei" w:hAnsi="SimHei" w:cs="SimHei"/>
      <w:b/>
      <w:color w:val="000000"/>
      <w:sz w:val="26"/>
    </w:rPr>
  </w:style>
  <w:style w:type="character" w:customStyle="1" w:styleId="FontStyle249">
    <w:name w:val="Font Style249"/>
    <w:rPr>
      <w:rFonts w:ascii="SimHei" w:eastAsia="SimHei" w:hAnsi="SimHei" w:cs="SimHei"/>
      <w:color w:val="000000"/>
      <w:spacing w:val="20"/>
      <w:sz w:val="32"/>
    </w:rPr>
  </w:style>
  <w:style w:type="character" w:customStyle="1" w:styleId="apple-converted-space">
    <w:name w:val="apple-converted-space"/>
    <w:basedOn w:val="a0"/>
    <w:rPr>
      <w:rFonts w:cs="Times New Roman"/>
    </w:rPr>
  </w:style>
  <w:style w:type="character" w:customStyle="1" w:styleId="xdb">
    <w:name w:val="_xdb"/>
    <w:basedOn w:val="a0"/>
    <w:rPr>
      <w:rFonts w:cs="Times New Roman"/>
    </w:rPr>
  </w:style>
  <w:style w:type="character" w:customStyle="1" w:styleId="xbe">
    <w:name w:val="_xbe"/>
    <w:basedOn w:val="a0"/>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cs="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標楷體" w:cs="標楷體"/>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標楷體" w:cs="標楷體"/>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eastAsia="標楷體" w:cs="標楷體"/>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ascii="標楷體" w:eastAsia="標楷體" w:hAnsi="標楷體" w:cs="Times New Roman"/>
      <w:b/>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ascii="標楷體" w:eastAsia="標楷體" w:hAnsi="標楷體" w:cs="Times New Roman"/>
      <w:b/>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eastAsia="標楷體" w:cs="標楷體"/>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新細明體"/>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eastAsia="標楷體" w:cs="標楷體"/>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Internetlink">
    <w:name w:val="Internet link"/>
    <w:rPr>
      <w:color w:val="000080"/>
      <w:u w:val="single"/>
    </w:rPr>
  </w:style>
  <w:style w:type="character" w:customStyle="1" w:styleId="ad">
    <w:name w:val="頁尾 字元"/>
    <w:basedOn w:val="a0"/>
  </w:style>
  <w:style w:type="character" w:styleId="ae">
    <w:name w:val="Hyperlink"/>
    <w:basedOn w:val="a0"/>
    <w:rPr>
      <w:color w:val="0563C1"/>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洪寧</dc:creator>
  <cp:lastModifiedBy>user</cp:lastModifiedBy>
  <cp:revision>2</cp:revision>
  <cp:lastPrinted>2020-12-17T05:43:00Z</cp:lastPrinted>
  <dcterms:created xsi:type="dcterms:W3CDTF">2021-01-07T04:33:00Z</dcterms:created>
  <dcterms:modified xsi:type="dcterms:W3CDTF">2021-01-07T04:33:00Z</dcterms:modified>
</cp:coreProperties>
</file>