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D8" w:rsidRDefault="004C0B69">
      <w:pPr>
        <w:pStyle w:val="Standard"/>
        <w:tabs>
          <w:tab w:val="left" w:pos="1262"/>
          <w:tab w:val="left" w:pos="1342"/>
        </w:tabs>
        <w:spacing w:line="48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2"/>
          <w:szCs w:val="32"/>
        </w:rPr>
        <w:t>嘉義市身心障礙學生身心障礙人士及低收入戶子女就讀私立</w:t>
      </w:r>
    </w:p>
    <w:p w:rsidR="001E1FD8" w:rsidRDefault="004C0B69">
      <w:pPr>
        <w:pStyle w:val="Standard"/>
        <w:tabs>
          <w:tab w:val="left" w:pos="1262"/>
          <w:tab w:val="left" w:pos="1342"/>
        </w:tabs>
        <w:spacing w:line="48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t>國民中小學補助就學費用實施要點</w:t>
      </w:r>
    </w:p>
    <w:p w:rsidR="001E1FD8" w:rsidRDefault="004C0B69">
      <w:pPr>
        <w:pStyle w:val="Standard"/>
        <w:tabs>
          <w:tab w:val="left" w:pos="1262"/>
          <w:tab w:val="left" w:pos="1342"/>
        </w:tabs>
        <w:spacing w:after="120" w:line="360" w:lineRule="exact"/>
        <w:jc w:val="right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/>
          <w:kern w:val="0"/>
          <w:sz w:val="22"/>
          <w:szCs w:val="22"/>
        </w:rPr>
        <w:t>中華民國</w:t>
      </w:r>
      <w:r>
        <w:rPr>
          <w:rFonts w:ascii="標楷體" w:eastAsia="標楷體" w:hAnsi="標楷體" w:cs="標楷體"/>
          <w:kern w:val="0"/>
          <w:sz w:val="22"/>
          <w:szCs w:val="22"/>
        </w:rPr>
        <w:t>100</w:t>
      </w:r>
      <w:r>
        <w:rPr>
          <w:rFonts w:ascii="標楷體" w:eastAsia="標楷體" w:hAnsi="標楷體" w:cs="標楷體"/>
          <w:kern w:val="0"/>
          <w:sz w:val="22"/>
          <w:szCs w:val="22"/>
        </w:rPr>
        <w:t>年</w:t>
      </w:r>
      <w:r>
        <w:rPr>
          <w:rFonts w:ascii="標楷體" w:eastAsia="標楷體" w:hAnsi="標楷體" w:cs="標楷體"/>
          <w:kern w:val="0"/>
          <w:sz w:val="22"/>
          <w:szCs w:val="22"/>
        </w:rPr>
        <w:t>8</w:t>
      </w:r>
      <w:r>
        <w:rPr>
          <w:rFonts w:ascii="標楷體" w:eastAsia="標楷體" w:hAnsi="標楷體" w:cs="標楷體"/>
          <w:kern w:val="0"/>
          <w:sz w:val="22"/>
          <w:szCs w:val="22"/>
        </w:rPr>
        <w:t>月</w:t>
      </w:r>
      <w:r>
        <w:rPr>
          <w:rFonts w:ascii="標楷體" w:eastAsia="標楷體" w:hAnsi="標楷體" w:cs="標楷體"/>
          <w:kern w:val="0"/>
          <w:sz w:val="22"/>
          <w:szCs w:val="22"/>
        </w:rPr>
        <w:t>25</w:t>
      </w:r>
      <w:r>
        <w:rPr>
          <w:rFonts w:ascii="標楷體" w:eastAsia="標楷體" w:hAnsi="標楷體" w:cs="標楷體"/>
          <w:kern w:val="0"/>
          <w:sz w:val="22"/>
          <w:szCs w:val="22"/>
        </w:rPr>
        <w:t>日府教特字</w:t>
      </w:r>
      <w:r>
        <w:rPr>
          <w:rFonts w:ascii="標楷體" w:eastAsia="標楷體" w:hAnsi="標楷體" w:cs="標楷體"/>
          <w:kern w:val="0"/>
          <w:sz w:val="22"/>
          <w:szCs w:val="22"/>
        </w:rPr>
        <w:t>1001510067</w:t>
      </w:r>
      <w:r>
        <w:rPr>
          <w:rFonts w:ascii="標楷體" w:eastAsia="標楷體" w:hAnsi="標楷體" w:cs="標楷體"/>
          <w:kern w:val="0"/>
          <w:sz w:val="22"/>
          <w:szCs w:val="22"/>
        </w:rPr>
        <w:t>號函訂定</w:t>
      </w:r>
    </w:p>
    <w:p w:rsidR="001E1FD8" w:rsidRDefault="004C0B69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kern w:val="0"/>
        </w:rPr>
        <w:t>一、嘉義市政府（以下簡稱本府）為照顧就讀</w:t>
      </w:r>
      <w:r>
        <w:rPr>
          <w:rFonts w:ascii="標楷體" w:eastAsia="標楷體" w:hAnsi="標楷體" w:cs="標楷體"/>
        </w:rPr>
        <w:t>嘉義市（以下簡稱本市）</w:t>
      </w:r>
      <w:r>
        <w:rPr>
          <w:rFonts w:ascii="標楷體" w:eastAsia="標楷體" w:hAnsi="標楷體" w:cs="標楷體"/>
          <w:kern w:val="0"/>
        </w:rPr>
        <w:t>私立國民中小學之身心障礙學生、身心障礙人士</w:t>
      </w:r>
      <w:r>
        <w:rPr>
          <w:rFonts w:ascii="標楷體" w:eastAsia="標楷體" w:hAnsi="標楷體" w:cs="標楷體"/>
        </w:rPr>
        <w:t>子女及設籍本市低收入戶子女</w:t>
      </w:r>
      <w:r>
        <w:rPr>
          <w:rFonts w:ascii="標楷體" w:eastAsia="標楷體" w:hAnsi="標楷體" w:cs="標楷體"/>
          <w:kern w:val="0"/>
        </w:rPr>
        <w:t>就讀私立國民中小學，特訂定本要點。</w:t>
      </w:r>
    </w:p>
    <w:p w:rsidR="001E1FD8" w:rsidRDefault="004C0B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二、本要點用詞，定義如下：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（一）身心障礙學生：指領有身心障礙手冊之學生。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（二）身心障礙人士子女：指其父母或法定監護人領有身心障礙手冊之學生。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（三）低收入戶子女：係指本府核定有案低收入戶之子女或低收入戶學生。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（四）就學費用：指學費、雜費。</w:t>
      </w:r>
    </w:p>
    <w:p w:rsidR="001E1FD8" w:rsidRDefault="004C0B69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kern w:val="0"/>
        </w:rPr>
        <w:t>三、凡就讀</w:t>
      </w:r>
      <w:r>
        <w:rPr>
          <w:rFonts w:ascii="標楷體" w:eastAsia="標楷體" w:hAnsi="標楷體" w:cs="標楷體"/>
        </w:rPr>
        <w:t>本市</w:t>
      </w:r>
      <w:r>
        <w:rPr>
          <w:rFonts w:ascii="標楷體" w:eastAsia="標楷體" w:hAnsi="標楷體" w:cs="標楷體"/>
          <w:kern w:val="0"/>
        </w:rPr>
        <w:t>私立國民中小學之身心障礙學生、身心障礙人士</w:t>
      </w:r>
      <w:r>
        <w:rPr>
          <w:rFonts w:ascii="標楷體" w:eastAsia="標楷體" w:hAnsi="標楷體" w:cs="標楷體"/>
        </w:rPr>
        <w:t>子女及設籍本市低收入戶子女</w:t>
      </w:r>
      <w:r>
        <w:rPr>
          <w:rFonts w:ascii="標楷體" w:eastAsia="標楷體" w:hAnsi="標楷體" w:cs="標楷體"/>
          <w:kern w:val="0"/>
        </w:rPr>
        <w:t>就讀私立國民中小學，具有學籍且於法定修業年限內，其前一年度家庭所得總額未超過新臺幣二百二十萬元，得申請就學費用補助（低收入戶子女得免附家庭所得證明）。。</w:t>
      </w:r>
    </w:p>
    <w:p w:rsidR="001E1FD8" w:rsidRDefault="004C0B69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四、第三點所稱家庭所得總額，依綜合所得總額計算；其計算方式如下：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（一）學生未婚者，為其與父母或法定監護人合計之家庭所得總額。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（二）學生已婚者，為其與配偶及父母合計之家庭所得總額。</w:t>
      </w:r>
    </w:p>
    <w:p w:rsidR="001E1FD8" w:rsidRDefault="004C0B69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五、就讀私立國民中小學就學費用每學期補助標準如下：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（一）低收入戶子女或身心障礙程度屬極重度及重度者：補助新台幣五千元。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（二）身心障礙程度屬中度者：補助新台幣三千元。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（三）身心障礙程度屬輕度者：補助新台幣二千元。</w:t>
      </w:r>
    </w:p>
    <w:p w:rsidR="001E1FD8" w:rsidRDefault="004C0B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六、申請程序：</w:t>
      </w:r>
    </w:p>
    <w:p w:rsidR="001E1FD8" w:rsidRDefault="004C0B69">
      <w:pPr>
        <w:pStyle w:val="Standard"/>
        <w:spacing w:line="480" w:lineRule="exact"/>
        <w:ind w:left="1217" w:right="48" w:hanging="67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就讀私立國民中小學由學生（或該生家長、導師）填具申請表一份（如附表一）檢附有效證件向學校提出申請，經審查無訛後，由學校檢附申請人相關證件及申請表、印領清冊（如附表二）、領據（如附表三）（加蓋關防）各一份，函報本府申請補助。</w:t>
      </w:r>
    </w:p>
    <w:p w:rsidR="001E1FD8" w:rsidRDefault="004C0B69">
      <w:pPr>
        <w:pStyle w:val="Standard"/>
        <w:spacing w:line="480" w:lineRule="exact"/>
        <w:ind w:left="1217" w:right="48" w:hanging="67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（二）申請期限：第一學期自每年九月一日起至十月十五日止，第二學期自每年三月一日起至三月三十一日止。</w:t>
      </w:r>
    </w:p>
    <w:p w:rsidR="001E1FD8" w:rsidRDefault="004C0B69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lastRenderedPageBreak/>
        <w:t>七、已依其他規定領取政府提供有關就學費用之補助，及其他與就學費用補助性質相當之給付者，除法令另有規定外，不得重複申請本要點之補助。</w:t>
      </w:r>
    </w:p>
    <w:p w:rsidR="001E1FD8" w:rsidRDefault="004C0B69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八、學生轉學、休學、退學、開除學籍者，當學期已補助就學費用，不予追繳。重讀、復學或再行入學時，休學、退學前所就讀之相當學期、年級已享受補助之就學費用，不得重複補助。。</w:t>
      </w:r>
    </w:p>
    <w:p w:rsidR="001E1FD8" w:rsidRDefault="004C0B69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九、本府得隨時派員至各校查核辦理情形及相關資料，如發現申請不實，除追繳所補助之就學費用外，並依法追究責任，有下列情事之一者，其就學費用不予補助；已補助者，應追繳之，涉及刑責者，移送司法機關辦理：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（一）申請資格與本要點規定不符。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（二）重複申領。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（三）所繳證件虛偽不實。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（四）冒名頂替。</w:t>
      </w:r>
    </w:p>
    <w:p w:rsidR="001E1FD8" w:rsidRDefault="004C0B69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（五）以其他不正當方法具領。。</w:t>
      </w:r>
    </w:p>
    <w:p w:rsidR="001E1FD8" w:rsidRDefault="004C0B69">
      <w:pPr>
        <w:pStyle w:val="Standard"/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十、依特殊教育法經本</w:t>
      </w:r>
      <w:r>
        <w:rPr>
          <w:rFonts w:ascii="標楷體" w:eastAsia="標楷體" w:hAnsi="標楷體" w:cs="標楷體"/>
          <w:kern w:val="0"/>
        </w:rPr>
        <w:t>府鑑定為身心障礙，持有鑑定證明而未領有身心障礙手冊之學生，其就學費用補助，準用本要點第五點第三款規定。</w:t>
      </w:r>
    </w:p>
    <w:p w:rsidR="001E1FD8" w:rsidRDefault="001E1FD8">
      <w:pPr>
        <w:pStyle w:val="Standard"/>
        <w:rPr>
          <w:rFonts w:hint="eastAsia"/>
        </w:rPr>
      </w:pPr>
    </w:p>
    <w:sectPr w:rsidR="001E1FD8">
      <w:footerReference w:type="default" r:id="rId7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69" w:rsidRDefault="004C0B69">
      <w:pPr>
        <w:rPr>
          <w:rFonts w:hint="eastAsia"/>
        </w:rPr>
      </w:pPr>
      <w:r>
        <w:separator/>
      </w:r>
    </w:p>
  </w:endnote>
  <w:endnote w:type="continuationSeparator" w:id="0">
    <w:p w:rsidR="004C0B69" w:rsidRDefault="004C0B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7E" w:rsidRDefault="004C0B69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69" w:rsidRDefault="004C0B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C0B69" w:rsidRDefault="004C0B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05456"/>
    <w:multiLevelType w:val="multilevel"/>
    <w:tmpl w:val="720241CE"/>
    <w:styleLink w:val="WWNum1"/>
    <w:lvl w:ilvl="0">
      <w:numFmt w:val="bullet"/>
      <w:lvlText w:val="□"/>
      <w:lvlJc w:val="left"/>
      <w:pPr>
        <w:ind w:left="353" w:hanging="240"/>
      </w:pPr>
      <w:rPr>
        <w:rFonts w:ascii="標楷體" w:eastAsia="新細明體" w:hAnsi="標楷體" w:cs="Times New Roman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250432F"/>
    <w:multiLevelType w:val="multilevel"/>
    <w:tmpl w:val="67C45820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sz w:val="36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1FD8"/>
    <w:rsid w:val="001E1FD8"/>
    <w:rsid w:val="00383A9C"/>
    <w:rsid w:val="004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98A2C-C750-4B21-9D98-FBE3A906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5">
    <w:name w:val="Block Text"/>
    <w:basedOn w:val="Standard"/>
    <w:pPr>
      <w:ind w:left="113" w:right="113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character" w:customStyle="1" w:styleId="ListLabel1">
    <w:name w:val="ListLabel 1"/>
    <w:rPr>
      <w:rFonts w:ascii="標楷體" w:eastAsia="新細明體" w:hAnsi="標楷體" w:cs="Times New Roman"/>
      <w:sz w:val="36"/>
    </w:rPr>
  </w:style>
  <w:style w:type="character" w:customStyle="1" w:styleId="ListLabel2">
    <w:name w:val="ListLabel 2"/>
    <w:rPr>
      <w:rFonts w:ascii="標楷體" w:eastAsia="標楷體" w:hAnsi="標楷體" w:cs="標楷體"/>
      <w:sz w:val="3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陳怡如</dc:creator>
  <cp:lastModifiedBy>user</cp:lastModifiedBy>
  <cp:revision>2</cp:revision>
  <dcterms:created xsi:type="dcterms:W3CDTF">2023-03-13T05:04:00Z</dcterms:created>
  <dcterms:modified xsi:type="dcterms:W3CDTF">2023-03-13T05:04:00Z</dcterms:modified>
</cp:coreProperties>
</file>