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napToGrid w:val="false"/>
        <w:spacing w:lineRule="exact" w:line="520" w:before="0" w:after="240"/>
        <w:jc w:val="center"/>
        <w:rPr>
          <w:rFonts w:ascii="Times New Roman" w:hAnsi="Times New Roman" w:eastAsia="標楷體" w:cs="Times New Roman"/>
          <w:b/>
          <w:b/>
          <w:sz w:val="32"/>
          <w:szCs w:val="28"/>
        </w:rPr>
      </w:pPr>
      <w:r>
        <w:rPr>
          <w:rFonts w:ascii="Times New Roman" w:hAnsi="Times New Roman" w:cs="Times New Roman" w:eastAsia="標楷體"/>
          <w:b/>
          <w:sz w:val="32"/>
          <w:szCs w:val="28"/>
        </w:rPr>
        <w:t>臺南市立國民中小學</w:t>
      </w:r>
      <w:r>
        <w:rPr>
          <w:rFonts w:eastAsia="標楷體" w:cs="Times New Roman" w:ascii="Times New Roman" w:hAnsi="Times New Roman"/>
          <w:b/>
          <w:sz w:val="32"/>
          <w:szCs w:val="28"/>
        </w:rPr>
        <w:t>113</w:t>
      </w:r>
      <w:r>
        <w:rPr>
          <w:rFonts w:ascii="Times New Roman" w:hAnsi="Times New Roman" w:cs="Times New Roman" w:eastAsia="標楷體"/>
          <w:b/>
          <w:sz w:val="32"/>
          <w:szCs w:val="28"/>
        </w:rPr>
        <w:t>學年度提升教師英語能力補助計畫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目的：</w:t>
      </w:r>
      <w:r>
        <w:rPr>
          <w:rStyle w:val="Style14"/>
          <w:rFonts w:ascii="標楷體" w:hAnsi="標楷體" w:cs="Times New Roman" w:eastAsia="標楷體"/>
          <w:sz w:val="28"/>
          <w:szCs w:val="28"/>
        </w:rPr>
        <w:t>為鼓勵非英語科之學科教師提升英語能力，並協助通過英語能力檢測，以具備進行雙語教學及於校園中營造英語環境之能力。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辦理單位：</w:t>
      </w:r>
    </w:p>
    <w:p>
      <w:pPr>
        <w:pStyle w:val="Style24"/>
        <w:numPr>
          <w:ilvl w:val="0"/>
          <w:numId w:val="2"/>
        </w:numPr>
        <w:snapToGrid w:val="false"/>
        <w:spacing w:lineRule="exact" w:line="520"/>
        <w:ind w:left="720" w:hanging="578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主辦單位：臺南市政府教育局</w:t>
      </w:r>
    </w:p>
    <w:p>
      <w:pPr>
        <w:pStyle w:val="Style24"/>
        <w:numPr>
          <w:ilvl w:val="0"/>
          <w:numId w:val="2"/>
        </w:numPr>
        <w:snapToGrid w:val="false"/>
        <w:spacing w:lineRule="exact" w:line="520"/>
        <w:ind w:left="720" w:hanging="578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承辦單位：臺南市政府教育局雙語暨英語教育資源中心（安平區西門實小）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執行期程：</w:t>
      </w:r>
      <w:r>
        <w:rPr>
          <w:rFonts w:eastAsia="標楷體" w:cs="Times New Roman" w:ascii="Times New Roman" w:hAnsi="Times New Roman"/>
          <w:sz w:val="28"/>
          <w:szCs w:val="28"/>
        </w:rPr>
        <w:t>113</w:t>
      </w:r>
      <w:r>
        <w:rPr>
          <w:rFonts w:ascii="Times New Roman" w:hAnsi="Times New Roman" w:cs="Times New Roman" w:eastAsia="標楷體"/>
          <w:sz w:val="28"/>
          <w:szCs w:val="28"/>
        </w:rPr>
        <w:t>年</w:t>
      </w:r>
      <w:r>
        <w:rPr>
          <w:rFonts w:eastAsia="標楷體" w:cs="Times New Roman" w:ascii="Times New Roman" w:hAnsi="Times New Roman"/>
          <w:sz w:val="28"/>
          <w:szCs w:val="28"/>
        </w:rPr>
        <w:t>8</w:t>
      </w:r>
      <w:r>
        <w:rPr>
          <w:rFonts w:ascii="Times New Roman" w:hAnsi="Times New Roman" w:cs="Times New Roman" w:eastAsia="標楷體"/>
          <w:sz w:val="28"/>
          <w:szCs w:val="28"/>
        </w:rPr>
        <w:t>月</w:t>
      </w:r>
      <w:r>
        <w:rPr>
          <w:rFonts w:eastAsia="標楷體" w:cs="Times New Roman"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 w:eastAsia="標楷體"/>
          <w:sz w:val="28"/>
          <w:szCs w:val="28"/>
        </w:rPr>
        <w:t>日至</w:t>
      </w:r>
      <w:r>
        <w:rPr>
          <w:rFonts w:eastAsia="標楷體" w:cs="Times New Roman" w:ascii="Times New Roman" w:hAnsi="Times New Roman"/>
          <w:sz w:val="28"/>
          <w:szCs w:val="28"/>
        </w:rPr>
        <w:t>114</w:t>
      </w:r>
      <w:r>
        <w:rPr>
          <w:rFonts w:ascii="Times New Roman" w:hAnsi="Times New Roman" w:cs="Times New Roman" w:eastAsia="標楷體"/>
          <w:sz w:val="28"/>
          <w:szCs w:val="28"/>
        </w:rPr>
        <w:t>年</w:t>
      </w:r>
      <w:r>
        <w:rPr>
          <w:rFonts w:eastAsia="標楷體" w:cs="Times New Roman"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 w:eastAsia="標楷體"/>
          <w:sz w:val="28"/>
          <w:szCs w:val="28"/>
        </w:rPr>
        <w:t>月</w:t>
      </w:r>
      <w:r>
        <w:rPr>
          <w:rFonts w:eastAsia="標楷體" w:cs="Times New Roman" w:ascii="Times New Roman" w:hAnsi="Times New Roman"/>
          <w:sz w:val="28"/>
          <w:szCs w:val="28"/>
        </w:rPr>
        <w:t>31</w:t>
      </w:r>
      <w:r>
        <w:rPr>
          <w:rFonts w:ascii="Times New Roman" w:hAnsi="Times New Roman" w:cs="Times New Roman" w:eastAsia="標楷體"/>
          <w:sz w:val="28"/>
          <w:szCs w:val="28"/>
        </w:rPr>
        <w:t>日。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申請對象及資格</w:t>
      </w:r>
      <w:r>
        <w:rPr>
          <w:rFonts w:eastAsia="標楷體" w:cs="Times New Roman"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 w:eastAsia="標楷體"/>
          <w:sz w:val="28"/>
          <w:szCs w:val="28"/>
        </w:rPr>
        <w:t>下列兩項條件皆須符合</w:t>
      </w:r>
      <w:r>
        <w:rPr>
          <w:rFonts w:eastAsia="標楷體" w:cs="Times New Roman"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 w:eastAsia="標楷體"/>
          <w:sz w:val="28"/>
          <w:szCs w:val="28"/>
        </w:rPr>
        <w:t>：</w:t>
      </w:r>
    </w:p>
    <w:p>
      <w:pPr>
        <w:pStyle w:val="Style24"/>
        <w:numPr>
          <w:ilvl w:val="0"/>
          <w:numId w:val="3"/>
        </w:numPr>
        <w:snapToGrid w:val="false"/>
        <w:spacing w:lineRule="exact" w:line="520"/>
        <w:ind w:left="720" w:hanging="578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本市市立國民中小學（含市立高中國中部）現職編制內非英語科或未具英語專長之正式教師。</w:t>
      </w:r>
    </w:p>
    <w:p>
      <w:pPr>
        <w:pStyle w:val="Style24"/>
        <w:numPr>
          <w:ilvl w:val="0"/>
          <w:numId w:val="3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於</w:t>
      </w:r>
      <w:r>
        <w:rPr>
          <w:rStyle w:val="Style14"/>
          <w:rFonts w:eastAsia="標楷體" w:ascii="標楷體" w:hAnsi="標楷體"/>
          <w:sz w:val="28"/>
          <w:szCs w:val="28"/>
        </w:rPr>
        <w:t>113</w:t>
      </w:r>
      <w:r>
        <w:rPr>
          <w:rStyle w:val="Style14"/>
          <w:rFonts w:ascii="標楷體" w:hAnsi="標楷體" w:eastAsia="標楷體"/>
          <w:sz w:val="28"/>
          <w:szCs w:val="28"/>
        </w:rPr>
        <w:t>學年度或預計於</w:t>
      </w:r>
      <w:r>
        <w:rPr>
          <w:rStyle w:val="Style14"/>
          <w:rFonts w:eastAsia="標楷體" w:ascii="標楷體" w:hAnsi="標楷體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sz w:val="28"/>
          <w:szCs w:val="28"/>
        </w:rPr>
        <w:t>學年度進行雙語授課之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教師。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補助名額：經審查符合資格之教師，將依收件順序補助</w:t>
      </w:r>
      <w:r>
        <w:rPr>
          <w:rStyle w:val="Style14"/>
          <w:rFonts w:eastAsia="標楷體" w:cs="Times New Roman" w:ascii="Times New Roman" w:hAnsi="Times New Roman"/>
          <w:sz w:val="28"/>
          <w:szCs w:val="28"/>
        </w:rPr>
        <w:t>50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名</w:t>
      </w:r>
      <w:r>
        <w:rPr>
          <w:rStyle w:val="Style14"/>
          <w:rFonts w:eastAsia="標楷體" w:cs="Times New Roman" w:ascii="Times New Roman" w:hAnsi="Times New Roman"/>
          <w:sz w:val="28"/>
          <w:szCs w:val="28"/>
        </w:rPr>
        <w:t>(</w:t>
      </w:r>
      <w:r>
        <w:rPr>
          <w:rStyle w:val="Style14"/>
          <w:rFonts w:ascii="Times New Roman" w:hAnsi="Times New Roman" w:cs="Times New Roman" w:eastAsia="標楷體"/>
          <w:b/>
          <w:sz w:val="28"/>
          <w:szCs w:val="28"/>
        </w:rPr>
        <w:t>需檢齊資料始得受理</w:t>
      </w:r>
      <w:r>
        <w:rPr>
          <w:rStyle w:val="Style14"/>
          <w:rFonts w:eastAsia="標楷體" w:cs="Times New Roman" w:ascii="Times New Roman" w:hAnsi="Times New Roman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補助項目：</w:t>
      </w:r>
    </w:p>
    <w:p>
      <w:pPr>
        <w:pStyle w:val="Style24"/>
        <w:numPr>
          <w:ilvl w:val="0"/>
          <w:numId w:val="4"/>
        </w:numPr>
        <w:snapToGrid w:val="false"/>
        <w:spacing w:lineRule="exact" w:line="520"/>
        <w:ind w:left="720" w:hanging="578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英語進修：</w:t>
      </w:r>
    </w:p>
    <w:p>
      <w:pPr>
        <w:pStyle w:val="Style24"/>
        <w:numPr>
          <w:ilvl w:val="1"/>
          <w:numId w:val="4"/>
        </w:numPr>
        <w:snapToGrid w:val="false"/>
        <w:spacing w:lineRule="exact" w:line="520"/>
        <w:ind w:left="851" w:hanging="517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方式：</w:t>
      </w:r>
      <w:r>
        <w:rPr>
          <w:rStyle w:val="Style14"/>
          <w:rFonts w:ascii="標楷體" w:hAnsi="標楷體" w:eastAsia="標楷體"/>
          <w:sz w:val="28"/>
          <w:szCs w:val="28"/>
        </w:rPr>
        <w:t>利用</w:t>
      </w:r>
      <w:r>
        <w:rPr>
          <w:rStyle w:val="Style14"/>
          <w:rFonts w:ascii="標楷體" w:hAnsi="標楷體" w:eastAsia="標楷體"/>
          <w:sz w:val="28"/>
          <w:szCs w:val="28"/>
          <w:u w:val="single"/>
        </w:rPr>
        <w:t>非上班時間</w:t>
      </w:r>
      <w:r>
        <w:rPr>
          <w:rStyle w:val="Style14"/>
          <w:rFonts w:ascii="標楷體" w:hAnsi="標楷體" w:eastAsia="標楷體"/>
          <w:sz w:val="28"/>
          <w:szCs w:val="28"/>
        </w:rPr>
        <w:t>至國內大學、實體或線上語言學習機構等進修英語專業知能費用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不含進修學位班費用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新細明體" w:hAnsi="新細明體"/>
          <w:sz w:val="28"/>
          <w:szCs w:val="28"/>
        </w:rPr>
        <w:t>。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 xml:space="preserve"> </w:t>
      </w:r>
    </w:p>
    <w:p>
      <w:pPr>
        <w:pStyle w:val="Style24"/>
        <w:numPr>
          <w:ilvl w:val="1"/>
          <w:numId w:val="4"/>
        </w:numPr>
        <w:snapToGrid w:val="false"/>
        <w:spacing w:lineRule="exact" w:line="520"/>
        <w:ind w:left="851" w:hanging="517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可進修</w:t>
      </w:r>
      <w:r>
        <w:rPr>
          <w:rStyle w:val="Style14"/>
          <w:rFonts w:ascii="標楷體" w:hAnsi="標楷體" w:eastAsia="標楷體"/>
          <w:sz w:val="28"/>
          <w:szCs w:val="28"/>
        </w:rPr>
        <w:t>期程：</w:t>
      </w:r>
      <w:r>
        <w:rPr>
          <w:rStyle w:val="Style14"/>
          <w:rFonts w:eastAsia="標楷體" w:ascii="標楷體" w:hAnsi="標楷體"/>
          <w:sz w:val="28"/>
          <w:szCs w:val="28"/>
        </w:rPr>
        <w:t>113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8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>日至</w:t>
      </w:r>
      <w:r>
        <w:rPr>
          <w:rStyle w:val="Style14"/>
          <w:rFonts w:eastAsia="標楷體" w:ascii="標楷體" w:hAnsi="標楷體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7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31</w:t>
      </w:r>
      <w:r>
        <w:rPr>
          <w:rStyle w:val="Style14"/>
          <w:rFonts w:ascii="標楷體" w:hAnsi="標楷體" w:eastAsia="標楷體"/>
          <w:sz w:val="28"/>
          <w:szCs w:val="28"/>
        </w:rPr>
        <w:t>日。</w:t>
      </w:r>
    </w:p>
    <w:p>
      <w:pPr>
        <w:pStyle w:val="Style24"/>
        <w:numPr>
          <w:ilvl w:val="1"/>
          <w:numId w:val="4"/>
        </w:numPr>
        <w:snapToGrid w:val="false"/>
        <w:spacing w:lineRule="exact" w:line="520"/>
        <w:ind w:left="851" w:hanging="517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補助額度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：進修費用之八成</w:t>
      </w:r>
      <w:r>
        <w:rPr>
          <w:rStyle w:val="Style14"/>
          <w:rFonts w:ascii="新細明體" w:hAnsi="新細明體"/>
          <w:sz w:val="28"/>
          <w:szCs w:val="28"/>
        </w:rPr>
        <w:t>。</w:t>
      </w:r>
    </w:p>
    <w:p>
      <w:pPr>
        <w:pStyle w:val="Style24"/>
        <w:numPr>
          <w:ilvl w:val="0"/>
          <w:numId w:val="4"/>
        </w:numPr>
        <w:snapToGrid w:val="false"/>
        <w:spacing w:lineRule="exact" w:line="520"/>
        <w:ind w:left="720" w:hanging="578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英語檢測報名：</w:t>
      </w:r>
    </w:p>
    <w:p>
      <w:pPr>
        <w:pStyle w:val="Style24"/>
        <w:numPr>
          <w:ilvl w:val="1"/>
          <w:numId w:val="4"/>
        </w:numPr>
        <w:snapToGrid w:val="false"/>
        <w:spacing w:lineRule="exact" w:line="520"/>
        <w:ind w:left="851" w:hanging="517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可參加檢</w:t>
      </w:r>
      <w:r>
        <w:rPr>
          <w:rStyle w:val="Style14"/>
          <w:rFonts w:ascii="標楷體" w:hAnsi="標楷體" w:eastAsia="標楷體"/>
          <w:sz w:val="28"/>
          <w:szCs w:val="28"/>
        </w:rPr>
        <w:t>測時間：於</w:t>
      </w:r>
      <w:r>
        <w:rPr>
          <w:rStyle w:val="Style14"/>
          <w:rFonts w:eastAsia="標楷體" w:ascii="標楷體" w:hAnsi="標楷體"/>
          <w:sz w:val="28"/>
          <w:szCs w:val="28"/>
        </w:rPr>
        <w:t>113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8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>日至</w:t>
      </w:r>
      <w:r>
        <w:rPr>
          <w:rStyle w:val="Style14"/>
          <w:rFonts w:eastAsia="標楷體" w:ascii="標楷體" w:hAnsi="標楷體"/>
          <w:sz w:val="28"/>
          <w:szCs w:val="28"/>
        </w:rPr>
        <w:t>114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7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31</w:t>
      </w:r>
      <w:r>
        <w:rPr>
          <w:rStyle w:val="Style14"/>
          <w:rFonts w:ascii="標楷體" w:hAnsi="標楷體" w:eastAsia="標楷體"/>
          <w:sz w:val="28"/>
          <w:szCs w:val="28"/>
        </w:rPr>
        <w:t>日。</w:t>
      </w:r>
    </w:p>
    <w:p>
      <w:pPr>
        <w:pStyle w:val="Style24"/>
        <w:numPr>
          <w:ilvl w:val="1"/>
          <w:numId w:val="4"/>
        </w:numPr>
        <w:snapToGrid w:val="false"/>
        <w:spacing w:lineRule="exact" w:line="520"/>
        <w:ind w:left="851" w:hanging="517"/>
        <w:jc w:val="distribute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補助額度：全額補助初試及複試報名費，以各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次為限。</w:t>
      </w:r>
    </w:p>
    <w:p>
      <w:pPr>
        <w:pStyle w:val="Style24"/>
        <w:numPr>
          <w:ilvl w:val="1"/>
          <w:numId w:val="4"/>
        </w:numPr>
        <w:snapToGrid w:val="false"/>
        <w:spacing w:lineRule="exact" w:line="520"/>
        <w:ind w:left="851" w:hanging="517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檢測種類：符合歐洲共同語文參考標準（</w:t>
      </w:r>
      <w:r>
        <w:rPr>
          <w:rStyle w:val="Style14"/>
          <w:rFonts w:eastAsia="標楷體" w:ascii="標楷體" w:hAnsi="標楷體"/>
          <w:sz w:val="28"/>
          <w:szCs w:val="28"/>
        </w:rPr>
        <w:t>CEFR</w:t>
      </w:r>
      <w:r>
        <w:rPr>
          <w:rStyle w:val="Style14"/>
          <w:rFonts w:ascii="標楷體" w:hAnsi="標楷體" w:eastAsia="標楷體"/>
          <w:sz w:val="28"/>
          <w:szCs w:val="28"/>
        </w:rPr>
        <w:t>）對照各類英語能力之檢測（附件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>）。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補助標準：</w:t>
      </w:r>
    </w:p>
    <w:p>
      <w:pPr>
        <w:pStyle w:val="Style24"/>
        <w:numPr>
          <w:ilvl w:val="0"/>
          <w:numId w:val="5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標楷體" w:hAnsi="標楷體" w:eastAsia="標楷體"/>
          <w:sz w:val="28"/>
          <w:szCs w:val="28"/>
        </w:rPr>
        <w:t>每人每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學年至多補助</w:t>
      </w:r>
      <w:r>
        <w:rPr>
          <w:rStyle w:val="Style14"/>
          <w:rFonts w:eastAsia="標楷體" w:cs="Times New Roman" w:ascii="Times New Roman" w:hAnsi="Times New Roman"/>
          <w:sz w:val="28"/>
          <w:szCs w:val="28"/>
        </w:rPr>
        <w:t>2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萬元整（含英語進修費及英語檢測報名費），備據實報實銷。</w:t>
      </w:r>
    </w:p>
    <w:p>
      <w:pPr>
        <w:pStyle w:val="Style24"/>
        <w:numPr>
          <w:ilvl w:val="0"/>
          <w:numId w:val="5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各大專院校開設之英語學分班不予補助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申請方式：</w:t>
      </w:r>
    </w:p>
    <w:p>
      <w:pPr>
        <w:pStyle w:val="Style24"/>
        <w:numPr>
          <w:ilvl w:val="0"/>
          <w:numId w:val="6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申請英語進修費用者，必須參加英語檢測；英語檢測費用可獨立申請</w:t>
      </w:r>
      <w:r>
        <w:rPr>
          <w:rStyle w:val="Style14"/>
          <w:rFonts w:ascii="新細明體" w:hAnsi="新細明體" w:cs="Times New Roman"/>
          <w:sz w:val="28"/>
          <w:szCs w:val="28"/>
        </w:rPr>
        <w:t>。</w:t>
      </w:r>
    </w:p>
    <w:p>
      <w:pPr>
        <w:pStyle w:val="Style24"/>
        <w:numPr>
          <w:ilvl w:val="0"/>
          <w:numId w:val="6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請</w:t>
      </w:r>
      <w:r>
        <w:rPr>
          <w:rStyle w:val="Style14"/>
          <w:rFonts w:ascii="Times New Roman" w:hAnsi="Times New Roman" w:cs="Times New Roman" w:eastAsia="標楷體"/>
          <w:b/>
          <w:sz w:val="28"/>
          <w:szCs w:val="28"/>
          <w:u w:val="single"/>
        </w:rPr>
        <w:t>以學校為單位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申請：</w:t>
      </w:r>
    </w:p>
    <w:p>
      <w:pPr>
        <w:pStyle w:val="Style24"/>
        <w:numPr>
          <w:ilvl w:val="0"/>
          <w:numId w:val="7"/>
        </w:numPr>
        <w:snapToGrid w:val="false"/>
        <w:spacing w:lineRule="exact" w:line="520"/>
        <w:ind w:left="709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請依申請補助項目檢附所需資料，各項資料一律用</w:t>
      </w:r>
      <w:r>
        <w:rPr>
          <w:rFonts w:eastAsia="標楷體" w:cs="Times New Roman" w:ascii="Times New Roman" w:hAnsi="Times New Roman"/>
          <w:sz w:val="28"/>
          <w:szCs w:val="28"/>
        </w:rPr>
        <w:t>A4</w:t>
      </w:r>
      <w:r>
        <w:rPr>
          <w:rFonts w:ascii="Times New Roman" w:hAnsi="Times New Roman" w:cs="Times New Roman" w:eastAsia="標楷體"/>
          <w:sz w:val="28"/>
          <w:szCs w:val="28"/>
        </w:rPr>
        <w:t>紙裝訂整齊，並依下表應檢附資料編號，編碼於資料右上方，再依序排列。</w:t>
      </w:r>
    </w:p>
    <w:p>
      <w:pPr>
        <w:pStyle w:val="Style24"/>
        <w:numPr>
          <w:ilvl w:val="0"/>
          <w:numId w:val="8"/>
        </w:numPr>
        <w:snapToGrid w:val="false"/>
        <w:spacing w:lineRule="exact" w:line="520"/>
        <w:ind w:left="1134" w:hanging="436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參加</w:t>
      </w:r>
      <w:r>
        <w:rPr>
          <w:rStyle w:val="Style14"/>
          <w:rFonts w:eastAsia="標楷體" w:cs="Times New Roman" w:ascii="Times New Roman" w:hAnsi="Times New Roman"/>
          <w:b/>
          <w:sz w:val="28"/>
          <w:szCs w:val="28"/>
        </w:rPr>
        <w:t>(A)</w:t>
      </w:r>
      <w:r>
        <w:rPr>
          <w:rStyle w:val="Style14"/>
          <w:rFonts w:ascii="Times New Roman" w:hAnsi="Times New Roman" w:cs="Times New Roman" w:eastAsia="標楷體"/>
          <w:b/>
          <w:sz w:val="28"/>
          <w:szCs w:val="28"/>
        </w:rPr>
        <w:t>進修</w:t>
      </w:r>
      <w:r>
        <w:rPr>
          <w:rStyle w:val="Style14"/>
          <w:rFonts w:eastAsia="標楷體" w:cs="Times New Roman" w:ascii="Times New Roman" w:hAnsi="Times New Roman"/>
          <w:b/>
          <w:sz w:val="28"/>
          <w:szCs w:val="28"/>
        </w:rPr>
        <w:t>+</w:t>
      </w:r>
      <w:r>
        <w:rPr>
          <w:rStyle w:val="Style14"/>
          <w:rFonts w:ascii="Times New Roman" w:hAnsi="Times New Roman" w:cs="Times New Roman" w:eastAsia="標楷體"/>
          <w:b/>
          <w:sz w:val="28"/>
          <w:szCs w:val="28"/>
        </w:rPr>
        <w:t>英檢者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須檢附資料如下：</w:t>
      </w:r>
    </w:p>
    <w:tbl>
      <w:tblPr>
        <w:tblW w:w="82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29"/>
      </w:tblGrid>
      <w:tr>
        <w:trPr>
          <w:trHeight w:val="658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編號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應檢附資料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ind w:left="0" w:hanging="0"/>
              <w:rPr>
                <w:rFonts w:ascii="標楷體" w:hAnsi="標楷體" w:eastAsia="標楷體" w:cs="Calibri"/>
                <w:b/>
                <w:b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28"/>
                <w:szCs w:val="28"/>
              </w:rPr>
              <w:t>報名暨檢核表</w:t>
            </w:r>
          </w:p>
          <w:p>
            <w:pPr>
              <w:pStyle w:val="Style24"/>
              <w:spacing w:lineRule="exact" w:line="40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填寫附件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2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之報名資料，並逐一確認檢齊資料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ascii="標楷體" w:hAnsi="標楷體" w:eastAsia="標楷體" w:cs="Calibri"/>
                <w:b/>
                <w:b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28"/>
                <w:szCs w:val="28"/>
              </w:rPr>
              <w:t>在職證明正本</w:t>
            </w:r>
          </w:p>
          <w:p>
            <w:pPr>
              <w:pStyle w:val="Style23"/>
              <w:spacing w:lineRule="exact" w:line="400"/>
              <w:rPr>
                <w:rFonts w:ascii="標楷體" w:hAnsi="標楷體" w:eastAsia="標楷體" w:cs="Calibri"/>
                <w:szCs w:val="28"/>
              </w:rPr>
            </w:pPr>
            <w:r>
              <w:rPr>
                <w:rFonts w:eastAsia="標楷體" w:cs="Calibri" w:ascii="標楷體" w:hAnsi="標楷體"/>
                <w:szCs w:val="28"/>
              </w:rPr>
              <w:t>(</w:t>
            </w:r>
            <w:r>
              <w:rPr>
                <w:rFonts w:ascii="標楷體" w:hAnsi="標楷體" w:cs="Calibri" w:eastAsia="標楷體"/>
                <w:szCs w:val="28"/>
              </w:rPr>
              <w:t>資料包括：身分證字號、戶籍地址、</w:t>
            </w:r>
            <w:r>
              <w:rPr>
                <w:rFonts w:eastAsia="標楷體" w:cs="Calibri" w:ascii="標楷體" w:hAnsi="標楷體"/>
                <w:szCs w:val="28"/>
              </w:rPr>
              <w:t>Email</w:t>
            </w:r>
            <w:r>
              <w:rPr>
                <w:rFonts w:ascii="標楷體" w:hAnsi="標楷體" w:cs="Calibri" w:eastAsia="標楷體"/>
                <w:szCs w:val="28"/>
              </w:rPr>
              <w:t>、手機號碼</w:t>
            </w:r>
            <w:r>
              <w:rPr>
                <w:rFonts w:eastAsia="標楷體" w:cs="Calibri" w:ascii="標楷體" w:hAnsi="標楷體"/>
                <w:szCs w:val="28"/>
              </w:rPr>
              <w:t>)</w:t>
            </w:r>
          </w:p>
          <w:p>
            <w:pPr>
              <w:pStyle w:val="Style23"/>
              <w:spacing w:lineRule="exact" w:line="44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以上個人資料係為本補助納入個人所得之用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eastAsia="標楷體" w:cs="Calibri"/>
                <w:b/>
                <w:b/>
                <w:sz w:val="28"/>
                <w:szCs w:val="28"/>
              </w:rPr>
            </w:pPr>
            <w:r>
              <w:rPr>
                <w:rFonts w:cs="Calibri" w:eastAsia="標楷體"/>
                <w:b/>
                <w:sz w:val="28"/>
                <w:szCs w:val="28"/>
              </w:rPr>
              <w:t>英語進修報名繳款單據正本</w:t>
            </w:r>
          </w:p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cs="Calibri" w:eastAsia="標楷體"/>
                <w:szCs w:val="28"/>
              </w:rPr>
              <w:t>單據日期應為</w:t>
            </w:r>
            <w:r>
              <w:rPr>
                <w:rStyle w:val="Style14"/>
                <w:rFonts w:eastAsia="標楷體" w:cs="Calibri"/>
                <w:szCs w:val="28"/>
              </w:rPr>
              <w:t>113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8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1</w:t>
            </w:r>
            <w:r>
              <w:rPr>
                <w:rStyle w:val="Style14"/>
                <w:rFonts w:cs="Calibri" w:eastAsia="標楷體"/>
                <w:szCs w:val="28"/>
              </w:rPr>
              <w:t>日至</w:t>
            </w:r>
            <w:r>
              <w:rPr>
                <w:rStyle w:val="Style14"/>
                <w:rFonts w:eastAsia="標楷體" w:cs="Calibri"/>
                <w:szCs w:val="28"/>
              </w:rPr>
              <w:t>114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7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31</w:t>
            </w:r>
            <w:r>
              <w:rPr>
                <w:rStyle w:val="Style14"/>
                <w:rFonts w:cs="Calibri" w:eastAsia="標楷體"/>
                <w:szCs w:val="28"/>
              </w:rPr>
              <w:t>日）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申請人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上課之照片</w:t>
            </w:r>
          </w:p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實體課或線上課皆須附照片佐證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取得英語進修單位之上課證明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eastAsia="標楷體" w:cs="Calibri"/>
                <w:b/>
                <w:b/>
                <w:sz w:val="28"/>
                <w:szCs w:val="28"/>
              </w:rPr>
            </w:pPr>
            <w:r>
              <w:rPr>
                <w:rFonts w:cs="Calibri" w:eastAsia="標楷體"/>
                <w:b/>
                <w:sz w:val="28"/>
                <w:szCs w:val="28"/>
              </w:rPr>
              <w:t>報名英文檢測單據正本</w:t>
            </w:r>
          </w:p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cs="Calibri" w:eastAsia="標楷體"/>
                <w:szCs w:val="28"/>
              </w:rPr>
              <w:t>單據日期應為</w:t>
            </w:r>
            <w:r>
              <w:rPr>
                <w:rStyle w:val="Style14"/>
                <w:rFonts w:eastAsia="標楷體" w:cs="Calibri"/>
                <w:szCs w:val="28"/>
              </w:rPr>
              <w:t>113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8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1</w:t>
            </w:r>
            <w:r>
              <w:rPr>
                <w:rStyle w:val="Style14"/>
                <w:rFonts w:cs="Calibri" w:eastAsia="標楷體"/>
                <w:szCs w:val="28"/>
              </w:rPr>
              <w:t>日至</w:t>
            </w:r>
            <w:r>
              <w:rPr>
                <w:rStyle w:val="Style14"/>
                <w:rFonts w:eastAsia="標楷體" w:cs="Calibri"/>
                <w:szCs w:val="28"/>
              </w:rPr>
              <w:t>114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7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31</w:t>
            </w:r>
            <w:r>
              <w:rPr>
                <w:rStyle w:val="Style14"/>
                <w:rFonts w:cs="Calibri" w:eastAsia="標楷體"/>
                <w:szCs w:val="28"/>
              </w:rPr>
              <w:t>日）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eastAsia="標楷體" w:cs="Calibri"/>
                <w:b/>
                <w:b/>
                <w:sz w:val="28"/>
                <w:szCs w:val="28"/>
              </w:rPr>
            </w:pPr>
            <w:r>
              <w:rPr>
                <w:rFonts w:cs="Calibri" w:eastAsia="標楷體"/>
                <w:b/>
                <w:sz w:val="28"/>
                <w:szCs w:val="28"/>
              </w:rPr>
              <w:t>英語檢測成績單影本</w:t>
            </w:r>
          </w:p>
          <w:p>
            <w:pPr>
              <w:pStyle w:val="Style23"/>
              <w:spacing w:lineRule="exact" w:line="400"/>
              <w:rPr/>
            </w:pP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  <w:p>
            <w:pPr>
              <w:pStyle w:val="Style23"/>
              <w:spacing w:lineRule="exact" w:line="400"/>
              <w:rPr/>
            </w:pP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Times New Roman" w:eastAsia="標楷體"/>
                <w:szCs w:val="24"/>
              </w:rPr>
              <w:t>無論通過與否皆需寄送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rPr>
                <w:rFonts w:ascii="標楷體" w:hAnsi="標楷體" w:eastAsia="標楷體" w:cs="Calibri"/>
                <w:b/>
                <w:b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28"/>
                <w:szCs w:val="28"/>
              </w:rPr>
              <w:t>提升教師英語能力補助經費統計表正本</w:t>
            </w:r>
          </w:p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請填寫附件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3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，並經校內核章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郵局存簿或銀行存摺影本</w:t>
            </w:r>
          </w:p>
          <w:p>
            <w:pPr>
              <w:pStyle w:val="Style23"/>
              <w:spacing w:lineRule="exact" w:line="400"/>
              <w:rPr>
                <w:rFonts w:ascii="標楷體" w:hAnsi="標楷體" w:eastAsia="標楷體" w:cs="Calibri"/>
                <w:szCs w:val="24"/>
              </w:rPr>
            </w:pPr>
            <w:r>
              <w:rPr>
                <w:rFonts w:eastAsia="標楷體" w:cs="Calibri" w:ascii="標楷體" w:hAnsi="標楷體"/>
                <w:szCs w:val="24"/>
              </w:rPr>
              <w:t>(</w:t>
            </w:r>
            <w:r>
              <w:rPr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Fonts w:eastAsia="標楷體" w:cs="Calibri" w:ascii="標楷體" w:hAnsi="標楷體"/>
                <w:szCs w:val="24"/>
              </w:rPr>
              <w:t>)</w:t>
            </w:r>
          </w:p>
          <w:p>
            <w:pPr>
              <w:pStyle w:val="Style24"/>
              <w:spacing w:lineRule="exact" w:line="40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若非郵局帳戶，需自行負擔手續費用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</w:tc>
      </w:tr>
    </w:tbl>
    <w:p>
      <w:pPr>
        <w:pStyle w:val="Style24"/>
        <w:snapToGrid w:val="false"/>
        <w:spacing w:lineRule="exact" w:line="520" w:before="240" w:after="0"/>
        <w:ind w:left="1134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p>
      <w:pPr>
        <w:pStyle w:val="Style24"/>
        <w:snapToGrid w:val="false"/>
        <w:spacing w:lineRule="exact" w:line="520" w:before="240" w:after="0"/>
        <w:ind w:left="1134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p>
      <w:pPr>
        <w:pStyle w:val="Style24"/>
        <w:numPr>
          <w:ilvl w:val="0"/>
          <w:numId w:val="8"/>
        </w:numPr>
        <w:snapToGrid w:val="false"/>
        <w:spacing w:lineRule="exact" w:line="520"/>
        <w:ind w:left="1134" w:hanging="436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僅申請</w:t>
      </w:r>
      <w:r>
        <w:rPr>
          <w:rStyle w:val="Style14"/>
          <w:rFonts w:eastAsia="標楷體" w:cs="Times New Roman" w:ascii="Times New Roman" w:hAnsi="Times New Roman"/>
          <w:b/>
          <w:sz w:val="28"/>
          <w:szCs w:val="28"/>
        </w:rPr>
        <w:t>(B)</w:t>
      </w:r>
      <w:r>
        <w:rPr>
          <w:rStyle w:val="Style14"/>
          <w:rFonts w:ascii="Times New Roman" w:hAnsi="Times New Roman" w:cs="Times New Roman" w:eastAsia="標楷體"/>
          <w:b/>
          <w:sz w:val="28"/>
          <w:szCs w:val="28"/>
        </w:rPr>
        <w:t>英檢者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須檢附資料如下：</w:t>
      </w:r>
    </w:p>
    <w:tbl>
      <w:tblPr>
        <w:tblW w:w="821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24"/>
      </w:tblGrid>
      <w:tr>
        <w:trPr>
          <w:trHeight w:val="658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編號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應檢附資料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ind w:left="0" w:hanging="0"/>
              <w:rPr>
                <w:rFonts w:ascii="標楷體" w:hAnsi="標楷體" w:eastAsia="標楷體" w:cs="Calibri"/>
                <w:b/>
                <w:b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28"/>
                <w:szCs w:val="28"/>
              </w:rPr>
              <w:t>報名暨檢核表</w:t>
            </w:r>
          </w:p>
          <w:p>
            <w:pPr>
              <w:pStyle w:val="Style24"/>
              <w:spacing w:lineRule="exact" w:line="40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填寫附件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2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之報名資料，並逐一確認檢齊資料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ascii="標楷體" w:hAnsi="標楷體" w:eastAsia="標楷體" w:cs="Calibri"/>
                <w:b/>
                <w:b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28"/>
                <w:szCs w:val="28"/>
              </w:rPr>
              <w:t>在職證明正本</w:t>
            </w:r>
          </w:p>
          <w:p>
            <w:pPr>
              <w:pStyle w:val="Style23"/>
              <w:spacing w:lineRule="exact" w:line="400"/>
              <w:rPr>
                <w:rFonts w:ascii="標楷體" w:hAnsi="標楷體" w:eastAsia="標楷體" w:cs="Calibri"/>
                <w:szCs w:val="28"/>
              </w:rPr>
            </w:pPr>
            <w:r>
              <w:rPr>
                <w:rFonts w:eastAsia="標楷體" w:cs="Calibri" w:ascii="標楷體" w:hAnsi="標楷體"/>
                <w:szCs w:val="28"/>
              </w:rPr>
              <w:t>(</w:t>
            </w:r>
            <w:r>
              <w:rPr>
                <w:rFonts w:ascii="標楷體" w:hAnsi="標楷體" w:cs="Calibri" w:eastAsia="標楷體"/>
                <w:szCs w:val="28"/>
              </w:rPr>
              <w:t>資料包括：身分證字號、戶籍地址、</w:t>
            </w:r>
            <w:r>
              <w:rPr>
                <w:rFonts w:eastAsia="標楷體" w:cs="Calibri" w:ascii="標楷體" w:hAnsi="標楷體"/>
                <w:szCs w:val="28"/>
              </w:rPr>
              <w:t>Email</w:t>
            </w:r>
            <w:r>
              <w:rPr>
                <w:rFonts w:ascii="標楷體" w:hAnsi="標楷體" w:cs="Calibri" w:eastAsia="標楷體"/>
                <w:szCs w:val="28"/>
              </w:rPr>
              <w:t>、手機號碼</w:t>
            </w:r>
            <w:r>
              <w:rPr>
                <w:rFonts w:eastAsia="標楷體" w:cs="Calibri" w:ascii="標楷體" w:hAnsi="標楷體"/>
                <w:szCs w:val="28"/>
              </w:rPr>
              <w:t>)</w:t>
            </w:r>
          </w:p>
          <w:p>
            <w:pPr>
              <w:pStyle w:val="Style23"/>
              <w:spacing w:lineRule="exact" w:line="44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以上個人資料係為本補助納入個人所得之用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eastAsia="標楷體" w:cs="Calibri"/>
                <w:b/>
                <w:b/>
                <w:sz w:val="28"/>
                <w:szCs w:val="28"/>
              </w:rPr>
            </w:pPr>
            <w:r>
              <w:rPr>
                <w:rFonts w:cs="Calibri" w:eastAsia="標楷體"/>
                <w:b/>
                <w:sz w:val="28"/>
                <w:szCs w:val="28"/>
              </w:rPr>
              <w:t>報名英文檢測單據正本</w:t>
            </w:r>
          </w:p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cs="Calibri" w:eastAsia="標楷體"/>
                <w:szCs w:val="28"/>
              </w:rPr>
              <w:t>單據日期應為</w:t>
            </w:r>
            <w:r>
              <w:rPr>
                <w:rStyle w:val="Style14"/>
                <w:rFonts w:eastAsia="標楷體" w:cs="Calibri"/>
                <w:szCs w:val="28"/>
              </w:rPr>
              <w:t>113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8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1</w:t>
            </w:r>
            <w:r>
              <w:rPr>
                <w:rStyle w:val="Style14"/>
                <w:rFonts w:cs="Calibri" w:eastAsia="標楷體"/>
                <w:szCs w:val="28"/>
              </w:rPr>
              <w:t>日至</w:t>
            </w:r>
            <w:r>
              <w:rPr>
                <w:rStyle w:val="Style14"/>
                <w:rFonts w:eastAsia="標楷體" w:cs="Calibri"/>
                <w:szCs w:val="28"/>
              </w:rPr>
              <w:t>114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7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31</w:t>
            </w:r>
            <w:r>
              <w:rPr>
                <w:rStyle w:val="Style14"/>
                <w:rFonts w:cs="Calibri" w:eastAsia="標楷體"/>
                <w:szCs w:val="28"/>
              </w:rPr>
              <w:t>日）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>
                <w:rFonts w:eastAsia="標楷體" w:cs="Calibri"/>
                <w:b/>
                <w:b/>
                <w:sz w:val="28"/>
                <w:szCs w:val="28"/>
              </w:rPr>
            </w:pPr>
            <w:r>
              <w:rPr>
                <w:rFonts w:cs="Calibri" w:eastAsia="標楷體"/>
                <w:b/>
                <w:sz w:val="28"/>
                <w:szCs w:val="28"/>
              </w:rPr>
              <w:t>英語檢測成績單影本</w:t>
            </w:r>
          </w:p>
          <w:p>
            <w:pPr>
              <w:pStyle w:val="Style23"/>
              <w:spacing w:lineRule="exact" w:line="400"/>
              <w:rPr/>
            </w:pP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  <w:p>
            <w:pPr>
              <w:pStyle w:val="Style23"/>
              <w:spacing w:lineRule="exact" w:line="400"/>
              <w:rPr/>
            </w:pP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Times New Roman" w:eastAsia="標楷體"/>
                <w:szCs w:val="24"/>
              </w:rPr>
              <w:t>無論通過與否皆需寄送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rPr>
                <w:rFonts w:ascii="標楷體" w:hAnsi="標楷體" w:eastAsia="標楷體" w:cs="Calibri"/>
                <w:b/>
                <w:b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28"/>
                <w:szCs w:val="28"/>
              </w:rPr>
              <w:t>提升教師英語能力補助經費統計表正本</w:t>
            </w:r>
          </w:p>
          <w:p>
            <w:pPr>
              <w:pStyle w:val="Style24"/>
              <w:spacing w:lineRule="exact" w:line="44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請填寫附件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3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，並經校內核章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eastAsia="標楷體" w:cs="Calibri" w:ascii="標楷體" w:hAnsi="標楷體"/>
                <w:sz w:val="28"/>
                <w:szCs w:val="28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郵局存簿或銀行存摺影本</w:t>
            </w:r>
          </w:p>
          <w:p>
            <w:pPr>
              <w:pStyle w:val="Style23"/>
              <w:spacing w:lineRule="exact" w:line="400"/>
              <w:rPr>
                <w:rFonts w:ascii="標楷體" w:hAnsi="標楷體" w:eastAsia="標楷體" w:cs="Calibri"/>
                <w:szCs w:val="24"/>
              </w:rPr>
            </w:pPr>
            <w:r>
              <w:rPr>
                <w:rFonts w:eastAsia="標楷體" w:cs="Calibri" w:ascii="標楷體" w:hAnsi="標楷體"/>
                <w:szCs w:val="24"/>
              </w:rPr>
              <w:t>(</w:t>
            </w:r>
            <w:r>
              <w:rPr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Fonts w:eastAsia="標楷體" w:cs="Calibri" w:ascii="標楷體" w:hAnsi="標楷體"/>
                <w:szCs w:val="24"/>
              </w:rPr>
              <w:t>)</w:t>
            </w:r>
          </w:p>
          <w:p>
            <w:pPr>
              <w:pStyle w:val="Style24"/>
              <w:spacing w:lineRule="exact" w:line="400"/>
              <w:ind w:left="0" w:hanging="0"/>
              <w:rPr/>
            </w:pP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若非郵局帳戶，需自行負擔手續費用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</w:tc>
      </w:tr>
    </w:tbl>
    <w:p>
      <w:pPr>
        <w:pStyle w:val="Style24"/>
        <w:numPr>
          <w:ilvl w:val="0"/>
          <w:numId w:val="7"/>
        </w:numPr>
        <w:snapToGrid w:val="false"/>
        <w:spacing w:lineRule="exact" w:line="520"/>
        <w:ind w:left="709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請使用附件</w:t>
      </w:r>
      <w:r>
        <w:rPr>
          <w:rFonts w:eastAsia="標楷體" w:cs="Times New Roman"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 w:eastAsia="標楷體"/>
          <w:sz w:val="28"/>
          <w:szCs w:val="28"/>
        </w:rPr>
        <w:t>之信封封面寄出，並於</w:t>
      </w:r>
      <w:r>
        <w:rPr>
          <w:rFonts w:eastAsia="標楷體" w:cs="Times New Roman" w:ascii="Times New Roman" w:hAnsi="Times New Roman"/>
          <w:sz w:val="28"/>
          <w:szCs w:val="28"/>
        </w:rPr>
        <w:t>114</w:t>
      </w:r>
      <w:r>
        <w:rPr>
          <w:rFonts w:ascii="Times New Roman" w:hAnsi="Times New Roman" w:cs="Times New Roman" w:eastAsia="標楷體"/>
          <w:sz w:val="28"/>
          <w:szCs w:val="28"/>
        </w:rPr>
        <w:t>年</w:t>
      </w:r>
      <w:r>
        <w:rPr>
          <w:rFonts w:eastAsia="標楷體" w:cs="Times New Roman" w:ascii="Times New Roman" w:hAnsi="Times New Roman"/>
          <w:sz w:val="28"/>
          <w:szCs w:val="28"/>
        </w:rPr>
        <w:t>8</w:t>
      </w:r>
      <w:r>
        <w:rPr>
          <w:rFonts w:ascii="Times New Roman" w:hAnsi="Times New Roman" w:cs="Times New Roman" w:eastAsia="標楷體"/>
          <w:sz w:val="28"/>
          <w:szCs w:val="28"/>
        </w:rPr>
        <w:t>月</w:t>
      </w:r>
      <w:r>
        <w:rPr>
          <w:rFonts w:eastAsia="標楷體" w:cs="Times New Roman" w:ascii="Times New Roman" w:hAnsi="Times New Roman"/>
          <w:sz w:val="28"/>
          <w:szCs w:val="28"/>
        </w:rPr>
        <w:t>29</w:t>
      </w:r>
      <w:r>
        <w:rPr>
          <w:rFonts w:ascii="Times New Roman" w:hAnsi="Times New Roman" w:cs="Times New Roman" w:eastAsia="標楷體"/>
          <w:sz w:val="28"/>
          <w:szCs w:val="28"/>
        </w:rPr>
        <w:t>日</w:t>
      </w:r>
      <w:r>
        <w:rPr>
          <w:rFonts w:eastAsia="標楷體" w:cs="Times New Roman"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 w:eastAsia="標楷體"/>
          <w:sz w:val="28"/>
          <w:szCs w:val="28"/>
        </w:rPr>
        <w:t>星期五</w:t>
      </w:r>
      <w:r>
        <w:rPr>
          <w:rFonts w:eastAsia="標楷體" w:cs="Times New Roman"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 w:eastAsia="標楷體"/>
          <w:sz w:val="28"/>
          <w:szCs w:val="28"/>
        </w:rPr>
        <w:t>前紙本寄送，以郵戳為憑，逾期恕不受理。</w:t>
      </w:r>
    </w:p>
    <w:p>
      <w:pPr>
        <w:pStyle w:val="Style24"/>
        <w:numPr>
          <w:ilvl w:val="0"/>
          <w:numId w:val="7"/>
        </w:numPr>
        <w:snapToGrid w:val="false"/>
        <w:spacing w:lineRule="exact" w:line="520"/>
        <w:ind w:left="709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為保障其他申請者之權益，未依限申請或資料未符規定者，視同未完成申請程序。</w:t>
      </w:r>
    </w:p>
    <w:p>
      <w:pPr>
        <w:pStyle w:val="Style24"/>
        <w:numPr>
          <w:ilvl w:val="0"/>
          <w:numId w:val="7"/>
        </w:numPr>
        <w:snapToGrid w:val="false"/>
        <w:spacing w:lineRule="exact" w:line="520"/>
        <w:ind w:left="709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資料如有不符規定者，將以</w:t>
      </w:r>
      <w:r>
        <w:rPr>
          <w:rFonts w:eastAsia="標楷體" w:cs="Times New Roman" w:ascii="Times New Roman" w:hAnsi="Times New Roman"/>
          <w:sz w:val="28"/>
          <w:szCs w:val="28"/>
        </w:rPr>
        <w:t>Email</w:t>
      </w:r>
      <w:r>
        <w:rPr>
          <w:rFonts w:ascii="Times New Roman" w:hAnsi="Times New Roman" w:cs="Times New Roman" w:eastAsia="標楷體"/>
          <w:sz w:val="28"/>
          <w:szCs w:val="28"/>
        </w:rPr>
        <w:t>或電話通知補件，惟補助名額不予保留，故請於寄出資料前，務必逐一確認檢附資料及申請資格。</w:t>
      </w:r>
    </w:p>
    <w:p>
      <w:pPr>
        <w:pStyle w:val="Style24"/>
        <w:numPr>
          <w:ilvl w:val="0"/>
          <w:numId w:val="7"/>
        </w:numPr>
        <w:snapToGrid w:val="false"/>
        <w:spacing w:lineRule="exact" w:line="520"/>
        <w:ind w:left="709" w:hanging="0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另</w:t>
      </w:r>
      <w:r>
        <w:rPr>
          <w:rStyle w:val="Style14"/>
          <w:rFonts w:ascii="標楷體" w:hAnsi="標楷體" w:cs="Calibri" w:eastAsia="標楷體"/>
          <w:sz w:val="28"/>
          <w:szCs w:val="28"/>
        </w:rPr>
        <w:t>補件者，請於信封封面勾選並註明補檢附之資料。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受補助教師之權利義務：</w:t>
      </w:r>
    </w:p>
    <w:p>
      <w:pPr>
        <w:pStyle w:val="Style24"/>
        <w:numPr>
          <w:ilvl w:val="0"/>
          <w:numId w:val="9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上班時間參加英檢測驗者</w:t>
      </w:r>
      <w:r>
        <w:rPr>
          <w:rStyle w:val="Style14"/>
          <w:rFonts w:ascii="標楷體" w:hAnsi="標楷體" w:cs="Times New Roman" w:eastAsia="標楷體"/>
          <w:sz w:val="28"/>
          <w:szCs w:val="28"/>
        </w:rPr>
        <w:t>，得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檢附證明文件事先向所屬學校申請，並核予     公假半日及課務自理</w:t>
      </w:r>
      <w:r>
        <w:rPr>
          <w:rStyle w:val="Style14"/>
          <w:rFonts w:ascii="新細明體" w:hAnsi="新細明體" w:cs="Times New Roman"/>
          <w:sz w:val="28"/>
          <w:szCs w:val="28"/>
        </w:rPr>
        <w:t>。</w:t>
      </w:r>
    </w:p>
    <w:p>
      <w:pPr>
        <w:pStyle w:val="Style24"/>
        <w:numPr>
          <w:ilvl w:val="0"/>
          <w:numId w:val="9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例假日參加英檢測驗者</w:t>
      </w:r>
      <w:r>
        <w:rPr>
          <w:rStyle w:val="Style14"/>
          <w:rFonts w:ascii="標楷體" w:hAnsi="標楷體" w:cs="Times New Roman" w:eastAsia="標楷體"/>
          <w:sz w:val="28"/>
          <w:szCs w:val="28"/>
        </w:rPr>
        <w:t>，得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檢附證明文件向所屬學校申請，並核予補休半日</w:t>
      </w:r>
      <w:r>
        <w:rPr>
          <w:rStyle w:val="Style14"/>
          <w:rFonts w:ascii="新細明體" w:hAnsi="新細明體" w:cs="Times New Roman"/>
          <w:sz w:val="28"/>
          <w:szCs w:val="28"/>
        </w:rPr>
        <w:t>。</w:t>
      </w:r>
    </w:p>
    <w:p>
      <w:pPr>
        <w:pStyle w:val="Style24"/>
        <w:numPr>
          <w:ilvl w:val="0"/>
          <w:numId w:val="9"/>
        </w:numPr>
        <w:snapToGrid w:val="false"/>
        <w:spacing w:lineRule="exact" w:line="520"/>
        <w:ind w:left="720" w:hanging="578"/>
        <w:jc w:val="distribute"/>
        <w:rPr/>
      </w:pPr>
      <w:r>
        <w:rPr>
          <w:rStyle w:val="Style14"/>
          <w:rFonts w:ascii="Times New Roman" w:hAnsi="Times New Roman" w:cs="Times New Roman" w:eastAsia="標楷體"/>
          <w:sz w:val="28"/>
          <w:szCs w:val="28"/>
        </w:rPr>
        <w:t>本計畫執行期程內</w:t>
      </w:r>
      <w:r>
        <w:rPr>
          <w:rStyle w:val="Style14"/>
          <w:rFonts w:ascii="標楷體" w:hAnsi="標楷體" w:cs="Times New Roman" w:eastAsia="標楷體"/>
          <w:sz w:val="28"/>
          <w:szCs w:val="28"/>
        </w:rPr>
        <w:t>，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至高核予參與初試及複試之教師各</w:t>
      </w:r>
      <w:r>
        <w:rPr>
          <w:rStyle w:val="Style14"/>
          <w:rFonts w:eastAsia="標楷體" w:cs="Times New Roman" w:ascii="Times New Roman" w:hAnsi="Times New Roman"/>
          <w:sz w:val="28"/>
          <w:szCs w:val="28"/>
        </w:rPr>
        <w:t>1</w:t>
      </w:r>
      <w:r>
        <w:rPr>
          <w:rStyle w:val="Style14"/>
          <w:rFonts w:ascii="Times New Roman" w:hAnsi="Times New Roman" w:cs="Times New Roman" w:eastAsia="標楷體"/>
          <w:sz w:val="28"/>
          <w:szCs w:val="28"/>
        </w:rPr>
        <w:t>次公假或補休。</w:t>
      </w:r>
    </w:p>
    <w:p>
      <w:pPr>
        <w:pStyle w:val="Style24"/>
        <w:numPr>
          <w:ilvl w:val="0"/>
          <w:numId w:val="9"/>
        </w:numPr>
        <w:snapToGrid w:val="false"/>
        <w:spacing w:lineRule="exact" w:line="520"/>
        <w:ind w:left="720" w:hanging="578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教師須配合於</w:t>
      </w:r>
      <w:r>
        <w:rPr>
          <w:rFonts w:eastAsia="標楷體" w:cs="Times New Roman" w:ascii="Times New Roman" w:hAnsi="Times New Roman"/>
          <w:sz w:val="28"/>
          <w:szCs w:val="28"/>
        </w:rPr>
        <w:t>114</w:t>
      </w:r>
      <w:r>
        <w:rPr>
          <w:rFonts w:ascii="Times New Roman" w:hAnsi="Times New Roman" w:cs="Times New Roman" w:eastAsia="標楷體"/>
          <w:sz w:val="28"/>
          <w:szCs w:val="28"/>
        </w:rPr>
        <w:t>學年度教授雙語課程，請所屬學校於開學</w:t>
      </w:r>
      <w:r>
        <w:rPr>
          <w:rFonts w:eastAsia="標楷體" w:cs="Times New Roman"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 w:eastAsia="標楷體"/>
          <w:sz w:val="28"/>
          <w:szCs w:val="28"/>
        </w:rPr>
        <w:t>週內函送該師授課課表報本局備查；如未實施雙語課程，應全額退還補助經費。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經費來源：由本市地方教育發展基金項下支應。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567" w:hanging="567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獎勵：辦理本案有功人員，依「臺南市立高級中等以下學校教職員獎懲案件作業規定」辦理敘獎。</w:t>
      </w:r>
    </w:p>
    <w:p>
      <w:pPr>
        <w:pStyle w:val="Style24"/>
        <w:numPr>
          <w:ilvl w:val="0"/>
          <w:numId w:val="1"/>
        </w:numPr>
        <w:tabs>
          <w:tab w:val="left" w:pos="616" w:leader="none"/>
        </w:tabs>
        <w:snapToGrid w:val="false"/>
        <w:spacing w:lineRule="exact" w:line="520"/>
        <w:ind w:left="480" w:hanging="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ascii="Times New Roman" w:hAnsi="Times New Roman" w:cs="Times New Roman" w:eastAsia="標楷體"/>
          <w:sz w:val="28"/>
          <w:szCs w:val="28"/>
        </w:rPr>
        <w:t>計畫聯絡人：本市雙語暨英語教育資源中心呂雅婷教師，電話</w:t>
      </w:r>
      <w:r>
        <w:rPr>
          <w:rFonts w:eastAsia="標楷體" w:cs="Times New Roman" w:ascii="Times New Roman" w:hAnsi="Times New Roman"/>
          <w:sz w:val="28"/>
          <w:szCs w:val="28"/>
        </w:rPr>
        <w:t>(06)391-4141</w:t>
      </w:r>
      <w:r>
        <w:rPr>
          <w:rFonts w:ascii="Times New Roman" w:hAnsi="Times New Roman" w:cs="Times New Roman" w:eastAsia="標楷體"/>
          <w:sz w:val="28"/>
          <w:szCs w:val="28"/>
        </w:rPr>
        <w:t>分機</w:t>
      </w:r>
      <w:r>
        <w:rPr>
          <w:rFonts w:eastAsia="標楷體" w:cs="Times New Roman" w:ascii="Times New Roman" w:hAnsi="Times New Roman"/>
          <w:sz w:val="28"/>
          <w:szCs w:val="28"/>
        </w:rPr>
        <w:t>887</w:t>
      </w:r>
      <w:r>
        <w:rPr>
          <w:rFonts w:ascii="Times New Roman" w:hAnsi="Times New Roman" w:cs="Times New Roman" w:eastAsia="標楷體"/>
          <w:sz w:val="28"/>
          <w:szCs w:val="28"/>
        </w:rPr>
        <w:t>。</w:t>
      </w:r>
    </w:p>
    <w:p>
      <w:pPr>
        <w:sectPr>
          <w:footerReference w:type="default" r:id="rId2"/>
          <w:type w:val="nextPage"/>
          <w:pgSz w:w="11906" w:h="16838"/>
          <w:pgMar w:left="1134" w:right="707" w:header="0" w:top="851" w:footer="992" w:bottom="1276" w:gutter="0"/>
          <w:pgNumType w:fmt="decimal"/>
          <w:formProt w:val="false"/>
          <w:textDirection w:val="lrTb"/>
          <w:docGrid w:type="lines" w:linePitch="600" w:charSpace="4294938623"/>
        </w:sectPr>
        <w:pStyle w:val="Style23"/>
        <w:tabs>
          <w:tab w:val="clear" w:pos="480"/>
          <w:tab w:val="left" w:pos="616" w:leader="none"/>
        </w:tabs>
        <w:snapToGrid w:val="false"/>
        <w:spacing w:lineRule="exact" w:line="520"/>
        <w:jc w:val="distribute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p>
      <w:pPr>
        <w:sectPr>
          <w:footerReference w:type="default" r:id="rId4"/>
          <w:type w:val="nextPage"/>
          <w:pgSz w:orient="landscape" w:w="16838" w:h="11906"/>
          <w:pgMar w:left="1440" w:right="709" w:header="0" w:top="993" w:footer="1276" w:bottom="1559" w:gutter="0"/>
          <w:pgNumType w:fmt="decimal"/>
          <w:formProt w:val="false"/>
          <w:textDirection w:val="lrTb"/>
          <w:docGrid w:type="lines" w:linePitch="600" w:charSpace="4294938623"/>
        </w:sectPr>
        <w:pStyle w:val="Style23"/>
        <w:snapToGrid w:val="false"/>
        <w:spacing w:lineRule="exact" w:line="520"/>
        <w:rPr>
          <w:rStyle w:val="Style14"/>
          <w:lang w:bidi="th-TH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528320</wp:posOffset>
            </wp:positionH>
            <wp:positionV relativeFrom="margin">
              <wp:posOffset>177165</wp:posOffset>
            </wp:positionV>
            <wp:extent cx="9688830" cy="5760720"/>
            <wp:effectExtent l="0" t="0" r="0" b="0"/>
            <wp:wrapSquare wrapText="bothSides"/>
            <wp:docPr id="1" name="圖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8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3"/>
        <w:snapToGrid w:val="false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附件</w:t>
      </w:r>
      <w:r>
        <w:rPr>
          <w:rFonts w:eastAsia="標楷體" w:ascii="標楷體" w:hAnsi="標楷體"/>
          <w:sz w:val="28"/>
          <w:szCs w:val="28"/>
        </w:rPr>
        <w:t>2</w:t>
      </w:r>
    </w:p>
    <w:p>
      <w:pPr>
        <w:pStyle w:val="Style23"/>
        <w:snapToGrid w:val="false"/>
        <w:spacing w:lineRule="exact" w:line="520"/>
        <w:jc w:val="center"/>
        <w:rPr>
          <w:rFonts w:ascii="標楷體" w:hAnsi="標楷體" w:eastAsia="標楷體" w:cs="標楷體"/>
          <w:b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臺南市</w:t>
      </w:r>
      <w:r>
        <w:rPr>
          <w:rFonts w:eastAsia="標楷體" w:cs="標楷體" w:ascii="標楷體" w:hAnsi="標楷體"/>
          <w:b/>
          <w:sz w:val="36"/>
          <w:szCs w:val="36"/>
        </w:rPr>
        <w:t>113</w:t>
      </w:r>
      <w:r>
        <w:rPr>
          <w:rFonts w:ascii="標楷體" w:hAnsi="標楷體" w:cs="標楷體" w:eastAsia="標楷體"/>
          <w:b/>
          <w:sz w:val="36"/>
          <w:szCs w:val="36"/>
        </w:rPr>
        <w:t>學年度補助教師通過英語文檢測報名費實施計畫</w:t>
      </w:r>
    </w:p>
    <w:p>
      <w:pPr>
        <w:pStyle w:val="Style23"/>
        <w:snapToGrid w:val="false"/>
        <w:spacing w:lineRule="exact" w:line="520"/>
        <w:jc w:val="center"/>
        <w:rPr>
          <w:rFonts w:ascii="標楷體" w:hAnsi="標楷體" w:eastAsia="標楷體" w:cs="標楷體"/>
          <w:b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報名暨檢核表</w:t>
      </w:r>
    </w:p>
    <w:p>
      <w:pPr>
        <w:pStyle w:val="Style24"/>
        <w:numPr>
          <w:ilvl w:val="0"/>
          <w:numId w:val="10"/>
        </w:numPr>
        <w:snapToGrid w:val="false"/>
        <w:spacing w:lineRule="exact" w:line="440" w:before="0" w:after="240"/>
        <w:ind w:left="426" w:hanging="578"/>
        <w:jc w:val="distribute"/>
        <w:rPr>
          <w:rFonts w:ascii="標楷體" w:hAnsi="標楷體" w:eastAsia="標楷體" w:cs="標楷體"/>
          <w:sz w:val="28"/>
          <w:szCs w:val="36"/>
        </w:rPr>
      </w:pPr>
      <w:r>
        <w:rPr>
          <w:rFonts w:ascii="標楷體" w:hAnsi="標楷體" w:cs="標楷體" w:eastAsia="標楷體"/>
          <w:sz w:val="28"/>
          <w:szCs w:val="36"/>
        </w:rPr>
        <w:t>報名資料</w:t>
      </w:r>
    </w:p>
    <w:tbl>
      <w:tblPr>
        <w:tblW w:w="963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46"/>
        <w:gridCol w:w="1440"/>
        <w:gridCol w:w="3161"/>
      </w:tblGrid>
      <w:tr>
        <w:trPr>
          <w:trHeight w:val="50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center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sz w:val="28"/>
                <w:szCs w:val="36"/>
              </w:rPr>
              <w:t>學校名稱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center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sz w:val="28"/>
                <w:szCs w:val="36"/>
              </w:rPr>
              <w:t>學校地址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distribute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center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sz w:val="28"/>
                <w:szCs w:val="36"/>
              </w:rPr>
              <w:t>申請教師姓名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center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sz w:val="28"/>
                <w:szCs w:val="36"/>
              </w:rPr>
              <w:t>校內電話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distribute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</w:r>
          </w:p>
        </w:tc>
      </w:tr>
      <w:tr>
        <w:trPr>
          <w:trHeight w:val="375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center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ascii="標楷體" w:hAnsi="標楷體" w:cs="標楷體" w:eastAsia="標楷體"/>
                <w:sz w:val="28"/>
                <w:szCs w:val="36"/>
              </w:rPr>
              <w:t>聯絡手機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center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  <w:t>Email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napToGrid w:val="false"/>
              <w:spacing w:lineRule="exact" w:line="440" w:before="0" w:after="240"/>
              <w:ind w:left="0" w:hanging="0"/>
              <w:jc w:val="distribute"/>
              <w:rPr>
                <w:rFonts w:ascii="標楷體" w:hAnsi="標楷體" w:eastAsia="標楷體" w:cs="標楷體"/>
                <w:sz w:val="28"/>
                <w:szCs w:val="36"/>
              </w:rPr>
            </w:pPr>
            <w:r>
              <w:rPr>
                <w:rFonts w:eastAsia="標楷體" w:cs="標楷體" w:ascii="標楷體" w:hAnsi="標楷體"/>
                <w:sz w:val="28"/>
                <w:szCs w:val="36"/>
              </w:rPr>
            </w:r>
          </w:p>
        </w:tc>
      </w:tr>
    </w:tbl>
    <w:p>
      <w:pPr>
        <w:pStyle w:val="Style24"/>
        <w:numPr>
          <w:ilvl w:val="0"/>
          <w:numId w:val="10"/>
        </w:numPr>
        <w:snapToGrid w:val="false"/>
        <w:spacing w:lineRule="exact" w:line="440" w:before="240" w:after="240"/>
        <w:ind w:left="426" w:hanging="578"/>
        <w:jc w:val="distribute"/>
        <w:rPr>
          <w:rFonts w:ascii="標楷體" w:hAnsi="標楷體" w:eastAsia="標楷體" w:cs="標楷體"/>
          <w:sz w:val="28"/>
          <w:szCs w:val="36"/>
        </w:rPr>
      </w:pPr>
      <w:r>
        <w:rPr>
          <w:rFonts w:ascii="標楷體" w:hAnsi="標楷體" w:cs="標楷體" w:eastAsia="標楷體"/>
          <w:sz w:val="28"/>
          <w:szCs w:val="36"/>
        </w:rPr>
        <w:t>資料檢核</w:t>
      </w:r>
      <w:r>
        <w:rPr>
          <w:rFonts w:eastAsia="標楷體" w:cs="標楷體" w:ascii="標楷體" w:hAnsi="標楷體"/>
          <w:sz w:val="28"/>
          <w:szCs w:val="36"/>
        </w:rPr>
        <w:t>(</w:t>
      </w:r>
      <w:r>
        <w:rPr>
          <w:rFonts w:ascii="標楷體" w:hAnsi="標楷體" w:cs="標楷體" w:eastAsia="標楷體"/>
          <w:sz w:val="28"/>
          <w:szCs w:val="36"/>
        </w:rPr>
        <w:t>請勾選</w:t>
      </w:r>
      <w:r>
        <w:rPr>
          <w:rFonts w:eastAsia="標楷體" w:cs="標楷體" w:ascii="標楷體" w:hAnsi="標楷體"/>
          <w:sz w:val="28"/>
          <w:szCs w:val="36"/>
        </w:rPr>
        <w:t>)</w:t>
      </w:r>
    </w:p>
    <w:tbl>
      <w:tblPr>
        <w:tblW w:w="1020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748"/>
        <w:gridCol w:w="4607"/>
      </w:tblGrid>
      <w:tr>
        <w:trPr>
          <w:trHeight w:val="65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申請項目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jc w:val="center"/>
              <w:rPr>
                <w:rFonts w:ascii="標楷體" w:hAnsi="標楷體" w:eastAsia="標楷體" w:cs="Calibri"/>
                <w:b/>
                <w:b/>
                <w:sz w:val="32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32"/>
                <w:szCs w:val="28"/>
              </w:rPr>
              <w:t xml:space="preserve">□ </w:t>
            </w:r>
            <w:r>
              <w:rPr>
                <w:rFonts w:eastAsia="標楷體" w:cs="Calibri" w:ascii="標楷體" w:hAnsi="標楷體"/>
                <w:b/>
                <w:sz w:val="32"/>
                <w:szCs w:val="28"/>
              </w:rPr>
              <w:t>(A)</w:t>
            </w:r>
            <w:r>
              <w:rPr>
                <w:rFonts w:ascii="標楷體" w:hAnsi="標楷體" w:cs="Calibri" w:eastAsia="標楷體"/>
                <w:b/>
                <w:sz w:val="32"/>
                <w:szCs w:val="28"/>
              </w:rPr>
              <w:t>進修</w:t>
            </w:r>
            <w:r>
              <w:rPr>
                <w:rFonts w:eastAsia="標楷體" w:cs="Calibri" w:ascii="標楷體" w:hAnsi="標楷體"/>
                <w:b/>
                <w:sz w:val="32"/>
                <w:szCs w:val="28"/>
              </w:rPr>
              <w:t>+</w:t>
            </w:r>
            <w:r>
              <w:rPr>
                <w:rFonts w:ascii="標楷體" w:hAnsi="標楷體" w:cs="Calibri" w:eastAsia="標楷體"/>
                <w:b/>
                <w:sz w:val="32"/>
                <w:szCs w:val="28"/>
              </w:rPr>
              <w:t>英檢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40"/>
              <w:ind w:left="0" w:hanging="0"/>
              <w:jc w:val="center"/>
              <w:rPr>
                <w:rFonts w:ascii="標楷體" w:hAnsi="標楷體" w:eastAsia="標楷體" w:cs="Calibri"/>
                <w:b/>
                <w:b/>
                <w:sz w:val="32"/>
                <w:szCs w:val="28"/>
              </w:rPr>
            </w:pPr>
            <w:r>
              <w:rPr>
                <w:rFonts w:ascii="標楷體" w:hAnsi="標楷體" w:cs="Calibri" w:eastAsia="標楷體"/>
                <w:b/>
                <w:sz w:val="32"/>
                <w:szCs w:val="28"/>
              </w:rPr>
              <w:t xml:space="preserve">□ </w:t>
            </w:r>
            <w:r>
              <w:rPr>
                <w:rFonts w:eastAsia="標楷體" w:cs="Calibri" w:ascii="標楷體" w:hAnsi="標楷體"/>
                <w:b/>
                <w:sz w:val="32"/>
                <w:szCs w:val="28"/>
              </w:rPr>
              <w:t>(B)</w:t>
            </w:r>
            <w:r>
              <w:rPr>
                <w:rFonts w:ascii="標楷體" w:hAnsi="標楷體" w:cs="Calibri" w:eastAsia="標楷體"/>
                <w:b/>
                <w:sz w:val="32"/>
                <w:szCs w:val="28"/>
              </w:rPr>
              <w:t>英檢</w:t>
            </w:r>
          </w:p>
        </w:tc>
      </w:tr>
      <w:tr>
        <w:trPr>
          <w:trHeight w:val="54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資</w:t>
            </w:r>
          </w:p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料</w:t>
            </w:r>
          </w:p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繳</w:t>
            </w:r>
          </w:p>
          <w:p>
            <w:pPr>
              <w:pStyle w:val="Style23"/>
              <w:spacing w:lineRule="exact" w:line="440"/>
              <w:jc w:val="center"/>
              <w:rPr>
                <w:rFonts w:ascii="標楷體" w:hAnsi="標楷體" w:eastAsia="標楷體" w:cs="Calibri"/>
                <w:sz w:val="28"/>
                <w:szCs w:val="28"/>
              </w:rPr>
            </w:pPr>
            <w:r>
              <w:rPr>
                <w:rFonts w:ascii="標楷體" w:hAnsi="標楷體" w:cs="Calibri" w:eastAsia="標楷體"/>
                <w:sz w:val="28"/>
                <w:szCs w:val="28"/>
              </w:rPr>
              <w:t>交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1.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報名暨檢核表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2)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2.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在職證明正本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資料包括：身分證字號、戶籍地址、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Email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、手機號碼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3.</w:t>
            </w: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英語進修報名繳款單據正本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cs="Calibri" w:eastAsia="標楷體"/>
                <w:szCs w:val="28"/>
              </w:rPr>
              <w:t>單據日期應為</w:t>
            </w:r>
            <w:r>
              <w:rPr>
                <w:rStyle w:val="Style14"/>
                <w:rFonts w:eastAsia="標楷體" w:cs="Calibri"/>
                <w:szCs w:val="28"/>
              </w:rPr>
              <w:t>113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8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1</w:t>
            </w:r>
            <w:r>
              <w:rPr>
                <w:rStyle w:val="Style14"/>
                <w:rFonts w:cs="Calibri" w:eastAsia="標楷體"/>
                <w:szCs w:val="28"/>
              </w:rPr>
              <w:t>日至</w:t>
            </w:r>
            <w:r>
              <w:rPr>
                <w:rStyle w:val="Style14"/>
                <w:rFonts w:eastAsia="標楷體" w:cs="Calibri"/>
                <w:szCs w:val="28"/>
              </w:rPr>
              <w:t>114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7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31</w:t>
            </w:r>
            <w:r>
              <w:rPr>
                <w:rStyle w:val="Style14"/>
                <w:rFonts w:cs="Calibri" w:eastAsia="標楷體"/>
                <w:szCs w:val="28"/>
              </w:rPr>
              <w:t>日）</w:t>
            </w:r>
          </w:p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4.</w:t>
            </w: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申請人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上課之照片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實體課或線上課皆須附照片佐證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5.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取得英語進修單位之上課證明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6.</w:t>
            </w: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報名英文檢測單據正本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cs="Calibri" w:eastAsia="標楷體"/>
                <w:szCs w:val="28"/>
              </w:rPr>
              <w:t>單據日期應為</w:t>
            </w:r>
            <w:r>
              <w:rPr>
                <w:rStyle w:val="Style14"/>
                <w:rFonts w:eastAsia="標楷體" w:cs="Calibri"/>
                <w:szCs w:val="28"/>
              </w:rPr>
              <w:t>113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8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1</w:t>
            </w:r>
            <w:r>
              <w:rPr>
                <w:rStyle w:val="Style14"/>
                <w:rFonts w:cs="Calibri" w:eastAsia="標楷體"/>
                <w:szCs w:val="28"/>
              </w:rPr>
              <w:t>日至</w:t>
            </w:r>
            <w:r>
              <w:rPr>
                <w:rStyle w:val="Style14"/>
                <w:rFonts w:eastAsia="標楷體" w:cs="Calibri"/>
                <w:szCs w:val="28"/>
              </w:rPr>
              <w:t>114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7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31</w:t>
            </w:r>
            <w:r>
              <w:rPr>
                <w:rStyle w:val="Style14"/>
                <w:rFonts w:cs="Calibri" w:eastAsia="標楷體"/>
                <w:szCs w:val="28"/>
              </w:rPr>
              <w:t>日）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/>
                <w:b/>
                <w:sz w:val="28"/>
                <w:szCs w:val="28"/>
              </w:rPr>
              <w:t>7.</w:t>
            </w: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英語檢測成績單影本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8.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提升教師英語能力補助經費統計表正本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3)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9.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郵局存簿或銀行存摺影本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1.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報名暨檢核表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2)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2.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在職證明正本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資料包括：身分證字號、戶籍地址、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Email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、手機號碼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)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3.</w:t>
            </w: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報名英文檢測單據正本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cs="Calibri" w:eastAsia="標楷體"/>
                <w:szCs w:val="28"/>
              </w:rPr>
              <w:t>單據日期應為</w:t>
            </w:r>
            <w:r>
              <w:rPr>
                <w:rStyle w:val="Style14"/>
                <w:rFonts w:eastAsia="標楷體" w:cs="Calibri"/>
                <w:szCs w:val="28"/>
              </w:rPr>
              <w:t>113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8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1</w:t>
            </w:r>
            <w:r>
              <w:rPr>
                <w:rStyle w:val="Style14"/>
                <w:rFonts w:cs="Calibri" w:eastAsia="標楷體"/>
                <w:szCs w:val="28"/>
              </w:rPr>
              <w:t>日至</w:t>
            </w:r>
            <w:r>
              <w:rPr>
                <w:rStyle w:val="Style14"/>
                <w:rFonts w:eastAsia="標楷體" w:cs="Calibri"/>
                <w:szCs w:val="28"/>
              </w:rPr>
              <w:t>114</w:t>
            </w:r>
            <w:r>
              <w:rPr>
                <w:rStyle w:val="Style14"/>
                <w:rFonts w:cs="Calibri" w:eastAsia="標楷體"/>
                <w:szCs w:val="28"/>
              </w:rPr>
              <w:t>年</w:t>
            </w:r>
            <w:r>
              <w:rPr>
                <w:rStyle w:val="Style14"/>
                <w:rFonts w:eastAsia="標楷體" w:cs="Calibri"/>
                <w:szCs w:val="28"/>
              </w:rPr>
              <w:t>7</w:t>
            </w:r>
            <w:r>
              <w:rPr>
                <w:rStyle w:val="Style14"/>
                <w:rFonts w:cs="Calibri" w:eastAsia="標楷體"/>
                <w:szCs w:val="28"/>
              </w:rPr>
              <w:t>月</w:t>
            </w:r>
            <w:r>
              <w:rPr>
                <w:rStyle w:val="Style14"/>
                <w:rFonts w:eastAsia="標楷體" w:cs="Calibri"/>
                <w:szCs w:val="28"/>
              </w:rPr>
              <w:t>31</w:t>
            </w:r>
            <w:r>
              <w:rPr>
                <w:rStyle w:val="Style14"/>
                <w:rFonts w:cs="Calibri" w:eastAsia="標楷體"/>
                <w:szCs w:val="28"/>
              </w:rPr>
              <w:t>日）</w:t>
            </w:r>
          </w:p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4.</w:t>
            </w:r>
            <w:r>
              <w:rPr>
                <w:rStyle w:val="Style14"/>
                <w:rFonts w:cs="Calibri" w:eastAsia="標楷體"/>
                <w:b/>
                <w:sz w:val="28"/>
                <w:szCs w:val="28"/>
              </w:rPr>
              <w:t>英語檢測成績單影本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  <w:p>
            <w:pPr>
              <w:pStyle w:val="Style24"/>
              <w:spacing w:lineRule="exact" w:line="440"/>
              <w:ind w:left="0" w:hanging="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5.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提升教師英語能力補助經費統計表正本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8"/>
              </w:rPr>
              <w:t>附件</w:t>
            </w:r>
            <w:r>
              <w:rPr>
                <w:rStyle w:val="Style14"/>
                <w:rFonts w:eastAsia="標楷體" w:cs="Calibri" w:ascii="標楷體" w:hAnsi="標楷體"/>
                <w:szCs w:val="28"/>
              </w:rPr>
              <w:t>3)</w:t>
            </w:r>
          </w:p>
          <w:p>
            <w:pPr>
              <w:pStyle w:val="Style23"/>
              <w:spacing w:lineRule="exact" w:line="440"/>
              <w:jc w:val="distribute"/>
              <w:rPr/>
            </w:pP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 xml:space="preserve">□ </w:t>
            </w:r>
            <w:r>
              <w:rPr>
                <w:rStyle w:val="Style14"/>
                <w:rFonts w:eastAsia="標楷體" w:cs="Calibri" w:ascii="標楷體" w:hAnsi="標楷體"/>
                <w:b/>
                <w:sz w:val="28"/>
                <w:szCs w:val="28"/>
              </w:rPr>
              <w:t>6.</w:t>
            </w:r>
            <w:r>
              <w:rPr>
                <w:rStyle w:val="Style14"/>
                <w:rFonts w:ascii="標楷體" w:hAnsi="標楷體" w:cs="Calibri" w:eastAsia="標楷體"/>
                <w:b/>
                <w:sz w:val="28"/>
                <w:szCs w:val="28"/>
              </w:rPr>
              <w:t>郵局存簿或銀行存摺影本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(</w:t>
            </w:r>
            <w:r>
              <w:rPr>
                <w:rStyle w:val="Style14"/>
                <w:rFonts w:ascii="標楷體" w:hAnsi="標楷體" w:cs="Calibri" w:eastAsia="標楷體"/>
                <w:szCs w:val="24"/>
              </w:rPr>
              <w:t>請加註「與正本相符」及本人簽名</w:t>
            </w:r>
            <w:r>
              <w:rPr>
                <w:rStyle w:val="Style14"/>
                <w:rFonts w:eastAsia="標楷體" w:cs="Calibri" w:ascii="標楷體" w:hAnsi="標楷體"/>
                <w:szCs w:val="24"/>
              </w:rPr>
              <w:t>)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993" w:right="1276" w:header="0" w:top="709" w:footer="1440" w:bottom="1723" w:gutter="0"/>
          <w:pgNumType w:fmt="decimal"/>
          <w:formProt w:val="false"/>
          <w:textDirection w:val="lrTb"/>
          <w:docGrid w:type="lines" w:linePitch="600" w:charSpace="4294938623"/>
        </w:sectPr>
      </w:pPr>
    </w:p>
    <w:p>
      <w:pPr>
        <w:pStyle w:val="Style23"/>
        <w:snapToGrid w:val="false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附件</w:t>
      </w:r>
      <w:r>
        <w:rPr>
          <w:rFonts w:eastAsia="標楷體" w:ascii="標楷體" w:hAnsi="標楷體"/>
          <w:sz w:val="28"/>
          <w:szCs w:val="28"/>
        </w:rPr>
        <w:t>3</w:t>
      </w:r>
    </w:p>
    <w:tbl>
      <w:tblPr>
        <w:tblW w:w="14601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02"/>
        <w:gridCol w:w="1694"/>
        <w:gridCol w:w="2008"/>
        <w:gridCol w:w="1950"/>
        <w:gridCol w:w="1553"/>
        <w:gridCol w:w="3372"/>
        <w:gridCol w:w="45"/>
        <w:gridCol w:w="2118"/>
      </w:tblGrid>
      <w:tr>
        <w:trPr>
          <w:trHeight w:val="553" w:hRule="atLeast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z w:val="36"/>
                <w:szCs w:val="36"/>
              </w:rPr>
              <w:t>臺南市立       區        國民中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 xml:space="preserve">小學 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113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學年度 提升教師英語能力補助經費統計表</w:t>
            </w:r>
          </w:p>
        </w:tc>
      </w:tr>
      <w:tr>
        <w:trPr>
          <w:trHeight w:val="1087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72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序號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76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教師</w:t>
            </w:r>
          </w:p>
          <w:p>
            <w:pPr>
              <w:pStyle w:val="Style23"/>
              <w:spacing w:lineRule="auto" w:line="276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姓名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補 助 項 目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每人不得超過兩萬元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76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進修單位及</w:t>
            </w:r>
          </w:p>
          <w:p>
            <w:pPr>
              <w:pStyle w:val="Style23"/>
              <w:spacing w:lineRule="auto" w:line="276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英檢名稱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76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進修期間及參加英檢日期</w:t>
            </w:r>
          </w:p>
          <w:p>
            <w:pPr>
              <w:pStyle w:val="Style23"/>
              <w:spacing w:lineRule="auto" w:line="276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進修補助區間</w:t>
            </w:r>
            <w:r>
              <w:rPr>
                <w:rFonts w:eastAsia="標楷體" w:ascii="標楷體" w:hAnsi="標楷體"/>
                <w:sz w:val="20"/>
                <w:szCs w:val="20"/>
              </w:rPr>
              <w:t xml:space="preserve">(113/8/1-114/7/31) </w:t>
            </w:r>
          </w:p>
          <w:p>
            <w:pPr>
              <w:pStyle w:val="Style23"/>
              <w:spacing w:lineRule="auto" w:line="276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英檢補助區間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(113/8/1-114/7/31)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於</w:t>
            </w:r>
            <w:r>
              <w:rPr>
                <w:rFonts w:eastAsia="標楷體" w:ascii="標楷體" w:hAnsi="標楷體"/>
                <w:b/>
              </w:rPr>
              <w:t>113</w:t>
            </w:r>
            <w:r>
              <w:rPr>
                <w:rFonts w:ascii="標楷體" w:hAnsi="標楷體" w:eastAsia="標楷體"/>
                <w:b/>
              </w:rPr>
              <w:t>學年度或預計</w:t>
            </w:r>
            <w:r>
              <w:rPr>
                <w:rFonts w:eastAsia="標楷體" w:ascii="標楷體" w:hAnsi="標楷體"/>
                <w:b/>
              </w:rPr>
              <w:t>114</w:t>
            </w:r>
            <w:r>
              <w:rPr>
                <w:rFonts w:ascii="標楷體" w:hAnsi="標楷體" w:eastAsia="標楷體"/>
                <w:b/>
              </w:rPr>
              <w:t>學年度進行雙語授課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需有</w:t>
            </w:r>
            <w:r>
              <w:rPr>
                <w:rFonts w:eastAsia="標楷體" w:ascii="標楷體" w:hAnsi="標楷體"/>
                <w:b/>
              </w:rPr>
              <w:t>1/4</w:t>
            </w:r>
            <w:r>
              <w:rPr>
                <w:rFonts w:ascii="標楷體" w:hAnsi="標楷體" w:eastAsia="標楷體"/>
                <w:b/>
              </w:rPr>
              <w:t>以上節數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</w:tr>
      <w:tr>
        <w:trPr>
          <w:trHeight w:val="855" w:hRule="atLeast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範例</w:t>
            </w:r>
            <w:r>
              <w:rPr>
                <w:rFonts w:eastAsia="標楷體" w:ascii="標楷體" w:hAnsi="標楷體"/>
              </w:rPr>
              <w:t>:</w:t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eastAsia="標楷體" w:ascii="標楷體" w:hAnsi="標楷體"/>
              </w:rPr>
              <w:t>000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甄尚進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1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英語進修費</w:t>
            </w:r>
          </w:p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補助八成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7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 xml:space="preserve">10,000*0.8=8000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276"/>
              <w:jc w:val="distribute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合計</w:t>
            </w:r>
            <w:r>
              <w:rPr>
                <w:rFonts w:eastAsia="標楷體" w:ascii="標楷體" w:hAnsi="標楷體"/>
                <w:sz w:val="20"/>
                <w:szCs w:val="20"/>
              </w:rPr>
              <w:t>:</w:t>
            </w:r>
          </w:p>
          <w:p>
            <w:pPr>
              <w:pStyle w:val="Style23"/>
              <w:spacing w:lineRule="auto" w:line="276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b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 w:val="16"/>
                <w:szCs w:val="16"/>
              </w:rPr>
              <w:t>每人不得超過兩萬元</w:t>
            </w:r>
            <w:r>
              <w:rPr>
                <w:rStyle w:val="Style14"/>
                <w:rFonts w:eastAsia="標楷體" w:ascii="標楷體" w:hAnsi="標楷體"/>
                <w:b/>
                <w:sz w:val="16"/>
                <w:szCs w:val="16"/>
              </w:rPr>
              <w:t>)</w:t>
            </w:r>
          </w:p>
          <w:p>
            <w:pPr>
              <w:pStyle w:val="Style23"/>
              <w:spacing w:lineRule="auto" w:line="276"/>
              <w:jc w:val="distribute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10,190</w:t>
            </w:r>
            <w:r>
              <w:rPr>
                <w:rFonts w:ascii="標楷體" w:hAnsi="標楷體" w:eastAsia="標楷體"/>
                <w:szCs w:val="24"/>
              </w:rPr>
              <w:t>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7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樂虎美語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lineRule="auto" w:line="7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113.10.10~114.2.1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23"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</w:p>
          <w:p>
            <w:pPr>
              <w:pStyle w:val="Style23"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>預計</w:t>
            </w:r>
            <w:r>
              <w:rPr>
                <w:rFonts w:eastAsia="標楷體" w:ascii="標楷體" w:hAnsi="標楷體"/>
              </w:rPr>
              <w:t>114</w:t>
            </w:r>
            <w:r>
              <w:rPr>
                <w:rFonts w:ascii="標楷體" w:hAnsi="標楷體" w:eastAsia="標楷體"/>
              </w:rPr>
              <w:t>學年度</w:t>
            </w:r>
          </w:p>
          <w:p>
            <w:pPr>
              <w:pStyle w:val="Style23"/>
              <w:spacing w:lineRule="auto" w:line="276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>授課</w:t>
            </w:r>
            <w:r>
              <w:rPr>
                <w:rFonts w:eastAsia="標楷體" w:ascii="標楷體" w:hAnsi="標楷體"/>
              </w:rPr>
              <w:t>:</w:t>
            </w:r>
            <w:r>
              <w:rPr>
                <w:rFonts w:ascii="標楷體" w:hAnsi="標楷體" w:eastAsia="標楷體"/>
              </w:rPr>
              <w:t>雙語</w:t>
            </w:r>
            <w:r>
              <w:rPr>
                <w:rFonts w:eastAsia="標楷體" w:ascii="標楷體" w:hAnsi="標楷體"/>
              </w:rPr>
              <w:t>-</w:t>
            </w:r>
            <w:r>
              <w:rPr>
                <w:rFonts w:ascii="標楷體" w:hAnsi="標楷體" w:eastAsia="標楷體"/>
              </w:rPr>
              <w:t>自然</w:t>
            </w:r>
          </w:p>
        </w:tc>
      </w:tr>
      <w:tr>
        <w:trPr>
          <w:trHeight w:val="716" w:hRule="exact"/>
        </w:trPr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1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英檢報名費</w:t>
            </w:r>
          </w:p>
          <w:p>
            <w:pPr>
              <w:pStyle w:val="Style23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 xml:space="preserve">   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全額補助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初試</w:t>
            </w:r>
            <w:r>
              <w:rPr>
                <w:rFonts w:eastAsia="標楷體" w:ascii="標楷體" w:hAnsi="標楷體"/>
                <w:szCs w:val="24"/>
              </w:rPr>
              <w:t>-790</w:t>
            </w:r>
            <w:r>
              <w:rPr>
                <w:rFonts w:ascii="標楷體" w:hAnsi="標楷體" w:eastAsia="標楷體"/>
                <w:szCs w:val="24"/>
              </w:rPr>
              <w:t>元</w:t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複試</w:t>
            </w:r>
            <w:r>
              <w:rPr>
                <w:rFonts w:eastAsia="標楷體" w:ascii="標楷體" w:hAnsi="標楷體"/>
                <w:szCs w:val="24"/>
              </w:rPr>
              <w:t>-1400</w:t>
            </w:r>
            <w:r>
              <w:rPr>
                <w:rFonts w:ascii="標楷體" w:hAnsi="標楷體" w:eastAsia="標楷體"/>
                <w:szCs w:val="24"/>
              </w:rPr>
              <w:t>元</w:t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</w:t>
            </w:r>
            <w:r>
              <w:rPr>
                <w:rFonts w:ascii="標楷體" w:hAnsi="標楷體" w:eastAsia="標楷體"/>
                <w:szCs w:val="24"/>
              </w:rPr>
              <w:t>元</w:t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全民英檢 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中級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初試</w:t>
            </w:r>
            <w:r>
              <w:rPr>
                <w:rFonts w:eastAsia="標楷體" w:ascii="標楷體" w:hAnsi="標楷體"/>
                <w:szCs w:val="24"/>
              </w:rPr>
              <w:t xml:space="preserve">113.8.1 </w:t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複試</w:t>
            </w:r>
            <w:r>
              <w:rPr>
                <w:rFonts w:eastAsia="標楷體" w:ascii="標楷體" w:hAnsi="標楷體"/>
                <w:szCs w:val="24"/>
              </w:rPr>
              <w:t>114.5.13</w:t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1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2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英語進修費</w:t>
            </w:r>
          </w:p>
          <w:p>
            <w:pPr>
              <w:pStyle w:val="Style23"/>
              <w:tabs>
                <w:tab w:val="clear" w:pos="480"/>
              </w:tabs>
              <w:ind w:left="360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補助八成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合計</w:t>
            </w:r>
            <w:r>
              <w:rPr>
                <w:rFonts w:eastAsia="標楷體" w:ascii="標楷體" w:hAnsi="標楷體"/>
                <w:sz w:val="20"/>
                <w:szCs w:val="20"/>
              </w:rPr>
              <w:t>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2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英檢報名費</w:t>
            </w:r>
          </w:p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  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全額補助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</w:t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2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英語進修費</w:t>
            </w:r>
          </w:p>
          <w:p>
            <w:pPr>
              <w:pStyle w:val="Style23"/>
              <w:tabs>
                <w:tab w:val="clear" w:pos="480"/>
              </w:tabs>
              <w:ind w:left="360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補助八成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合計</w:t>
            </w:r>
            <w:r>
              <w:rPr>
                <w:rFonts w:eastAsia="標楷體" w:ascii="標楷體" w:hAnsi="標楷體"/>
                <w:sz w:val="20"/>
                <w:szCs w:val="20"/>
              </w:rPr>
              <w:t>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2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英檢報名費</w:t>
            </w:r>
          </w:p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  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全額補助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</w:t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2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英語進修費</w:t>
            </w:r>
          </w:p>
          <w:p>
            <w:pPr>
              <w:pStyle w:val="Style23"/>
              <w:tabs>
                <w:tab w:val="clear" w:pos="480"/>
              </w:tabs>
              <w:ind w:left="360" w:hanging="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補助八成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合計</w:t>
            </w:r>
            <w:r>
              <w:rPr>
                <w:rFonts w:eastAsia="標楷體" w:ascii="標楷體" w:hAnsi="標楷體"/>
                <w:sz w:val="20"/>
                <w:szCs w:val="20"/>
              </w:rPr>
              <w:t>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3"/>
              <w:rPr>
                <w:rFonts w:ascii="標楷體" w:hAnsi="標楷體" w:eastAsia="標楷體"/>
                <w:sz w:val="14"/>
                <w:szCs w:val="14"/>
              </w:rPr>
            </w:pPr>
            <w:r>
              <w:rPr>
                <w:rFonts w:eastAsia="標楷體" w:ascii="標楷體" w:hAnsi="標楷體"/>
                <w:sz w:val="14"/>
                <w:szCs w:val="14"/>
              </w:rPr>
              <w:t>(</w:t>
            </w:r>
            <w:r>
              <w:rPr>
                <w:rFonts w:ascii="標楷體" w:hAnsi="標楷體" w:eastAsia="標楷體"/>
                <w:sz w:val="14"/>
                <w:szCs w:val="14"/>
              </w:rPr>
              <w:t>若表格不敷使用 請自行增列</w:t>
            </w:r>
            <w:r>
              <w:rPr>
                <w:rFonts w:eastAsia="標楷體" w:ascii="標楷體" w:hAnsi="標楷體"/>
                <w:sz w:val="14"/>
                <w:szCs w:val="14"/>
              </w:rPr>
              <w:t>)</w:t>
            </w:r>
          </w:p>
        </w:tc>
      </w:tr>
      <w:tr>
        <w:trPr>
          <w:trHeight w:val="562" w:hRule="atLeast"/>
        </w:trPr>
        <w:tc>
          <w:tcPr>
            <w:tcW w:w="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numPr>
                <w:ilvl w:val="0"/>
                <w:numId w:val="12"/>
              </w:numPr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英檢報名費</w:t>
            </w:r>
          </w:p>
          <w:p>
            <w:pPr>
              <w:pStyle w:val="Style23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  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全額補助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</w:t>
            </w:r>
          </w:p>
        </w:tc>
        <w:tc>
          <w:tcPr>
            <w:tcW w:w="1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</w:p>
        </w:tc>
        <w:tc>
          <w:tcPr>
            <w:tcW w:w="21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3"/>
        <w:snapToGrid w:val="false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申請人</w:t>
      </w:r>
      <w:r>
        <w:rPr>
          <w:rFonts w:eastAsia="標楷體" w:ascii="標楷體" w:hAnsi="標楷體"/>
          <w:sz w:val="28"/>
          <w:szCs w:val="28"/>
        </w:rPr>
        <w:t xml:space="preserve">:                </w:t>
      </w:r>
      <w:r>
        <w:rPr>
          <w:rFonts w:ascii="標楷體" w:hAnsi="標楷體" w:eastAsia="標楷體"/>
          <w:sz w:val="28"/>
          <w:szCs w:val="28"/>
        </w:rPr>
        <w:t>單位主管</w:t>
      </w:r>
      <w:r>
        <w:rPr>
          <w:rFonts w:eastAsia="標楷體" w:ascii="標楷體" w:hAnsi="標楷體"/>
          <w:sz w:val="28"/>
          <w:szCs w:val="28"/>
        </w:rPr>
        <w:t xml:space="preserve">:                 </w:t>
      </w:r>
      <w:r>
        <w:rPr>
          <w:rFonts w:ascii="標楷體" w:hAnsi="標楷體" w:eastAsia="標楷體"/>
          <w:sz w:val="28"/>
          <w:szCs w:val="28"/>
        </w:rPr>
        <w:t>會計單位</w:t>
      </w:r>
      <w:r>
        <w:rPr>
          <w:rFonts w:eastAsia="標楷體" w:ascii="標楷體" w:hAnsi="標楷體"/>
          <w:sz w:val="28"/>
          <w:szCs w:val="28"/>
        </w:rPr>
        <w:t xml:space="preserve">:                 </w:t>
      </w:r>
      <w:r>
        <w:rPr>
          <w:rFonts w:ascii="標楷體" w:hAnsi="標楷體" w:eastAsia="標楷體"/>
          <w:sz w:val="28"/>
          <w:szCs w:val="28"/>
        </w:rPr>
        <w:t>校長</w:t>
      </w:r>
      <w:r>
        <w:rPr>
          <w:rFonts w:eastAsia="標楷體" w:ascii="標楷體" w:hAnsi="標楷體"/>
          <w:sz w:val="28"/>
          <w:szCs w:val="28"/>
        </w:rPr>
        <w:t>:</w:t>
      </w:r>
    </w:p>
    <w:p>
      <w:pPr>
        <w:pStyle w:val="Style23"/>
        <w:snapToGrid w:val="false"/>
        <w:spacing w:lineRule="exact" w:line="520"/>
        <w:rPr/>
      </w:pPr>
      <w:r>
        <w:rPr>
          <w:rStyle w:val="Style14"/>
          <w:rFonts w:ascii="標楷體" w:hAnsi="標楷體" w:eastAsia="標楷體"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sz w:val="28"/>
          <w:szCs w:val="28"/>
        </w:rPr>
        <w:t xml:space="preserve">4 </w:t>
      </w:r>
      <w:r>
        <w:rPr>
          <w:rStyle w:val="Style14"/>
          <w:rFonts w:cs="Calibri" w:eastAsia="標楷體"/>
          <w:b/>
          <w:kern w:val="2"/>
          <w:sz w:val="40"/>
          <w:szCs w:val="36"/>
        </w:rPr>
        <w:t>郵寄信封封面格式</w:t>
      </w:r>
    </w:p>
    <w:p>
      <w:pPr>
        <w:pStyle w:val="Style23"/>
        <w:snapToGrid w:val="false"/>
        <w:spacing w:lineRule="exact" w:line="5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146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841"/>
      </w:tblGrid>
      <w:tr>
        <w:trPr>
          <w:trHeight w:val="917" w:hRule="atLeast"/>
        </w:trPr>
        <w:tc>
          <w:tcPr>
            <w:tcW w:w="1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uppressAutoHyphens w:val="true"/>
              <w:snapToGrid w:val="false"/>
              <w:spacing w:lineRule="exact" w:line="620"/>
              <w:jc w:val="center"/>
              <w:textAlignment w:val="baseline"/>
              <w:rPr>
                <w:rFonts w:eastAsia="標楷體" w:cs="Calibri"/>
                <w:b/>
                <w:b/>
                <w:kern w:val="2"/>
                <w:sz w:val="44"/>
                <w:szCs w:val="32"/>
              </w:rPr>
            </w:pPr>
            <w:r>
              <w:rPr>
                <w:rFonts w:cs="Calibri" w:eastAsia="標楷體"/>
                <w:b/>
                <w:kern w:val="2"/>
                <w:sz w:val="44"/>
                <w:szCs w:val="32"/>
              </w:rPr>
              <w:t>計畫名稱：臺南市立國民中小學</w:t>
            </w:r>
            <w:r>
              <w:rPr>
                <w:rFonts w:eastAsia="標楷體" w:cs="Calibri"/>
                <w:b/>
                <w:kern w:val="2"/>
                <w:sz w:val="44"/>
                <w:szCs w:val="32"/>
              </w:rPr>
              <w:t>113</w:t>
            </w:r>
            <w:r>
              <w:rPr>
                <w:rFonts w:cs="Calibri" w:eastAsia="標楷體"/>
                <w:b/>
                <w:kern w:val="2"/>
                <w:sz w:val="44"/>
                <w:szCs w:val="32"/>
              </w:rPr>
              <w:t>學年度提升教師英語能力補助計畫</w:t>
            </w:r>
          </w:p>
        </w:tc>
      </w:tr>
      <w:tr>
        <w:trPr>
          <w:trHeight w:val="1752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uppressAutoHyphens w:val="true"/>
              <w:snapToGrid w:val="false"/>
              <w:spacing w:lineRule="exact" w:line="620"/>
              <w:ind w:left="0" w:hanging="0"/>
              <w:jc w:val="distribute"/>
              <w:textAlignment w:val="baseline"/>
              <w:rPr/>
            </w:pPr>
            <w:r>
              <w:rPr>
                <w:rStyle w:val="Style14"/>
                <w:rFonts w:cs="Calibri" w:eastAsia="標楷體"/>
                <w:b/>
                <w:kern w:val="2"/>
                <w:sz w:val="36"/>
                <w:szCs w:val="32"/>
              </w:rPr>
              <w:t>學校填寫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numPr>
                <w:ilvl w:val="0"/>
                <w:numId w:val="13"/>
              </w:numPr>
              <w:suppressAutoHyphens w:val="true"/>
              <w:snapToGrid w:val="false"/>
              <w:spacing w:lineRule="exact" w:line="620"/>
              <w:ind w:left="738" w:hanging="0"/>
              <w:jc w:val="distribute"/>
              <w:textAlignment w:val="baseline"/>
              <w:rPr/>
            </w:pP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信件內容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>(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請勾選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>)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：</w:t>
            </w:r>
            <w:r>
              <w:rPr>
                <w:rStyle w:val="Style14"/>
                <w:rFonts w:ascii="標楷體" w:hAnsi="標楷體" w:cs="Calibri" w:eastAsia="標楷體"/>
                <w:kern w:val="2"/>
                <w:sz w:val="40"/>
                <w:szCs w:val="32"/>
              </w:rPr>
              <w:t>□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 xml:space="preserve">申請資料   </w:t>
            </w:r>
            <w:r>
              <w:rPr>
                <w:rStyle w:val="Style14"/>
                <w:rFonts w:ascii="標楷體" w:hAnsi="標楷體" w:cs="Calibri" w:eastAsia="標楷體"/>
                <w:kern w:val="2"/>
                <w:sz w:val="40"/>
                <w:szCs w:val="32"/>
              </w:rPr>
              <w:t>□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補件資料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>(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第    次補件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 xml:space="preserve">) </w:t>
            </w:r>
          </w:p>
          <w:p>
            <w:pPr>
              <w:pStyle w:val="Style24"/>
              <w:numPr>
                <w:ilvl w:val="0"/>
                <w:numId w:val="13"/>
              </w:numPr>
              <w:suppressAutoHyphens w:val="true"/>
              <w:snapToGrid w:val="false"/>
              <w:spacing w:lineRule="exact" w:line="620"/>
              <w:ind w:left="738" w:hanging="0"/>
              <w:jc w:val="distribute"/>
              <w:textAlignment w:val="baseline"/>
              <w:rPr/>
            </w:pP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本件寄出日期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>:______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年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>_____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月</w:t>
            </w:r>
            <w:r>
              <w:rPr>
                <w:rStyle w:val="Style14"/>
                <w:rFonts w:eastAsia="標楷體" w:cs="Calibri"/>
                <w:kern w:val="2"/>
                <w:sz w:val="40"/>
                <w:szCs w:val="32"/>
              </w:rPr>
              <w:t>_____</w:t>
            </w:r>
            <w:r>
              <w:rPr>
                <w:rStyle w:val="Style14"/>
                <w:rFonts w:cs="Calibri" w:eastAsia="標楷體"/>
                <w:kern w:val="2"/>
                <w:sz w:val="40"/>
                <w:szCs w:val="32"/>
              </w:rPr>
              <w:t>日</w:t>
            </w:r>
          </w:p>
        </w:tc>
      </w:tr>
      <w:tr>
        <w:trPr>
          <w:trHeight w:val="1752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uppressAutoHyphens w:val="true"/>
              <w:snapToGrid w:val="false"/>
              <w:spacing w:lineRule="exact" w:line="620"/>
              <w:ind w:left="0" w:hanging="0"/>
              <w:jc w:val="center"/>
              <w:textAlignment w:val="baseline"/>
              <w:rPr>
                <w:rFonts w:eastAsia="標楷體" w:cs="Calibri"/>
                <w:b/>
                <w:b/>
                <w:kern w:val="2"/>
                <w:sz w:val="36"/>
                <w:szCs w:val="32"/>
              </w:rPr>
            </w:pPr>
            <w:r>
              <w:rPr>
                <w:rFonts w:cs="Calibri" w:eastAsia="標楷體"/>
                <w:b/>
                <w:kern w:val="2"/>
                <w:sz w:val="36"/>
                <w:szCs w:val="32"/>
              </w:rPr>
              <w:t>雙語中心填寫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numPr>
                <w:ilvl w:val="0"/>
                <w:numId w:val="14"/>
              </w:numPr>
              <w:suppressAutoHyphens w:val="true"/>
              <w:snapToGrid w:val="false"/>
              <w:spacing w:lineRule="exact" w:line="620"/>
              <w:ind w:left="738" w:hanging="0"/>
              <w:jc w:val="distribute"/>
              <w:textAlignment w:val="baseline"/>
              <w:rPr/>
            </w:pP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收件日期</w:t>
            </w:r>
            <w:r>
              <w:rPr>
                <w:rStyle w:val="Style14"/>
                <w:rFonts w:cs="Calibri" w:eastAsia="標楷體"/>
                <w:kern w:val="2"/>
                <w:sz w:val="40"/>
                <w:szCs w:val="40"/>
              </w:rPr>
              <w:t>：</w:t>
            </w:r>
            <w:r>
              <w:rPr>
                <w:rStyle w:val="Style14"/>
                <w:rFonts w:eastAsia="標楷體" w:ascii="標楷體" w:hAnsi="標楷體"/>
                <w:sz w:val="40"/>
                <w:szCs w:val="40"/>
              </w:rPr>
              <w:t>______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年</w:t>
            </w:r>
            <w:r>
              <w:rPr>
                <w:rStyle w:val="Style14"/>
                <w:rFonts w:eastAsia="標楷體" w:ascii="標楷體" w:hAnsi="標楷體"/>
                <w:sz w:val="40"/>
                <w:szCs w:val="40"/>
              </w:rPr>
              <w:t>______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月</w:t>
            </w:r>
            <w:r>
              <w:rPr>
                <w:rStyle w:val="Style14"/>
                <w:rFonts w:eastAsia="標楷體" w:ascii="標楷體" w:hAnsi="標楷體"/>
                <w:sz w:val="40"/>
                <w:szCs w:val="40"/>
              </w:rPr>
              <w:t>______</w:t>
            </w: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日</w:t>
            </w:r>
          </w:p>
          <w:p>
            <w:pPr>
              <w:pStyle w:val="Style24"/>
              <w:numPr>
                <w:ilvl w:val="0"/>
                <w:numId w:val="14"/>
              </w:numPr>
              <w:suppressAutoHyphens w:val="true"/>
              <w:snapToGrid w:val="false"/>
              <w:spacing w:lineRule="exact" w:line="620"/>
              <w:ind w:left="738" w:hanging="0"/>
              <w:jc w:val="distribute"/>
              <w:textAlignment w:val="baseline"/>
              <w:rPr/>
            </w:pPr>
            <w:r>
              <w:rPr>
                <w:rStyle w:val="Style14"/>
                <w:rFonts w:ascii="標楷體" w:hAnsi="標楷體" w:eastAsia="標楷體"/>
                <w:sz w:val="40"/>
                <w:szCs w:val="40"/>
              </w:rPr>
              <w:t>申請編號</w:t>
            </w:r>
            <w:r>
              <w:rPr>
                <w:rStyle w:val="Style14"/>
                <w:rFonts w:cs="Calibri" w:eastAsia="標楷體"/>
                <w:kern w:val="2"/>
                <w:sz w:val="40"/>
                <w:szCs w:val="40"/>
              </w:rPr>
              <w:t>：</w:t>
            </w:r>
            <w:r>
              <w:rPr>
                <w:rStyle w:val="Style14"/>
                <w:rFonts w:eastAsia="標楷體" w:ascii="標楷體" w:hAnsi="標楷體"/>
                <w:sz w:val="40"/>
                <w:szCs w:val="40"/>
              </w:rPr>
              <w:t>____________</w:t>
            </w:r>
          </w:p>
          <w:p>
            <w:pPr>
              <w:pStyle w:val="Style24"/>
              <w:numPr>
                <w:ilvl w:val="0"/>
                <w:numId w:val="14"/>
              </w:numPr>
              <w:suppressAutoHyphens w:val="true"/>
              <w:snapToGrid w:val="false"/>
              <w:spacing w:lineRule="exact" w:line="620"/>
              <w:ind w:left="738" w:hanging="0"/>
              <w:jc w:val="distribute"/>
              <w:textAlignment w:val="baseline"/>
              <w:rPr/>
            </w:pPr>
            <w:r>
              <w:rPr>
                <w:rStyle w:val="Style14"/>
                <w:rFonts w:cs="Calibri" w:eastAsia="標楷體"/>
                <w:kern w:val="2"/>
                <w:sz w:val="40"/>
                <w:szCs w:val="40"/>
              </w:rPr>
              <w:t>□</w:t>
            </w:r>
            <w:r>
              <w:rPr>
                <w:rStyle w:val="Style14"/>
                <w:rFonts w:cs="Calibri" w:eastAsia="標楷體"/>
                <w:kern w:val="2"/>
                <w:sz w:val="40"/>
                <w:szCs w:val="40"/>
              </w:rPr>
              <w:t>資料完備   □待補件：</w:t>
            </w:r>
            <w:r>
              <w:rPr>
                <w:rStyle w:val="Style14"/>
                <w:rFonts w:eastAsia="標楷體" w:ascii="標楷體" w:hAnsi="標楷體"/>
                <w:sz w:val="40"/>
                <w:szCs w:val="40"/>
              </w:rPr>
              <w:t>_________________________________</w:t>
            </w:r>
          </w:p>
        </w:tc>
      </w:tr>
    </w:tbl>
    <w:p>
      <w:pPr>
        <w:pStyle w:val="Style23"/>
        <w:suppressAutoHyphens w:val="true"/>
        <w:textAlignment w:val="baseline"/>
        <w:rPr>
          <w:rFonts w:ascii="Times New Roman" w:hAnsi="Times New Roman" w:eastAsia="標楷體" w:cs="Times New Roman"/>
          <w:kern w:val="2"/>
          <w:sz w:val="44"/>
          <w:szCs w:val="44"/>
        </w:rPr>
      </w:pPr>
      <w:r>
        <w:rPr>
          <w:rFonts w:eastAsia="標楷體" w:cs="Times New Roman" w:ascii="Times New Roman" w:hAnsi="Times New Roman"/>
          <w:kern w:val="2"/>
          <w:sz w:val="44"/>
          <w:szCs w:val="44"/>
        </w:rPr>
      </w:r>
    </w:p>
    <w:p>
      <w:pPr>
        <w:pStyle w:val="Style23"/>
        <w:suppressAutoHyphens w:val="true"/>
        <w:textAlignment w:val="baseline"/>
        <w:rPr/>
      </w:pPr>
      <w:r>
        <w:rPr>
          <w:rStyle w:val="Style14"/>
          <w:rFonts w:ascii="Times New Roman" w:hAnsi="Times New Roman" w:cs="Times New Roman" w:eastAsia="標楷體"/>
          <w:kern w:val="2"/>
          <w:sz w:val="56"/>
          <w:szCs w:val="56"/>
        </w:rPr>
        <w:t xml:space="preserve">      </w:t>
      </w:r>
      <w:r>
        <w:rPr>
          <w:rStyle w:val="Style14"/>
          <w:rFonts w:eastAsia="標楷體" w:cs="Times New Roman" w:ascii="Times New Roman" w:hAnsi="Times New Roman"/>
          <w:kern w:val="2"/>
          <w:sz w:val="56"/>
          <w:szCs w:val="56"/>
        </w:rPr>
        <w:t xml:space="preserve">708 </w:t>
      </w:r>
      <w:r>
        <w:rPr>
          <w:rStyle w:val="Style14"/>
          <w:rFonts w:ascii="Times New Roman" w:hAnsi="Times New Roman" w:cs="Times New Roman" w:eastAsia="標楷體"/>
          <w:kern w:val="2"/>
          <w:sz w:val="56"/>
          <w:szCs w:val="56"/>
        </w:rPr>
        <w:t>臺南</w:t>
      </w:r>
      <w:r>
        <w:rPr>
          <w:rStyle w:val="Style14"/>
          <w:rFonts w:ascii="標楷體" w:hAnsi="標楷體" w:cs="Times New Roman" w:eastAsia="標楷體"/>
          <w:kern w:val="2"/>
          <w:sz w:val="56"/>
          <w:szCs w:val="56"/>
        </w:rPr>
        <w:t>市安平區安北路</w:t>
      </w:r>
      <w:r>
        <w:rPr>
          <w:rStyle w:val="Style14"/>
          <w:rFonts w:eastAsia="標楷體" w:cs="Times New Roman" w:ascii="標楷體" w:hAnsi="標楷體"/>
          <w:kern w:val="2"/>
          <w:sz w:val="56"/>
          <w:szCs w:val="56"/>
        </w:rPr>
        <w:t>180</w:t>
      </w:r>
      <w:r>
        <w:rPr>
          <w:rStyle w:val="Style14"/>
          <w:rFonts w:ascii="標楷體" w:hAnsi="標楷體" w:cs="Times New Roman" w:eastAsia="標楷體"/>
          <w:kern w:val="2"/>
          <w:sz w:val="56"/>
          <w:szCs w:val="56"/>
        </w:rPr>
        <w:t>號</w:t>
      </w:r>
    </w:p>
    <w:p>
      <w:pPr>
        <w:pStyle w:val="Style23"/>
        <w:tabs>
          <w:tab w:val="clear" w:pos="480"/>
        </w:tabs>
        <w:suppressAutoHyphens w:val="true"/>
        <w:ind w:left="1" w:hanging="426"/>
        <w:jc w:val="center"/>
        <w:textAlignment w:val="baseline"/>
        <w:rPr>
          <w:rFonts w:ascii="標楷體" w:hAnsi="標楷體" w:eastAsia="標楷體" w:cs="Times New Roman"/>
          <w:kern w:val="2"/>
          <w:sz w:val="56"/>
          <w:szCs w:val="56"/>
        </w:rPr>
      </w:pPr>
      <w:r>
        <w:rPr>
          <w:rFonts w:ascii="標楷體" w:hAnsi="標楷體" w:cs="Times New Roman" w:eastAsia="標楷體"/>
          <w:kern w:val="2"/>
          <w:sz w:val="56"/>
          <w:szCs w:val="56"/>
        </w:rPr>
        <w:t>臺南市雙語暨英語教育資源中心 收</w:t>
      </w:r>
    </w:p>
    <w:p>
      <w:pPr>
        <w:pStyle w:val="Style23"/>
        <w:snapToGrid w:val="false"/>
        <w:spacing w:lineRule="exact" w:line="520"/>
        <w:rPr>
          <w:rFonts w:ascii="Times New Roman" w:hAnsi="Times New Roman" w:eastAsia="標楷體" w:cs="Times New Roman"/>
          <w:sz w:val="28"/>
          <w:szCs w:val="28"/>
        </w:rPr>
      </w:pPr>
      <w:r>
        <w:rPr>
          <w:rFonts w:eastAsia="標楷體" w:cs="Times New Roman" w:ascii="Times New Roman" w:hAnsi="Times New Roman"/>
          <w:sz w:val="28"/>
          <w:szCs w:val="28"/>
        </w:rPr>
      </w:r>
    </w:p>
    <w:sectPr>
      <w:footerReference w:type="default" r:id="rId6"/>
      <w:type w:val="nextPage"/>
      <w:pgSz w:orient="landscape" w:w="16838" w:h="11906"/>
      <w:pgMar w:left="1440" w:right="709" w:header="0" w:top="993" w:footer="1276" w:bottom="1559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4</w:t>
    </w:r>
    <w:r>
      <w:rPr>
        <w:rStyle w:val="Style1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5</w:t>
    </w:r>
    <w:r>
      <w:rPr>
        <w:rStyle w:val="Style14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7</w:t>
    </w:r>
    <w:r>
      <w:rPr>
        <w:rStyle w:val="Style14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10</w:t>
    </w:r>
    <w:r>
      <w:rPr>
        <w:rStyle w:val="Style14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 w:val="fals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6"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lvl w:ilvl="0">
      <w:start w:val="1"/>
      <w:numFmt w:val="decimal"/>
      <w:suff w:val="nothing"/>
      <w:lvlText w:val="(%1)"/>
      <w:lvlJc w:val="left"/>
      <w:pPr>
        <w:ind w:left="1368" w:hanging="46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suff w:val="nothing"/>
      <w:lvlText w:val="(%2)"/>
      <w:lvlJc w:val="left"/>
      <w:pPr>
        <w:ind w:left="1368" w:hanging="468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lvl w:ilvl="0">
      <w:start w:val="1"/>
      <w:numFmt w:val="bullet"/>
      <w:lvlText w:val="■"/>
      <w:lvlJc w:val="left"/>
      <w:pPr>
        <w:ind w:left="360" w:hanging="360"/>
      </w:pPr>
      <w:rPr>
        <w:rFonts w:ascii="標楷體" w:hAnsi="標楷體" w:cs="標楷體" w:hint="default"/>
        <w:rFonts w:cs="Mangal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□"/>
      <w:lvlJc w:val="left"/>
      <w:pPr>
        <w:ind w:left="360" w:hanging="360"/>
      </w:pPr>
      <w:rPr>
        <w:rFonts w:ascii="新細明體" w:hAnsi="新細明體" w:cs="新細明體" w:hint="default"/>
        <w:rFonts w:cs="Mangal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ind w:left="480" w:hanging="480"/>
      </w:pPr>
      <w:rPr>
        <w:b w:val="false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ind w:left="480" w:hanging="480"/>
      </w:pPr>
      <w:rPr>
        <w:b w:val="false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Mangal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mbria" w:hAnsi="Cambria" w:eastAsia="新細明體" w:cs="Mangal"/>
      <w:sz w:val="18"/>
      <w:szCs w:val="18"/>
    </w:rPr>
  </w:style>
  <w:style w:type="character" w:styleId="Style18">
    <w:name w:val="超連結"/>
    <w:basedOn w:val="Style14"/>
    <w:qFormat/>
    <w:rPr>
      <w:color w:val="0000FF"/>
      <w:u w:val="single"/>
    </w:rPr>
  </w:style>
  <w:style w:type="character" w:styleId="Style19">
    <w:name w:val="註腳文字 字元"/>
    <w:basedOn w:val="Style14"/>
    <w:qFormat/>
    <w:rPr>
      <w:sz w:val="20"/>
      <w:szCs w:val="20"/>
    </w:rPr>
  </w:style>
  <w:style w:type="character" w:styleId="Style20">
    <w:name w:val="註腳參照"/>
    <w:basedOn w:val="Style14"/>
    <w:rPr>
      <w:position w:val="24"/>
      <w:sz w:val="16"/>
    </w:rPr>
  </w:style>
  <w:style w:type="character" w:styleId="WWCharLFO1LVL1">
    <w:name w:val="WW_CharLFO1LVL1"/>
    <w:qFormat/>
    <w:rPr>
      <w:b w:val="false"/>
      <w:lang w:val="en-US"/>
    </w:rPr>
  </w:style>
  <w:style w:type="character" w:styleId="WWCharLFO12LVL1">
    <w:name w:val="WW_CharLFO12LVL1"/>
    <w:qFormat/>
    <w:rPr>
      <w:b w:val="false"/>
      <w:bCs/>
    </w:rPr>
  </w:style>
  <w:style w:type="character" w:styleId="WWCharLFO13LVL1">
    <w:name w:val="WW_CharLFO13LVL1"/>
    <w:qFormat/>
    <w:rPr>
      <w:b w:val="false"/>
      <w:bCs/>
    </w:rPr>
  </w:style>
  <w:style w:type="character" w:styleId="WWCharLFO14LVL1">
    <w:name w:val="WW_CharLFO14LVL1"/>
    <w:qFormat/>
    <w:rPr>
      <w:b w:val="false"/>
      <w:bCs/>
    </w:rPr>
  </w:style>
  <w:style w:type="character" w:styleId="WWCharLFO19LVL1">
    <w:name w:val="WW_CharLFO19LVL1"/>
    <w:qFormat/>
    <w:rPr>
      <w:lang w:val="en-US"/>
    </w:rPr>
  </w:style>
  <w:style w:type="character" w:styleId="WWCharLFO24LVL1">
    <w:name w:val="WW_CharLFO24LVL1"/>
    <w:qFormat/>
    <w:rPr>
      <w:rFonts w:ascii="標楷體" w:hAnsi="標楷體" w:eastAsia="標楷體"/>
    </w:rPr>
  </w:style>
  <w:style w:type="character" w:styleId="WWCharLFO27LVL1">
    <w:name w:val="WW_CharLFO27LVL1"/>
    <w:qFormat/>
    <w:rPr>
      <w:lang w:val="en-US"/>
    </w:rPr>
  </w:style>
  <w:style w:type="character" w:styleId="WWCharLFO27LVL2">
    <w:name w:val="WW_CharLFO27LVL2"/>
    <w:qFormat/>
    <w:rPr>
      <w:rFonts w:ascii="標楷體" w:hAnsi="標楷體" w:eastAsia="標楷體"/>
    </w:rPr>
  </w:style>
  <w:style w:type="character" w:styleId="WWCharLFO28LVL1">
    <w:name w:val="WW_CharLFO28LVL1"/>
    <w:qFormat/>
    <w:rPr>
      <w:lang w:val="en-US"/>
    </w:rPr>
  </w:style>
  <w:style w:type="character" w:styleId="WWCharLFO29LVL1">
    <w:name w:val="WW_CharLFO29LVL1"/>
    <w:qFormat/>
    <w:rPr>
      <w:lang w:val="en-US"/>
    </w:rPr>
  </w:style>
  <w:style w:type="character" w:styleId="WWCharLFO30LVL1">
    <w:name w:val="WW_CharLFO30LVL1"/>
    <w:qFormat/>
    <w:rPr>
      <w:lang w:val="en-US"/>
    </w:rPr>
  </w:style>
  <w:style w:type="character" w:styleId="WWCharLFO31LVL1">
    <w:name w:val="WW_CharLFO31LVL1"/>
    <w:qFormat/>
    <w:rPr>
      <w:lang w:val="en-US"/>
    </w:rPr>
  </w:style>
  <w:style w:type="character" w:styleId="WWCharLFO33LVL1">
    <w:name w:val="WW_CharLFO33LVL1"/>
    <w:qFormat/>
    <w:rPr>
      <w:lang w:val="en-US"/>
    </w:rPr>
  </w:style>
  <w:style w:type="character" w:styleId="WWCharLFO35LVL1">
    <w:name w:val="WW_CharLFO35LVL1"/>
    <w:qFormat/>
    <w:rPr>
      <w:lang w:val="en-US"/>
    </w:rPr>
  </w:style>
  <w:style w:type="character" w:styleId="WWCharLFO38LVL1">
    <w:name w:val="WW_CharLFO38LVL1"/>
    <w:qFormat/>
    <w:rPr>
      <w:rFonts w:ascii="新細明體" w:hAnsi="新細明體" w:eastAsia="新細明體" w:cs="Mangal"/>
    </w:rPr>
  </w:style>
  <w:style w:type="character" w:styleId="WWCharLFO38LVL2">
    <w:name w:val="WW_CharLFO38LVL2"/>
    <w:qFormat/>
    <w:rPr>
      <w:rFonts w:ascii="Wingdings" w:hAnsi="Wingdings"/>
    </w:rPr>
  </w:style>
  <w:style w:type="character" w:styleId="WWCharLFO38LVL3">
    <w:name w:val="WW_CharLFO38LVL3"/>
    <w:qFormat/>
    <w:rPr>
      <w:rFonts w:ascii="Wingdings" w:hAnsi="Wingdings"/>
    </w:rPr>
  </w:style>
  <w:style w:type="character" w:styleId="WWCharLFO38LVL4">
    <w:name w:val="WW_CharLFO38LVL4"/>
    <w:qFormat/>
    <w:rPr>
      <w:rFonts w:ascii="Wingdings" w:hAnsi="Wingdings"/>
    </w:rPr>
  </w:style>
  <w:style w:type="character" w:styleId="WWCharLFO38LVL5">
    <w:name w:val="WW_CharLFO38LVL5"/>
    <w:qFormat/>
    <w:rPr>
      <w:rFonts w:ascii="Wingdings" w:hAnsi="Wingdings"/>
    </w:rPr>
  </w:style>
  <w:style w:type="character" w:styleId="WWCharLFO38LVL6">
    <w:name w:val="WW_CharLFO38LVL6"/>
    <w:qFormat/>
    <w:rPr>
      <w:rFonts w:ascii="Wingdings" w:hAnsi="Wingdings"/>
    </w:rPr>
  </w:style>
  <w:style w:type="character" w:styleId="WWCharLFO38LVL7">
    <w:name w:val="WW_CharLFO38LVL7"/>
    <w:qFormat/>
    <w:rPr>
      <w:rFonts w:ascii="Wingdings" w:hAnsi="Wingdings"/>
    </w:rPr>
  </w:style>
  <w:style w:type="character" w:styleId="WWCharLFO38LVL8">
    <w:name w:val="WW_CharLFO38LVL8"/>
    <w:qFormat/>
    <w:rPr>
      <w:rFonts w:ascii="Wingdings" w:hAnsi="Wingdings"/>
    </w:rPr>
  </w:style>
  <w:style w:type="character" w:styleId="WWCharLFO38LVL9">
    <w:name w:val="WW_CharLFO38LVL9"/>
    <w:qFormat/>
    <w:rPr>
      <w:rFonts w:ascii="Wingdings" w:hAnsi="Wingdings"/>
    </w:rPr>
  </w:style>
  <w:style w:type="character" w:styleId="WWCharLFO39LVL1">
    <w:name w:val="WW_CharLFO39LVL1"/>
    <w:qFormat/>
    <w:rPr>
      <w:rFonts w:ascii="標楷體" w:hAnsi="標楷體" w:eastAsia="標楷體" w:cs="Mangal"/>
    </w:rPr>
  </w:style>
  <w:style w:type="character" w:styleId="WWCharLFO39LVL2">
    <w:name w:val="WW_CharLFO39LVL2"/>
    <w:qFormat/>
    <w:rPr>
      <w:rFonts w:ascii="Wingdings" w:hAnsi="Wingdings"/>
    </w:rPr>
  </w:style>
  <w:style w:type="character" w:styleId="WWCharLFO39LVL3">
    <w:name w:val="WW_CharLFO39LVL3"/>
    <w:qFormat/>
    <w:rPr>
      <w:rFonts w:ascii="Wingdings" w:hAnsi="Wingdings"/>
    </w:rPr>
  </w:style>
  <w:style w:type="character" w:styleId="WWCharLFO39LVL4">
    <w:name w:val="WW_CharLFO39LVL4"/>
    <w:qFormat/>
    <w:rPr>
      <w:rFonts w:ascii="Wingdings" w:hAnsi="Wingdings"/>
    </w:rPr>
  </w:style>
  <w:style w:type="character" w:styleId="WWCharLFO39LVL5">
    <w:name w:val="WW_CharLFO39LVL5"/>
    <w:qFormat/>
    <w:rPr>
      <w:rFonts w:ascii="Wingdings" w:hAnsi="Wingdings"/>
    </w:rPr>
  </w:style>
  <w:style w:type="character" w:styleId="WWCharLFO39LVL6">
    <w:name w:val="WW_CharLFO39LVL6"/>
    <w:qFormat/>
    <w:rPr>
      <w:rFonts w:ascii="Wingdings" w:hAnsi="Wingdings"/>
    </w:rPr>
  </w:style>
  <w:style w:type="character" w:styleId="WWCharLFO39LVL7">
    <w:name w:val="WW_CharLFO39LVL7"/>
    <w:qFormat/>
    <w:rPr>
      <w:rFonts w:ascii="Wingdings" w:hAnsi="Wingdings"/>
    </w:rPr>
  </w:style>
  <w:style w:type="character" w:styleId="WWCharLFO39LVL8">
    <w:name w:val="WW_CharLFO39LVL8"/>
    <w:qFormat/>
    <w:rPr>
      <w:rFonts w:ascii="Wingdings" w:hAnsi="Wingdings"/>
    </w:rPr>
  </w:style>
  <w:style w:type="character" w:styleId="WWCharLFO39LVL9">
    <w:name w:val="WW_CharLFO39LVL9"/>
    <w:qFormat/>
    <w:rPr>
      <w:rFonts w:ascii="Wingdings" w:hAnsi="Wingdings"/>
    </w:rPr>
  </w:style>
  <w:style w:type="character" w:styleId="WWCharLFO41LVL1">
    <w:name w:val="WW_CharLFO41LVL1"/>
    <w:qFormat/>
    <w:rPr>
      <w:rFonts w:ascii="Wingdings" w:hAnsi="Wingdings"/>
    </w:rPr>
  </w:style>
  <w:style w:type="character" w:styleId="WWCharLFO41LVL2">
    <w:name w:val="WW_CharLFO41LVL2"/>
    <w:qFormat/>
    <w:rPr>
      <w:rFonts w:ascii="Wingdings" w:hAnsi="Wingdings"/>
    </w:rPr>
  </w:style>
  <w:style w:type="character" w:styleId="WWCharLFO41LVL3">
    <w:name w:val="WW_CharLFO41LVL3"/>
    <w:qFormat/>
    <w:rPr>
      <w:rFonts w:ascii="Wingdings" w:hAnsi="Wingdings"/>
    </w:rPr>
  </w:style>
  <w:style w:type="character" w:styleId="WWCharLFO41LVL4">
    <w:name w:val="WW_CharLFO41LVL4"/>
    <w:qFormat/>
    <w:rPr>
      <w:rFonts w:ascii="Wingdings" w:hAnsi="Wingdings"/>
    </w:rPr>
  </w:style>
  <w:style w:type="character" w:styleId="WWCharLFO41LVL5">
    <w:name w:val="WW_CharLFO41LVL5"/>
    <w:qFormat/>
    <w:rPr>
      <w:rFonts w:ascii="Wingdings" w:hAnsi="Wingdings"/>
    </w:rPr>
  </w:style>
  <w:style w:type="character" w:styleId="WWCharLFO41LVL6">
    <w:name w:val="WW_CharLFO41LVL6"/>
    <w:qFormat/>
    <w:rPr>
      <w:rFonts w:ascii="Wingdings" w:hAnsi="Wingdings"/>
    </w:rPr>
  </w:style>
  <w:style w:type="character" w:styleId="WWCharLFO41LVL7">
    <w:name w:val="WW_CharLFO41LVL7"/>
    <w:qFormat/>
    <w:rPr>
      <w:rFonts w:ascii="Wingdings" w:hAnsi="Wingdings"/>
    </w:rPr>
  </w:style>
  <w:style w:type="character" w:styleId="WWCharLFO41LVL8">
    <w:name w:val="WW_CharLFO41LVL8"/>
    <w:qFormat/>
    <w:rPr>
      <w:rFonts w:ascii="Wingdings" w:hAnsi="Wingdings"/>
    </w:rPr>
  </w:style>
  <w:style w:type="character" w:styleId="WWCharLFO41LVL9">
    <w:name w:val="WW_CharLFO41LVL9"/>
    <w:qFormat/>
    <w:rPr>
      <w:rFonts w:ascii="Wingdings" w:hAnsi="Wingdings"/>
    </w:rPr>
  </w:style>
  <w:style w:type="character" w:styleId="WWCharLFO42LVL1">
    <w:name w:val="WW_CharLFO42LVL1"/>
    <w:qFormat/>
    <w:rPr>
      <w:b w:val="false"/>
      <w:lang w:val="en-US"/>
    </w:rPr>
  </w:style>
  <w:style w:type="character" w:styleId="WWCharLFO43LVL1">
    <w:name w:val="WW_CharLFO43LVL1"/>
    <w:qFormat/>
    <w:rPr>
      <w:b w:val="false"/>
    </w:rPr>
  </w:style>
  <w:style w:type="character" w:styleId="WWCharLFO43LVL2">
    <w:name w:val="WW_CharLFO43LVL2"/>
    <w:qFormat/>
    <w:rPr>
      <w:rFonts w:ascii="Wingdings" w:hAnsi="Wingdings"/>
    </w:rPr>
  </w:style>
  <w:style w:type="character" w:styleId="WWCharLFO43LVL3">
    <w:name w:val="WW_CharLFO43LVL3"/>
    <w:qFormat/>
    <w:rPr>
      <w:rFonts w:ascii="Wingdings" w:hAnsi="Wingdings"/>
    </w:rPr>
  </w:style>
  <w:style w:type="character" w:styleId="WWCharLFO43LVL4">
    <w:name w:val="WW_CharLFO43LVL4"/>
    <w:qFormat/>
    <w:rPr>
      <w:rFonts w:ascii="Wingdings" w:hAnsi="Wingdings"/>
    </w:rPr>
  </w:style>
  <w:style w:type="character" w:styleId="WWCharLFO43LVL5">
    <w:name w:val="WW_CharLFO43LVL5"/>
    <w:qFormat/>
    <w:rPr>
      <w:rFonts w:ascii="Wingdings" w:hAnsi="Wingdings"/>
    </w:rPr>
  </w:style>
  <w:style w:type="character" w:styleId="WWCharLFO43LVL6">
    <w:name w:val="WW_CharLFO43LVL6"/>
    <w:qFormat/>
    <w:rPr>
      <w:rFonts w:ascii="Wingdings" w:hAnsi="Wingdings"/>
    </w:rPr>
  </w:style>
  <w:style w:type="character" w:styleId="WWCharLFO43LVL7">
    <w:name w:val="WW_CharLFO43LVL7"/>
    <w:qFormat/>
    <w:rPr>
      <w:rFonts w:ascii="Wingdings" w:hAnsi="Wingdings"/>
    </w:rPr>
  </w:style>
  <w:style w:type="character" w:styleId="WWCharLFO43LVL8">
    <w:name w:val="WW_CharLFO43LVL8"/>
    <w:qFormat/>
    <w:rPr>
      <w:rFonts w:ascii="Wingdings" w:hAnsi="Wingdings"/>
    </w:rPr>
  </w:style>
  <w:style w:type="character" w:styleId="WWCharLFO43LVL9">
    <w:name w:val="WW_CharLFO43LVL9"/>
    <w:qFormat/>
    <w:rPr>
      <w:rFonts w:ascii="Wingdings" w:hAnsi="Wingdings"/>
    </w:rPr>
  </w:style>
  <w:style w:type="character" w:styleId="WWCharLFO44LVL1">
    <w:name w:val="WW_CharLFO44LVL1"/>
    <w:qFormat/>
    <w:rPr>
      <w:rFonts w:ascii="Wingdings" w:hAnsi="Wingdings"/>
    </w:rPr>
  </w:style>
  <w:style w:type="character" w:styleId="WWCharLFO44LVL2">
    <w:name w:val="WW_CharLFO44LVL2"/>
    <w:qFormat/>
    <w:rPr>
      <w:rFonts w:ascii="Wingdings" w:hAnsi="Wingdings"/>
    </w:rPr>
  </w:style>
  <w:style w:type="character" w:styleId="WWCharLFO44LVL3">
    <w:name w:val="WW_CharLFO44LVL3"/>
    <w:qFormat/>
    <w:rPr>
      <w:rFonts w:ascii="Wingdings" w:hAnsi="Wingdings"/>
    </w:rPr>
  </w:style>
  <w:style w:type="character" w:styleId="WWCharLFO44LVL4">
    <w:name w:val="WW_CharLFO44LVL4"/>
    <w:qFormat/>
    <w:rPr>
      <w:rFonts w:ascii="Wingdings" w:hAnsi="Wingdings"/>
    </w:rPr>
  </w:style>
  <w:style w:type="character" w:styleId="WWCharLFO44LVL5">
    <w:name w:val="WW_CharLFO44LVL5"/>
    <w:qFormat/>
    <w:rPr>
      <w:rFonts w:ascii="Wingdings" w:hAnsi="Wingdings"/>
    </w:rPr>
  </w:style>
  <w:style w:type="character" w:styleId="WWCharLFO44LVL6">
    <w:name w:val="WW_CharLFO44LVL6"/>
    <w:qFormat/>
    <w:rPr>
      <w:rFonts w:ascii="Wingdings" w:hAnsi="Wingdings"/>
    </w:rPr>
  </w:style>
  <w:style w:type="character" w:styleId="WWCharLFO44LVL7">
    <w:name w:val="WW_CharLFO44LVL7"/>
    <w:qFormat/>
    <w:rPr>
      <w:rFonts w:ascii="Wingdings" w:hAnsi="Wingdings"/>
    </w:rPr>
  </w:style>
  <w:style w:type="character" w:styleId="WWCharLFO44LVL8">
    <w:name w:val="WW_CharLFO44LVL8"/>
    <w:qFormat/>
    <w:rPr>
      <w:rFonts w:ascii="Wingdings" w:hAnsi="Wingdings"/>
    </w:rPr>
  </w:style>
  <w:style w:type="character" w:styleId="WWCharLFO44LVL9">
    <w:name w:val="WW_CharLFO44LVL9"/>
    <w:qFormat/>
    <w:rPr>
      <w:rFonts w:ascii="Wingdings" w:hAnsi="Wingdings"/>
    </w:rPr>
  </w:style>
  <w:style w:type="character" w:styleId="WWCharLFO45LVL1">
    <w:name w:val="WW_CharLFO45LVL1"/>
    <w:qFormat/>
    <w:rPr>
      <w:b w:val="false"/>
    </w:rPr>
  </w:style>
  <w:style w:type="character" w:styleId="WWCharLFO45LVL2">
    <w:name w:val="WW_CharLFO45LVL2"/>
    <w:qFormat/>
    <w:rPr>
      <w:rFonts w:ascii="Wingdings" w:hAnsi="Wingdings"/>
    </w:rPr>
  </w:style>
  <w:style w:type="character" w:styleId="WWCharLFO45LVL3">
    <w:name w:val="WW_CharLFO45LVL3"/>
    <w:qFormat/>
    <w:rPr>
      <w:rFonts w:ascii="Wingdings" w:hAnsi="Wingdings"/>
    </w:rPr>
  </w:style>
  <w:style w:type="character" w:styleId="WWCharLFO45LVL4">
    <w:name w:val="WW_CharLFO45LVL4"/>
    <w:qFormat/>
    <w:rPr>
      <w:rFonts w:ascii="Wingdings" w:hAnsi="Wingdings"/>
    </w:rPr>
  </w:style>
  <w:style w:type="character" w:styleId="WWCharLFO45LVL5">
    <w:name w:val="WW_CharLFO45LVL5"/>
    <w:qFormat/>
    <w:rPr>
      <w:rFonts w:ascii="Wingdings" w:hAnsi="Wingdings"/>
    </w:rPr>
  </w:style>
  <w:style w:type="character" w:styleId="WWCharLFO45LVL6">
    <w:name w:val="WW_CharLFO45LVL6"/>
    <w:qFormat/>
    <w:rPr>
      <w:rFonts w:ascii="Wingdings" w:hAnsi="Wingdings"/>
    </w:rPr>
  </w:style>
  <w:style w:type="character" w:styleId="WWCharLFO45LVL7">
    <w:name w:val="WW_CharLFO45LVL7"/>
    <w:qFormat/>
    <w:rPr>
      <w:rFonts w:ascii="Wingdings" w:hAnsi="Wingdings"/>
    </w:rPr>
  </w:style>
  <w:style w:type="character" w:styleId="WWCharLFO45LVL8">
    <w:name w:val="WW_CharLFO45LVL8"/>
    <w:qFormat/>
    <w:rPr>
      <w:rFonts w:ascii="Wingdings" w:hAnsi="Wingdings"/>
    </w:rPr>
  </w:style>
  <w:style w:type="character" w:styleId="WWCharLFO45LVL9">
    <w:name w:val="WW_CharLFO45LVL9"/>
    <w:qFormat/>
    <w:rPr>
      <w:rFonts w:ascii="Wingdings" w:hAnsi="Wingdings"/>
    </w:rPr>
  </w:style>
  <w:style w:type="character" w:styleId="Style21">
    <w:name w:val="註腳錨定"/>
    <w:qFormat/>
    <w:rPr>
      <w:vertAlign w:val="superscript"/>
    </w:rPr>
  </w:style>
  <w:style w:type="character" w:styleId="Style22">
    <w:name w:val="註腳字元"/>
    <w:qFormat/>
    <w:rPr/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4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/>
  </w:style>
  <w:style w:type="paragraph" w:styleId="Style25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註解方塊文字"/>
    <w:basedOn w:val="Style23"/>
    <w:qFormat/>
    <w:pPr>
      <w:suppressAutoHyphens w:val="true"/>
    </w:pPr>
    <w:rPr>
      <w:rFonts w:ascii="Cambria" w:hAnsi="Cambria" w:eastAsia="新細明體" w:cs="Mangal"/>
      <w:sz w:val="18"/>
      <w:szCs w:val="18"/>
    </w:rPr>
  </w:style>
  <w:style w:type="paragraph" w:styleId="Style28">
    <w:name w:val="註腳文字"/>
    <w:basedOn w:val="Style23"/>
    <w:qFormat/>
    <w:pPr>
      <w:suppressAutoHyphens w:val="true"/>
      <w:snapToGrid w:val="false"/>
    </w:pPr>
    <w:rPr>
      <w:sz w:val="20"/>
      <w:szCs w:val="20"/>
    </w:rPr>
  </w:style>
  <w:style w:type="paragraph" w:styleId="Style2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NDC_ODF_Application_Tools_/2.0.6$Windows_X86_64 LibreOffice_project/bcda3e35925792cbbfa90727166a0d0448f033b4</Application>
  <Pages>10</Pages>
  <Words>2662</Words>
  <Characters>2996</Characters>
  <CharactersWithSpaces>3208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2024-11-18T03:49:00Z</dcterms:created>
  <dc:creator>user</dc:creator>
  <dc:description/>
  <dc:language>zh-TW</dc:language>
  <cp:lastModifiedBy>姜聿恬</cp:lastModifiedBy>
  <cp:lastPrinted>2024-11-14T00:18:00Z</cp:lastPrinted>
  <dcterms:modified xsi:type="dcterms:W3CDTF">2024-11-18T03:49:00Z</dcterms:modified>
  <cp:revision>2</cp:revision>
  <dc:subject/>
  <dc:title/>
</cp:coreProperties>
</file>