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C" w:rsidRPr="00DF3C34" w:rsidRDefault="00D65A05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0B34D8">
        <w:rPr>
          <w:rFonts w:ascii="標楷體" w:eastAsia="標楷體" w:hAnsi="標楷體" w:hint="eastAsia"/>
          <w:b/>
        </w:rPr>
        <w:t>65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3"/>
        <w:gridCol w:w="1737"/>
        <w:gridCol w:w="296"/>
        <w:gridCol w:w="1585"/>
        <w:gridCol w:w="167"/>
        <w:gridCol w:w="479"/>
        <w:gridCol w:w="1277"/>
        <w:gridCol w:w="479"/>
        <w:gridCol w:w="479"/>
        <w:gridCol w:w="637"/>
        <w:gridCol w:w="725"/>
        <w:gridCol w:w="870"/>
        <w:gridCol w:w="637"/>
        <w:gridCol w:w="205"/>
        <w:gridCol w:w="1232"/>
        <w:gridCol w:w="2172"/>
      </w:tblGrid>
      <w:tr w:rsidR="00A9266C" w:rsidRPr="00DF3C34" w:rsidTr="007E6D83">
        <w:trPr>
          <w:cantSplit/>
          <w:trHeight w:val="406"/>
        </w:trPr>
        <w:tc>
          <w:tcPr>
            <w:tcW w:w="883" w:type="pct"/>
            <w:vMerge w:val="restart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01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lef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80" w:type="pct"/>
            <w:gridSpan w:val="2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360"/>
        </w:trPr>
        <w:tc>
          <w:tcPr>
            <w:tcW w:w="883" w:type="pct"/>
            <w:vMerge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1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602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月起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月止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A9266C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6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002529" w:rsidRPr="00DF3C34" w:rsidTr="007E6D83">
        <w:trPr>
          <w:cantSplit/>
          <w:trHeight w:val="46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66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45" w:type="pct"/>
            <w:gridSpan w:val="2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3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472"/>
        </w:trPr>
        <w:tc>
          <w:tcPr>
            <w:tcW w:w="883" w:type="pct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7" w:type="pct"/>
            <w:gridSpan w:val="15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F3C34">
              <w:rPr>
                <w:rFonts w:eastAsia="標楷體"/>
                <w:sz w:val="28"/>
              </w:rPr>
              <w:t>□□□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</w:tr>
      <w:tr w:rsidR="00002529" w:rsidRPr="00DF3C34" w:rsidTr="007E6D83">
        <w:trPr>
          <w:cantSplit/>
          <w:trHeight w:val="30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410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77"/>
        </w:trPr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53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125370">
              <w:rPr>
                <w:rFonts w:eastAsia="標楷體" w:hint="eastAsia"/>
                <w:b/>
                <w:spacing w:val="15"/>
                <w:kern w:val="0"/>
                <w:fitText w:val="2400" w:id="1665827841"/>
              </w:rPr>
              <w:t>抄襲他人之研究成</w:t>
            </w:r>
            <w:r w:rsidRPr="00125370">
              <w:rPr>
                <w:rFonts w:eastAsia="標楷體" w:hint="eastAsia"/>
                <w:b/>
                <w:spacing w:val="-1"/>
                <w:kern w:val="0"/>
                <w:fitText w:val="2400" w:id="1665827841"/>
              </w:rPr>
              <w:t>果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□沒有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 w:hint="eastAsia"/>
                <w:sz w:val="28"/>
              </w:rPr>
            </w:pPr>
            <w:bookmarkStart w:id="0" w:name="_GoBack"/>
            <w:bookmarkEnd w:id="0"/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7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</w:t>
            </w:r>
            <w:r w:rsidR="00AF1F72">
              <w:rPr>
                <w:rFonts w:ascii="標楷體" w:eastAsia="標楷體" w:hAnsi="標楷體" w:hint="eastAsia"/>
                <w:szCs w:val="24"/>
              </w:rPr>
              <w:t>61</w:t>
            </w:r>
            <w:r w:rsidRPr="00DF3C34">
              <w:rPr>
                <w:rFonts w:ascii="標楷體" w:eastAsia="標楷體" w:hAnsi="標楷體" w:hint="eastAsia"/>
                <w:szCs w:val="24"/>
              </w:rPr>
              <w:t>Hz）？  □需要 □不需要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16" w:rsidRDefault="00B80C16" w:rsidP="00A9266C">
      <w:r>
        <w:separator/>
      </w:r>
    </w:p>
  </w:endnote>
  <w:endnote w:type="continuationSeparator" w:id="0">
    <w:p w:rsidR="00B80C16" w:rsidRDefault="00B80C16" w:rsidP="00A9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16" w:rsidRDefault="00B80C16" w:rsidP="00A9266C">
      <w:r>
        <w:separator/>
      </w:r>
    </w:p>
  </w:footnote>
  <w:footnote w:type="continuationSeparator" w:id="0">
    <w:p w:rsidR="00B80C16" w:rsidRDefault="00B80C16" w:rsidP="00A9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66C"/>
    <w:rsid w:val="00002529"/>
    <w:rsid w:val="000B34D8"/>
    <w:rsid w:val="000B665B"/>
    <w:rsid w:val="00125370"/>
    <w:rsid w:val="00161740"/>
    <w:rsid w:val="001E60D5"/>
    <w:rsid w:val="00265537"/>
    <w:rsid w:val="00311DD4"/>
    <w:rsid w:val="00395F7D"/>
    <w:rsid w:val="004F0168"/>
    <w:rsid w:val="005B7764"/>
    <w:rsid w:val="007641F2"/>
    <w:rsid w:val="007C5CB5"/>
    <w:rsid w:val="008209A0"/>
    <w:rsid w:val="008F3D07"/>
    <w:rsid w:val="00A9266C"/>
    <w:rsid w:val="00A95BA9"/>
    <w:rsid w:val="00AE06AC"/>
    <w:rsid w:val="00AF1F72"/>
    <w:rsid w:val="00B80C16"/>
    <w:rsid w:val="00BE4D24"/>
    <w:rsid w:val="00BE661D"/>
    <w:rsid w:val="00D65A05"/>
    <w:rsid w:val="00E13E15"/>
    <w:rsid w:val="00E31FFA"/>
    <w:rsid w:val="00E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5B75F"/>
  <w15:docId w15:val="{ABD18018-6038-4D6C-8493-F2CB17D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>C.M.T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2018-03-09T02:04:00Z</dcterms:created>
  <dcterms:modified xsi:type="dcterms:W3CDTF">2025-02-12T06:24:00Z</dcterms:modified>
</cp:coreProperties>
</file>