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1A" w:rsidRPr="001063DC" w:rsidRDefault="00EC151A" w:rsidP="006618BF">
      <w:pPr>
        <w:shd w:val="clear" w:color="auto" w:fill="FFFFFF"/>
        <w:jc w:val="center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  <w:bCs/>
          <w:sz w:val="32"/>
        </w:rPr>
        <w:t>射箭競賽規程</w:t>
      </w:r>
    </w:p>
    <w:p w:rsidR="00EC151A" w:rsidRPr="001063DC" w:rsidRDefault="00EC151A" w:rsidP="00CD6155">
      <w:pPr>
        <w:snapToGrid w:val="0"/>
        <w:ind w:left="1685" w:hangingChars="702" w:hanging="1685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一、比賽日期：</w:t>
      </w:r>
      <w:r w:rsidRPr="001063DC">
        <w:rPr>
          <w:rFonts w:ascii="標楷體" w:eastAsia="標楷體" w:hAnsi="標楷體" w:cs="新細明體"/>
          <w:kern w:val="0"/>
          <w:szCs w:val="24"/>
        </w:rPr>
        <w:t>104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1063DC">
        <w:rPr>
          <w:rFonts w:ascii="標楷體" w:eastAsia="標楷體" w:hAnsi="標楷體"/>
          <w:szCs w:val="24"/>
        </w:rPr>
        <w:t>1</w:t>
      </w:r>
      <w:r w:rsidRPr="001063DC">
        <w:rPr>
          <w:rFonts w:ascii="標楷體" w:eastAsia="標楷體" w:hAnsi="標楷體" w:hint="eastAsia"/>
          <w:szCs w:val="24"/>
        </w:rPr>
        <w:t>月</w:t>
      </w:r>
      <w:r w:rsidRPr="001063DC">
        <w:rPr>
          <w:rFonts w:ascii="標楷體" w:eastAsia="標楷體" w:hAnsi="標楷體"/>
          <w:szCs w:val="24"/>
        </w:rPr>
        <w:t>21</w:t>
      </w:r>
      <w:r w:rsidRPr="001063DC">
        <w:rPr>
          <w:rFonts w:ascii="標楷體" w:eastAsia="標楷體" w:hAnsi="標楷體" w:hint="eastAsia"/>
          <w:szCs w:val="24"/>
        </w:rPr>
        <w:t>日（星期三）至</w:t>
      </w:r>
      <w:r w:rsidRPr="001063DC">
        <w:rPr>
          <w:rFonts w:ascii="標楷體" w:eastAsia="標楷體" w:hAnsi="標楷體"/>
          <w:szCs w:val="24"/>
        </w:rPr>
        <w:t>1</w:t>
      </w:r>
      <w:r w:rsidRPr="001063DC">
        <w:rPr>
          <w:rFonts w:ascii="標楷體" w:eastAsia="標楷體" w:hAnsi="標楷體" w:hint="eastAsia"/>
          <w:szCs w:val="24"/>
        </w:rPr>
        <w:t>月</w:t>
      </w:r>
      <w:r w:rsidRPr="001063DC">
        <w:rPr>
          <w:rFonts w:ascii="標楷體" w:eastAsia="標楷體" w:hAnsi="標楷體"/>
          <w:szCs w:val="24"/>
        </w:rPr>
        <w:t>22</w:t>
      </w:r>
      <w:r w:rsidRPr="001063DC">
        <w:rPr>
          <w:rFonts w:ascii="標楷體" w:eastAsia="標楷體" w:hAnsi="標楷體" w:hint="eastAsia"/>
          <w:szCs w:val="24"/>
        </w:rPr>
        <w:t>日</w:t>
      </w:r>
      <w:r w:rsidRPr="001063DC">
        <w:rPr>
          <w:rFonts w:ascii="標楷體" w:eastAsia="標楷體" w:hAnsi="標楷體"/>
          <w:szCs w:val="24"/>
        </w:rPr>
        <w:t>(</w:t>
      </w:r>
      <w:r w:rsidRPr="001063DC">
        <w:rPr>
          <w:rFonts w:ascii="標楷體" w:eastAsia="標楷體" w:hAnsi="標楷體" w:hint="eastAsia"/>
          <w:szCs w:val="24"/>
        </w:rPr>
        <w:t>星期四</w:t>
      </w:r>
      <w:r w:rsidRPr="001063DC">
        <w:rPr>
          <w:rFonts w:ascii="標楷體" w:eastAsia="標楷體" w:hAnsi="標楷體"/>
          <w:szCs w:val="24"/>
        </w:rPr>
        <w:t>)</w:t>
      </w:r>
      <w:r w:rsidRPr="001063DC">
        <w:rPr>
          <w:rFonts w:ascii="標楷體" w:eastAsia="標楷體" w:hAnsi="標楷體" w:hint="eastAsia"/>
        </w:rPr>
        <w:t>。</w:t>
      </w:r>
    </w:p>
    <w:p w:rsidR="00EC151A" w:rsidRPr="001063DC" w:rsidRDefault="00EC151A" w:rsidP="00CD6155">
      <w:pPr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二、比賽場地：長榮大學</w:t>
      </w: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臺南市歸仁區長大路</w:t>
      </w:r>
      <w:r w:rsidRPr="001063DC">
        <w:rPr>
          <w:rFonts w:ascii="標楷體" w:eastAsia="標楷體" w:hAnsi="標楷體"/>
        </w:rPr>
        <w:t>1</w:t>
      </w:r>
      <w:r w:rsidRPr="001063DC">
        <w:rPr>
          <w:rFonts w:ascii="標楷體" w:eastAsia="標楷體" w:hAnsi="標楷體" w:hint="eastAsia"/>
        </w:rPr>
        <w:t>號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。</w:t>
      </w:r>
    </w:p>
    <w:p w:rsidR="00EC151A" w:rsidRPr="001063DC" w:rsidRDefault="00EC151A" w:rsidP="00CD6155">
      <w:pPr>
        <w:tabs>
          <w:tab w:val="left" w:pos="776"/>
          <w:tab w:val="left" w:pos="9568"/>
        </w:tabs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三、比賽項目：</w:t>
      </w:r>
      <w:bookmarkStart w:id="0" w:name="_GoBack"/>
      <w:bookmarkEnd w:id="0"/>
    </w:p>
    <w:p w:rsidR="00EC151A" w:rsidRPr="001063DC" w:rsidRDefault="00EC151A" w:rsidP="00CD6155">
      <w:pPr>
        <w:tabs>
          <w:tab w:val="left" w:pos="776"/>
          <w:tab w:val="left" w:pos="9568"/>
        </w:tabs>
        <w:snapToGrid w:val="0"/>
        <w:ind w:firstLineChars="202" w:firstLine="485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一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高中男子、女子組：個人對抗賽及團體賽。</w:t>
      </w:r>
    </w:p>
    <w:p w:rsidR="00EC151A" w:rsidRPr="001063DC" w:rsidRDefault="00EC151A" w:rsidP="00CD6155">
      <w:pPr>
        <w:tabs>
          <w:tab w:val="left" w:pos="776"/>
          <w:tab w:val="left" w:pos="9568"/>
        </w:tabs>
        <w:snapToGrid w:val="0"/>
        <w:ind w:firstLineChars="202" w:firstLine="485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二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國中男子、女子組：個人對抗賽及團體賽。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四、參賽資格：</w:t>
      </w:r>
    </w:p>
    <w:p w:rsidR="00EC151A" w:rsidRPr="001063DC" w:rsidRDefault="00EC151A" w:rsidP="00CD6155">
      <w:pPr>
        <w:numPr>
          <w:ilvl w:val="0"/>
          <w:numId w:val="3"/>
        </w:numPr>
        <w:snapToGrid w:val="0"/>
        <w:ind w:left="993" w:hanging="567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採開放自由報名。</w:t>
      </w:r>
    </w:p>
    <w:p w:rsidR="00EC151A" w:rsidRPr="001063DC" w:rsidRDefault="00EC151A" w:rsidP="00CD6155">
      <w:pPr>
        <w:numPr>
          <w:ilvl w:val="0"/>
          <w:numId w:val="3"/>
        </w:numPr>
        <w:snapToGrid w:val="0"/>
        <w:ind w:left="993" w:hanging="567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每單位</w:t>
      </w:r>
      <w:r w:rsidRPr="001063DC">
        <w:rPr>
          <w:rFonts w:ascii="標楷體" w:eastAsia="標楷體" w:hAnsi="標楷體"/>
        </w:rPr>
        <w:t>3</w:t>
      </w:r>
      <w:r w:rsidRPr="001063DC">
        <w:rPr>
          <w:rFonts w:ascii="標楷體" w:eastAsia="標楷體" w:hAnsi="標楷體" w:hint="eastAsia"/>
        </w:rPr>
        <w:t>人一隊，不限隊數，報名時需報個人及團體。</w:t>
      </w:r>
    </w:p>
    <w:p w:rsidR="00EC151A" w:rsidRPr="001063DC" w:rsidRDefault="00EC151A" w:rsidP="00CD6155">
      <w:pPr>
        <w:numPr>
          <w:ilvl w:val="0"/>
          <w:numId w:val="3"/>
        </w:numPr>
        <w:snapToGrid w:val="0"/>
        <w:ind w:left="993" w:hanging="567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參賽選手無跨類限制，但如遇賽程衝突時，由選手自行決定參賽項目，不得以任何理由要求變更賽程，未依規定時間出場比賽，該項目以自動棄權論，因故未報准遲延比賽者，取消該項目繼續參賽資格。</w:t>
      </w:r>
    </w:p>
    <w:p w:rsidR="00EC151A" w:rsidRPr="001063DC" w:rsidRDefault="00EC151A" w:rsidP="00CD6155">
      <w:pPr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五、預定賽程：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3121"/>
        <w:gridCol w:w="3150"/>
        <w:gridCol w:w="1864"/>
      </w:tblGrid>
      <w:tr w:rsidR="00EC151A" w:rsidRPr="001063DC" w:rsidTr="00806E27">
        <w:trPr>
          <w:trHeight w:val="736"/>
        </w:trPr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51A" w:rsidRPr="001063DC" w:rsidRDefault="00EC151A" w:rsidP="00806E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63DC">
              <w:rPr>
                <w:rFonts w:ascii="標楷體" w:eastAsia="標楷體" w:hAnsi="標楷體" w:hint="eastAsia"/>
                <w:sz w:val="32"/>
                <w:szCs w:val="32"/>
              </w:rPr>
              <w:t>臺南市</w:t>
            </w:r>
            <w:r w:rsidRPr="001063DC">
              <w:rPr>
                <w:rFonts w:ascii="標楷體" w:eastAsia="標楷體" w:hAnsi="標楷體"/>
                <w:sz w:val="32"/>
                <w:szCs w:val="32"/>
              </w:rPr>
              <w:t>104</w:t>
            </w:r>
            <w:r w:rsidRPr="001063DC">
              <w:rPr>
                <w:rFonts w:ascii="標楷體" w:eastAsia="標楷體" w:hAnsi="標楷體" w:hint="eastAsia"/>
                <w:sz w:val="32"/>
                <w:szCs w:val="32"/>
              </w:rPr>
              <w:t>年中等學校聯合運動會射箭項目預定賽程</w:t>
            </w:r>
          </w:p>
        </w:tc>
      </w:tr>
      <w:tr w:rsidR="00EC151A" w:rsidRPr="001063DC" w:rsidTr="00806E27">
        <w:trPr>
          <w:trHeight w:val="760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</w:tcBorders>
            <w:vAlign w:val="center"/>
          </w:tcPr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 w:hint="eastAsia"/>
              </w:rPr>
              <w:t>備註</w:t>
            </w:r>
          </w:p>
        </w:tc>
      </w:tr>
      <w:tr w:rsidR="00EC151A" w:rsidRPr="001063DC" w:rsidTr="00806E27">
        <w:trPr>
          <w:trHeight w:val="93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>1/21</w:t>
            </w:r>
          </w:p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 xml:space="preserve"> (</w:t>
            </w:r>
            <w:r w:rsidRPr="001063DC">
              <w:rPr>
                <w:rFonts w:ascii="標楷體" w:eastAsia="標楷體" w:hAnsi="標楷體" w:hint="eastAsia"/>
              </w:rPr>
              <w:t>星期三</w:t>
            </w:r>
            <w:r w:rsidRPr="001063DC">
              <w:rPr>
                <w:rFonts w:ascii="標楷體" w:eastAsia="標楷體" w:hAnsi="標楷體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1A" w:rsidRPr="001063DC" w:rsidRDefault="00EC151A" w:rsidP="00777ABE">
            <w:pPr>
              <w:widowControl/>
              <w:jc w:val="both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1A" w:rsidRPr="001063DC" w:rsidRDefault="00EC151A" w:rsidP="00777ABE">
            <w:pPr>
              <w:widowControl/>
              <w:jc w:val="both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 w:hint="eastAsia"/>
              </w:rPr>
              <w:t>場地開放練習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51A" w:rsidRPr="001063DC" w:rsidRDefault="00EC151A" w:rsidP="00777A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151A" w:rsidRPr="001063DC" w:rsidTr="00806E27">
        <w:trPr>
          <w:trHeight w:val="75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>1/22</w:t>
            </w:r>
          </w:p>
          <w:p w:rsidR="00EC151A" w:rsidRPr="001063DC" w:rsidRDefault="00EC151A" w:rsidP="00777ABE">
            <w:pPr>
              <w:jc w:val="center"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>(</w:t>
            </w:r>
            <w:r w:rsidRPr="001063DC">
              <w:rPr>
                <w:rFonts w:ascii="標楷體" w:eastAsia="標楷體" w:hAnsi="標楷體" w:hint="eastAsia"/>
              </w:rPr>
              <w:t>星期四</w:t>
            </w:r>
            <w:r w:rsidRPr="001063DC">
              <w:rPr>
                <w:rFonts w:ascii="標楷體" w:eastAsia="標楷體" w:hAnsi="標楷體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1A" w:rsidRPr="001063DC" w:rsidRDefault="00EC151A" w:rsidP="00777ABE">
            <w:pPr>
              <w:widowControl/>
              <w:rPr>
                <w:rFonts w:ascii="標楷體" w:eastAsia="標楷體" w:hAnsi="標楷體"/>
              </w:rPr>
            </w:pPr>
          </w:p>
          <w:p w:rsidR="00EC151A" w:rsidRPr="001063DC" w:rsidRDefault="00EC151A" w:rsidP="00777ABE">
            <w:pPr>
              <w:widowControl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>08:00~0830</w:t>
            </w:r>
            <w:r w:rsidRPr="001063DC">
              <w:rPr>
                <w:rFonts w:ascii="標楷體" w:eastAsia="標楷體" w:hAnsi="標楷體" w:hint="eastAsia"/>
              </w:rPr>
              <w:t>技術會議</w:t>
            </w:r>
          </w:p>
          <w:p w:rsidR="00EC151A" w:rsidRPr="001063DC" w:rsidRDefault="00EC151A" w:rsidP="00777ABE">
            <w:pPr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>08:30~09:00</w:t>
            </w:r>
            <w:r w:rsidRPr="001063DC">
              <w:rPr>
                <w:rFonts w:ascii="標楷體" w:eastAsia="標楷體" w:hAnsi="標楷體" w:hint="eastAsia"/>
              </w:rPr>
              <w:t>公開練習</w:t>
            </w:r>
          </w:p>
          <w:p w:rsidR="00EC151A" w:rsidRPr="001063DC" w:rsidRDefault="00EC151A" w:rsidP="00777ABE">
            <w:pPr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>09:30~12:00</w:t>
            </w:r>
            <w:r w:rsidRPr="001063DC">
              <w:rPr>
                <w:rFonts w:ascii="標楷體" w:eastAsia="標楷體" w:hAnsi="標楷體" w:hint="eastAsia"/>
              </w:rPr>
              <w:t>排名賽</w:t>
            </w:r>
            <w:r w:rsidRPr="001063DC">
              <w:rPr>
                <w:rFonts w:ascii="標楷體" w:eastAsia="標楷體" w:hAnsi="標楷體"/>
              </w:rPr>
              <w:t>(</w:t>
            </w:r>
            <w:r w:rsidRPr="001063DC">
              <w:rPr>
                <w:rFonts w:ascii="標楷體" w:eastAsia="標楷體" w:hAnsi="標楷體" w:hint="eastAsia"/>
              </w:rPr>
              <w:t>各組</w:t>
            </w:r>
            <w:r w:rsidRPr="001063DC">
              <w:rPr>
                <w:rFonts w:ascii="標楷體" w:eastAsia="標楷體" w:hAnsi="標楷體"/>
              </w:rPr>
              <w:t>)</w:t>
            </w:r>
          </w:p>
          <w:p w:rsidR="00EC151A" w:rsidRPr="001063DC" w:rsidRDefault="00EC151A" w:rsidP="00777ABE">
            <w:pPr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1A" w:rsidRPr="001063DC" w:rsidRDefault="00EC151A" w:rsidP="00777ABE">
            <w:pPr>
              <w:widowControl/>
              <w:rPr>
                <w:rFonts w:ascii="標楷體" w:eastAsia="標楷體" w:hAnsi="標楷體"/>
              </w:rPr>
            </w:pPr>
          </w:p>
          <w:p w:rsidR="00EC151A" w:rsidRPr="001063DC" w:rsidRDefault="00EC151A" w:rsidP="00777ABE">
            <w:pPr>
              <w:widowControl/>
              <w:rPr>
                <w:rFonts w:ascii="標楷體" w:eastAsia="標楷體" w:hAnsi="標楷體"/>
              </w:rPr>
            </w:pPr>
          </w:p>
          <w:p w:rsidR="00EC151A" w:rsidRPr="001063DC" w:rsidRDefault="00EC151A" w:rsidP="00777ABE">
            <w:pPr>
              <w:widowControl/>
              <w:rPr>
                <w:rFonts w:ascii="標楷體" w:eastAsia="標楷體" w:hAnsi="標楷體"/>
              </w:rPr>
            </w:pPr>
            <w:r w:rsidRPr="001063DC">
              <w:rPr>
                <w:rFonts w:ascii="標楷體" w:eastAsia="標楷體" w:hAnsi="標楷體"/>
              </w:rPr>
              <w:t>13:00~16:00</w:t>
            </w:r>
            <w:r w:rsidRPr="001063DC">
              <w:rPr>
                <w:rFonts w:ascii="標楷體" w:eastAsia="標楷體" w:hAnsi="標楷體" w:hint="eastAsia"/>
              </w:rPr>
              <w:t>各組個人對抗賽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51A" w:rsidRPr="001063DC" w:rsidRDefault="00EC151A" w:rsidP="00777ABE">
            <w:pPr>
              <w:widowControl/>
              <w:rPr>
                <w:rFonts w:ascii="標楷體" w:eastAsia="標楷體" w:hAnsi="標楷體"/>
              </w:rPr>
            </w:pPr>
          </w:p>
          <w:p w:rsidR="00EC151A" w:rsidRPr="001063DC" w:rsidRDefault="00EC151A" w:rsidP="00777ABE">
            <w:pPr>
              <w:rPr>
                <w:rFonts w:ascii="標楷體" w:eastAsia="標楷體" w:hAnsi="標楷體"/>
              </w:rPr>
            </w:pPr>
          </w:p>
        </w:tc>
      </w:tr>
    </w:tbl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六、比賽辦法：</w:t>
      </w:r>
    </w:p>
    <w:p w:rsidR="00EC151A" w:rsidRPr="001063DC" w:rsidRDefault="00EC151A" w:rsidP="00CD6155">
      <w:pPr>
        <w:snapToGrid w:val="0"/>
        <w:ind w:left="48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一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比賽規則：依據中華民國射箭協會頒佈之最新版本射箭規則及修定條文辦理。</w:t>
      </w:r>
    </w:p>
    <w:p w:rsidR="00EC151A" w:rsidRPr="001063DC" w:rsidRDefault="00EC151A" w:rsidP="00CD6155">
      <w:pPr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 xml:space="preserve">    (</w:t>
      </w:r>
      <w:r w:rsidRPr="001063DC">
        <w:rPr>
          <w:rFonts w:ascii="標楷體" w:eastAsia="標楷體" w:hAnsi="標楷體" w:hint="eastAsia"/>
        </w:rPr>
        <w:t>二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競賽制度：採用國際射箭總會奧運局</w:t>
      </w:r>
      <w:r w:rsidRPr="001063DC">
        <w:rPr>
          <w:rFonts w:ascii="標楷體" w:eastAsia="標楷體" w:hAnsi="標楷體" w:cs="標楷體-WinCharSetFFFF-H" w:hint="eastAsia"/>
          <w:kern w:val="0"/>
          <w:szCs w:val="24"/>
        </w:rPr>
        <w:t>新積點賽制：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1.</w:t>
      </w:r>
      <w:r w:rsidRPr="001063DC">
        <w:rPr>
          <w:rFonts w:ascii="標楷體" w:eastAsia="標楷體" w:hAnsi="標楷體" w:hint="eastAsia"/>
        </w:rPr>
        <w:t>比賽分為</w:t>
      </w:r>
      <w:r w:rsidRPr="001063DC">
        <w:rPr>
          <w:rFonts w:ascii="標楷體" w:eastAsia="標楷體" w:hAnsi="標楷體"/>
        </w:rPr>
        <w:t>4</w:t>
      </w:r>
      <w:r w:rsidRPr="001063DC">
        <w:rPr>
          <w:rFonts w:ascii="標楷體" w:eastAsia="標楷體" w:hAnsi="標楷體" w:hint="eastAsia"/>
        </w:rPr>
        <w:t>階段進行，各組分別為排名賽、個人對抗賽及團體對抗賽。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2.</w:t>
      </w:r>
      <w:r w:rsidRPr="001063DC">
        <w:rPr>
          <w:rFonts w:ascii="標楷體" w:eastAsia="標楷體" w:hAnsi="標楷體" w:hint="eastAsia"/>
        </w:rPr>
        <w:t>淘汰局及決賽局，高男、高女組於</w:t>
      </w:r>
      <w:r w:rsidRPr="001063DC">
        <w:rPr>
          <w:rFonts w:ascii="標楷體" w:eastAsia="標楷體" w:hAnsi="標楷體"/>
        </w:rPr>
        <w:t>70</w:t>
      </w:r>
      <w:r w:rsidRPr="001063DC">
        <w:rPr>
          <w:rFonts w:ascii="標楷體" w:eastAsia="標楷體" w:hAnsi="標楷體" w:hint="eastAsia"/>
        </w:rPr>
        <w:t>公尺場地舉行；國男、國女組於</w:t>
      </w:r>
      <w:r w:rsidRPr="001063DC">
        <w:rPr>
          <w:rFonts w:ascii="標楷體" w:eastAsia="標楷體" w:hAnsi="標楷體"/>
        </w:rPr>
        <w:t>50</w:t>
      </w:r>
      <w:r w:rsidRPr="001063DC">
        <w:rPr>
          <w:rFonts w:ascii="標楷體" w:eastAsia="標楷體" w:hAnsi="標楷體" w:hint="eastAsia"/>
        </w:rPr>
        <w:t>公尺場地舉行。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  <w:szCs w:val="24"/>
        </w:rPr>
      </w:pPr>
      <w:r w:rsidRPr="001063DC">
        <w:rPr>
          <w:rFonts w:ascii="標楷體" w:eastAsia="標楷體" w:hAnsi="標楷體"/>
        </w:rPr>
        <w:t>3.</w:t>
      </w:r>
      <w:r w:rsidRPr="001063DC">
        <w:rPr>
          <w:rFonts w:ascii="標楷體" w:eastAsia="標楷體" w:hAnsi="標楷體" w:hint="eastAsia"/>
        </w:rPr>
        <w:t>個人賽：</w:t>
      </w:r>
    </w:p>
    <w:p w:rsidR="00EC151A" w:rsidRPr="001063DC" w:rsidRDefault="00EC151A" w:rsidP="00CD6155">
      <w:pPr>
        <w:snapToGrid w:val="0"/>
        <w:ind w:left="1236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(1)</w:t>
      </w:r>
      <w:r w:rsidRPr="001063DC">
        <w:rPr>
          <w:rFonts w:ascii="標楷體" w:eastAsia="標楷體" w:hAnsi="標楷體" w:hint="eastAsia"/>
        </w:rPr>
        <w:t>排名賽：各組男、女排名，依雙局之總分排名進行個人淘汰局。</w:t>
      </w: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依參賽人數晉</w:t>
      </w:r>
    </w:p>
    <w:p w:rsidR="00EC151A" w:rsidRPr="001063DC" w:rsidRDefault="00EC151A" w:rsidP="00CD6155">
      <w:pPr>
        <w:snapToGrid w:val="0"/>
        <w:ind w:left="1236" w:firstLineChars="100" w:firstLine="24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級</w:t>
      </w:r>
      <w:r w:rsidRPr="001063DC">
        <w:rPr>
          <w:rFonts w:ascii="標楷體" w:eastAsia="標楷體" w:hAnsi="標楷體"/>
        </w:rPr>
        <w:t>)</w:t>
      </w:r>
    </w:p>
    <w:p w:rsidR="00EC151A" w:rsidRPr="001063DC" w:rsidRDefault="00EC151A" w:rsidP="00CD6155">
      <w:pPr>
        <w:snapToGrid w:val="0"/>
        <w:ind w:left="1236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(2)</w:t>
      </w:r>
      <w:r w:rsidRPr="001063DC">
        <w:rPr>
          <w:rFonts w:ascii="標楷體" w:eastAsia="標楷體" w:hAnsi="標楷體" w:hint="eastAsia"/>
        </w:rPr>
        <w:t>個人賽：各組男、女依對抗表進行淘汰局及決賽局賽程。</w:t>
      </w:r>
    </w:p>
    <w:p w:rsidR="00EC151A" w:rsidRPr="001063DC" w:rsidRDefault="00EC151A" w:rsidP="00CD6155">
      <w:pPr>
        <w:snapToGrid w:val="0"/>
        <w:ind w:leftChars="515" w:left="1236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(3)</w:t>
      </w:r>
      <w:r w:rsidRPr="001063DC">
        <w:rPr>
          <w:rFonts w:ascii="標楷體" w:eastAsia="標楷體" w:hAnsi="標楷體" w:hint="eastAsia"/>
        </w:rPr>
        <w:t>淘汰局、決賽局每位運動員每</w:t>
      </w:r>
      <w:r w:rsidRPr="001063DC">
        <w:rPr>
          <w:rFonts w:ascii="標楷體" w:eastAsia="標楷體" w:hAnsi="標楷體"/>
        </w:rPr>
        <w:t>2</w:t>
      </w:r>
      <w:r w:rsidRPr="001063DC">
        <w:rPr>
          <w:rFonts w:ascii="標楷體" w:eastAsia="標楷體" w:hAnsi="標楷體" w:hint="eastAsia"/>
        </w:rPr>
        <w:t>分鐘射</w:t>
      </w:r>
      <w:r w:rsidRPr="001063DC">
        <w:rPr>
          <w:rFonts w:ascii="標楷體" w:eastAsia="標楷體" w:hAnsi="標楷體"/>
        </w:rPr>
        <w:t>3</w:t>
      </w:r>
      <w:r w:rsidRPr="001063DC">
        <w:rPr>
          <w:rFonts w:ascii="標楷體" w:eastAsia="標楷體" w:hAnsi="標楷體" w:hint="eastAsia"/>
        </w:rPr>
        <w:t>箭，</w:t>
      </w: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採新積點制先獲得</w:t>
      </w:r>
      <w:r w:rsidRPr="001063DC">
        <w:rPr>
          <w:rFonts w:ascii="標楷體" w:eastAsia="標楷體" w:hAnsi="標楷體" w:cs="夹发砰-WinCharSetFFFF-H"/>
          <w:kern w:val="0"/>
          <w:szCs w:val="24"/>
        </w:rPr>
        <w:t>6</w:t>
      </w: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或</w:t>
      </w:r>
      <w:r w:rsidRPr="001063DC">
        <w:rPr>
          <w:rFonts w:ascii="標楷體" w:eastAsia="標楷體" w:hAnsi="標楷體" w:cs="夹发砰-WinCharSetFFFF-H"/>
          <w:kern w:val="0"/>
          <w:szCs w:val="24"/>
        </w:rPr>
        <w:t>7</w:t>
      </w: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積點</w:t>
      </w:r>
      <w:r w:rsidRPr="001063DC">
        <w:rPr>
          <w:rFonts w:ascii="標楷體" w:eastAsia="標楷體" w:hAnsi="標楷體" w:cs="夹发砰-WinCharSetFFFF-H"/>
          <w:kern w:val="0"/>
          <w:szCs w:val="24"/>
        </w:rPr>
        <w:t xml:space="preserve"> </w:t>
      </w:r>
    </w:p>
    <w:p w:rsidR="00EC151A" w:rsidRPr="001063DC" w:rsidRDefault="00EC151A" w:rsidP="00CD6155">
      <w:pPr>
        <w:snapToGrid w:val="0"/>
        <w:ind w:firstLineChars="627" w:firstLine="1505"/>
        <w:rPr>
          <w:rFonts w:ascii="標楷體" w:eastAsia="標楷體" w:hAnsi="標楷體" w:cs="夹发砰-WinCharSetFFFF-H"/>
          <w:kern w:val="0"/>
          <w:szCs w:val="24"/>
        </w:rPr>
      </w:pP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為勝者。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  <w:szCs w:val="24"/>
        </w:rPr>
      </w:pPr>
      <w:r w:rsidRPr="001063DC">
        <w:rPr>
          <w:rFonts w:ascii="標楷體" w:eastAsia="標楷體" w:hAnsi="標楷體"/>
        </w:rPr>
        <w:t>4.</w:t>
      </w:r>
      <w:r w:rsidRPr="001063DC">
        <w:rPr>
          <w:rFonts w:ascii="標楷體" w:eastAsia="標楷體" w:hAnsi="標楷體" w:hint="eastAsia"/>
        </w:rPr>
        <w:t>團體賽：</w:t>
      </w: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依個人排名賽中，同一組隊單位（學校）所獲得之團體總分，排定團體賽名次。</w:t>
      </w:r>
    </w:p>
    <w:p w:rsidR="00EC151A" w:rsidRPr="001063DC" w:rsidRDefault="00EC151A" w:rsidP="00CD6155">
      <w:pPr>
        <w:snapToGrid w:val="0"/>
        <w:ind w:left="48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 xml:space="preserve"> (</w:t>
      </w:r>
      <w:r w:rsidRPr="001063DC">
        <w:rPr>
          <w:rFonts w:ascii="標楷體" w:eastAsia="標楷體" w:hAnsi="標楷體" w:hint="eastAsia"/>
        </w:rPr>
        <w:t>三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比賽細則：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1.</w:t>
      </w:r>
      <w:r w:rsidRPr="001063DC">
        <w:rPr>
          <w:rFonts w:ascii="標楷體" w:eastAsia="標楷體" w:hAnsi="標楷體" w:hint="eastAsia"/>
        </w:rPr>
        <w:t>高中男、女組射距</w:t>
      </w:r>
      <w:r w:rsidRPr="001063DC">
        <w:rPr>
          <w:rFonts w:ascii="標楷體" w:eastAsia="標楷體" w:hAnsi="標楷體"/>
        </w:rPr>
        <w:t>70</w:t>
      </w:r>
      <w:r w:rsidRPr="001063DC">
        <w:rPr>
          <w:rFonts w:ascii="標楷體" w:eastAsia="標楷體" w:hAnsi="標楷體" w:hint="eastAsia"/>
        </w:rPr>
        <w:t>公尺，國中男、女組射距</w:t>
      </w:r>
      <w:r w:rsidRPr="001063DC">
        <w:rPr>
          <w:rFonts w:ascii="標楷體" w:eastAsia="標楷體" w:hAnsi="標楷體"/>
        </w:rPr>
        <w:t>50</w:t>
      </w:r>
      <w:r w:rsidRPr="001063DC">
        <w:rPr>
          <w:rFonts w:ascii="標楷體" w:eastAsia="標楷體" w:hAnsi="標楷體" w:hint="eastAsia"/>
        </w:rPr>
        <w:t>公尺。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2.</w:t>
      </w:r>
      <w:r w:rsidRPr="001063DC">
        <w:rPr>
          <w:rFonts w:ascii="標楷體" w:eastAsia="標楷體" w:hAnsi="標楷體" w:hint="eastAsia"/>
        </w:rPr>
        <w:t>比賽記錄：</w:t>
      </w:r>
    </w:p>
    <w:p w:rsidR="00EC151A" w:rsidRPr="001063DC" w:rsidRDefault="00EC151A" w:rsidP="00CD6155">
      <w:pPr>
        <w:numPr>
          <w:ilvl w:val="0"/>
          <w:numId w:val="1"/>
        </w:numPr>
        <w:tabs>
          <w:tab w:val="num" w:pos="1522"/>
        </w:tabs>
        <w:snapToGrid w:val="0"/>
        <w:ind w:left="1522" w:hanging="286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個人比賽記錄，高中組、國中組各有下列項目：排名賽雙局（</w:t>
      </w:r>
      <w:r w:rsidRPr="001063DC">
        <w:rPr>
          <w:rFonts w:ascii="標楷體" w:eastAsia="標楷體" w:hAnsi="標楷體"/>
        </w:rPr>
        <w:t>72</w:t>
      </w:r>
      <w:r w:rsidRPr="001063DC">
        <w:rPr>
          <w:rFonts w:ascii="標楷體" w:eastAsia="標楷體" w:hAnsi="標楷體" w:hint="eastAsia"/>
        </w:rPr>
        <w:t>箭）成績。</w:t>
      </w:r>
    </w:p>
    <w:p w:rsidR="00EC151A" w:rsidRPr="001063DC" w:rsidRDefault="00EC151A" w:rsidP="00CD6155">
      <w:pPr>
        <w:numPr>
          <w:ilvl w:val="0"/>
          <w:numId w:val="1"/>
        </w:numPr>
        <w:tabs>
          <w:tab w:val="num" w:pos="1522"/>
        </w:tabs>
        <w:snapToGrid w:val="0"/>
        <w:ind w:left="1522" w:hanging="286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團體比賽紀錄：高中組、國中組各有下列項目：</w:t>
      </w: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排名賽團體雙局總分（</w:t>
      </w:r>
      <w:r w:rsidRPr="001063DC">
        <w:rPr>
          <w:rFonts w:ascii="標楷體" w:eastAsia="標楷體" w:hAnsi="標楷體"/>
          <w:kern w:val="0"/>
          <w:szCs w:val="24"/>
        </w:rPr>
        <w:t>72</w:t>
      </w: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箭</w:t>
      </w:r>
      <w:r w:rsidRPr="001063DC">
        <w:rPr>
          <w:rFonts w:ascii="標楷體" w:eastAsia="標楷體" w:hAnsi="標楷體" w:hint="eastAsia"/>
          <w:kern w:val="0"/>
          <w:szCs w:val="24"/>
        </w:rPr>
        <w:t>×</w:t>
      </w:r>
      <w:r w:rsidRPr="001063DC">
        <w:rPr>
          <w:rFonts w:ascii="標楷體" w:eastAsia="標楷體" w:hAnsi="標楷體"/>
          <w:kern w:val="0"/>
          <w:szCs w:val="24"/>
        </w:rPr>
        <w:t>3</w:t>
      </w:r>
      <w:r w:rsidRPr="001063DC">
        <w:rPr>
          <w:rFonts w:ascii="標楷體" w:eastAsia="標楷體" w:hAnsi="標楷體" w:cs="夹发砰-WinCharSetFFFF-H" w:hint="eastAsia"/>
          <w:kern w:val="0"/>
          <w:szCs w:val="24"/>
        </w:rPr>
        <w:t>人）成績。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3.</w:t>
      </w:r>
      <w:r w:rsidRPr="001063DC">
        <w:rPr>
          <w:rFonts w:ascii="標楷體" w:eastAsia="標楷體" w:hAnsi="標楷體" w:hint="eastAsia"/>
        </w:rPr>
        <w:t>排名賽說明：</w:t>
      </w:r>
    </w:p>
    <w:p w:rsidR="00EC151A" w:rsidRPr="001063DC" w:rsidRDefault="00EC151A" w:rsidP="00CD6155">
      <w:pPr>
        <w:snapToGrid w:val="0"/>
        <w:ind w:left="1236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(1)</w:t>
      </w:r>
      <w:r w:rsidRPr="001063DC">
        <w:rPr>
          <w:rFonts w:ascii="標楷體" w:eastAsia="標楷體" w:hAnsi="標楷體" w:hint="eastAsia"/>
        </w:rPr>
        <w:t>排名賽</w:t>
      </w:r>
      <w:r w:rsidRPr="001063DC">
        <w:rPr>
          <w:rFonts w:ascii="標楷體" w:eastAsia="標楷體" w:hAnsi="標楷體"/>
        </w:rPr>
        <w:t>3</w:t>
      </w:r>
      <w:r w:rsidRPr="001063DC">
        <w:rPr>
          <w:rFonts w:ascii="標楷體" w:eastAsia="標楷體" w:hAnsi="標楷體" w:hint="eastAsia"/>
        </w:rPr>
        <w:t>名運動員射</w:t>
      </w:r>
      <w:r w:rsidRPr="001063DC">
        <w:rPr>
          <w:rFonts w:ascii="標楷體" w:eastAsia="標楷體" w:hAnsi="標楷體"/>
        </w:rPr>
        <w:t>1</w:t>
      </w:r>
      <w:r w:rsidRPr="001063DC">
        <w:rPr>
          <w:rFonts w:ascii="標楷體" w:eastAsia="標楷體" w:hAnsi="標楷體" w:hint="eastAsia"/>
        </w:rPr>
        <w:t>個靶，同時發射</w:t>
      </w: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各組排名賽依大會當天競賽公告為主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。</w:t>
      </w:r>
    </w:p>
    <w:p w:rsidR="00EC151A" w:rsidRPr="001063DC" w:rsidRDefault="00EC151A" w:rsidP="00CD6155">
      <w:pPr>
        <w:snapToGrid w:val="0"/>
        <w:ind w:leftChars="515" w:left="1236" w:firstLineChars="100" w:firstLine="24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若因習性需調動時，其位置以相互協調決定後向線上區裁判報備之。</w:t>
      </w:r>
      <w:r w:rsidRPr="001063DC">
        <w:rPr>
          <w:rFonts w:ascii="標楷體" w:eastAsia="標楷體" w:hAnsi="標楷體"/>
        </w:rPr>
        <w:t xml:space="preserve"> </w:t>
      </w:r>
    </w:p>
    <w:p w:rsidR="00EC151A" w:rsidRPr="001063DC" w:rsidRDefault="00EC151A" w:rsidP="00CD6155">
      <w:pPr>
        <w:snapToGrid w:val="0"/>
        <w:ind w:left="1236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(2)</w:t>
      </w:r>
      <w:r w:rsidRPr="001063DC">
        <w:rPr>
          <w:rFonts w:ascii="標楷體" w:eastAsia="標楷體" w:hAnsi="標楷體" w:hint="eastAsia"/>
        </w:rPr>
        <w:t>排名賽高中組使用</w:t>
      </w:r>
      <w:r w:rsidRPr="001063DC">
        <w:rPr>
          <w:rFonts w:ascii="標楷體" w:eastAsia="標楷體" w:hAnsi="標楷體"/>
        </w:rPr>
        <w:t>122</w:t>
      </w:r>
      <w:r w:rsidRPr="001063DC">
        <w:rPr>
          <w:rFonts w:ascii="標楷體" w:eastAsia="標楷體" w:hAnsi="標楷體" w:hint="eastAsia"/>
        </w:rPr>
        <w:t>公分靶紙，每回均為</w:t>
      </w:r>
      <w:r w:rsidRPr="001063DC">
        <w:rPr>
          <w:rFonts w:ascii="標楷體" w:eastAsia="標楷體" w:hAnsi="標楷體"/>
        </w:rPr>
        <w:t>4</w:t>
      </w:r>
      <w:r w:rsidRPr="001063DC">
        <w:rPr>
          <w:rFonts w:ascii="標楷體" w:eastAsia="標楷體" w:hAnsi="標楷體" w:hint="eastAsia"/>
        </w:rPr>
        <w:t>分鐘射</w:t>
      </w:r>
      <w:r w:rsidRPr="001063DC">
        <w:rPr>
          <w:rFonts w:ascii="標楷體" w:eastAsia="標楷體" w:hAnsi="標楷體"/>
        </w:rPr>
        <w:t>6</w:t>
      </w:r>
      <w:r w:rsidRPr="001063DC">
        <w:rPr>
          <w:rFonts w:ascii="標楷體" w:eastAsia="標楷體" w:hAnsi="標楷體" w:hint="eastAsia"/>
        </w:rPr>
        <w:t>箭</w:t>
      </w:r>
      <w:r w:rsidRPr="001063DC">
        <w:rPr>
          <w:rFonts w:ascii="標楷體" w:eastAsia="標楷體" w:hAnsi="標楷體"/>
        </w:rPr>
        <w:t>;</w:t>
      </w:r>
      <w:r w:rsidRPr="001063DC">
        <w:rPr>
          <w:rFonts w:ascii="標楷體" w:eastAsia="標楷體" w:hAnsi="標楷體" w:hint="eastAsia"/>
        </w:rPr>
        <w:t>國中組使用</w:t>
      </w:r>
      <w:r w:rsidRPr="001063DC">
        <w:rPr>
          <w:rFonts w:ascii="標楷體" w:eastAsia="標楷體" w:hAnsi="標楷體"/>
        </w:rPr>
        <w:t>80</w:t>
      </w:r>
      <w:r w:rsidRPr="001063DC">
        <w:rPr>
          <w:rFonts w:ascii="標楷體" w:eastAsia="標楷體" w:hAnsi="標楷體" w:hint="eastAsia"/>
        </w:rPr>
        <w:t>公</w:t>
      </w:r>
      <w:r w:rsidRPr="001063DC">
        <w:rPr>
          <w:rFonts w:ascii="標楷體" w:eastAsia="標楷體" w:hAnsi="標楷體"/>
        </w:rPr>
        <w:t xml:space="preserve"> </w:t>
      </w:r>
    </w:p>
    <w:p w:rsidR="00EC151A" w:rsidRPr="001063DC" w:rsidRDefault="00EC151A" w:rsidP="00CD6155">
      <w:pPr>
        <w:snapToGrid w:val="0"/>
        <w:ind w:leftChars="515" w:left="1236" w:firstLineChars="100" w:firstLine="24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分靶紙</w:t>
      </w:r>
      <w:r w:rsidRPr="001063DC">
        <w:rPr>
          <w:rFonts w:ascii="標楷體" w:eastAsia="標楷體" w:hAnsi="標楷體"/>
        </w:rPr>
        <w:t>(10-1</w:t>
      </w:r>
      <w:r w:rsidRPr="001063DC">
        <w:rPr>
          <w:rFonts w:ascii="標楷體" w:eastAsia="標楷體" w:hAnsi="標楷體" w:hint="eastAsia"/>
        </w:rPr>
        <w:t>分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，每回均為</w:t>
      </w:r>
      <w:r w:rsidRPr="001063DC">
        <w:rPr>
          <w:rFonts w:ascii="標楷體" w:eastAsia="標楷體" w:hAnsi="標楷體"/>
        </w:rPr>
        <w:t>4</w:t>
      </w:r>
      <w:r w:rsidRPr="001063DC">
        <w:rPr>
          <w:rFonts w:ascii="標楷體" w:eastAsia="標楷體" w:hAnsi="標楷體" w:hint="eastAsia"/>
        </w:rPr>
        <w:t>分鐘射</w:t>
      </w:r>
      <w:r w:rsidRPr="001063DC">
        <w:rPr>
          <w:rFonts w:ascii="標楷體" w:eastAsia="標楷體" w:hAnsi="標楷體"/>
        </w:rPr>
        <w:t>6</w:t>
      </w:r>
      <w:r w:rsidRPr="001063DC">
        <w:rPr>
          <w:rFonts w:ascii="標楷體" w:eastAsia="標楷體" w:hAnsi="標楷體" w:hint="eastAsia"/>
        </w:rPr>
        <w:t>箭。</w:t>
      </w:r>
      <w:r w:rsidRPr="001063DC">
        <w:rPr>
          <w:rFonts w:ascii="標楷體" w:eastAsia="標楷體" w:hAnsi="標楷體"/>
        </w:rPr>
        <w:t xml:space="preserve"> </w:t>
      </w:r>
    </w:p>
    <w:p w:rsidR="00EC151A" w:rsidRPr="001063DC" w:rsidRDefault="00EC151A" w:rsidP="00CD6155">
      <w:pPr>
        <w:snapToGrid w:val="0"/>
        <w:ind w:left="1236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(3)</w:t>
      </w:r>
      <w:r w:rsidRPr="001063DC">
        <w:rPr>
          <w:rFonts w:ascii="標楷體" w:eastAsia="標楷體" w:hAnsi="標楷體" w:hint="eastAsia"/>
        </w:rPr>
        <w:t>排名賽高中組射</w:t>
      </w:r>
      <w:r w:rsidRPr="001063DC">
        <w:rPr>
          <w:rFonts w:ascii="標楷體" w:eastAsia="標楷體" w:hAnsi="標楷體"/>
        </w:rPr>
        <w:t>70</w:t>
      </w:r>
      <w:r w:rsidRPr="001063DC">
        <w:rPr>
          <w:rFonts w:ascii="標楷體" w:eastAsia="標楷體" w:hAnsi="標楷體" w:hint="eastAsia"/>
        </w:rPr>
        <w:t>公尺雙局（</w:t>
      </w:r>
      <w:r w:rsidRPr="001063DC">
        <w:rPr>
          <w:rFonts w:ascii="標楷體" w:eastAsia="標楷體" w:hAnsi="標楷體"/>
        </w:rPr>
        <w:t>36</w:t>
      </w:r>
      <w:r w:rsidRPr="001063DC">
        <w:rPr>
          <w:rFonts w:ascii="標楷體" w:eastAsia="標楷體" w:hAnsi="標楷體" w:hint="eastAsia"/>
        </w:rPr>
        <w:t>箭×</w:t>
      </w:r>
      <w:r w:rsidRPr="001063DC">
        <w:rPr>
          <w:rFonts w:ascii="標楷體" w:eastAsia="標楷體" w:hAnsi="標楷體"/>
        </w:rPr>
        <w:t>2</w:t>
      </w:r>
      <w:r w:rsidRPr="001063DC">
        <w:rPr>
          <w:rFonts w:ascii="標楷體" w:eastAsia="標楷體" w:hAnsi="標楷體" w:hint="eastAsia"/>
        </w:rPr>
        <w:t>計</w:t>
      </w:r>
      <w:r w:rsidRPr="001063DC">
        <w:rPr>
          <w:rFonts w:ascii="標楷體" w:eastAsia="標楷體" w:hAnsi="標楷體"/>
        </w:rPr>
        <w:t>72</w:t>
      </w:r>
      <w:r w:rsidRPr="001063DC">
        <w:rPr>
          <w:rFonts w:ascii="標楷體" w:eastAsia="標楷體" w:hAnsi="標楷體" w:hint="eastAsia"/>
        </w:rPr>
        <w:t>箭），國中組射</w:t>
      </w:r>
      <w:r w:rsidRPr="001063DC">
        <w:rPr>
          <w:rFonts w:ascii="標楷體" w:eastAsia="標楷體" w:hAnsi="標楷體"/>
        </w:rPr>
        <w:t>50</w:t>
      </w:r>
      <w:r w:rsidRPr="001063DC">
        <w:rPr>
          <w:rFonts w:ascii="標楷體" w:eastAsia="標楷體" w:hAnsi="標楷體" w:hint="eastAsia"/>
        </w:rPr>
        <w:t>公尺雙局（</w:t>
      </w:r>
      <w:r w:rsidRPr="001063DC">
        <w:rPr>
          <w:rFonts w:ascii="標楷體" w:eastAsia="標楷體" w:hAnsi="標楷體"/>
        </w:rPr>
        <w:t xml:space="preserve">36 </w:t>
      </w:r>
    </w:p>
    <w:p w:rsidR="00EC151A" w:rsidRPr="001063DC" w:rsidRDefault="00EC151A" w:rsidP="00CD6155">
      <w:pPr>
        <w:snapToGrid w:val="0"/>
        <w:ind w:leftChars="515" w:left="1236" w:firstLineChars="100" w:firstLine="24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箭×</w:t>
      </w:r>
      <w:r w:rsidRPr="001063DC">
        <w:rPr>
          <w:rFonts w:ascii="標楷體" w:eastAsia="標楷體" w:hAnsi="標楷體"/>
        </w:rPr>
        <w:t>2</w:t>
      </w:r>
      <w:r w:rsidRPr="001063DC">
        <w:rPr>
          <w:rFonts w:ascii="標楷體" w:eastAsia="標楷體" w:hAnsi="標楷體" w:hint="eastAsia"/>
        </w:rPr>
        <w:t>計</w:t>
      </w:r>
      <w:r w:rsidRPr="001063DC">
        <w:rPr>
          <w:rFonts w:ascii="標楷體" w:eastAsia="標楷體" w:hAnsi="標楷體"/>
        </w:rPr>
        <w:t>72</w:t>
      </w:r>
      <w:r w:rsidRPr="001063DC">
        <w:rPr>
          <w:rFonts w:ascii="標楷體" w:eastAsia="標楷體" w:hAnsi="標楷體" w:hint="eastAsia"/>
        </w:rPr>
        <w:t>箭），依雙局成績排序名次進入個人對抗賽。</w:t>
      </w: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依參賽人數晉級</w:t>
      </w:r>
      <w:r w:rsidRPr="001063DC">
        <w:rPr>
          <w:rFonts w:ascii="標楷體" w:eastAsia="標楷體" w:hAnsi="標楷體"/>
        </w:rPr>
        <w:t xml:space="preserve">) </w:t>
      </w:r>
    </w:p>
    <w:p w:rsidR="00EC151A" w:rsidRPr="001063DC" w:rsidRDefault="00EC151A" w:rsidP="00CD6155">
      <w:pPr>
        <w:snapToGrid w:val="0"/>
        <w:ind w:firstLineChars="500" w:firstLine="120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(4)</w:t>
      </w:r>
      <w:r w:rsidRPr="001063DC">
        <w:rPr>
          <w:rFonts w:ascii="標楷體" w:eastAsia="標楷體" w:hAnsi="標楷體" w:hint="eastAsia"/>
        </w:rPr>
        <w:t>賽前公開練習依賽程表所列之時間進行，正式比賽前</w:t>
      </w:r>
      <w:r w:rsidRPr="001063DC">
        <w:rPr>
          <w:rFonts w:ascii="標楷體" w:eastAsia="標楷體" w:hAnsi="標楷體"/>
        </w:rPr>
        <w:t>15</w:t>
      </w:r>
      <w:r w:rsidRPr="001063DC">
        <w:rPr>
          <w:rFonts w:ascii="標楷體" w:eastAsia="標楷體" w:hAnsi="標楷體" w:hint="eastAsia"/>
        </w:rPr>
        <w:t>分鐘停止練習。</w:t>
      </w:r>
    </w:p>
    <w:p w:rsidR="00EC151A" w:rsidRPr="001063DC" w:rsidRDefault="00EC151A" w:rsidP="00CD6155">
      <w:pPr>
        <w:snapToGrid w:val="0"/>
        <w:ind w:firstLineChars="400" w:firstLine="96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4.</w:t>
      </w:r>
      <w:r w:rsidRPr="001063DC">
        <w:rPr>
          <w:rFonts w:ascii="標楷體" w:eastAsia="標楷體" w:hAnsi="標楷體" w:hint="eastAsia"/>
        </w:rPr>
        <w:t>個人（各組）對抗賽分成下列階段：</w:t>
      </w:r>
    </w:p>
    <w:p w:rsidR="00EC151A" w:rsidRPr="001063DC" w:rsidRDefault="00EC151A" w:rsidP="001063DC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(1)</w:t>
      </w:r>
      <w:r w:rsidRPr="001063DC">
        <w:rPr>
          <w:rFonts w:ascii="標楷體" w:eastAsia="標楷體" w:hAnsi="標楷體" w:hint="eastAsia"/>
        </w:rPr>
        <w:t>淘汰局</w:t>
      </w:r>
    </w:p>
    <w:p w:rsidR="00EC151A" w:rsidRPr="001063DC" w:rsidRDefault="00EC151A" w:rsidP="001063DC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(2)</w:t>
      </w:r>
      <w:r w:rsidRPr="001063DC">
        <w:rPr>
          <w:rFonts w:ascii="標楷體" w:eastAsia="標楷體" w:hAnsi="標楷體" w:hint="eastAsia"/>
        </w:rPr>
        <w:t>決賽局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406" w:left="1216" w:hangingChars="101" w:hanging="242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5.</w:t>
      </w:r>
      <w:r w:rsidRPr="001063DC">
        <w:rPr>
          <w:rFonts w:ascii="標楷體" w:eastAsia="標楷體" w:hAnsi="標楷體" w:hint="eastAsia"/>
        </w:rPr>
        <w:t>其餘有關個人或團體違規之罰則，均依據國際射箭總會相關規定辦理。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="485" w:hangingChars="202" w:hanging="485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七、弓具檢查：運動員的所有器材（含備用器材及服裝），應符合射箭規則之規範，並接受檢查。若使用未經檢查的器材參加比賽而被發現，將遭不予記分的處罰。須列日期、時間。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="485" w:hangingChars="202" w:hanging="485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八、服裝規定：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202" w:left="975" w:hangingChars="204" w:hanging="49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一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與賽選手和教練一律著印有學校名稱或標誌之團體制服，且須攜帶選手證以備查核。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ind w:leftChars="202" w:left="975" w:hangingChars="204" w:hanging="49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二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參賽選手上衣以舒適大方為原則，所有比賽選手應將號碼布掛在箭袋上。</w:t>
      </w:r>
    </w:p>
    <w:p w:rsidR="00EC151A" w:rsidRPr="001063DC" w:rsidRDefault="00EC151A" w:rsidP="00CD6155">
      <w:pPr>
        <w:tabs>
          <w:tab w:val="left" w:pos="748"/>
          <w:tab w:val="left" w:pos="9648"/>
        </w:tabs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九、獎勵：依競賽規程總則第十條規定辦理。</w:t>
      </w:r>
    </w:p>
    <w:p w:rsidR="00EC151A" w:rsidRPr="001063DC" w:rsidRDefault="00EC151A" w:rsidP="00CD6155">
      <w:pPr>
        <w:tabs>
          <w:tab w:val="left" w:pos="982"/>
          <w:tab w:val="left" w:pos="9648"/>
        </w:tabs>
        <w:snapToGrid w:val="0"/>
        <w:ind w:firstLineChars="196" w:firstLine="47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一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EC151A" w:rsidRPr="001063DC" w:rsidRDefault="00EC151A" w:rsidP="00CD6155">
      <w:pPr>
        <w:tabs>
          <w:tab w:val="left" w:pos="982"/>
          <w:tab w:val="left" w:pos="9648"/>
        </w:tabs>
        <w:snapToGrid w:val="0"/>
        <w:ind w:firstLineChars="196" w:firstLine="47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二</w:t>
      </w:r>
      <w:r w:rsidRPr="001063DC">
        <w:rPr>
          <w:rFonts w:ascii="標楷體" w:eastAsia="標楷體" w:hAnsi="標楷體"/>
        </w:rPr>
        <w:t>)1</w:t>
      </w:r>
      <w:r w:rsidRPr="001063DC">
        <w:rPr>
          <w:rFonts w:ascii="標楷體" w:eastAsia="標楷體" w:hAnsi="標楷體" w:hint="eastAsia"/>
        </w:rPr>
        <w:t>、</w:t>
      </w:r>
      <w:r w:rsidRPr="001063DC">
        <w:rPr>
          <w:rFonts w:ascii="標楷體" w:eastAsia="標楷體" w:hAnsi="標楷體"/>
        </w:rPr>
        <w:t>2</w:t>
      </w:r>
      <w:r w:rsidRPr="001063DC">
        <w:rPr>
          <w:rFonts w:ascii="標楷體" w:eastAsia="標楷體" w:hAnsi="標楷體" w:hint="eastAsia"/>
        </w:rPr>
        <w:t>、</w:t>
      </w:r>
      <w:r w:rsidRPr="001063DC">
        <w:rPr>
          <w:rFonts w:ascii="標楷體" w:eastAsia="標楷體" w:hAnsi="標楷體"/>
        </w:rPr>
        <w:t>3</w:t>
      </w:r>
      <w:r w:rsidRPr="001063DC">
        <w:rPr>
          <w:rFonts w:ascii="標楷體" w:eastAsia="標楷體" w:hAnsi="標楷體" w:hint="eastAsia"/>
        </w:rPr>
        <w:t>名頒發金、銀、銅牌及獎狀，</w:t>
      </w:r>
      <w:r w:rsidRPr="001063DC">
        <w:rPr>
          <w:rFonts w:ascii="標楷體" w:eastAsia="標楷體" w:hAnsi="標楷體"/>
        </w:rPr>
        <w:t>4</w:t>
      </w:r>
      <w:r w:rsidRPr="001063DC">
        <w:rPr>
          <w:rFonts w:ascii="標楷體" w:eastAsia="標楷體" w:hAnsi="標楷體" w:hint="eastAsia"/>
        </w:rPr>
        <w:t>、</w:t>
      </w:r>
      <w:r w:rsidRPr="001063DC">
        <w:rPr>
          <w:rFonts w:ascii="標楷體" w:eastAsia="標楷體" w:hAnsi="標楷體"/>
        </w:rPr>
        <w:t>5</w:t>
      </w:r>
      <w:r w:rsidRPr="001063DC">
        <w:rPr>
          <w:rFonts w:ascii="標楷體" w:eastAsia="標楷體" w:hAnsi="標楷體" w:hint="eastAsia"/>
        </w:rPr>
        <w:t>、</w:t>
      </w:r>
      <w:r w:rsidRPr="001063DC">
        <w:rPr>
          <w:rFonts w:ascii="標楷體" w:eastAsia="標楷體" w:hAnsi="標楷體"/>
        </w:rPr>
        <w:t>6</w:t>
      </w:r>
      <w:r w:rsidRPr="001063DC">
        <w:rPr>
          <w:rFonts w:ascii="標楷體" w:eastAsia="標楷體" w:hAnsi="標楷體" w:hint="eastAsia"/>
        </w:rPr>
        <w:t>、</w:t>
      </w:r>
      <w:r w:rsidRPr="001063DC">
        <w:rPr>
          <w:rFonts w:ascii="標楷體" w:eastAsia="標楷體" w:hAnsi="標楷體"/>
        </w:rPr>
        <w:t>7</w:t>
      </w:r>
      <w:r w:rsidRPr="001063DC">
        <w:rPr>
          <w:rFonts w:ascii="標楷體" w:eastAsia="標楷體" w:hAnsi="標楷體" w:hint="eastAsia"/>
        </w:rPr>
        <w:t>、</w:t>
      </w:r>
      <w:r w:rsidRPr="001063DC">
        <w:rPr>
          <w:rFonts w:ascii="標楷體" w:eastAsia="標楷體" w:hAnsi="標楷體"/>
        </w:rPr>
        <w:t>8</w:t>
      </w:r>
      <w:r w:rsidRPr="001063DC">
        <w:rPr>
          <w:rFonts w:ascii="標楷體" w:eastAsia="標楷體" w:hAnsi="標楷體" w:hint="eastAsia"/>
        </w:rPr>
        <w:t>名頒發獎狀。</w:t>
      </w:r>
    </w:p>
    <w:p w:rsidR="00EC151A" w:rsidRPr="001063DC" w:rsidRDefault="00EC151A" w:rsidP="00CD6155">
      <w:pPr>
        <w:tabs>
          <w:tab w:val="left" w:pos="982"/>
          <w:tab w:val="left" w:pos="9648"/>
        </w:tabs>
        <w:snapToGrid w:val="0"/>
        <w:ind w:firstLineChars="196" w:firstLine="470"/>
        <w:rPr>
          <w:rFonts w:ascii="標楷體" w:eastAsia="標楷體" w:hAnsi="標楷體"/>
        </w:rPr>
      </w:pPr>
      <w:r w:rsidRPr="001063DC">
        <w:rPr>
          <w:rFonts w:ascii="標楷體" w:eastAsia="標楷體" w:hAnsi="標楷體"/>
        </w:rPr>
        <w:t>(</w:t>
      </w:r>
      <w:r w:rsidRPr="001063DC">
        <w:rPr>
          <w:rFonts w:ascii="標楷體" w:eastAsia="標楷體" w:hAnsi="標楷體" w:hint="eastAsia"/>
        </w:rPr>
        <w:t>三</w:t>
      </w:r>
      <w:r w:rsidRPr="001063DC">
        <w:rPr>
          <w:rFonts w:ascii="標楷體" w:eastAsia="標楷體" w:hAnsi="標楷體"/>
        </w:rPr>
        <w:t>)</w:t>
      </w:r>
      <w:r w:rsidRPr="001063DC">
        <w:rPr>
          <w:rFonts w:ascii="標楷體" w:eastAsia="標楷體" w:hAnsi="標楷體" w:hint="eastAsia"/>
        </w:rPr>
        <w:t>凡團體賽程中未曾出賽者不予獎勵。</w:t>
      </w:r>
    </w:p>
    <w:p w:rsidR="00EC151A" w:rsidRPr="001063DC" w:rsidRDefault="00EC151A" w:rsidP="00CD6155">
      <w:pPr>
        <w:snapToGrid w:val="0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十、會議：</w:t>
      </w:r>
    </w:p>
    <w:p w:rsidR="00EC151A" w:rsidRDefault="00EC151A" w:rsidP="006618BF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1063DC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1063DC">
        <w:rPr>
          <w:rFonts w:ascii="標楷體" w:eastAsia="標楷體" w:hAnsi="標楷體" w:cs="新細明體"/>
          <w:kern w:val="0"/>
          <w:szCs w:val="24"/>
        </w:rPr>
        <w:t>)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總領隊會議：</w:t>
      </w:r>
      <w:r w:rsidRPr="001063DC">
        <w:rPr>
          <w:rFonts w:ascii="標楷體" w:eastAsia="標楷體" w:hAnsi="標楷體" w:cs="新細明體"/>
          <w:kern w:val="0"/>
          <w:szCs w:val="24"/>
        </w:rPr>
        <w:t>104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1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月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19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日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星期一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上午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9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時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30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分於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新營體育場田徑場第一會</w:t>
      </w:r>
    </w:p>
    <w:p w:rsidR="00EC151A" w:rsidRPr="001063DC" w:rsidRDefault="00EC151A" w:rsidP="006618BF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議室舉行</w:t>
      </w:r>
      <w:r w:rsidRPr="001063DC">
        <w:rPr>
          <w:rFonts w:ascii="標楷體" w:eastAsia="標楷體" w:hAnsi="標楷體" w:cs="新細明體"/>
          <w:kern w:val="0"/>
          <w:szCs w:val="24"/>
        </w:rPr>
        <w:t>(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1063DC">
        <w:rPr>
          <w:rFonts w:ascii="標楷體" w:eastAsia="標楷體" w:hAnsi="標楷體" w:cs="新細明體"/>
          <w:kern w:val="0"/>
          <w:szCs w:val="24"/>
        </w:rPr>
        <w:t>78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1063DC">
        <w:rPr>
          <w:rFonts w:ascii="標楷體" w:eastAsia="標楷體" w:hAnsi="標楷體" w:cs="新細明體"/>
          <w:kern w:val="0"/>
          <w:szCs w:val="24"/>
        </w:rPr>
        <w:t>)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C151A" w:rsidRDefault="00EC151A" w:rsidP="006618BF">
      <w:pPr>
        <w:pStyle w:val="PlainText"/>
        <w:snapToGrid w:val="0"/>
        <w:spacing w:line="340" w:lineRule="exact"/>
        <w:rPr>
          <w:rFonts w:ascii="標楷體" w:eastAsia="標楷體" w:hAnsi="標楷體" w:cs="Arial"/>
          <w:color w:val="222222"/>
          <w:kern w:val="0"/>
          <w:szCs w:val="24"/>
        </w:rPr>
      </w:pPr>
      <w:r w:rsidRPr="001063DC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1063DC">
        <w:rPr>
          <w:rFonts w:ascii="標楷體" w:eastAsia="標楷體" w:hAnsi="標楷體" w:cs="新細明體"/>
          <w:kern w:val="0"/>
          <w:szCs w:val="24"/>
        </w:rPr>
        <w:t>)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單項領隊技術會議：</w:t>
      </w:r>
      <w:r w:rsidRPr="001063DC">
        <w:rPr>
          <w:rFonts w:ascii="標楷體" w:eastAsia="標楷體" w:hAnsi="標楷體" w:cs="新細明體"/>
          <w:kern w:val="0"/>
          <w:szCs w:val="24"/>
        </w:rPr>
        <w:t>103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1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月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22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日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星期四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上午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8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時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00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分於長榮大學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臺南市</w:t>
      </w:r>
    </w:p>
    <w:p w:rsidR="00EC151A" w:rsidRPr="001063DC" w:rsidRDefault="00EC151A" w:rsidP="006618BF">
      <w:pPr>
        <w:pStyle w:val="PlainText"/>
        <w:snapToGrid w:val="0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 xml:space="preserve">        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歸仁區長大路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1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號</w:t>
      </w:r>
      <w:r w:rsidRPr="001063DC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Pr="001063DC">
        <w:rPr>
          <w:rFonts w:ascii="標楷體" w:eastAsia="標楷體" w:hAnsi="標楷體" w:cs="Arial" w:hint="eastAsia"/>
          <w:color w:val="222222"/>
          <w:kern w:val="0"/>
          <w:szCs w:val="24"/>
        </w:rPr>
        <w:t>舉行。</w:t>
      </w:r>
      <w:r w:rsidRPr="001063DC">
        <w:rPr>
          <w:rFonts w:ascii="標楷體" w:eastAsia="標楷體" w:hAnsi="標楷體" w:cs="新細明體"/>
          <w:kern w:val="0"/>
          <w:szCs w:val="24"/>
        </w:rPr>
        <w:t xml:space="preserve">                                    </w:t>
      </w:r>
    </w:p>
    <w:p w:rsidR="00EC151A" w:rsidRPr="001063DC" w:rsidRDefault="00EC151A" w:rsidP="00CD6155">
      <w:pPr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1063DC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1063DC">
        <w:rPr>
          <w:rFonts w:ascii="標楷體" w:eastAsia="標楷體" w:hAnsi="標楷體" w:cs="新細明體"/>
          <w:kern w:val="0"/>
          <w:szCs w:val="24"/>
        </w:rPr>
        <w:t>)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裁判會議：</w:t>
      </w:r>
      <w:r w:rsidRPr="001063DC">
        <w:rPr>
          <w:rFonts w:ascii="標楷體" w:eastAsia="標楷體" w:hAnsi="標楷體" w:hint="eastAsia"/>
          <w:szCs w:val="24"/>
        </w:rPr>
        <w:t>另定</w:t>
      </w:r>
      <w:r w:rsidRPr="001063D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C151A" w:rsidRPr="001063DC" w:rsidRDefault="00EC151A" w:rsidP="00CD6155">
      <w:pPr>
        <w:snapToGrid w:val="0"/>
        <w:jc w:val="both"/>
        <w:rPr>
          <w:rFonts w:ascii="標楷體" w:eastAsia="標楷體" w:hAnsi="標楷體"/>
        </w:rPr>
      </w:pPr>
      <w:r w:rsidRPr="001063DC">
        <w:rPr>
          <w:rFonts w:ascii="標楷體" w:eastAsia="標楷體" w:hAnsi="標楷體" w:hint="eastAsia"/>
        </w:rPr>
        <w:t>十一、本次比賽如有未盡事宜，得於比賽時修定之。</w:t>
      </w:r>
    </w:p>
    <w:p w:rsidR="00EC151A" w:rsidRPr="001063DC" w:rsidRDefault="00EC151A" w:rsidP="0061443D">
      <w:pPr>
        <w:spacing w:before="100" w:beforeAutospacing="1" w:afterLines="50"/>
        <w:rPr>
          <w:rFonts w:ascii="標楷體" w:eastAsia="標楷體" w:hAnsi="標楷體"/>
        </w:rPr>
      </w:pPr>
    </w:p>
    <w:p w:rsidR="00EC151A" w:rsidRPr="001063DC" w:rsidRDefault="00EC151A">
      <w:pPr>
        <w:rPr>
          <w:rFonts w:ascii="標楷體" w:eastAsia="標楷體" w:hAnsi="標楷體"/>
        </w:rPr>
      </w:pPr>
    </w:p>
    <w:sectPr w:rsidR="00EC151A" w:rsidRPr="001063DC" w:rsidSect="00806E27">
      <w:pgSz w:w="11906" w:h="16838"/>
      <w:pgMar w:top="1276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1A" w:rsidRDefault="00EC151A" w:rsidP="00806E27">
      <w:r>
        <w:separator/>
      </w:r>
    </w:p>
  </w:endnote>
  <w:endnote w:type="continuationSeparator" w:id="0">
    <w:p w:rsidR="00EC151A" w:rsidRDefault="00EC151A" w:rsidP="0080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1A" w:rsidRDefault="00EC151A" w:rsidP="00806E27">
      <w:r>
        <w:separator/>
      </w:r>
    </w:p>
  </w:footnote>
  <w:footnote w:type="continuationSeparator" w:id="0">
    <w:p w:rsidR="00EC151A" w:rsidRDefault="00EC151A" w:rsidP="00806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C69"/>
    <w:multiLevelType w:val="hybridMultilevel"/>
    <w:tmpl w:val="77964062"/>
    <w:lvl w:ilvl="0" w:tplc="24AEB36C">
      <w:start w:val="1"/>
      <w:numFmt w:val="japaneseCounting"/>
      <w:lvlText w:val="(%1)"/>
      <w:lvlJc w:val="left"/>
      <w:pPr>
        <w:tabs>
          <w:tab w:val="num" w:pos="1420"/>
        </w:tabs>
        <w:ind w:left="1420" w:hanging="480"/>
      </w:pPr>
      <w:rPr>
        <w:rFonts w:cs="Times New Roman" w:hint="eastAsia"/>
      </w:rPr>
    </w:lvl>
    <w:lvl w:ilvl="1" w:tplc="FEEEB6F0">
      <w:start w:val="1"/>
      <w:numFmt w:val="decimal"/>
      <w:lvlText w:val="%2."/>
      <w:lvlJc w:val="left"/>
      <w:pPr>
        <w:tabs>
          <w:tab w:val="num" w:pos="1120"/>
        </w:tabs>
        <w:ind w:left="1120" w:hanging="480"/>
      </w:pPr>
      <w:rPr>
        <w:rFonts w:cs="Times New Roman" w:hint="eastAsia"/>
      </w:rPr>
    </w:lvl>
    <w:lvl w:ilvl="2" w:tplc="3D28892A">
      <w:start w:val="1"/>
      <w:numFmt w:val="decimal"/>
      <w:lvlText w:val="%3."/>
      <w:lvlJc w:val="left"/>
      <w:pPr>
        <w:tabs>
          <w:tab w:val="num" w:pos="1600"/>
        </w:tabs>
        <w:ind w:left="160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  <w:rPr>
        <w:rFonts w:cs="Times New Roman"/>
      </w:rPr>
    </w:lvl>
  </w:abstractNum>
  <w:abstractNum w:abstractNumId="1">
    <w:nsid w:val="28126CE4"/>
    <w:multiLevelType w:val="hybridMultilevel"/>
    <w:tmpl w:val="91723AC0"/>
    <w:lvl w:ilvl="0" w:tplc="512EA7D0">
      <w:start w:val="1"/>
      <w:numFmt w:val="japaneseCounting"/>
      <w:lvlText w:val="(%1)"/>
      <w:lvlJc w:val="left"/>
      <w:pPr>
        <w:tabs>
          <w:tab w:val="num" w:pos="634"/>
        </w:tabs>
        <w:ind w:left="634" w:hanging="3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  <w:rPr>
        <w:rFonts w:cs="Times New Roman"/>
      </w:rPr>
    </w:lvl>
  </w:abstractNum>
  <w:abstractNum w:abstractNumId="2">
    <w:nsid w:val="7C435867"/>
    <w:multiLevelType w:val="hybridMultilevel"/>
    <w:tmpl w:val="67B29A98"/>
    <w:lvl w:ilvl="0" w:tplc="F7C61DE2">
      <w:start w:val="1"/>
      <w:numFmt w:val="decimal"/>
      <w:lvlText w:val="(%1)"/>
      <w:lvlJc w:val="left"/>
      <w:pPr>
        <w:tabs>
          <w:tab w:val="num" w:pos="1716"/>
        </w:tabs>
        <w:ind w:left="17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DC94B6E"/>
    <w:multiLevelType w:val="hybridMultilevel"/>
    <w:tmpl w:val="FA68104E"/>
    <w:lvl w:ilvl="0" w:tplc="F7C61DE2">
      <w:start w:val="1"/>
      <w:numFmt w:val="decimal"/>
      <w:lvlText w:val="(%1)"/>
      <w:lvlJc w:val="left"/>
      <w:pPr>
        <w:tabs>
          <w:tab w:val="num" w:pos="2436"/>
        </w:tabs>
        <w:ind w:left="243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155"/>
    <w:rsid w:val="001063DC"/>
    <w:rsid w:val="001927B8"/>
    <w:rsid w:val="001A2DD5"/>
    <w:rsid w:val="0061443D"/>
    <w:rsid w:val="006618BF"/>
    <w:rsid w:val="00777ABE"/>
    <w:rsid w:val="007E74AB"/>
    <w:rsid w:val="00806E27"/>
    <w:rsid w:val="00981782"/>
    <w:rsid w:val="00B9407C"/>
    <w:rsid w:val="00BD19EA"/>
    <w:rsid w:val="00C33DA7"/>
    <w:rsid w:val="00CB32E9"/>
    <w:rsid w:val="00CD6155"/>
    <w:rsid w:val="00CE318B"/>
    <w:rsid w:val="00DE3357"/>
    <w:rsid w:val="00EC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5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D6155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D6155"/>
    <w:rPr>
      <w:rFonts w:ascii="細明體" w:eastAsia="細明體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06E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6E2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6E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6E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254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射箭競賽規程</dc:title>
  <dc:subject/>
  <dc:creator>User</dc:creator>
  <cp:keywords/>
  <dc:description/>
  <cp:lastModifiedBy>user</cp:lastModifiedBy>
  <cp:revision>2</cp:revision>
  <dcterms:created xsi:type="dcterms:W3CDTF">2014-12-04T05:31:00Z</dcterms:created>
  <dcterms:modified xsi:type="dcterms:W3CDTF">2014-12-04T05:31:00Z</dcterms:modified>
</cp:coreProperties>
</file>