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Tr="006D2E13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67D6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3E5A2A" w:rsidP="008E67D6">
            <w:pPr>
              <w:jc w:val="both"/>
            </w:pPr>
            <w:r>
              <w:rPr>
                <w:rFonts w:hint="eastAsia"/>
              </w:rPr>
              <w:t>應用外語</w:t>
            </w:r>
            <w:r w:rsidR="008E67D6" w:rsidRPr="008E67D6">
              <w:rPr>
                <w:rFonts w:hint="eastAsia"/>
              </w:rPr>
              <w:t>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英文組</w:t>
            </w:r>
            <w:r>
              <w:rPr>
                <w:rFonts w:hint="eastAsia"/>
              </w:rPr>
              <w:t>)</w:t>
            </w:r>
            <w:r w:rsidR="008E67D6" w:rsidRPr="008E67D6">
              <w:rPr>
                <w:rFonts w:hint="eastAsia"/>
              </w:rPr>
              <w:t>特色班</w:t>
            </w:r>
          </w:p>
        </w:tc>
      </w:tr>
      <w:tr w:rsidR="007D6AB3" w:rsidTr="008E67D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3E5A2A" w:rsidP="00A2104D">
            <w:pPr>
              <w:jc w:val="both"/>
            </w:pPr>
            <w:r w:rsidRPr="001965AB">
              <w:rPr>
                <w:rFonts w:hint="eastAsia"/>
              </w:rPr>
              <w:t>短篇英文文章朗讀</w:t>
            </w:r>
            <w:r>
              <w:rPr>
                <w:rFonts w:hint="eastAsia"/>
              </w:rPr>
              <w:t>、</w:t>
            </w:r>
            <w:r w:rsidRPr="001965AB">
              <w:rPr>
                <w:rFonts w:hint="eastAsia"/>
              </w:rPr>
              <w:t>生活英語口語問答</w:t>
            </w:r>
          </w:p>
        </w:tc>
      </w:tr>
      <w:tr w:rsidR="008E15E3" w:rsidTr="008E15E3">
        <w:trPr>
          <w:trHeight w:val="4221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8E15E3" w:rsidRDefault="008E15E3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8E15E3" w:rsidRPr="00A10F6C" w:rsidRDefault="00A10F6C" w:rsidP="00F14887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A10F6C">
              <w:rPr>
                <w:rFonts w:asciiTheme="minorEastAsia" w:hAnsiTheme="minorEastAsia" w:hint="eastAsia"/>
              </w:rPr>
              <w:t>具連結性：</w:t>
            </w:r>
            <w:r w:rsidR="00A82889">
              <w:rPr>
                <w:rFonts w:asciiTheme="minorEastAsia" w:hAnsiTheme="minorEastAsia" w:hint="eastAsia"/>
              </w:rPr>
              <w:t>術科測驗考題</w:t>
            </w:r>
            <w:r w:rsidR="008E15E3" w:rsidRPr="00A10F6C">
              <w:rPr>
                <w:rFonts w:asciiTheme="minorEastAsia" w:hAnsiTheme="minorEastAsia" w:hint="eastAsia"/>
              </w:rPr>
              <w:t>能連結國民中小學九年一貫課程綱要語文學習領域(英語)之分級能力指標：</w:t>
            </w:r>
          </w:p>
          <w:p w:rsidR="008E15E3" w:rsidRPr="009F5447" w:rsidRDefault="008E15E3" w:rsidP="00F14887">
            <w:pPr>
              <w:pStyle w:val="a9"/>
              <w:numPr>
                <w:ilvl w:val="1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9F5447">
              <w:rPr>
                <w:rFonts w:asciiTheme="minorEastAsia" w:hAnsiTheme="minorEastAsia" w:hint="eastAsia"/>
              </w:rPr>
              <w:t>1-2-3 能聽懂日常生活對話和簡易故事。</w:t>
            </w:r>
          </w:p>
          <w:p w:rsidR="008E15E3" w:rsidRPr="00F14887" w:rsidRDefault="008E15E3" w:rsidP="00F14887">
            <w:pPr>
              <w:pStyle w:val="a9"/>
              <w:numPr>
                <w:ilvl w:val="1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2-2-3 能以簡易的英語表達個人的需求、意願和感受。</w:t>
            </w:r>
          </w:p>
          <w:p w:rsidR="008E15E3" w:rsidRPr="00F14887" w:rsidRDefault="008E15E3" w:rsidP="00F14887">
            <w:pPr>
              <w:pStyle w:val="a9"/>
              <w:numPr>
                <w:ilvl w:val="1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2-2-4 能以簡易的英語描述日常生活中相關的人、事、時、地、物。</w:t>
            </w:r>
          </w:p>
          <w:p w:rsidR="008E15E3" w:rsidRPr="00F14887" w:rsidRDefault="008E15E3" w:rsidP="00F14887">
            <w:pPr>
              <w:pStyle w:val="a9"/>
              <w:numPr>
                <w:ilvl w:val="1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3-2-4 能用適切的語調、節奏朗讀短文、簡易故事等。</w:t>
            </w:r>
          </w:p>
          <w:p w:rsidR="008E15E3" w:rsidRPr="00F14887" w:rsidRDefault="00A10F6C" w:rsidP="00F14887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有區別性：</w:t>
            </w:r>
            <w:r w:rsidR="00A82889">
              <w:rPr>
                <w:rFonts w:asciiTheme="minorEastAsia" w:hAnsiTheme="minorEastAsia" w:hint="eastAsia"/>
              </w:rPr>
              <w:t>術科測驗考題符合語文學習、口語表達及接受英美文化等性向，能區別學生對外語學群之學習興趣及發展潛能</w:t>
            </w:r>
            <w:r w:rsidR="008E15E3" w:rsidRPr="00F14887">
              <w:rPr>
                <w:rFonts w:asciiTheme="minorEastAsia" w:hAnsiTheme="minorEastAsia" w:hint="eastAsia"/>
              </w:rPr>
              <w:t>。</w:t>
            </w:r>
          </w:p>
          <w:p w:rsidR="008E15E3" w:rsidRPr="00F14887" w:rsidRDefault="00A10F6C" w:rsidP="00F14887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可操作性：</w:t>
            </w:r>
            <w:r w:rsidR="00A82889">
              <w:rPr>
                <w:rFonts w:asciiTheme="minorEastAsia" w:hAnsiTheme="minorEastAsia" w:hint="eastAsia"/>
              </w:rPr>
              <w:t>考題可運用本校口語會話教室，經主辦單位統一說明後</w:t>
            </w:r>
            <w:r w:rsidR="008E15E3" w:rsidRPr="00F14887">
              <w:rPr>
                <w:rFonts w:asciiTheme="minorEastAsia" w:hAnsiTheme="minorEastAsia" w:hint="eastAsia"/>
              </w:rPr>
              <w:t>，</w:t>
            </w:r>
            <w:r w:rsidR="00A82889">
              <w:rPr>
                <w:rFonts w:asciiTheme="minorEastAsia" w:hAnsiTheme="minorEastAsia" w:hint="eastAsia"/>
              </w:rPr>
              <w:t>應考生能在一定時間內完成</w:t>
            </w:r>
            <w:r w:rsidR="008E15E3" w:rsidRPr="00F14887">
              <w:rPr>
                <w:rFonts w:asciiTheme="minorEastAsia" w:hAnsiTheme="minorEastAsia" w:hint="eastAsia"/>
              </w:rPr>
              <w:t>測驗。</w:t>
            </w:r>
          </w:p>
          <w:p w:rsidR="008E15E3" w:rsidRPr="00F14887" w:rsidRDefault="00A10F6C" w:rsidP="00C14071">
            <w:pPr>
              <w:pStyle w:val="a9"/>
              <w:numPr>
                <w:ilvl w:val="0"/>
                <w:numId w:val="5"/>
              </w:numPr>
              <w:ind w:leftChars="0"/>
              <w:jc w:val="both"/>
              <w:rPr>
                <w:rFonts w:asciiTheme="minorEastAsia" w:hAnsiTheme="minorEastAsia"/>
              </w:rPr>
            </w:pPr>
            <w:r w:rsidRPr="00F14887">
              <w:rPr>
                <w:rFonts w:asciiTheme="minorEastAsia" w:hAnsiTheme="minorEastAsia" w:hint="eastAsia"/>
              </w:rPr>
              <w:t>明確說明：</w:t>
            </w:r>
            <w:r w:rsidR="008E15E3" w:rsidRPr="00F14887">
              <w:rPr>
                <w:rFonts w:asciiTheme="minorEastAsia" w:hAnsiTheme="minorEastAsia" w:hint="eastAsia"/>
              </w:rPr>
              <w:t>測驗</w:t>
            </w:r>
            <w:r w:rsidR="00A82889">
              <w:rPr>
                <w:rFonts w:asciiTheme="minorEastAsia" w:hAnsiTheme="minorEastAsia" w:hint="eastAsia"/>
              </w:rPr>
              <w:t>學生基本英語</w:t>
            </w:r>
            <w:r w:rsidR="003876DE">
              <w:rPr>
                <w:rFonts w:asciiTheme="minorEastAsia" w:hAnsiTheme="minorEastAsia" w:hint="eastAsia"/>
              </w:rPr>
              <w:t>口語表達以及會話溝通能力，並以測驗結果的</w:t>
            </w:r>
            <w:r w:rsidR="003876DE" w:rsidRPr="003876DE">
              <w:rPr>
                <w:rFonts w:asciiTheme="minorEastAsia" w:hAnsiTheme="minorEastAsia"/>
              </w:rPr>
              <w:t>流利度</w:t>
            </w:r>
            <w:r w:rsidR="00C14071">
              <w:rPr>
                <w:rFonts w:asciiTheme="minorEastAsia" w:hAnsiTheme="minorEastAsia" w:hint="eastAsia"/>
              </w:rPr>
              <w:t>、</w:t>
            </w:r>
            <w:r w:rsidR="00C14071">
              <w:rPr>
                <w:rFonts w:asciiTheme="minorEastAsia" w:hAnsiTheme="minorEastAsia"/>
              </w:rPr>
              <w:t>正確性</w:t>
            </w:r>
            <w:r w:rsidR="00C14071">
              <w:rPr>
                <w:rFonts w:asciiTheme="minorEastAsia" w:hAnsiTheme="minorEastAsia" w:hint="eastAsia"/>
              </w:rPr>
              <w:t>及</w:t>
            </w:r>
            <w:r w:rsidR="003876DE" w:rsidRPr="003876DE">
              <w:rPr>
                <w:rFonts w:asciiTheme="minorEastAsia" w:hAnsiTheme="minorEastAsia"/>
              </w:rPr>
              <w:t>適切性</w:t>
            </w:r>
            <w:r w:rsidR="003876DE">
              <w:rPr>
                <w:rFonts w:asciiTheme="minorEastAsia" w:hAnsiTheme="minorEastAsia" w:hint="eastAsia"/>
              </w:rPr>
              <w:t>進行評分</w:t>
            </w:r>
            <w:r w:rsidR="008E15E3" w:rsidRPr="00F14887">
              <w:rPr>
                <w:rFonts w:asciiTheme="minorEastAsia" w:hAnsiTheme="minorEastAsia" w:hint="eastAsia"/>
              </w:rPr>
              <w:t>。</w:t>
            </w:r>
          </w:p>
        </w:tc>
      </w:tr>
      <w:tr w:rsidR="008E15E3" w:rsidTr="008E15E3">
        <w:trPr>
          <w:trHeight w:val="2750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8E15E3" w:rsidRDefault="008E15E3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F14887" w:rsidRPr="00C3764C" w:rsidRDefault="00F14887" w:rsidP="00F14887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 w:rsidRPr="00C3764C">
              <w:rPr>
                <w:rFonts w:hint="eastAsia"/>
              </w:rPr>
              <w:t>測驗內容</w:t>
            </w:r>
          </w:p>
          <w:p w:rsidR="00F14887" w:rsidRPr="00C3764C" w:rsidRDefault="008E15E3" w:rsidP="00F14887">
            <w:pPr>
              <w:pStyle w:val="a9"/>
              <w:numPr>
                <w:ilvl w:val="2"/>
                <w:numId w:val="7"/>
              </w:numPr>
              <w:ind w:leftChars="0"/>
              <w:jc w:val="both"/>
            </w:pPr>
            <w:r w:rsidRPr="00C3764C">
              <w:rPr>
                <w:rFonts w:hint="eastAsia"/>
              </w:rPr>
              <w:t>英文文章朗讀</w:t>
            </w:r>
          </w:p>
          <w:p w:rsidR="00F14887" w:rsidRPr="00C3764C" w:rsidRDefault="008E15E3" w:rsidP="00F14887">
            <w:pPr>
              <w:pStyle w:val="a9"/>
              <w:numPr>
                <w:ilvl w:val="2"/>
                <w:numId w:val="7"/>
              </w:numPr>
              <w:ind w:leftChars="0"/>
              <w:jc w:val="both"/>
            </w:pPr>
            <w:r w:rsidRPr="00C3764C">
              <w:rPr>
                <w:rFonts w:hint="eastAsia"/>
              </w:rPr>
              <w:t>英語口語問答</w:t>
            </w:r>
          </w:p>
          <w:p w:rsidR="008E15E3" w:rsidRPr="00C3764C" w:rsidRDefault="00F14887" w:rsidP="00F14887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 w:rsidRPr="00C3764C">
              <w:rPr>
                <w:rFonts w:hint="eastAsia"/>
              </w:rPr>
              <w:t>試題範例</w:t>
            </w:r>
          </w:p>
          <w:p w:rsidR="00C3764C" w:rsidRPr="00C3764C" w:rsidRDefault="00C3764C" w:rsidP="00C3764C">
            <w:pPr>
              <w:pStyle w:val="a9"/>
              <w:numPr>
                <w:ilvl w:val="2"/>
                <w:numId w:val="7"/>
              </w:numPr>
              <w:ind w:leftChars="0"/>
              <w:jc w:val="both"/>
            </w:pPr>
            <w:r w:rsidRPr="00C3764C">
              <w:rPr>
                <w:rFonts w:hint="eastAsia"/>
              </w:rPr>
              <w:t>英文文章朗讀時間約為</w:t>
            </w:r>
            <w:r w:rsidRPr="00C3764C">
              <w:rPr>
                <w:rFonts w:hint="eastAsia"/>
              </w:rPr>
              <w:t>2</w:t>
            </w:r>
            <w:r w:rsidRPr="00C3764C">
              <w:rPr>
                <w:rFonts w:hint="eastAsia"/>
              </w:rPr>
              <w:t>分，朗讀文章由考場提供。先閱讀試卷上的短文，然後以正常的速度，將短文清楚正確地</w:t>
            </w:r>
            <w:proofErr w:type="gramStart"/>
            <w:r w:rsidRPr="00C3764C">
              <w:rPr>
                <w:rFonts w:hint="eastAsia"/>
              </w:rPr>
              <w:t>唸</w:t>
            </w:r>
            <w:proofErr w:type="gramEnd"/>
            <w:r w:rsidRPr="00C3764C">
              <w:rPr>
                <w:rFonts w:hint="eastAsia"/>
              </w:rPr>
              <w:t>出來。</w:t>
            </w:r>
          </w:p>
          <w:p w:rsidR="00C3764C" w:rsidRPr="00C3764C" w:rsidRDefault="00C3764C" w:rsidP="00C3764C">
            <w:pPr>
              <w:pStyle w:val="a9"/>
              <w:numPr>
                <w:ilvl w:val="2"/>
                <w:numId w:val="7"/>
              </w:numPr>
              <w:ind w:leftChars="0"/>
              <w:jc w:val="both"/>
              <w:rPr>
                <w:color w:val="FF0000"/>
              </w:rPr>
            </w:pPr>
            <w:r w:rsidRPr="00C3764C">
              <w:rPr>
                <w:rFonts w:hint="eastAsia"/>
              </w:rPr>
              <w:t>英語口語問答時間約為</w:t>
            </w:r>
            <w:r w:rsidRPr="00C3764C">
              <w:rPr>
                <w:rFonts w:hint="eastAsia"/>
              </w:rPr>
              <w:t>3</w:t>
            </w:r>
            <w:r w:rsidRPr="00C3764C">
              <w:rPr>
                <w:rFonts w:hint="eastAsia"/>
              </w:rPr>
              <w:t>分。以英文回答甄試委員的問題，每題回答時間至多</w:t>
            </w:r>
            <w:r w:rsidRPr="00C3764C">
              <w:rPr>
                <w:rFonts w:hint="eastAsia"/>
              </w:rPr>
              <w:t>30</w:t>
            </w:r>
            <w:r w:rsidRPr="00C3764C">
              <w:rPr>
                <w:rFonts w:hint="eastAsia"/>
              </w:rPr>
              <w:t>秒。</w:t>
            </w:r>
          </w:p>
        </w:tc>
      </w:tr>
      <w:tr w:rsidR="008E15E3" w:rsidTr="00C3764C">
        <w:trPr>
          <w:trHeight w:val="1770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8E15E3" w:rsidRDefault="008E15E3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C14071" w:rsidRPr="00C14071" w:rsidRDefault="00C14071" w:rsidP="00C14071">
            <w:pPr>
              <w:numPr>
                <w:ilvl w:val="0"/>
                <w:numId w:val="8"/>
              </w:numPr>
              <w:jc w:val="both"/>
            </w:pPr>
            <w:r w:rsidRPr="00C14071">
              <w:rPr>
                <w:rFonts w:hint="eastAsia"/>
              </w:rPr>
              <w:t>短篇英文文章朗讀</w:t>
            </w:r>
            <w:r w:rsidRPr="00C14071">
              <w:rPr>
                <w:rFonts w:hint="eastAsia"/>
              </w:rPr>
              <w:t>(</w:t>
            </w:r>
            <w:r>
              <w:rPr>
                <w:rFonts w:hint="eastAsia"/>
              </w:rPr>
              <w:t>正確性及流利</w:t>
            </w:r>
            <w:r w:rsidRPr="00C14071">
              <w:rPr>
                <w:rFonts w:hint="eastAsia"/>
              </w:rPr>
              <w:t>度</w:t>
            </w:r>
            <w:r w:rsidRPr="00C14071">
              <w:rPr>
                <w:rFonts w:hint="eastAsia"/>
              </w:rPr>
              <w:t>)40% (</w:t>
            </w:r>
            <w:r w:rsidRPr="00C14071">
              <w:rPr>
                <w:rFonts w:hint="eastAsia"/>
              </w:rPr>
              <w:t>參考全民英檢初級</w:t>
            </w:r>
            <w:proofErr w:type="gramStart"/>
            <w:r>
              <w:rPr>
                <w:rFonts w:hint="eastAsia"/>
              </w:rPr>
              <w:t>複</w:t>
            </w:r>
            <w:proofErr w:type="gramEnd"/>
            <w:r>
              <w:rPr>
                <w:rFonts w:hint="eastAsia"/>
              </w:rPr>
              <w:t>試</w:t>
            </w:r>
            <w:r w:rsidRPr="00C14071">
              <w:rPr>
                <w:rFonts w:hint="eastAsia"/>
              </w:rPr>
              <w:t>分數說明</w:t>
            </w:r>
            <w:r w:rsidRPr="00C14071">
              <w:rPr>
                <w:rFonts w:hint="eastAsia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41"/>
              <w:gridCol w:w="708"/>
              <w:gridCol w:w="6678"/>
            </w:tblGrid>
            <w:tr w:rsidR="00C14071" w:rsidRPr="00C14071" w:rsidTr="00C14071">
              <w:tc>
                <w:tcPr>
                  <w:tcW w:w="741" w:type="dxa"/>
                </w:tcPr>
                <w:p w:rsidR="00C14071" w:rsidRPr="007E401E" w:rsidRDefault="00C14071" w:rsidP="00375FCE">
                  <w:pPr>
                    <w:rPr>
                      <w:rFonts w:hint="eastAsia"/>
                    </w:rPr>
                  </w:pPr>
                  <w:r w:rsidRPr="007E401E">
                    <w:rPr>
                      <w:rFonts w:hint="eastAsia"/>
                    </w:rPr>
                    <w:t>級分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rPr>
                      <w:rFonts w:hint="eastAsia"/>
                    </w:rPr>
                    <w:t>分</w:t>
                  </w:r>
                  <w:r>
                    <w:rPr>
                      <w:rFonts w:hint="eastAsia"/>
                    </w:rPr>
                    <w:t>數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rPr>
                      <w:rFonts w:hint="eastAsia"/>
                    </w:rPr>
                    <w:t>說明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發音、語調正確、自然，表達流利。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發音、語調大致正確、自然，雖然有錯但不妨礙聽者的了解。表達尚稱流利</w:t>
                  </w:r>
                  <w:r w:rsidRPr="00C14071">
                    <w:rPr>
                      <w:rFonts w:hint="eastAsia"/>
                    </w:rPr>
                    <w:t>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發音、語調時有錯誤，但仍可理解。說話速度較慢，時有停頓</w:t>
                  </w:r>
                  <w:r w:rsidRPr="00C14071">
                    <w:rPr>
                      <w:rFonts w:hint="eastAsia"/>
                    </w:rPr>
                    <w:t>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發音、語調常有錯誤，影響聽者的理解。說話速度慢，時常停頓，影響表達。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發音、語調錯誤甚多，不當停頓甚多，聽者難以理解。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未答或等同未答。</w:t>
                  </w:r>
                </w:p>
              </w:tc>
            </w:tr>
          </w:tbl>
          <w:p w:rsidR="00463B42" w:rsidRDefault="00463B42" w:rsidP="00463B42">
            <w:pPr>
              <w:ind w:left="480"/>
              <w:jc w:val="both"/>
              <w:rPr>
                <w:rFonts w:hint="eastAsia"/>
              </w:rPr>
            </w:pPr>
          </w:p>
          <w:p w:rsidR="00C14071" w:rsidRPr="00C14071" w:rsidRDefault="00C14071" w:rsidP="00C14071">
            <w:pPr>
              <w:numPr>
                <w:ilvl w:val="0"/>
                <w:numId w:val="8"/>
              </w:numPr>
              <w:jc w:val="both"/>
            </w:pPr>
            <w:r w:rsidRPr="00C14071">
              <w:rPr>
                <w:rFonts w:hint="eastAsia"/>
              </w:rPr>
              <w:t>生活英語口語問答</w:t>
            </w:r>
            <w:r w:rsidRPr="00C14071">
              <w:rPr>
                <w:rFonts w:hint="eastAsia"/>
              </w:rPr>
              <w:t>(</w:t>
            </w:r>
            <w:r>
              <w:rPr>
                <w:rFonts w:hint="eastAsia"/>
              </w:rPr>
              <w:t>正確性、</w:t>
            </w:r>
            <w:r w:rsidRPr="00C14071">
              <w:rPr>
                <w:rFonts w:hint="eastAsia"/>
              </w:rPr>
              <w:t>流利度</w:t>
            </w:r>
            <w:r>
              <w:rPr>
                <w:rFonts w:hint="eastAsia"/>
              </w:rPr>
              <w:t>及適切性</w:t>
            </w:r>
            <w:r w:rsidRPr="00C14071">
              <w:rPr>
                <w:rFonts w:hint="eastAsia"/>
              </w:rPr>
              <w:t>)60% (</w:t>
            </w:r>
            <w:r w:rsidRPr="00C14071">
              <w:rPr>
                <w:rFonts w:hint="eastAsia"/>
              </w:rPr>
              <w:t>參考全民英檢初級</w:t>
            </w:r>
            <w:proofErr w:type="gramStart"/>
            <w:r>
              <w:rPr>
                <w:rFonts w:hint="eastAsia"/>
              </w:rPr>
              <w:t>複</w:t>
            </w:r>
            <w:proofErr w:type="gramEnd"/>
            <w:r>
              <w:rPr>
                <w:rFonts w:hint="eastAsia"/>
              </w:rPr>
              <w:t>試</w:t>
            </w:r>
            <w:r w:rsidRPr="00C14071">
              <w:rPr>
                <w:rFonts w:hint="eastAsia"/>
              </w:rPr>
              <w:t>分數說明</w:t>
            </w:r>
            <w:r w:rsidRPr="00C14071">
              <w:rPr>
                <w:rFonts w:hint="eastAsia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41"/>
              <w:gridCol w:w="708"/>
              <w:gridCol w:w="6678"/>
            </w:tblGrid>
            <w:tr w:rsidR="00C14071" w:rsidRPr="00C14071" w:rsidTr="00C14071">
              <w:tc>
                <w:tcPr>
                  <w:tcW w:w="741" w:type="dxa"/>
                </w:tcPr>
                <w:p w:rsidR="00C14071" w:rsidRPr="00C14071" w:rsidRDefault="00C14071" w:rsidP="00C14071">
                  <w:pPr>
                    <w:jc w:val="both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級分</w:t>
                  </w:r>
                </w:p>
              </w:tc>
              <w:tc>
                <w:tcPr>
                  <w:tcW w:w="70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rPr>
                      <w:rFonts w:hint="eastAsia"/>
                    </w:rPr>
                    <w:t>分</w:t>
                  </w:r>
                  <w:r>
                    <w:rPr>
                      <w:rFonts w:hint="eastAsia"/>
                    </w:rPr>
                    <w:t>數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rPr>
                      <w:rFonts w:hint="eastAsia"/>
                    </w:rPr>
                    <w:t>說明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發音、語調正確、自然，表達流利。表達內容符合題目要求，能大致掌握基本語法及字彙</w:t>
                  </w:r>
                  <w:r w:rsidRPr="00C14071">
                    <w:rPr>
                      <w:rFonts w:hint="eastAsia"/>
                    </w:rPr>
                    <w:t>，無礙溝通</w:t>
                  </w:r>
                  <w:r w:rsidRPr="00C14071">
                    <w:t>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發音、語調大致正確、自然，雖然有錯但不妨礙聽者的了解。表達尚稱流利</w:t>
                  </w:r>
                  <w:r w:rsidRPr="00C14071">
                    <w:rPr>
                      <w:rFonts w:hint="eastAsia"/>
                    </w:rPr>
                    <w:t>。</w:t>
                  </w:r>
                  <w:r w:rsidRPr="00C14071">
                    <w:t>表達內容大致符合題目要求，基本語法及字彙大致正確，尚未能自在應用</w:t>
                  </w:r>
                  <w:r w:rsidRPr="00C14071">
                    <w:rPr>
                      <w:rFonts w:hint="eastAsia"/>
                    </w:rPr>
                    <w:t>，但無礙溝通</w:t>
                  </w:r>
                  <w:r w:rsidRPr="00C14071">
                    <w:t>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發音、語調時有錯誤，但仍可理解。說話速度較慢，時有停頓</w:t>
                  </w:r>
                  <w:r w:rsidRPr="00C14071">
                    <w:rPr>
                      <w:rFonts w:hint="eastAsia"/>
                    </w:rPr>
                    <w:t>。</w:t>
                  </w:r>
                  <w:r w:rsidRPr="00C14071">
                    <w:t>表達內容多不可解，語法常有錯誤，且字彙有限，因而阻礙表達</w:t>
                  </w:r>
                  <w:r w:rsidRPr="00C14071">
                    <w:rPr>
                      <w:rFonts w:hint="eastAsia"/>
                    </w:rPr>
                    <w:t>，但仍可溝通</w:t>
                  </w:r>
                  <w:r w:rsidRPr="00C14071">
                    <w:t>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發音、語調常有錯誤，影響聽者的理解。說話速度慢，時常停頓，影響表達。表達內容難解，語法錯誤多，語句多呈片段，不當停頓甚多，字彙不足，表達費力。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發音、語調錯誤甚多，不當停頓甚多，聽者難以理解。幾乎無句型語法可言，字彙嚴重不足，難以表達。</w:t>
                  </w:r>
                </w:p>
              </w:tc>
            </w:tr>
            <w:tr w:rsidR="00C14071" w:rsidRPr="00C14071" w:rsidTr="00C14071">
              <w:tc>
                <w:tcPr>
                  <w:tcW w:w="741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:rsidR="00C14071" w:rsidRPr="00C14071" w:rsidRDefault="00C14071" w:rsidP="00C140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4071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678" w:type="dxa"/>
                </w:tcPr>
                <w:p w:rsidR="00C14071" w:rsidRPr="00C14071" w:rsidRDefault="00C14071" w:rsidP="00C14071">
                  <w:pPr>
                    <w:jc w:val="both"/>
                  </w:pPr>
                  <w:r w:rsidRPr="00C14071">
                    <w:t>未答或等同未答。</w:t>
                  </w:r>
                </w:p>
              </w:tc>
            </w:tr>
          </w:tbl>
          <w:p w:rsidR="008E15E3" w:rsidRDefault="008E15E3" w:rsidP="00C14071">
            <w:pPr>
              <w:jc w:val="both"/>
            </w:pPr>
          </w:p>
        </w:tc>
      </w:tr>
      <w:tr w:rsidR="008E15E3" w:rsidTr="008E15E3">
        <w:trPr>
          <w:trHeight w:val="2267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8E15E3" w:rsidRDefault="008E15E3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F14887" w:rsidRDefault="008E15E3" w:rsidP="00F14887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1965AB">
              <w:rPr>
                <w:rFonts w:hint="eastAsia"/>
              </w:rPr>
              <w:t>短篇英文文章朗讀</w:t>
            </w:r>
            <w:r w:rsidRPr="001965AB">
              <w:rPr>
                <w:rFonts w:hint="eastAsia"/>
              </w:rPr>
              <w:t>40</w:t>
            </w:r>
            <w:r w:rsidR="00463B42">
              <w:rPr>
                <w:rFonts w:hint="eastAsia"/>
              </w:rPr>
              <w:t>分</w:t>
            </w:r>
          </w:p>
          <w:p w:rsidR="008E15E3" w:rsidRDefault="008E15E3" w:rsidP="00F14887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1965AB">
              <w:rPr>
                <w:rFonts w:hint="eastAsia"/>
              </w:rPr>
              <w:t>生活英語口語問答</w:t>
            </w:r>
            <w:r w:rsidRPr="001965AB">
              <w:rPr>
                <w:rFonts w:hint="eastAsia"/>
              </w:rPr>
              <w:t>60</w:t>
            </w:r>
            <w:r w:rsidR="00463B42">
              <w:rPr>
                <w:rFonts w:hint="eastAsia"/>
              </w:rPr>
              <w:t>分</w:t>
            </w:r>
            <w:bookmarkStart w:id="0" w:name="_GoBack"/>
            <w:bookmarkEnd w:id="0"/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科班填寫在同一審查表</w:t>
      </w:r>
    </w:p>
    <w:p w:rsidR="0058100D" w:rsidRDefault="0058100D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D2" w:rsidRDefault="00B127D2" w:rsidP="00251DE5">
      <w:r>
        <w:separator/>
      </w:r>
    </w:p>
  </w:endnote>
  <w:endnote w:type="continuationSeparator" w:id="0">
    <w:p w:rsidR="00B127D2" w:rsidRDefault="00B127D2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D2" w:rsidRDefault="00B127D2" w:rsidP="00251DE5">
      <w:r>
        <w:separator/>
      </w:r>
    </w:p>
  </w:footnote>
  <w:footnote w:type="continuationSeparator" w:id="0">
    <w:p w:rsidR="00B127D2" w:rsidRDefault="00B127D2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2D08"/>
    <w:multiLevelType w:val="hybridMultilevel"/>
    <w:tmpl w:val="31747B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75DE6522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4D823C6"/>
    <w:multiLevelType w:val="hybridMultilevel"/>
    <w:tmpl w:val="500C36FA"/>
    <w:lvl w:ilvl="0" w:tplc="75DE652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22F23EC"/>
    <w:multiLevelType w:val="hybridMultilevel"/>
    <w:tmpl w:val="283831E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75DE6522">
      <w:start w:val="1"/>
      <w:numFmt w:val="taiwaneseCountingThousand"/>
      <w:lvlText w:val="(%2)"/>
      <w:lvlJc w:val="left"/>
      <w:pPr>
        <w:ind w:left="480" w:hanging="480"/>
      </w:pPr>
      <w:rPr>
        <w:rFonts w:hint="eastAsia"/>
      </w:rPr>
    </w:lvl>
    <w:lvl w:ilvl="2" w:tplc="89701A4E">
      <w:start w:val="1"/>
      <w:numFmt w:val="taiwaneseCountingThousand"/>
      <w:lvlText w:val="(%3)"/>
      <w:lvlJc w:val="left"/>
      <w:pPr>
        <w:ind w:left="1047" w:hanging="480"/>
      </w:pPr>
      <w:rPr>
        <w:rFonts w:hint="eastAsia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6">
    <w:nsid w:val="68281897"/>
    <w:multiLevelType w:val="hybridMultilevel"/>
    <w:tmpl w:val="F7A417F6"/>
    <w:lvl w:ilvl="0" w:tplc="58482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A40685D"/>
    <w:multiLevelType w:val="hybridMultilevel"/>
    <w:tmpl w:val="ED8224F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138A"/>
    <w:rsid w:val="0008181A"/>
    <w:rsid w:val="00091F1B"/>
    <w:rsid w:val="000A403A"/>
    <w:rsid w:val="000B6BE7"/>
    <w:rsid w:val="000B78D5"/>
    <w:rsid w:val="000E4755"/>
    <w:rsid w:val="00123D26"/>
    <w:rsid w:val="00132267"/>
    <w:rsid w:val="0014003A"/>
    <w:rsid w:val="00191411"/>
    <w:rsid w:val="001F6D48"/>
    <w:rsid w:val="00251DE5"/>
    <w:rsid w:val="0027306E"/>
    <w:rsid w:val="00281BE1"/>
    <w:rsid w:val="002B6B83"/>
    <w:rsid w:val="002D09F5"/>
    <w:rsid w:val="0031229A"/>
    <w:rsid w:val="003876DE"/>
    <w:rsid w:val="003E5A2A"/>
    <w:rsid w:val="00463B42"/>
    <w:rsid w:val="004B2135"/>
    <w:rsid w:val="0058100D"/>
    <w:rsid w:val="005E0C2F"/>
    <w:rsid w:val="006573EB"/>
    <w:rsid w:val="0066172A"/>
    <w:rsid w:val="006D2E13"/>
    <w:rsid w:val="00713B88"/>
    <w:rsid w:val="007B1306"/>
    <w:rsid w:val="007C019A"/>
    <w:rsid w:val="007D6AB3"/>
    <w:rsid w:val="007E0E0B"/>
    <w:rsid w:val="007E1165"/>
    <w:rsid w:val="007F0E98"/>
    <w:rsid w:val="0088415B"/>
    <w:rsid w:val="00890E29"/>
    <w:rsid w:val="008B72A9"/>
    <w:rsid w:val="008E15E3"/>
    <w:rsid w:val="008E67D6"/>
    <w:rsid w:val="00911609"/>
    <w:rsid w:val="009948BF"/>
    <w:rsid w:val="009B4F63"/>
    <w:rsid w:val="009D4200"/>
    <w:rsid w:val="009E2B62"/>
    <w:rsid w:val="00A10F6C"/>
    <w:rsid w:val="00A2104D"/>
    <w:rsid w:val="00A82889"/>
    <w:rsid w:val="00B127D2"/>
    <w:rsid w:val="00B141E6"/>
    <w:rsid w:val="00B44981"/>
    <w:rsid w:val="00BC74CA"/>
    <w:rsid w:val="00BE36DD"/>
    <w:rsid w:val="00BF1EF6"/>
    <w:rsid w:val="00C14071"/>
    <w:rsid w:val="00C3764C"/>
    <w:rsid w:val="00CC25B3"/>
    <w:rsid w:val="00CC61B7"/>
    <w:rsid w:val="00D82234"/>
    <w:rsid w:val="00DF63F5"/>
    <w:rsid w:val="00E27751"/>
    <w:rsid w:val="00E70F8D"/>
    <w:rsid w:val="00E92FE1"/>
    <w:rsid w:val="00F14887"/>
    <w:rsid w:val="00F71DCF"/>
    <w:rsid w:val="00F80EBB"/>
    <w:rsid w:val="00F836BA"/>
    <w:rsid w:val="00F86511"/>
    <w:rsid w:val="00F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90037-EF58-4977-8F5B-885C4C88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張瑞華</cp:lastModifiedBy>
  <cp:revision>10</cp:revision>
  <cp:lastPrinted>2014-12-16T06:45:00Z</cp:lastPrinted>
  <dcterms:created xsi:type="dcterms:W3CDTF">2014-12-19T00:18:00Z</dcterms:created>
  <dcterms:modified xsi:type="dcterms:W3CDTF">2015-01-09T03:59:00Z</dcterms:modified>
</cp:coreProperties>
</file>