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4E0ED9" w:rsidRDefault="007D6AB3" w:rsidP="007D6AB3">
      <w:pPr>
        <w:jc w:val="center"/>
        <w:rPr>
          <w:rFonts w:ascii="Times New Roman" w:eastAsia="新細明體" w:hAnsi="Times New Roman"/>
          <w:sz w:val="28"/>
          <w:szCs w:val="28"/>
        </w:rPr>
      </w:pPr>
      <w:r w:rsidRPr="004E0ED9">
        <w:rPr>
          <w:rFonts w:ascii="Times New Roman" w:eastAsia="新細明體" w:hAnsi="Times New Roman" w:hint="eastAsia"/>
          <w:sz w:val="28"/>
          <w:szCs w:val="28"/>
        </w:rPr>
        <w:t>10</w:t>
      </w:r>
      <w:r w:rsidR="00D82234" w:rsidRPr="004E0ED9">
        <w:rPr>
          <w:rFonts w:ascii="Times New Roman" w:eastAsia="新細明體" w:hAnsi="Times New Roman" w:hint="eastAsia"/>
          <w:sz w:val="28"/>
          <w:szCs w:val="28"/>
        </w:rPr>
        <w:t>4</w:t>
      </w:r>
      <w:r w:rsidRPr="004E0ED9">
        <w:rPr>
          <w:rFonts w:ascii="Times New Roman" w:eastAsia="新細明體" w:hAnsi="Times New Roman" w:hint="eastAsia"/>
          <w:sz w:val="28"/>
          <w:szCs w:val="28"/>
        </w:rPr>
        <w:t>學年度</w:t>
      </w:r>
      <w:r w:rsidR="00D82234" w:rsidRPr="004E0ED9">
        <w:rPr>
          <w:rFonts w:ascii="Times New Roman" w:eastAsia="新細明體" w:hAnsi="Times New Roman" w:hint="eastAsia"/>
          <w:sz w:val="28"/>
          <w:szCs w:val="28"/>
        </w:rPr>
        <w:t>高級中等學校</w:t>
      </w:r>
      <w:r w:rsidRPr="004E0ED9">
        <w:rPr>
          <w:rFonts w:ascii="Times New Roman" w:eastAsia="新細明體" w:hAnsi="Times New Roman" w:hint="eastAsia"/>
          <w:sz w:val="28"/>
          <w:szCs w:val="28"/>
        </w:rPr>
        <w:t>特色招生職業類科甄選入學術科測驗內容審查</w:t>
      </w:r>
      <w:r w:rsidR="00F71DCF" w:rsidRPr="004E0ED9">
        <w:rPr>
          <w:rFonts w:ascii="Times New Roman" w:eastAsia="新細明體" w:hAnsi="Times New Roman"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84"/>
        <w:gridCol w:w="3481"/>
        <w:gridCol w:w="1407"/>
        <w:gridCol w:w="4148"/>
      </w:tblGrid>
      <w:tr w:rsidR="00F836BA" w:rsidRPr="004E0ED9" w:rsidTr="004E0ED9">
        <w:trPr>
          <w:trHeight w:val="547"/>
          <w:jc w:val="center"/>
        </w:trPr>
        <w:tc>
          <w:tcPr>
            <w:tcW w:w="1384" w:type="dxa"/>
            <w:vAlign w:val="center"/>
          </w:tcPr>
          <w:p w:rsidR="00F836BA" w:rsidRPr="004E0ED9" w:rsidRDefault="00F836BA" w:rsidP="007D6AB3">
            <w:pPr>
              <w:jc w:val="center"/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hint="eastAsia"/>
              </w:rPr>
              <w:t>學校名稱</w:t>
            </w:r>
            <w:r w:rsidRPr="004E0ED9">
              <w:rPr>
                <w:rFonts w:ascii="Times New Roman" w:eastAsia="新細明體" w:hAnsi="Times New Roman" w:hint="eastAsia"/>
              </w:rPr>
              <w:t>(</w:t>
            </w:r>
            <w:r w:rsidRPr="004E0ED9">
              <w:rPr>
                <w:rFonts w:ascii="Times New Roman" w:eastAsia="新細明體" w:hAnsi="Times New Roman" w:hint="eastAsia"/>
              </w:rPr>
              <w:t>全銜</w:t>
            </w:r>
            <w:r w:rsidRPr="004E0ED9">
              <w:rPr>
                <w:rFonts w:ascii="Times New Roman" w:eastAsia="新細明體" w:hAnsi="Times New Roman" w:hint="eastAsia"/>
              </w:rPr>
              <w:t>)</w:t>
            </w:r>
          </w:p>
        </w:tc>
        <w:tc>
          <w:tcPr>
            <w:tcW w:w="9036" w:type="dxa"/>
            <w:gridSpan w:val="3"/>
            <w:vAlign w:val="center"/>
          </w:tcPr>
          <w:p w:rsidR="00F836BA" w:rsidRPr="004E0ED9" w:rsidRDefault="00E05B4B" w:rsidP="00E05B4B">
            <w:pPr>
              <w:jc w:val="both"/>
              <w:rPr>
                <w:rFonts w:ascii="Times New Roman" w:eastAsia="新細明體" w:hAnsi="Times New Roman"/>
              </w:rPr>
            </w:pPr>
            <w:proofErr w:type="gramStart"/>
            <w:r w:rsidRPr="004E0ED9">
              <w:rPr>
                <w:rFonts w:ascii="Times New Roman" w:eastAsia="新細明體" w:hAnsi="Times New Roman" w:hint="eastAsia"/>
              </w:rPr>
              <w:t>私立治</w:t>
            </w:r>
            <w:proofErr w:type="gramEnd"/>
            <w:r w:rsidRPr="004E0ED9">
              <w:rPr>
                <w:rFonts w:ascii="Times New Roman" w:eastAsia="新細明體" w:hAnsi="Times New Roman" w:hint="eastAsia"/>
              </w:rPr>
              <w:t>平高中</w:t>
            </w:r>
          </w:p>
        </w:tc>
      </w:tr>
      <w:tr w:rsidR="00F836BA" w:rsidRPr="004E0ED9" w:rsidTr="004E0ED9">
        <w:trPr>
          <w:trHeight w:val="541"/>
          <w:jc w:val="center"/>
        </w:trPr>
        <w:tc>
          <w:tcPr>
            <w:tcW w:w="1384" w:type="dxa"/>
            <w:vAlign w:val="center"/>
          </w:tcPr>
          <w:p w:rsidR="00F836BA" w:rsidRPr="004E0ED9" w:rsidRDefault="00F836BA" w:rsidP="007D6AB3">
            <w:pPr>
              <w:jc w:val="center"/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hint="eastAsia"/>
              </w:rPr>
              <w:t>術科測驗日期</w:t>
            </w:r>
          </w:p>
        </w:tc>
        <w:tc>
          <w:tcPr>
            <w:tcW w:w="3481" w:type="dxa"/>
            <w:tcBorders>
              <w:right w:val="single" w:sz="4" w:space="0" w:color="auto"/>
            </w:tcBorders>
            <w:vAlign w:val="center"/>
          </w:tcPr>
          <w:p w:rsidR="00F836BA" w:rsidRPr="004E0ED9" w:rsidRDefault="00E05B4B" w:rsidP="00E05B4B">
            <w:pPr>
              <w:jc w:val="both"/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hint="eastAsia"/>
              </w:rPr>
              <w:t>104</w:t>
            </w:r>
            <w:r w:rsidRPr="004E0ED9">
              <w:rPr>
                <w:rFonts w:ascii="Times New Roman" w:eastAsia="新細明體" w:hAnsi="Times New Roman" w:hint="eastAsia"/>
              </w:rPr>
              <w:t>年</w:t>
            </w:r>
            <w:r w:rsidRPr="004E0ED9">
              <w:rPr>
                <w:rFonts w:ascii="Times New Roman" w:eastAsia="新細明體" w:hAnsi="Times New Roman" w:hint="eastAsia"/>
              </w:rPr>
              <w:t>4</w:t>
            </w:r>
            <w:r w:rsidRPr="004E0ED9">
              <w:rPr>
                <w:rFonts w:ascii="Times New Roman" w:eastAsia="新細明體" w:hAnsi="Times New Roman" w:hint="eastAsia"/>
              </w:rPr>
              <w:t>月</w:t>
            </w:r>
            <w:r w:rsidRPr="004E0ED9">
              <w:rPr>
                <w:rFonts w:ascii="Times New Roman" w:eastAsia="新細明體" w:hAnsi="Times New Roman" w:hint="eastAsia"/>
              </w:rPr>
              <w:t>25</w:t>
            </w:r>
            <w:r w:rsidRPr="004E0ED9">
              <w:rPr>
                <w:rFonts w:ascii="Times New Roman" w:eastAsia="新細明體" w:hAnsi="Times New Roman" w:hint="eastAsia"/>
              </w:rPr>
              <w:t>日</w:t>
            </w:r>
            <w:r w:rsidRPr="004E0ED9">
              <w:rPr>
                <w:rFonts w:ascii="Times New Roman" w:eastAsia="新細明體" w:hAnsi="Times New Roman" w:hint="eastAsia"/>
              </w:rPr>
              <w:t>(</w:t>
            </w:r>
            <w:r w:rsidRPr="004E0ED9">
              <w:rPr>
                <w:rFonts w:ascii="Times New Roman" w:eastAsia="新細明體" w:hAnsi="Times New Roman" w:hint="eastAsia"/>
              </w:rPr>
              <w:t>六</w:t>
            </w:r>
            <w:r w:rsidRPr="004E0ED9">
              <w:rPr>
                <w:rFonts w:ascii="Times New Roman" w:eastAsia="新細明體" w:hAnsi="Times New Roman" w:hint="eastAsia"/>
              </w:rPr>
              <w:t>)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4E0ED9" w:rsidRDefault="00F836BA" w:rsidP="00E05B4B">
            <w:pPr>
              <w:jc w:val="both"/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hint="eastAsia"/>
              </w:rPr>
              <w:t>科班名</w:t>
            </w:r>
          </w:p>
        </w:tc>
        <w:tc>
          <w:tcPr>
            <w:tcW w:w="4148" w:type="dxa"/>
            <w:tcBorders>
              <w:left w:val="single" w:sz="4" w:space="0" w:color="auto"/>
            </w:tcBorders>
            <w:vAlign w:val="center"/>
          </w:tcPr>
          <w:p w:rsidR="00F836BA" w:rsidRPr="004E0ED9" w:rsidRDefault="00390A05" w:rsidP="00E05B4B">
            <w:pPr>
              <w:jc w:val="both"/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hint="eastAsia"/>
              </w:rPr>
              <w:t>電機</w:t>
            </w:r>
            <w:r w:rsidR="00E05B4B" w:rsidRPr="004E0ED9">
              <w:rPr>
                <w:rFonts w:ascii="Times New Roman" w:eastAsia="新細明體" w:hAnsi="Times New Roman" w:hint="eastAsia"/>
              </w:rPr>
              <w:t>科特色班</w:t>
            </w:r>
          </w:p>
        </w:tc>
      </w:tr>
      <w:tr w:rsidR="007D6AB3" w:rsidRPr="004E0ED9" w:rsidTr="004E0ED9">
        <w:trPr>
          <w:trHeight w:val="562"/>
          <w:jc w:val="center"/>
        </w:trPr>
        <w:tc>
          <w:tcPr>
            <w:tcW w:w="1384" w:type="dxa"/>
            <w:vAlign w:val="center"/>
          </w:tcPr>
          <w:p w:rsidR="007D6AB3" w:rsidRPr="004E0ED9" w:rsidRDefault="007D6AB3" w:rsidP="007D6AB3">
            <w:pPr>
              <w:jc w:val="center"/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hint="eastAsia"/>
              </w:rPr>
              <w:t>術科測驗項目</w:t>
            </w:r>
          </w:p>
        </w:tc>
        <w:tc>
          <w:tcPr>
            <w:tcW w:w="9036" w:type="dxa"/>
            <w:gridSpan w:val="3"/>
            <w:vAlign w:val="center"/>
          </w:tcPr>
          <w:p w:rsidR="007D6AB3" w:rsidRPr="004E0ED9" w:rsidRDefault="00327B9F" w:rsidP="00E05B4B">
            <w:pPr>
              <w:jc w:val="both"/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hint="eastAsia"/>
              </w:rPr>
              <w:t>基本配線工具操作、辨識基本手工具</w:t>
            </w:r>
          </w:p>
        </w:tc>
      </w:tr>
      <w:tr w:rsidR="007D6AB3" w:rsidRPr="004E0ED9" w:rsidTr="004E0ED9">
        <w:trPr>
          <w:trHeight w:val="1244"/>
          <w:jc w:val="center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D6AB3" w:rsidRPr="004E0ED9" w:rsidRDefault="00D82234" w:rsidP="007D6AB3">
            <w:pPr>
              <w:jc w:val="center"/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hint="eastAsia"/>
              </w:rPr>
              <w:t>術科命題規範</w:t>
            </w:r>
          </w:p>
        </w:tc>
        <w:tc>
          <w:tcPr>
            <w:tcW w:w="9036" w:type="dxa"/>
            <w:gridSpan w:val="3"/>
            <w:tcBorders>
              <w:bottom w:val="single" w:sz="4" w:space="0" w:color="auto"/>
            </w:tcBorders>
          </w:tcPr>
          <w:p w:rsidR="009D1D3C" w:rsidRPr="004E0ED9" w:rsidRDefault="009D1D3C" w:rsidP="00837482">
            <w:pPr>
              <w:pStyle w:val="a9"/>
              <w:numPr>
                <w:ilvl w:val="0"/>
                <w:numId w:val="12"/>
              </w:numPr>
              <w:ind w:leftChars="0" w:left="488" w:hanging="488"/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cs="標楷體" w:hint="eastAsia"/>
              </w:rPr>
              <w:t>可聯接性：</w:t>
            </w:r>
            <w:r w:rsidR="007F75A3" w:rsidRPr="004E0ED9">
              <w:rPr>
                <w:rFonts w:ascii="Times New Roman" w:eastAsia="新細明體" w:hAnsi="Times New Roman" w:cs="標楷體" w:hint="eastAsia"/>
              </w:rPr>
              <w:t>術科測驗考題能聯結與對準九年一貫課程綱要之自</w:t>
            </w:r>
            <w:r w:rsidR="007F75A3" w:rsidRPr="004E0ED9">
              <w:rPr>
                <w:rFonts w:ascii="Times New Roman" w:eastAsia="新細明體" w:hAnsi="Times New Roman" w:cs="標楷體"/>
              </w:rPr>
              <w:t>然</w:t>
            </w:r>
            <w:r w:rsidR="007F75A3" w:rsidRPr="004E0ED9">
              <w:rPr>
                <w:rFonts w:ascii="Times New Roman" w:eastAsia="新細明體" w:hAnsi="Times New Roman" w:cs="標楷體" w:hint="eastAsia"/>
              </w:rPr>
              <w:t>與</w:t>
            </w:r>
            <w:r w:rsidR="007F75A3" w:rsidRPr="004E0ED9">
              <w:rPr>
                <w:rFonts w:ascii="Times New Roman" w:eastAsia="新細明體" w:hAnsi="Times New Roman" w:cs="標楷體"/>
              </w:rPr>
              <w:t>生活科技</w:t>
            </w:r>
            <w:r w:rsidR="00837482" w:rsidRPr="004E0ED9">
              <w:rPr>
                <w:rFonts w:ascii="Times New Roman" w:eastAsia="新細明體" w:hAnsi="Times New Roman" w:cs="標楷體" w:hint="eastAsia"/>
              </w:rPr>
              <w:t>及綜合活動</w:t>
            </w:r>
            <w:r w:rsidR="007F75A3" w:rsidRPr="004E0ED9">
              <w:rPr>
                <w:rFonts w:ascii="Times New Roman" w:eastAsia="新細明體" w:hAnsi="Times New Roman" w:cs="標楷體"/>
              </w:rPr>
              <w:t>學習領</w:t>
            </w:r>
            <w:r w:rsidR="007F75A3" w:rsidRPr="004E0ED9">
              <w:rPr>
                <w:rFonts w:ascii="Times New Roman" w:eastAsia="新細明體" w:hAnsi="Times New Roman" w:cs="標楷體" w:hint="eastAsia"/>
              </w:rPr>
              <w:t>域能力指標。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96"/>
              <w:gridCol w:w="1042"/>
              <w:gridCol w:w="1042"/>
              <w:gridCol w:w="936"/>
              <w:gridCol w:w="3229"/>
              <w:gridCol w:w="1669"/>
            </w:tblGrid>
            <w:tr w:rsidR="00837482" w:rsidRPr="004E0ED9" w:rsidTr="004E0ED9">
              <w:trPr>
                <w:cantSplit/>
                <w:jc w:val="center"/>
              </w:trPr>
              <w:tc>
                <w:tcPr>
                  <w:tcW w:w="508" w:type="pct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9D9D9"/>
                  <w:vAlign w:val="center"/>
                </w:tcPr>
                <w:p w:rsidR="00837482" w:rsidRPr="004E0ED9" w:rsidRDefault="00837482" w:rsidP="00576566">
                  <w:pPr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命題內容</w:t>
                  </w:r>
                </w:p>
              </w:tc>
              <w:tc>
                <w:tcPr>
                  <w:tcW w:w="3544" w:type="pct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9D9D9"/>
                  <w:vAlign w:val="center"/>
                </w:tcPr>
                <w:p w:rsidR="00837482" w:rsidRPr="004E0ED9" w:rsidRDefault="00837482" w:rsidP="00576566">
                  <w:pPr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九年一貫</w:t>
                  </w:r>
                  <w:r w:rsidRPr="004E0ED9">
                    <w:rPr>
                      <w:rFonts w:ascii="Times New Roman" w:eastAsia="新細明體" w:hAnsi="Times New Roman"/>
                    </w:rPr>
                    <w:t>7</w:t>
                  </w:r>
                  <w:r w:rsidRPr="004E0ED9">
                    <w:rPr>
                      <w:rFonts w:ascii="Times New Roman" w:eastAsia="新細明體" w:hAnsi="Times New Roman" w:hint="eastAsia"/>
                    </w:rPr>
                    <w:t>、</w:t>
                  </w:r>
                  <w:r w:rsidRPr="004E0ED9">
                    <w:rPr>
                      <w:rFonts w:ascii="Times New Roman" w:eastAsia="新細明體" w:hAnsi="Times New Roman"/>
                    </w:rPr>
                    <w:t>8</w:t>
                  </w:r>
                  <w:r w:rsidRPr="004E0ED9">
                    <w:rPr>
                      <w:rFonts w:ascii="Times New Roman" w:eastAsia="新細明體" w:hAnsi="Times New Roman" w:hint="eastAsia"/>
                    </w:rPr>
                    <w:t>、</w:t>
                  </w:r>
                  <w:r w:rsidRPr="004E0ED9">
                    <w:rPr>
                      <w:rFonts w:ascii="Times New Roman" w:eastAsia="新細明體" w:hAnsi="Times New Roman"/>
                    </w:rPr>
                    <w:t>9</w:t>
                  </w:r>
                  <w:r w:rsidRPr="004E0ED9">
                    <w:rPr>
                      <w:rFonts w:ascii="Times New Roman" w:eastAsia="新細明體" w:hAnsi="Times New Roman" w:hint="eastAsia"/>
                    </w:rPr>
                    <w:t>年級課程</w:t>
                  </w:r>
                </w:p>
              </w:tc>
              <w:tc>
                <w:tcPr>
                  <w:tcW w:w="948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9D9D9"/>
                </w:tcPr>
                <w:p w:rsidR="00837482" w:rsidRPr="004E0ED9" w:rsidRDefault="00837482" w:rsidP="00837482">
                  <w:pPr>
                    <w:adjustRightInd w:val="0"/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高職電機</w:t>
                  </w:r>
                  <w:proofErr w:type="gramStart"/>
                  <w:r w:rsidRPr="004E0ED9">
                    <w:rPr>
                      <w:rFonts w:ascii="Times New Roman" w:eastAsia="新細明體" w:hAnsi="Times New Roman" w:hint="eastAsia"/>
                    </w:rPr>
                    <w:t>電子群科課程</w:t>
                  </w:r>
                  <w:proofErr w:type="gramEnd"/>
                </w:p>
              </w:tc>
            </w:tr>
            <w:tr w:rsidR="004E0ED9" w:rsidRPr="004E0ED9" w:rsidTr="004E0ED9">
              <w:trPr>
                <w:cantSplit/>
                <w:jc w:val="center"/>
              </w:trPr>
              <w:tc>
                <w:tcPr>
                  <w:tcW w:w="508" w:type="pct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9D9D9"/>
                </w:tcPr>
                <w:p w:rsidR="00837482" w:rsidRPr="004E0ED9" w:rsidRDefault="00837482" w:rsidP="00576566">
                  <w:pPr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91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9D9D9"/>
                </w:tcPr>
                <w:p w:rsidR="00837482" w:rsidRPr="004E0ED9" w:rsidRDefault="00837482" w:rsidP="00576566">
                  <w:pPr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學習領域</w:t>
                  </w:r>
                </w:p>
              </w:tc>
              <w:tc>
                <w:tcPr>
                  <w:tcW w:w="591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9D9D9"/>
                </w:tcPr>
                <w:p w:rsidR="00837482" w:rsidRPr="004E0ED9" w:rsidRDefault="00837482" w:rsidP="00576566">
                  <w:pPr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主題</w:t>
                  </w:r>
                </w:p>
                <w:p w:rsidR="00837482" w:rsidRPr="004E0ED9" w:rsidRDefault="00837482" w:rsidP="00576566">
                  <w:pPr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單元</w:t>
                  </w:r>
                </w:p>
              </w:tc>
              <w:tc>
                <w:tcPr>
                  <w:tcW w:w="531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9D9D9"/>
                </w:tcPr>
                <w:p w:rsidR="00837482" w:rsidRPr="004E0ED9" w:rsidRDefault="00837482" w:rsidP="00576566">
                  <w:pPr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指標</w:t>
                  </w:r>
                </w:p>
                <w:p w:rsidR="00837482" w:rsidRPr="004E0ED9" w:rsidRDefault="00837482" w:rsidP="00576566">
                  <w:pPr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編號</w:t>
                  </w:r>
                </w:p>
              </w:tc>
              <w:tc>
                <w:tcPr>
                  <w:tcW w:w="1832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9D9D9"/>
                  <w:vAlign w:val="center"/>
                </w:tcPr>
                <w:p w:rsidR="00837482" w:rsidRPr="004E0ED9" w:rsidRDefault="00837482" w:rsidP="00576566">
                  <w:pPr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能力指標內容</w:t>
                  </w:r>
                </w:p>
              </w:tc>
              <w:tc>
                <w:tcPr>
                  <w:tcW w:w="948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9D9D9"/>
                </w:tcPr>
                <w:p w:rsidR="00837482" w:rsidRPr="004E0ED9" w:rsidRDefault="00837482" w:rsidP="00576566">
                  <w:pPr>
                    <w:adjustRightInd w:val="0"/>
                    <w:snapToGrid w:val="0"/>
                    <w:rPr>
                      <w:rFonts w:ascii="Times New Roman" w:eastAsia="新細明體" w:hAnsi="Times New Roman"/>
                    </w:rPr>
                  </w:pPr>
                  <w:proofErr w:type="gramStart"/>
                  <w:r w:rsidRPr="004E0ED9">
                    <w:rPr>
                      <w:rFonts w:ascii="Times New Roman" w:eastAsia="新細明體" w:hAnsi="Times New Roman" w:hint="eastAsia"/>
                    </w:rPr>
                    <w:t>部定一般</w:t>
                  </w:r>
                  <w:proofErr w:type="gramEnd"/>
                  <w:r w:rsidRPr="004E0ED9">
                    <w:rPr>
                      <w:rFonts w:ascii="Times New Roman" w:eastAsia="新細明體" w:hAnsi="Times New Roman" w:hint="eastAsia"/>
                    </w:rPr>
                    <w:t>、專業及實習科目</w:t>
                  </w:r>
                </w:p>
              </w:tc>
            </w:tr>
            <w:tr w:rsidR="004E0ED9" w:rsidRPr="004E0ED9" w:rsidTr="004E0ED9">
              <w:trPr>
                <w:cantSplit/>
                <w:trHeight w:val="558"/>
                <w:jc w:val="center"/>
              </w:trPr>
              <w:tc>
                <w:tcPr>
                  <w:tcW w:w="508" w:type="pct"/>
                  <w:vMerge w:val="restart"/>
                  <w:tcBorders>
                    <w:top w:val="single" w:sz="2" w:space="0" w:color="auto"/>
                  </w:tcBorders>
                  <w:textDirection w:val="tbRlV"/>
                  <w:vAlign w:val="center"/>
                </w:tcPr>
                <w:p w:rsidR="00837482" w:rsidRPr="004E0ED9" w:rsidRDefault="00837482" w:rsidP="004E0ED9">
                  <w:pPr>
                    <w:adjustRightInd w:val="0"/>
                    <w:snapToGrid w:val="0"/>
                    <w:spacing w:line="360" w:lineRule="auto"/>
                    <w:ind w:left="113" w:right="113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基本配線工具操作、辨識基本手工具</w:t>
                  </w:r>
                </w:p>
              </w:tc>
              <w:tc>
                <w:tcPr>
                  <w:tcW w:w="591" w:type="pct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:rsidR="00837482" w:rsidRPr="004E0ED9" w:rsidRDefault="00837482" w:rsidP="004E0ED9">
                  <w:pPr>
                    <w:snapToGrid w:val="0"/>
                    <w:spacing w:line="360" w:lineRule="auto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自</w:t>
                  </w:r>
                  <w:r w:rsidRPr="004E0ED9">
                    <w:rPr>
                      <w:rFonts w:ascii="Times New Roman" w:eastAsia="新細明體" w:hAnsi="Times New Roman"/>
                    </w:rPr>
                    <w:t>然</w:t>
                  </w:r>
                  <w:r w:rsidRPr="004E0ED9">
                    <w:rPr>
                      <w:rFonts w:ascii="Times New Roman" w:eastAsia="新細明體" w:hAnsi="Times New Roman" w:hint="eastAsia"/>
                    </w:rPr>
                    <w:t>與</w:t>
                  </w:r>
                  <w:r w:rsidRPr="004E0ED9">
                    <w:rPr>
                      <w:rFonts w:ascii="Times New Roman" w:eastAsia="新細明體" w:hAnsi="Times New Roman"/>
                    </w:rPr>
                    <w:t>生活科技</w:t>
                  </w:r>
                </w:p>
              </w:tc>
              <w:tc>
                <w:tcPr>
                  <w:tcW w:w="591" w:type="pct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:rsidR="00837482" w:rsidRPr="004E0ED9" w:rsidRDefault="00837482" w:rsidP="00576566">
                  <w:pPr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過</w:t>
                  </w:r>
                  <w:r w:rsidRPr="004E0ED9">
                    <w:rPr>
                      <w:rFonts w:ascii="Times New Roman" w:eastAsia="新細明體" w:hAnsi="Times New Roman"/>
                    </w:rPr>
                    <w:t>程技能</w:t>
                  </w:r>
                </w:p>
              </w:tc>
              <w:tc>
                <w:tcPr>
                  <w:tcW w:w="531" w:type="pct"/>
                  <w:tcBorders>
                    <w:top w:val="single" w:sz="2" w:space="0" w:color="auto"/>
                  </w:tcBorders>
                  <w:vAlign w:val="center"/>
                </w:tcPr>
                <w:p w:rsidR="00837482" w:rsidRPr="004E0ED9" w:rsidRDefault="00837482" w:rsidP="004E0ED9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Times New Roman" w:eastAsia="新細明體" w:hAnsi="Times New Roman"/>
                    </w:rPr>
                  </w:pPr>
                  <w:smartTag w:uri="urn:schemas-microsoft-com:office:smarttags" w:element="chsdate">
                    <w:smartTagPr>
                      <w:attr w:name="Year" w:val="2001"/>
                      <w:attr w:name="Month" w:val="4"/>
                      <w:attr w:name="Day" w:val="1"/>
                      <w:attr w:name="IsLunarDate" w:val="False"/>
                      <w:attr w:name="IsROCDate" w:val="False"/>
                    </w:smartTagPr>
                    <w:r w:rsidRPr="004E0ED9">
                      <w:rPr>
                        <w:rFonts w:ascii="Times New Roman" w:eastAsia="新細明體" w:hAnsi="Times New Roman"/>
                      </w:rPr>
                      <w:t>1-4-1</w:t>
                    </w:r>
                  </w:smartTag>
                  <w:r w:rsidRPr="004E0ED9">
                    <w:rPr>
                      <w:rFonts w:ascii="Times New Roman" w:eastAsia="新細明體" w:hAnsi="Times New Roman"/>
                    </w:rPr>
                    <w:t>-1</w:t>
                  </w:r>
                </w:p>
              </w:tc>
              <w:tc>
                <w:tcPr>
                  <w:tcW w:w="1832" w:type="pct"/>
                  <w:tcBorders>
                    <w:top w:val="single" w:sz="2" w:space="0" w:color="auto"/>
                  </w:tcBorders>
                  <w:vAlign w:val="center"/>
                </w:tcPr>
                <w:p w:rsidR="00837482" w:rsidRPr="004E0ED9" w:rsidRDefault="00837482" w:rsidP="00576566">
                  <w:pPr>
                    <w:snapToGrid w:val="0"/>
                    <w:jc w:val="both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能由不同的角度或方法做觀察。</w:t>
                  </w:r>
                </w:p>
              </w:tc>
              <w:tc>
                <w:tcPr>
                  <w:tcW w:w="948" w:type="pct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:rsidR="00837482" w:rsidRPr="004E0ED9" w:rsidRDefault="00837482" w:rsidP="004E0ED9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基本</w:t>
                  </w:r>
                  <w:r w:rsidRPr="004E0ED9">
                    <w:rPr>
                      <w:rFonts w:ascii="Times New Roman" w:eastAsia="新細明體" w:hAnsi="Times New Roman"/>
                    </w:rPr>
                    <w:t>電學實習</w:t>
                  </w:r>
                </w:p>
                <w:p w:rsidR="00837482" w:rsidRPr="004E0ED9" w:rsidRDefault="00837482" w:rsidP="004E0ED9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電</w:t>
                  </w:r>
                  <w:r w:rsidRPr="004E0ED9">
                    <w:rPr>
                      <w:rFonts w:ascii="Times New Roman" w:eastAsia="新細明體" w:hAnsi="Times New Roman"/>
                    </w:rPr>
                    <w:t>子學</w:t>
                  </w:r>
                  <w:r w:rsidRPr="004E0ED9">
                    <w:rPr>
                      <w:rFonts w:ascii="Times New Roman" w:eastAsia="新細明體" w:hAnsi="Times New Roman" w:hint="eastAsia"/>
                    </w:rPr>
                    <w:t>實</w:t>
                  </w:r>
                  <w:r w:rsidRPr="004E0ED9">
                    <w:rPr>
                      <w:rFonts w:ascii="Times New Roman" w:eastAsia="新細明體" w:hAnsi="Times New Roman"/>
                    </w:rPr>
                    <w:t>習</w:t>
                  </w:r>
                </w:p>
                <w:p w:rsidR="00837482" w:rsidRPr="004E0ED9" w:rsidRDefault="00837482" w:rsidP="004E0ED9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基</w:t>
                  </w:r>
                  <w:r w:rsidRPr="004E0ED9">
                    <w:rPr>
                      <w:rFonts w:ascii="Times New Roman" w:eastAsia="新細明體" w:hAnsi="Times New Roman"/>
                    </w:rPr>
                    <w:t>本電學</w:t>
                  </w:r>
                </w:p>
                <w:p w:rsidR="00837482" w:rsidRPr="004E0ED9" w:rsidRDefault="00837482" w:rsidP="004E0ED9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電子</w:t>
                  </w:r>
                  <w:r w:rsidRPr="004E0ED9">
                    <w:rPr>
                      <w:rFonts w:ascii="Times New Roman" w:eastAsia="新細明體" w:hAnsi="Times New Roman"/>
                    </w:rPr>
                    <w:t>學</w:t>
                  </w:r>
                </w:p>
                <w:p w:rsidR="00837482" w:rsidRPr="004E0ED9" w:rsidRDefault="00837482" w:rsidP="004E0ED9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電</w:t>
                  </w:r>
                  <w:r w:rsidRPr="004E0ED9">
                    <w:rPr>
                      <w:rFonts w:ascii="Times New Roman" w:eastAsia="新細明體" w:hAnsi="Times New Roman"/>
                    </w:rPr>
                    <w:t>工機械</w:t>
                  </w:r>
                </w:p>
              </w:tc>
            </w:tr>
            <w:tr w:rsidR="004E0ED9" w:rsidRPr="004E0ED9" w:rsidTr="004E0ED9">
              <w:trPr>
                <w:cantSplit/>
                <w:trHeight w:val="751"/>
                <w:jc w:val="center"/>
              </w:trPr>
              <w:tc>
                <w:tcPr>
                  <w:tcW w:w="50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91" w:type="pct"/>
                  <w:vMerge/>
                  <w:vAlign w:val="center"/>
                </w:tcPr>
                <w:p w:rsidR="00837482" w:rsidRPr="004E0ED9" w:rsidRDefault="00837482" w:rsidP="004E0ED9">
                  <w:pPr>
                    <w:keepNext/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 w:cs="標楷體"/>
                      <w:kern w:val="0"/>
                    </w:rPr>
                  </w:pPr>
                </w:p>
              </w:tc>
              <w:tc>
                <w:tcPr>
                  <w:tcW w:w="591" w:type="pct"/>
                  <w:vMerge/>
                  <w:vAlign w:val="center"/>
                </w:tcPr>
                <w:p w:rsidR="00837482" w:rsidRPr="004E0ED9" w:rsidRDefault="00837482" w:rsidP="00576566">
                  <w:pPr>
                    <w:pStyle w:val="1"/>
                    <w:keepNext/>
                    <w:snapToGrid w:val="0"/>
                    <w:ind w:left="220"/>
                    <w:jc w:val="center"/>
                    <w:rPr>
                      <w:rFonts w:ascii="Times New Roman" w:eastAsia="新細明體" w:hAnsi="Times New Roman"/>
                      <w:szCs w:val="22"/>
                    </w:rPr>
                  </w:pPr>
                </w:p>
              </w:tc>
              <w:tc>
                <w:tcPr>
                  <w:tcW w:w="531" w:type="pct"/>
                  <w:vAlign w:val="center"/>
                </w:tcPr>
                <w:p w:rsidR="00837482" w:rsidRPr="004E0ED9" w:rsidRDefault="00837482" w:rsidP="004E0ED9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Times New Roman" w:eastAsia="新細明體" w:hAnsi="Times New Roman" w:cs="Arial"/>
                      <w:kern w:val="0"/>
                    </w:rPr>
                  </w:pPr>
                  <w:smartTag w:uri="urn:schemas-microsoft-com:office:smarttags" w:element="chsdate">
                    <w:smartTagPr>
                      <w:attr w:name="Year" w:val="2001"/>
                      <w:attr w:name="Month" w:val="4"/>
                      <w:attr w:name="Day" w:val="1"/>
                      <w:attr w:name="IsLunarDate" w:val="False"/>
                      <w:attr w:name="IsROCDate" w:val="False"/>
                    </w:smartTagPr>
                    <w:r w:rsidRPr="004E0ED9">
                      <w:rPr>
                        <w:rFonts w:ascii="Times New Roman" w:eastAsia="新細明體" w:hAnsi="Times New Roman" w:cs="Arial"/>
                        <w:kern w:val="0"/>
                      </w:rPr>
                      <w:t>1-4-1</w:t>
                    </w:r>
                  </w:smartTag>
                  <w:r w:rsidRPr="004E0ED9">
                    <w:rPr>
                      <w:rFonts w:ascii="Times New Roman" w:eastAsia="新細明體" w:hAnsi="Times New Roman" w:cs="Arial"/>
                      <w:kern w:val="0"/>
                    </w:rPr>
                    <w:t>-2</w:t>
                  </w:r>
                </w:p>
              </w:tc>
              <w:tc>
                <w:tcPr>
                  <w:tcW w:w="1832" w:type="pct"/>
                  <w:vAlign w:val="center"/>
                </w:tcPr>
                <w:p w:rsidR="00837482" w:rsidRPr="004E0ED9" w:rsidRDefault="00837482" w:rsidP="00576566">
                  <w:pPr>
                    <w:snapToGrid w:val="0"/>
                    <w:jc w:val="both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能依某一屬性</w:t>
                  </w:r>
                  <w:r w:rsidRPr="004E0ED9">
                    <w:rPr>
                      <w:rFonts w:ascii="Times New Roman" w:eastAsia="新細明體" w:hAnsi="Times New Roman"/>
                    </w:rPr>
                    <w:t>(</w:t>
                  </w:r>
                  <w:r w:rsidRPr="004E0ED9">
                    <w:rPr>
                      <w:rFonts w:ascii="Times New Roman" w:eastAsia="新細明體" w:hAnsi="Times New Roman" w:hint="eastAsia"/>
                    </w:rPr>
                    <w:t>或規則性</w:t>
                  </w:r>
                  <w:r w:rsidRPr="004E0ED9">
                    <w:rPr>
                      <w:rFonts w:ascii="Times New Roman" w:eastAsia="新細明體" w:hAnsi="Times New Roman"/>
                    </w:rPr>
                    <w:t>)</w:t>
                  </w:r>
                  <w:r w:rsidRPr="004E0ED9">
                    <w:rPr>
                      <w:rFonts w:ascii="Times New Roman" w:eastAsia="新細明體" w:hAnsi="Times New Roman" w:hint="eastAsia"/>
                    </w:rPr>
                    <w:t>去做有計畫的觀察。</w:t>
                  </w:r>
                </w:p>
              </w:tc>
              <w:tc>
                <w:tcPr>
                  <w:tcW w:w="94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jc w:val="both"/>
                    <w:rPr>
                      <w:rFonts w:ascii="Times New Roman" w:eastAsia="新細明體" w:hAnsi="Times New Roman"/>
                    </w:rPr>
                  </w:pPr>
                </w:p>
              </w:tc>
            </w:tr>
            <w:tr w:rsidR="004E0ED9" w:rsidRPr="004E0ED9" w:rsidTr="004E0ED9">
              <w:trPr>
                <w:cantSplit/>
                <w:trHeight w:val="843"/>
                <w:jc w:val="center"/>
              </w:trPr>
              <w:tc>
                <w:tcPr>
                  <w:tcW w:w="50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91" w:type="pct"/>
                  <w:vMerge/>
                  <w:vAlign w:val="center"/>
                </w:tcPr>
                <w:p w:rsidR="00837482" w:rsidRPr="004E0ED9" w:rsidRDefault="00837482" w:rsidP="004E0ED9">
                  <w:pPr>
                    <w:keepNext/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 w:cs="標楷體"/>
                      <w:kern w:val="0"/>
                    </w:rPr>
                  </w:pPr>
                </w:p>
              </w:tc>
              <w:tc>
                <w:tcPr>
                  <w:tcW w:w="591" w:type="pct"/>
                  <w:vMerge w:val="restart"/>
                  <w:vAlign w:val="center"/>
                </w:tcPr>
                <w:p w:rsidR="00837482" w:rsidRPr="004E0ED9" w:rsidRDefault="00837482" w:rsidP="00576566">
                  <w:pPr>
                    <w:snapToGrid w:val="0"/>
                    <w:jc w:val="center"/>
                    <w:rPr>
                      <w:rFonts w:ascii="Times New Roman" w:eastAsia="新細明體" w:hAnsi="Times New Roman" w:cs="標楷體"/>
                    </w:rPr>
                  </w:pPr>
                  <w:r w:rsidRPr="004E0ED9">
                    <w:rPr>
                      <w:rFonts w:ascii="Times New Roman" w:eastAsia="新細明體" w:hAnsi="Times New Roman" w:cs="標楷體" w:hint="eastAsia"/>
                    </w:rPr>
                    <w:t>科</w:t>
                  </w:r>
                  <w:r w:rsidRPr="004E0ED9">
                    <w:rPr>
                      <w:rFonts w:ascii="Times New Roman" w:eastAsia="新細明體" w:hAnsi="Times New Roman" w:cs="標楷體"/>
                    </w:rPr>
                    <w:t>學和技術認知</w:t>
                  </w:r>
                </w:p>
              </w:tc>
              <w:tc>
                <w:tcPr>
                  <w:tcW w:w="531" w:type="pct"/>
                  <w:vAlign w:val="center"/>
                </w:tcPr>
                <w:p w:rsidR="00837482" w:rsidRPr="004E0ED9" w:rsidRDefault="00837482" w:rsidP="004E0ED9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Times New Roman" w:eastAsia="新細明體" w:hAnsi="Times New Roman"/>
                    </w:rPr>
                  </w:pPr>
                  <w:smartTag w:uri="urn:schemas-microsoft-com:office:smarttags" w:element="chsdate">
                    <w:smartTagPr>
                      <w:attr w:name="Year" w:val="2002"/>
                      <w:attr w:name="Month" w:val="4"/>
                      <w:attr w:name="Day" w:val="8"/>
                      <w:attr w:name="IsLunarDate" w:val="False"/>
                      <w:attr w:name="IsROCDate" w:val="False"/>
                    </w:smartTagPr>
                    <w:r w:rsidRPr="004E0ED9">
                      <w:rPr>
                        <w:rFonts w:ascii="Times New Roman" w:eastAsia="新細明體" w:hAnsi="Times New Roman"/>
                      </w:rPr>
                      <w:t>2-4-8</w:t>
                    </w:r>
                  </w:smartTag>
                  <w:r w:rsidRPr="004E0ED9">
                    <w:rPr>
                      <w:rFonts w:ascii="Times New Roman" w:eastAsia="新細明體" w:hAnsi="Times New Roman"/>
                    </w:rPr>
                    <w:t>-5</w:t>
                  </w:r>
                </w:p>
              </w:tc>
              <w:tc>
                <w:tcPr>
                  <w:tcW w:w="1832" w:type="pct"/>
                  <w:vAlign w:val="center"/>
                </w:tcPr>
                <w:p w:rsidR="00837482" w:rsidRPr="004E0ED9" w:rsidRDefault="00837482" w:rsidP="00576566">
                  <w:pPr>
                    <w:snapToGrid w:val="0"/>
                    <w:jc w:val="both"/>
                    <w:rPr>
                      <w:rFonts w:ascii="Times New Roman" w:eastAsia="新細明體" w:hAnsi="Times New Roman" w:cs="標楷體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認識電力的供應與運輸，並知道如何安全使用家用電器。</w:t>
                  </w:r>
                </w:p>
              </w:tc>
              <w:tc>
                <w:tcPr>
                  <w:tcW w:w="94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jc w:val="both"/>
                    <w:rPr>
                      <w:rFonts w:ascii="Times New Roman" w:eastAsia="新細明體" w:hAnsi="Times New Roman"/>
                    </w:rPr>
                  </w:pPr>
                </w:p>
              </w:tc>
            </w:tr>
            <w:tr w:rsidR="004E0ED9" w:rsidRPr="004E0ED9" w:rsidTr="004E0ED9">
              <w:trPr>
                <w:cantSplit/>
                <w:trHeight w:val="746"/>
                <w:jc w:val="center"/>
              </w:trPr>
              <w:tc>
                <w:tcPr>
                  <w:tcW w:w="50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91" w:type="pct"/>
                  <w:vMerge/>
                  <w:vAlign w:val="center"/>
                </w:tcPr>
                <w:p w:rsidR="00837482" w:rsidRPr="004E0ED9" w:rsidRDefault="00837482" w:rsidP="004E0ED9">
                  <w:pPr>
                    <w:keepNext/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 w:cs="標楷體"/>
                      <w:kern w:val="0"/>
                    </w:rPr>
                  </w:pPr>
                </w:p>
              </w:tc>
              <w:tc>
                <w:tcPr>
                  <w:tcW w:w="591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31" w:type="pct"/>
                  <w:vAlign w:val="center"/>
                </w:tcPr>
                <w:p w:rsidR="00837482" w:rsidRPr="004E0ED9" w:rsidRDefault="00837482" w:rsidP="004E0ED9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Times New Roman" w:eastAsia="新細明體" w:hAnsi="Times New Roman"/>
                    </w:rPr>
                  </w:pPr>
                  <w:smartTag w:uri="urn:schemas-microsoft-com:office:smarttags" w:element="chsdate">
                    <w:smartTagPr>
                      <w:attr w:name="Year" w:val="2002"/>
                      <w:attr w:name="Month" w:val="4"/>
                      <w:attr w:name="Day" w:val="5"/>
                      <w:attr w:name="IsLunarDate" w:val="False"/>
                      <w:attr w:name="IsROCDate" w:val="False"/>
                    </w:smartTagPr>
                    <w:r w:rsidRPr="004E0ED9">
                      <w:rPr>
                        <w:rFonts w:ascii="Times New Roman" w:eastAsia="新細明體" w:hAnsi="Times New Roman"/>
                      </w:rPr>
                      <w:t>2-4-5</w:t>
                    </w:r>
                  </w:smartTag>
                  <w:r w:rsidRPr="004E0ED9">
                    <w:rPr>
                      <w:rFonts w:ascii="Times New Roman" w:eastAsia="新細明體" w:hAnsi="Times New Roman"/>
                    </w:rPr>
                    <w:t>-8</w:t>
                  </w:r>
                </w:p>
              </w:tc>
              <w:tc>
                <w:tcPr>
                  <w:tcW w:w="1832" w:type="pct"/>
                  <w:vAlign w:val="center"/>
                </w:tcPr>
                <w:p w:rsidR="00837482" w:rsidRPr="004E0ED9" w:rsidRDefault="00837482" w:rsidP="00576566">
                  <w:pPr>
                    <w:adjustRightInd w:val="0"/>
                    <w:snapToGrid w:val="0"/>
                    <w:jc w:val="both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探討電磁作用中電流的熱效應、磁效應。</w:t>
                  </w:r>
                </w:p>
              </w:tc>
              <w:tc>
                <w:tcPr>
                  <w:tcW w:w="94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jc w:val="both"/>
                    <w:rPr>
                      <w:rFonts w:ascii="Times New Roman" w:eastAsia="新細明體" w:hAnsi="Times New Roman"/>
                    </w:rPr>
                  </w:pPr>
                </w:p>
              </w:tc>
            </w:tr>
            <w:tr w:rsidR="004E0ED9" w:rsidRPr="004E0ED9" w:rsidTr="004E0ED9">
              <w:trPr>
                <w:cantSplit/>
                <w:trHeight w:val="930"/>
                <w:jc w:val="center"/>
              </w:trPr>
              <w:tc>
                <w:tcPr>
                  <w:tcW w:w="50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91" w:type="pct"/>
                  <w:vMerge/>
                  <w:vAlign w:val="center"/>
                </w:tcPr>
                <w:p w:rsidR="00837482" w:rsidRPr="004E0ED9" w:rsidRDefault="00837482" w:rsidP="004E0ED9">
                  <w:pPr>
                    <w:keepNext/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91" w:type="pct"/>
                  <w:vAlign w:val="center"/>
                </w:tcPr>
                <w:p w:rsidR="00837482" w:rsidRPr="004E0ED9" w:rsidRDefault="00837482" w:rsidP="00576566">
                  <w:pPr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思</w:t>
                  </w:r>
                  <w:r w:rsidRPr="004E0ED9">
                    <w:rPr>
                      <w:rFonts w:ascii="Times New Roman" w:eastAsia="新細明體" w:hAnsi="Times New Roman"/>
                    </w:rPr>
                    <w:t>考</w:t>
                  </w:r>
                </w:p>
                <w:p w:rsidR="00837482" w:rsidRPr="004E0ED9" w:rsidRDefault="00837482" w:rsidP="00576566">
                  <w:pPr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智</w:t>
                  </w:r>
                  <w:r w:rsidRPr="004E0ED9">
                    <w:rPr>
                      <w:rFonts w:ascii="Times New Roman" w:eastAsia="新細明體" w:hAnsi="Times New Roman"/>
                    </w:rPr>
                    <w:t>能</w:t>
                  </w:r>
                </w:p>
              </w:tc>
              <w:tc>
                <w:tcPr>
                  <w:tcW w:w="531" w:type="pct"/>
                  <w:vAlign w:val="center"/>
                </w:tcPr>
                <w:p w:rsidR="00837482" w:rsidRPr="004E0ED9" w:rsidRDefault="00837482" w:rsidP="004E0ED9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Times New Roman" w:eastAsia="新細明體" w:hAnsi="Times New Roman"/>
                    </w:rPr>
                  </w:pPr>
                  <w:smartTag w:uri="urn:schemas-microsoft-com:office:smarttags" w:element="chsdate">
                    <w:smartTagPr>
                      <w:attr w:name="Year" w:val="2006"/>
                      <w:attr w:name="Month" w:val="4"/>
                      <w:attr w:name="Day" w:val="4"/>
                      <w:attr w:name="IsLunarDate" w:val="False"/>
                      <w:attr w:name="IsROCDate" w:val="False"/>
                    </w:smartTagPr>
                    <w:r w:rsidRPr="004E0ED9">
                      <w:rPr>
                        <w:rFonts w:ascii="Times New Roman" w:eastAsia="新細明體" w:hAnsi="Times New Roman"/>
                      </w:rPr>
                      <w:t>6-4-4</w:t>
                    </w:r>
                  </w:smartTag>
                  <w:r w:rsidRPr="004E0ED9">
                    <w:rPr>
                      <w:rFonts w:ascii="Times New Roman" w:eastAsia="新細明體" w:hAnsi="Times New Roman"/>
                    </w:rPr>
                    <w:t>-1</w:t>
                  </w:r>
                </w:p>
              </w:tc>
              <w:tc>
                <w:tcPr>
                  <w:tcW w:w="1832" w:type="pct"/>
                  <w:vAlign w:val="center"/>
                </w:tcPr>
                <w:p w:rsidR="00837482" w:rsidRPr="004E0ED9" w:rsidRDefault="00837482" w:rsidP="00576566">
                  <w:pPr>
                    <w:snapToGrid w:val="0"/>
                    <w:jc w:val="both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養成遇到問題，先行主動且自主的思考，謀求解決策略的習慣。</w:t>
                  </w:r>
                </w:p>
              </w:tc>
              <w:tc>
                <w:tcPr>
                  <w:tcW w:w="94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jc w:val="both"/>
                    <w:rPr>
                      <w:rFonts w:ascii="Times New Roman" w:eastAsia="新細明體" w:hAnsi="Times New Roman"/>
                    </w:rPr>
                  </w:pPr>
                </w:p>
              </w:tc>
            </w:tr>
            <w:tr w:rsidR="004E0ED9" w:rsidRPr="004E0ED9" w:rsidTr="004E0ED9">
              <w:trPr>
                <w:cantSplit/>
                <w:trHeight w:val="672"/>
                <w:jc w:val="center"/>
              </w:trPr>
              <w:tc>
                <w:tcPr>
                  <w:tcW w:w="50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91" w:type="pct"/>
                  <w:vMerge/>
                  <w:vAlign w:val="center"/>
                </w:tcPr>
                <w:p w:rsidR="00837482" w:rsidRPr="004E0ED9" w:rsidRDefault="00837482" w:rsidP="004E0ED9">
                  <w:pPr>
                    <w:keepNext/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91" w:type="pct"/>
                  <w:vAlign w:val="center"/>
                </w:tcPr>
                <w:p w:rsidR="00837482" w:rsidRPr="004E0ED9" w:rsidRDefault="00837482" w:rsidP="00576566">
                  <w:pPr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/>
                    </w:rPr>
                    <w:t>設計與</w:t>
                  </w:r>
                </w:p>
                <w:p w:rsidR="00837482" w:rsidRPr="004E0ED9" w:rsidRDefault="00837482" w:rsidP="00576566">
                  <w:pPr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/>
                    </w:rPr>
                    <w:t>製作</w:t>
                  </w:r>
                </w:p>
              </w:tc>
              <w:tc>
                <w:tcPr>
                  <w:tcW w:w="531" w:type="pct"/>
                  <w:vAlign w:val="center"/>
                </w:tcPr>
                <w:p w:rsidR="00837482" w:rsidRPr="004E0ED9" w:rsidRDefault="00837482" w:rsidP="004E0ED9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Times New Roman" w:eastAsia="新細明體" w:hAnsi="Times New Roman"/>
                    </w:rPr>
                  </w:pPr>
                  <w:smartTag w:uri="urn:schemas-microsoft-com:office:smarttags" w:element="chsdate">
                    <w:smartTagPr>
                      <w:attr w:name="Year" w:val="2000"/>
                      <w:attr w:name="Month" w:val="8"/>
                      <w:attr w:name="Day" w:val="4"/>
                      <w:attr w:name="IsLunarDate" w:val="False"/>
                      <w:attr w:name="IsROCDate" w:val="False"/>
                    </w:smartTagPr>
                    <w:r w:rsidRPr="004E0ED9">
                      <w:rPr>
                        <w:rFonts w:ascii="Times New Roman" w:eastAsia="新細明體" w:hAnsi="Times New Roman"/>
                      </w:rPr>
                      <w:t>8-4-0</w:t>
                    </w:r>
                  </w:smartTag>
                  <w:r w:rsidRPr="004E0ED9">
                    <w:rPr>
                      <w:rFonts w:ascii="Times New Roman" w:eastAsia="新細明體" w:hAnsi="Times New Roman"/>
                    </w:rPr>
                    <w:t>-4</w:t>
                  </w:r>
                </w:p>
              </w:tc>
              <w:tc>
                <w:tcPr>
                  <w:tcW w:w="1832" w:type="pct"/>
                  <w:vAlign w:val="center"/>
                </w:tcPr>
                <w:p w:rsidR="00837482" w:rsidRPr="004E0ED9" w:rsidRDefault="00837482" w:rsidP="00576566">
                  <w:pPr>
                    <w:snapToGrid w:val="0"/>
                    <w:jc w:val="both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設計解決問題的步驟。</w:t>
                  </w:r>
                </w:p>
              </w:tc>
              <w:tc>
                <w:tcPr>
                  <w:tcW w:w="94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jc w:val="both"/>
                    <w:rPr>
                      <w:rFonts w:ascii="Times New Roman" w:eastAsia="新細明體" w:hAnsi="Times New Roman"/>
                    </w:rPr>
                  </w:pPr>
                </w:p>
              </w:tc>
            </w:tr>
            <w:tr w:rsidR="004E0ED9" w:rsidRPr="004E0ED9" w:rsidTr="004E0ED9">
              <w:trPr>
                <w:cantSplit/>
                <w:trHeight w:val="646"/>
                <w:jc w:val="center"/>
              </w:trPr>
              <w:tc>
                <w:tcPr>
                  <w:tcW w:w="50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91" w:type="pct"/>
                  <w:vMerge/>
                  <w:vAlign w:val="center"/>
                </w:tcPr>
                <w:p w:rsidR="00837482" w:rsidRPr="004E0ED9" w:rsidRDefault="00837482" w:rsidP="004E0ED9">
                  <w:pPr>
                    <w:keepNext/>
                    <w:snapToGrid w:val="0"/>
                    <w:spacing w:line="360" w:lineRule="auto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91" w:type="pct"/>
                  <w:vAlign w:val="center"/>
                </w:tcPr>
                <w:p w:rsidR="00837482" w:rsidRPr="004E0ED9" w:rsidRDefault="00837482" w:rsidP="00576566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設</w:t>
                  </w:r>
                  <w:r w:rsidRPr="004E0ED9">
                    <w:rPr>
                      <w:rFonts w:ascii="Times New Roman" w:eastAsia="新細明體" w:hAnsi="Times New Roman"/>
                    </w:rPr>
                    <w:t>計</w:t>
                  </w:r>
                  <w:proofErr w:type="gramStart"/>
                  <w:r w:rsidRPr="004E0ED9">
                    <w:rPr>
                      <w:rFonts w:ascii="Times New Roman" w:eastAsia="新細明體" w:hAnsi="Times New Roman"/>
                    </w:rPr>
                    <w:t>和</w:t>
                  </w:r>
                  <w:proofErr w:type="gramEnd"/>
                </w:p>
                <w:p w:rsidR="00837482" w:rsidRPr="004E0ED9" w:rsidRDefault="00837482" w:rsidP="00576566">
                  <w:pPr>
                    <w:keepNext/>
                    <w:autoSpaceDE w:val="0"/>
                    <w:autoSpaceDN w:val="0"/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/>
                    </w:rPr>
                    <w:t>製作</w:t>
                  </w:r>
                </w:p>
              </w:tc>
              <w:tc>
                <w:tcPr>
                  <w:tcW w:w="531" w:type="pct"/>
                  <w:vAlign w:val="center"/>
                </w:tcPr>
                <w:p w:rsidR="00837482" w:rsidRPr="004E0ED9" w:rsidRDefault="00837482" w:rsidP="004E0ED9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Times New Roman" w:eastAsia="新細明體" w:hAnsi="Times New Roman"/>
                    </w:rPr>
                  </w:pPr>
                  <w:smartTag w:uri="urn:schemas-microsoft-com:office:smarttags" w:element="chsdate">
                    <w:smartTagPr>
                      <w:attr w:name="IsROCDate" w:val="False"/>
                      <w:attr w:name="IsLunarDate" w:val="False"/>
                      <w:attr w:name="Day" w:val="4"/>
                      <w:attr w:name="Month" w:val="8"/>
                      <w:attr w:name="Year" w:val="2000"/>
                    </w:smartTagPr>
                    <w:r w:rsidRPr="004E0ED9">
                      <w:rPr>
                        <w:rFonts w:ascii="Times New Roman" w:eastAsia="新細明體" w:hAnsi="Times New Roman"/>
                      </w:rPr>
                      <w:t>8-4-0</w:t>
                    </w:r>
                  </w:smartTag>
                  <w:r w:rsidRPr="004E0ED9">
                    <w:rPr>
                      <w:rFonts w:ascii="Times New Roman" w:eastAsia="新細明體" w:hAnsi="Times New Roman"/>
                    </w:rPr>
                    <w:t>-3</w:t>
                  </w:r>
                </w:p>
              </w:tc>
              <w:tc>
                <w:tcPr>
                  <w:tcW w:w="1832" w:type="pct"/>
                  <w:vAlign w:val="center"/>
                </w:tcPr>
                <w:p w:rsidR="00837482" w:rsidRPr="004E0ED9" w:rsidRDefault="00837482" w:rsidP="00576566">
                  <w:pPr>
                    <w:snapToGrid w:val="0"/>
                    <w:jc w:val="both"/>
                    <w:rPr>
                      <w:rFonts w:ascii="Times New Roman" w:eastAsia="新細明體" w:hAnsi="Times New Roman" w:cs="標楷體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瞭解設</w:t>
                  </w:r>
                  <w:r w:rsidRPr="004E0ED9">
                    <w:rPr>
                      <w:rFonts w:ascii="Times New Roman" w:eastAsia="新細明體" w:hAnsi="Times New Roman"/>
                    </w:rPr>
                    <w:t>計可</w:t>
                  </w:r>
                  <w:r w:rsidRPr="004E0ED9">
                    <w:rPr>
                      <w:rFonts w:ascii="Times New Roman" w:eastAsia="新細明體" w:hAnsi="Times New Roman" w:hint="eastAsia"/>
                    </w:rPr>
                    <w:t>用</w:t>
                  </w:r>
                  <w:r w:rsidRPr="004E0ED9">
                    <w:rPr>
                      <w:rFonts w:ascii="Times New Roman" w:eastAsia="新細明體" w:hAnsi="Times New Roman"/>
                    </w:rPr>
                    <w:t>的資源和分析工作</w:t>
                  </w:r>
                  <w:r w:rsidRPr="004E0ED9">
                    <w:rPr>
                      <w:rFonts w:ascii="Times New Roman" w:eastAsia="新細明體" w:hAnsi="Times New Roman" w:hint="eastAsia"/>
                    </w:rPr>
                    <w:t>。</w:t>
                  </w:r>
                </w:p>
              </w:tc>
              <w:tc>
                <w:tcPr>
                  <w:tcW w:w="94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jc w:val="both"/>
                    <w:rPr>
                      <w:rFonts w:ascii="Times New Roman" w:eastAsia="新細明體" w:hAnsi="Times New Roman"/>
                    </w:rPr>
                  </w:pPr>
                </w:p>
              </w:tc>
            </w:tr>
            <w:tr w:rsidR="004E0ED9" w:rsidRPr="004E0ED9" w:rsidTr="004E0ED9">
              <w:trPr>
                <w:cantSplit/>
                <w:trHeight w:val="595"/>
                <w:jc w:val="center"/>
              </w:trPr>
              <w:tc>
                <w:tcPr>
                  <w:tcW w:w="50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91" w:type="pct"/>
                  <w:vMerge/>
                  <w:vAlign w:val="center"/>
                </w:tcPr>
                <w:p w:rsidR="00837482" w:rsidRPr="004E0ED9" w:rsidRDefault="00837482" w:rsidP="004E0ED9">
                  <w:pPr>
                    <w:keepNext/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91" w:type="pct"/>
                  <w:vMerge w:val="restart"/>
                  <w:vAlign w:val="center"/>
                </w:tcPr>
                <w:p w:rsidR="00837482" w:rsidRPr="004E0ED9" w:rsidRDefault="00837482" w:rsidP="00576566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設</w:t>
                  </w:r>
                  <w:r w:rsidRPr="004E0ED9">
                    <w:rPr>
                      <w:rFonts w:ascii="Times New Roman" w:eastAsia="新細明體" w:hAnsi="Times New Roman"/>
                    </w:rPr>
                    <w:t>計</w:t>
                  </w:r>
                  <w:proofErr w:type="gramStart"/>
                  <w:r w:rsidRPr="004E0ED9">
                    <w:rPr>
                      <w:rFonts w:ascii="Times New Roman" w:eastAsia="新細明體" w:hAnsi="Times New Roman"/>
                    </w:rPr>
                    <w:t>和</w:t>
                  </w:r>
                  <w:proofErr w:type="gramEnd"/>
                </w:p>
                <w:p w:rsidR="00837482" w:rsidRPr="004E0ED9" w:rsidRDefault="00837482" w:rsidP="00576566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/>
                    </w:rPr>
                    <w:t>製作</w:t>
                  </w:r>
                </w:p>
                <w:p w:rsidR="00837482" w:rsidRPr="004E0ED9" w:rsidRDefault="00837482" w:rsidP="00576566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cs="標楷體" w:hint="eastAsia"/>
                    </w:rPr>
                    <w:t>科</w:t>
                  </w:r>
                  <w:r w:rsidRPr="004E0ED9">
                    <w:rPr>
                      <w:rFonts w:ascii="Times New Roman" w:eastAsia="新細明體" w:hAnsi="Times New Roman" w:cs="標楷體"/>
                    </w:rPr>
                    <w:t>學和技術認知</w:t>
                  </w:r>
                </w:p>
              </w:tc>
              <w:tc>
                <w:tcPr>
                  <w:tcW w:w="531" w:type="pct"/>
                  <w:vAlign w:val="center"/>
                </w:tcPr>
                <w:p w:rsidR="00837482" w:rsidRPr="004E0ED9" w:rsidRDefault="00837482" w:rsidP="004E0ED9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Times New Roman" w:eastAsia="新細明體" w:hAnsi="Times New Roman"/>
                    </w:rPr>
                  </w:pPr>
                  <w:smartTag w:uri="urn:schemas-microsoft-com:office:smarttags" w:element="chsdate">
                    <w:smartTagPr>
                      <w:attr w:name="IsROCDate" w:val="False"/>
                      <w:attr w:name="IsLunarDate" w:val="False"/>
                      <w:attr w:name="Day" w:val="4"/>
                      <w:attr w:name="Month" w:val="8"/>
                      <w:attr w:name="Year" w:val="2000"/>
                    </w:smartTagPr>
                    <w:r w:rsidRPr="004E0ED9">
                      <w:rPr>
                        <w:rFonts w:ascii="Times New Roman" w:eastAsia="新細明體" w:hAnsi="Times New Roman"/>
                      </w:rPr>
                      <w:t>8-4-0</w:t>
                    </w:r>
                  </w:smartTag>
                  <w:r w:rsidRPr="004E0ED9">
                    <w:rPr>
                      <w:rFonts w:ascii="Times New Roman" w:eastAsia="新細明體" w:hAnsi="Times New Roman"/>
                    </w:rPr>
                    <w:t>-4</w:t>
                  </w:r>
                </w:p>
              </w:tc>
              <w:tc>
                <w:tcPr>
                  <w:tcW w:w="1832" w:type="pct"/>
                  <w:vAlign w:val="center"/>
                </w:tcPr>
                <w:p w:rsidR="00837482" w:rsidRPr="004E0ED9" w:rsidRDefault="00837482" w:rsidP="00576566">
                  <w:pPr>
                    <w:snapToGrid w:val="0"/>
                    <w:jc w:val="both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設計解決問題的步驟。</w:t>
                  </w:r>
                </w:p>
              </w:tc>
              <w:tc>
                <w:tcPr>
                  <w:tcW w:w="94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jc w:val="both"/>
                    <w:rPr>
                      <w:rFonts w:ascii="Times New Roman" w:eastAsia="新細明體" w:hAnsi="Times New Roman"/>
                    </w:rPr>
                  </w:pPr>
                </w:p>
              </w:tc>
            </w:tr>
            <w:tr w:rsidR="004E0ED9" w:rsidRPr="004E0ED9" w:rsidTr="004E0ED9">
              <w:trPr>
                <w:cantSplit/>
                <w:trHeight w:val="533"/>
                <w:jc w:val="center"/>
              </w:trPr>
              <w:tc>
                <w:tcPr>
                  <w:tcW w:w="50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91" w:type="pct"/>
                  <w:vMerge/>
                  <w:vAlign w:val="center"/>
                </w:tcPr>
                <w:p w:rsidR="00837482" w:rsidRPr="004E0ED9" w:rsidRDefault="00837482" w:rsidP="004E0ED9">
                  <w:pPr>
                    <w:keepNext/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91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31" w:type="pct"/>
                  <w:vAlign w:val="center"/>
                </w:tcPr>
                <w:p w:rsidR="00837482" w:rsidRPr="004E0ED9" w:rsidRDefault="00837482" w:rsidP="004E0ED9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Times New Roman" w:eastAsia="新細明體" w:hAnsi="Times New Roman"/>
                    </w:rPr>
                  </w:pPr>
                  <w:smartTag w:uri="urn:schemas-microsoft-com:office:smarttags" w:element="chsdate">
                    <w:smartTagPr>
                      <w:attr w:name="IsROCDate" w:val="False"/>
                      <w:attr w:name="IsLunarDate" w:val="False"/>
                      <w:attr w:name="Day" w:val="5"/>
                      <w:attr w:name="Month" w:val="4"/>
                      <w:attr w:name="Year" w:val="2002"/>
                    </w:smartTagPr>
                    <w:r w:rsidRPr="004E0ED9">
                      <w:rPr>
                        <w:rFonts w:ascii="Times New Roman" w:eastAsia="新細明體" w:hAnsi="Times New Roman"/>
                      </w:rPr>
                      <w:t>2-4-5</w:t>
                    </w:r>
                  </w:smartTag>
                  <w:r w:rsidRPr="004E0ED9">
                    <w:rPr>
                      <w:rFonts w:ascii="Times New Roman" w:eastAsia="新細明體" w:hAnsi="Times New Roman"/>
                    </w:rPr>
                    <w:t>-8</w:t>
                  </w:r>
                </w:p>
              </w:tc>
              <w:tc>
                <w:tcPr>
                  <w:tcW w:w="1832" w:type="pct"/>
                  <w:vAlign w:val="center"/>
                </w:tcPr>
                <w:p w:rsidR="00837482" w:rsidRPr="004E0ED9" w:rsidRDefault="00837482" w:rsidP="00576566">
                  <w:pPr>
                    <w:snapToGrid w:val="0"/>
                    <w:jc w:val="both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認識電力的供應與運輸，並知道如何安全使用家用電器。</w:t>
                  </w:r>
                </w:p>
              </w:tc>
              <w:tc>
                <w:tcPr>
                  <w:tcW w:w="94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jc w:val="both"/>
                    <w:rPr>
                      <w:rFonts w:ascii="Times New Roman" w:eastAsia="新細明體" w:hAnsi="Times New Roman"/>
                    </w:rPr>
                  </w:pPr>
                </w:p>
              </w:tc>
            </w:tr>
            <w:tr w:rsidR="004E0ED9" w:rsidRPr="004E0ED9" w:rsidTr="004E0ED9">
              <w:trPr>
                <w:cantSplit/>
                <w:trHeight w:val="881"/>
                <w:jc w:val="center"/>
              </w:trPr>
              <w:tc>
                <w:tcPr>
                  <w:tcW w:w="50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91" w:type="pct"/>
                  <w:vMerge/>
                  <w:vAlign w:val="center"/>
                </w:tcPr>
                <w:p w:rsidR="00837482" w:rsidRPr="004E0ED9" w:rsidRDefault="00837482" w:rsidP="004E0ED9">
                  <w:pPr>
                    <w:keepNext/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91" w:type="pct"/>
                  <w:vAlign w:val="center"/>
                </w:tcPr>
                <w:p w:rsidR="00837482" w:rsidRPr="004E0ED9" w:rsidRDefault="00837482" w:rsidP="00576566">
                  <w:pPr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生</w:t>
                  </w:r>
                  <w:r w:rsidRPr="004E0ED9">
                    <w:rPr>
                      <w:rFonts w:ascii="Times New Roman" w:eastAsia="新細明體" w:hAnsi="Times New Roman"/>
                    </w:rPr>
                    <w:t>活經營</w:t>
                  </w:r>
                </w:p>
              </w:tc>
              <w:tc>
                <w:tcPr>
                  <w:tcW w:w="531" w:type="pct"/>
                  <w:vAlign w:val="center"/>
                </w:tcPr>
                <w:p w:rsidR="00837482" w:rsidRPr="004E0ED9" w:rsidRDefault="00837482" w:rsidP="004E0ED9">
                  <w:pPr>
                    <w:autoSpaceDE w:val="0"/>
                    <w:autoSpaceDN w:val="0"/>
                    <w:adjustRightInd w:val="0"/>
                    <w:snapToGrid w:val="0"/>
                    <w:spacing w:line="360" w:lineRule="auto"/>
                    <w:jc w:val="center"/>
                    <w:rPr>
                      <w:rFonts w:ascii="Times New Roman" w:eastAsia="新細明體" w:hAnsi="Times New Roman"/>
                      <w:kern w:val="0"/>
                    </w:rPr>
                  </w:pPr>
                  <w:smartTag w:uri="urn:schemas-microsoft-com:office:smarttags" w:element="chsdate">
                    <w:smartTagPr>
                      <w:attr w:name="IsROCDate" w:val="False"/>
                      <w:attr w:name="IsLunarDate" w:val="False"/>
                      <w:attr w:name="Day" w:val="6"/>
                      <w:attr w:name="Month" w:val="4"/>
                      <w:attr w:name="Year" w:val="2002"/>
                    </w:smartTagPr>
                    <w:r w:rsidRPr="004E0ED9">
                      <w:rPr>
                        <w:rFonts w:ascii="Times New Roman" w:eastAsia="新細明體" w:hAnsi="Times New Roman"/>
                        <w:kern w:val="0"/>
                      </w:rPr>
                      <w:t>2-4-6</w:t>
                    </w:r>
                  </w:smartTag>
                </w:p>
              </w:tc>
              <w:tc>
                <w:tcPr>
                  <w:tcW w:w="1832" w:type="pct"/>
                  <w:vAlign w:val="center"/>
                </w:tcPr>
                <w:p w:rsidR="00837482" w:rsidRPr="004E0ED9" w:rsidRDefault="00837482" w:rsidP="00576566">
                  <w:pPr>
                    <w:snapToGrid w:val="0"/>
                    <w:jc w:val="both"/>
                    <w:rPr>
                      <w:rFonts w:ascii="Times New Roman" w:eastAsia="新細明體" w:hAnsi="Times New Roman" w:cs="標楷體"/>
                      <w:kern w:val="0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有效蒐集、分析各項資源，加以整合並充分運用。</w:t>
                  </w:r>
                </w:p>
              </w:tc>
              <w:tc>
                <w:tcPr>
                  <w:tcW w:w="94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jc w:val="both"/>
                    <w:rPr>
                      <w:rFonts w:ascii="Times New Roman" w:eastAsia="新細明體" w:hAnsi="Times New Roman"/>
                    </w:rPr>
                  </w:pPr>
                </w:p>
              </w:tc>
            </w:tr>
            <w:tr w:rsidR="004E0ED9" w:rsidRPr="004E0ED9" w:rsidTr="004E0ED9">
              <w:trPr>
                <w:cantSplit/>
                <w:trHeight w:val="698"/>
                <w:jc w:val="center"/>
              </w:trPr>
              <w:tc>
                <w:tcPr>
                  <w:tcW w:w="50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591" w:type="pct"/>
                  <w:vAlign w:val="center"/>
                </w:tcPr>
                <w:p w:rsidR="00837482" w:rsidRPr="004E0ED9" w:rsidRDefault="00837482" w:rsidP="004E0ED9">
                  <w:pPr>
                    <w:adjustRightInd w:val="0"/>
                    <w:snapToGrid w:val="0"/>
                    <w:spacing w:line="360" w:lineRule="auto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綜</w:t>
                  </w:r>
                  <w:r w:rsidRPr="004E0ED9">
                    <w:rPr>
                      <w:rFonts w:ascii="Times New Roman" w:eastAsia="新細明體" w:hAnsi="Times New Roman"/>
                    </w:rPr>
                    <w:t>合活</w:t>
                  </w:r>
                  <w:r w:rsidRPr="004E0ED9">
                    <w:rPr>
                      <w:rFonts w:ascii="Times New Roman" w:eastAsia="新細明體" w:hAnsi="Times New Roman" w:hint="eastAsia"/>
                    </w:rPr>
                    <w:t>動</w:t>
                  </w:r>
                </w:p>
              </w:tc>
              <w:tc>
                <w:tcPr>
                  <w:tcW w:w="591" w:type="pct"/>
                  <w:vAlign w:val="center"/>
                </w:tcPr>
                <w:p w:rsidR="00837482" w:rsidRPr="004E0ED9" w:rsidRDefault="00837482" w:rsidP="00576566">
                  <w:pPr>
                    <w:adjustRightInd w:val="0"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生</w:t>
                  </w:r>
                  <w:r w:rsidRPr="004E0ED9">
                    <w:rPr>
                      <w:rFonts w:ascii="Times New Roman" w:eastAsia="新細明體" w:hAnsi="Times New Roman"/>
                    </w:rPr>
                    <w:t>活經營</w:t>
                  </w:r>
                </w:p>
              </w:tc>
              <w:tc>
                <w:tcPr>
                  <w:tcW w:w="531" w:type="pct"/>
                  <w:vAlign w:val="center"/>
                </w:tcPr>
                <w:p w:rsidR="00837482" w:rsidRPr="004E0ED9" w:rsidRDefault="00837482" w:rsidP="004E0ED9">
                  <w:pPr>
                    <w:adjustRightInd w:val="0"/>
                    <w:snapToGrid w:val="0"/>
                    <w:spacing w:line="360" w:lineRule="auto"/>
                    <w:jc w:val="center"/>
                    <w:rPr>
                      <w:rFonts w:ascii="Times New Roman" w:eastAsia="新細明體" w:hAnsi="Times New Roman"/>
                    </w:rPr>
                  </w:pPr>
                  <w:smartTag w:uri="urn:schemas-microsoft-com:office:smarttags" w:element="chsdate">
                    <w:smartTagPr>
                      <w:attr w:name="IsROCDate" w:val="False"/>
                      <w:attr w:name="IsLunarDate" w:val="False"/>
                      <w:attr w:name="Day" w:val="7"/>
                      <w:attr w:name="Month" w:val="4"/>
                      <w:attr w:name="Year" w:val="2002"/>
                    </w:smartTagPr>
                    <w:r w:rsidRPr="004E0ED9">
                      <w:rPr>
                        <w:rFonts w:ascii="Times New Roman" w:eastAsia="新細明體" w:hAnsi="Times New Roman"/>
                        <w:kern w:val="0"/>
                      </w:rPr>
                      <w:t>2-4-7</w:t>
                    </w:r>
                  </w:smartTag>
                </w:p>
              </w:tc>
              <w:tc>
                <w:tcPr>
                  <w:tcW w:w="1832" w:type="pct"/>
                  <w:vAlign w:val="center"/>
                </w:tcPr>
                <w:p w:rsidR="00837482" w:rsidRPr="004E0ED9" w:rsidRDefault="00837482" w:rsidP="00576566">
                  <w:pPr>
                    <w:adjustRightInd w:val="0"/>
                    <w:snapToGrid w:val="0"/>
                    <w:jc w:val="both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充分蒐集運用或開發各項資源，做出判斷與決定。</w:t>
                  </w:r>
                </w:p>
              </w:tc>
              <w:tc>
                <w:tcPr>
                  <w:tcW w:w="948" w:type="pct"/>
                  <w:vMerge/>
                  <w:vAlign w:val="center"/>
                </w:tcPr>
                <w:p w:rsidR="00837482" w:rsidRPr="004E0ED9" w:rsidRDefault="00837482" w:rsidP="00576566">
                  <w:pPr>
                    <w:keepNext/>
                    <w:adjustRightInd w:val="0"/>
                    <w:snapToGrid w:val="0"/>
                    <w:spacing w:line="360" w:lineRule="auto"/>
                    <w:jc w:val="both"/>
                    <w:rPr>
                      <w:rFonts w:ascii="Times New Roman" w:eastAsia="新細明體" w:hAnsi="Times New Roman"/>
                    </w:rPr>
                  </w:pPr>
                </w:p>
              </w:tc>
            </w:tr>
          </w:tbl>
          <w:p w:rsidR="000E43F1" w:rsidRPr="004E0ED9" w:rsidRDefault="000E43F1" w:rsidP="000E43F1">
            <w:pPr>
              <w:pStyle w:val="a9"/>
              <w:numPr>
                <w:ilvl w:val="0"/>
                <w:numId w:val="12"/>
              </w:numPr>
              <w:ind w:leftChars="0" w:left="488" w:hanging="488"/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cs="標楷體" w:hint="eastAsia"/>
              </w:rPr>
              <w:t>可區別性：術科測驗考題符合創意、空間關係、抽象思考及邏輯推理等性向，能區別</w:t>
            </w:r>
            <w:r w:rsidR="00627907" w:rsidRPr="004E0ED9">
              <w:rPr>
                <w:rFonts w:ascii="Times New Roman" w:eastAsia="新細明體" w:hAnsi="Times New Roman" w:cs="標楷體" w:hint="eastAsia"/>
              </w:rPr>
              <w:t>出</w:t>
            </w:r>
            <w:r w:rsidRPr="004E0ED9">
              <w:rPr>
                <w:rFonts w:ascii="Times New Roman" w:eastAsia="新細明體" w:hAnsi="Times New Roman" w:cs="標楷體" w:hint="eastAsia"/>
              </w:rPr>
              <w:t>考生對電機領域之學習興趣及發展潛能。。</w:t>
            </w:r>
          </w:p>
          <w:p w:rsidR="000E43F1" w:rsidRPr="004E0ED9" w:rsidRDefault="000E43F1" w:rsidP="000E43F1">
            <w:pPr>
              <w:pStyle w:val="a9"/>
              <w:numPr>
                <w:ilvl w:val="0"/>
                <w:numId w:val="12"/>
              </w:numPr>
              <w:ind w:leftChars="0" w:left="488" w:hanging="488"/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cs="標楷體" w:hint="eastAsia"/>
              </w:rPr>
              <w:t>可操作性：術科測驗考題可運用材料、工具…等，經過主辦學校統一說明後，考生能在一定時間內完成測驗。</w:t>
            </w:r>
          </w:p>
          <w:p w:rsidR="000E43F1" w:rsidRPr="004E0ED9" w:rsidRDefault="00627907" w:rsidP="00627907">
            <w:pPr>
              <w:pStyle w:val="a9"/>
              <w:numPr>
                <w:ilvl w:val="0"/>
                <w:numId w:val="12"/>
              </w:numPr>
              <w:ind w:leftChars="0" w:left="502" w:hanging="502"/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hint="eastAsia"/>
              </w:rPr>
              <w:t>可說明性：可清楚說明</w:t>
            </w:r>
            <w:r w:rsidR="000E43F1" w:rsidRPr="004E0ED9">
              <w:rPr>
                <w:rFonts w:ascii="Times New Roman" w:eastAsia="新細明體" w:hAnsi="Times New Roman" w:hint="eastAsia"/>
              </w:rPr>
              <w:t>測驗</w:t>
            </w:r>
            <w:r w:rsidRPr="004E0ED9">
              <w:rPr>
                <w:rFonts w:ascii="Times New Roman" w:eastAsia="新細明體" w:hAnsi="Times New Roman" w:hint="eastAsia"/>
              </w:rPr>
              <w:t>方式及具體評分方式</w:t>
            </w:r>
            <w:r w:rsidR="000E43F1" w:rsidRPr="004E0ED9">
              <w:rPr>
                <w:rFonts w:ascii="Times New Roman" w:eastAsia="新細明體" w:hAnsi="Times New Roman" w:hint="eastAsia"/>
              </w:rPr>
              <w:t>。</w:t>
            </w:r>
          </w:p>
        </w:tc>
      </w:tr>
      <w:tr w:rsidR="00D82234" w:rsidRPr="004E0ED9" w:rsidTr="004E0ED9">
        <w:trPr>
          <w:trHeight w:val="2122"/>
          <w:jc w:val="center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82234" w:rsidRPr="004E0ED9" w:rsidRDefault="00D82234" w:rsidP="00230D98">
            <w:pPr>
              <w:jc w:val="center"/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hint="eastAsia"/>
              </w:rPr>
              <w:lastRenderedPageBreak/>
              <w:t>術科測驗內容及試題範例</w:t>
            </w:r>
          </w:p>
        </w:tc>
        <w:tc>
          <w:tcPr>
            <w:tcW w:w="9036" w:type="dxa"/>
            <w:gridSpan w:val="3"/>
            <w:tcBorders>
              <w:top w:val="single" w:sz="4" w:space="0" w:color="auto"/>
            </w:tcBorders>
          </w:tcPr>
          <w:p w:rsidR="000C34CB" w:rsidRPr="004E0ED9" w:rsidRDefault="000C34CB" w:rsidP="004E0ED9">
            <w:pPr>
              <w:pStyle w:val="a9"/>
              <w:numPr>
                <w:ilvl w:val="0"/>
                <w:numId w:val="14"/>
              </w:numPr>
              <w:ind w:leftChars="0"/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hint="eastAsia"/>
              </w:rPr>
              <w:t>測驗內容</w:t>
            </w:r>
          </w:p>
          <w:p w:rsidR="00E05B4B" w:rsidRPr="004E0ED9" w:rsidRDefault="004E0ED9" w:rsidP="004E0ED9">
            <w:pPr>
              <w:rPr>
                <w:rFonts w:ascii="Times New Roman" w:eastAsia="新細明體" w:hAnsi="Times New Roman"/>
              </w:rPr>
            </w:pPr>
            <w:r>
              <w:rPr>
                <w:rFonts w:ascii="Times New Roman" w:eastAsia="新細明體" w:hAnsi="Times New Roman" w:hint="eastAsia"/>
              </w:rPr>
              <w:t>(</w:t>
            </w:r>
            <w:proofErr w:type="gramStart"/>
            <w:r>
              <w:rPr>
                <w:rFonts w:ascii="Times New Roman" w:eastAsia="新細明體" w:hAnsi="Times New Roman" w:hint="eastAsia"/>
              </w:rPr>
              <w:t>一</w:t>
            </w:r>
            <w:proofErr w:type="gramEnd"/>
            <w:r>
              <w:rPr>
                <w:rFonts w:ascii="Times New Roman" w:eastAsia="新細明體" w:hAnsi="Times New Roman" w:hint="eastAsia"/>
              </w:rPr>
              <w:t>)</w:t>
            </w:r>
            <w:r w:rsidR="00390A05" w:rsidRPr="004E0ED9">
              <w:rPr>
                <w:rFonts w:ascii="Times New Roman" w:eastAsia="新細明體" w:hAnsi="Times New Roman" w:hint="eastAsia"/>
              </w:rPr>
              <w:t>基本配線工具操作</w:t>
            </w:r>
            <w:r w:rsidR="00627907" w:rsidRPr="004E0ED9">
              <w:rPr>
                <w:rFonts w:ascii="Times New Roman" w:eastAsia="新細明體" w:hAnsi="Times New Roman" w:hint="eastAsia"/>
              </w:rPr>
              <w:t>及</w:t>
            </w:r>
            <w:r w:rsidR="00E05B4B" w:rsidRPr="004E0ED9">
              <w:rPr>
                <w:rFonts w:ascii="Times New Roman" w:eastAsia="新細明體" w:hAnsi="Times New Roman" w:hint="eastAsia"/>
              </w:rPr>
              <w:t>辨識基本手工具</w:t>
            </w:r>
            <w:r w:rsidR="00627907" w:rsidRPr="004E0ED9">
              <w:rPr>
                <w:rFonts w:ascii="Times New Roman" w:eastAsia="新細明體" w:hAnsi="Times New Roman" w:hint="eastAsia"/>
              </w:rPr>
              <w:t>。</w:t>
            </w:r>
          </w:p>
          <w:p w:rsidR="00627907" w:rsidRPr="004E0ED9" w:rsidRDefault="004E0ED9" w:rsidP="004E0ED9">
            <w:pPr>
              <w:rPr>
                <w:rFonts w:ascii="Times New Roman" w:eastAsia="新細明體" w:hAnsi="Times New Roman"/>
              </w:rPr>
            </w:pPr>
            <w:r>
              <w:rPr>
                <w:rFonts w:ascii="Times New Roman" w:eastAsia="新細明體" w:hAnsi="Times New Roman" w:hint="eastAsia"/>
              </w:rPr>
              <w:t>(</w:t>
            </w:r>
            <w:r>
              <w:rPr>
                <w:rFonts w:ascii="Times New Roman" w:eastAsia="新細明體" w:hAnsi="Times New Roman" w:hint="eastAsia"/>
              </w:rPr>
              <w:t>二</w:t>
            </w:r>
            <w:r>
              <w:rPr>
                <w:rFonts w:ascii="Times New Roman" w:eastAsia="新細明體" w:hAnsi="Times New Roman" w:hint="eastAsia"/>
              </w:rPr>
              <w:t>)</w:t>
            </w:r>
            <w:r w:rsidR="00627907" w:rsidRPr="004E0ED9">
              <w:rPr>
                <w:rFonts w:ascii="Times New Roman" w:eastAsia="新細明體" w:hAnsi="Times New Roman" w:hint="eastAsia"/>
              </w:rPr>
              <w:t>測驗時間</w:t>
            </w:r>
            <w:r w:rsidR="00627907" w:rsidRPr="004E0ED9">
              <w:rPr>
                <w:rFonts w:ascii="Times New Roman" w:eastAsia="新細明體" w:hAnsi="Times New Roman" w:hint="eastAsia"/>
              </w:rPr>
              <w:t>50</w:t>
            </w:r>
            <w:r w:rsidR="00627907" w:rsidRPr="004E0ED9">
              <w:rPr>
                <w:rFonts w:ascii="Times New Roman" w:eastAsia="新細明體" w:hAnsi="Times New Roman" w:hint="eastAsia"/>
              </w:rPr>
              <w:t>分鐘。</w:t>
            </w:r>
          </w:p>
          <w:p w:rsidR="00627907" w:rsidRPr="004E0ED9" w:rsidRDefault="004E0ED9" w:rsidP="004E0ED9">
            <w:pPr>
              <w:rPr>
                <w:rFonts w:ascii="Times New Roman" w:eastAsia="新細明體" w:hAnsi="Times New Roman"/>
              </w:rPr>
            </w:pPr>
            <w:r>
              <w:rPr>
                <w:rFonts w:ascii="Times New Roman" w:eastAsia="新細明體" w:hAnsi="Times New Roman" w:hint="eastAsia"/>
              </w:rPr>
              <w:t>(</w:t>
            </w:r>
            <w:r>
              <w:rPr>
                <w:rFonts w:ascii="Times New Roman" w:eastAsia="新細明體" w:hAnsi="Times New Roman" w:hint="eastAsia"/>
              </w:rPr>
              <w:t>三</w:t>
            </w:r>
            <w:r>
              <w:rPr>
                <w:rFonts w:ascii="Times New Roman" w:eastAsia="新細明體" w:hAnsi="Times New Roman" w:hint="eastAsia"/>
              </w:rPr>
              <w:t>)</w:t>
            </w:r>
            <w:r w:rsidR="00627907" w:rsidRPr="004E0ED9">
              <w:rPr>
                <w:rFonts w:ascii="Times New Roman" w:eastAsia="新細明體" w:hAnsi="Times New Roman" w:hint="eastAsia"/>
              </w:rPr>
              <w:t>工具與材料由本校提供，考生無須自備。</w:t>
            </w:r>
          </w:p>
          <w:p w:rsidR="000C34CB" w:rsidRPr="004E0ED9" w:rsidRDefault="000C34CB" w:rsidP="004E0ED9">
            <w:pPr>
              <w:pStyle w:val="a9"/>
              <w:numPr>
                <w:ilvl w:val="0"/>
                <w:numId w:val="14"/>
              </w:numPr>
              <w:ind w:leftChars="0"/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hint="eastAsia"/>
              </w:rPr>
              <w:t>試題範例：</w:t>
            </w:r>
            <w:r w:rsidR="00065D73" w:rsidRPr="004E0ED9">
              <w:rPr>
                <w:rFonts w:ascii="Times New Roman" w:eastAsia="新細明體" w:hAnsi="Times New Roman" w:hint="eastAsia"/>
              </w:rPr>
              <w:t>請使用「尖嘴鉗」將</w:t>
            </w:r>
            <w:r w:rsidR="00065D73" w:rsidRPr="004E0ED9">
              <w:rPr>
                <w:rFonts w:ascii="Times New Roman" w:eastAsia="新細明體" w:hAnsi="Times New Roman" w:hint="eastAsia"/>
              </w:rPr>
              <w:t>1.6mm</w:t>
            </w:r>
            <w:r w:rsidR="00065D73" w:rsidRPr="004E0ED9">
              <w:rPr>
                <w:rFonts w:ascii="Times New Roman" w:eastAsia="新細明體" w:hAnsi="Times New Roman" w:hint="eastAsia"/>
              </w:rPr>
              <w:t>導線裁剪成</w:t>
            </w:r>
            <w:r w:rsidR="00065D73" w:rsidRPr="004E0ED9">
              <w:rPr>
                <w:rFonts w:ascii="Times New Roman" w:eastAsia="新細明體" w:hAnsi="Times New Roman" w:hint="eastAsia"/>
              </w:rPr>
              <w:t>10</w:t>
            </w:r>
            <w:r w:rsidR="00065D73" w:rsidRPr="004E0ED9">
              <w:rPr>
                <w:rFonts w:ascii="Times New Roman" w:eastAsia="新細明體" w:hAnsi="Times New Roman" w:hint="eastAsia"/>
              </w:rPr>
              <w:t>公分</w:t>
            </w:r>
            <w:r w:rsidR="00065D73" w:rsidRPr="004E0ED9">
              <w:rPr>
                <w:rFonts w:ascii="Times New Roman" w:eastAsia="新細明體" w:hAnsi="Times New Roman" w:hint="eastAsia"/>
              </w:rPr>
              <w:t>5</w:t>
            </w:r>
            <w:r w:rsidR="00065D73" w:rsidRPr="004E0ED9">
              <w:rPr>
                <w:rFonts w:ascii="Times New Roman" w:eastAsia="新細明體" w:hAnsi="Times New Roman" w:hint="eastAsia"/>
              </w:rPr>
              <w:t>段，並用「</w:t>
            </w:r>
            <w:proofErr w:type="gramStart"/>
            <w:r w:rsidR="00065D73" w:rsidRPr="004E0ED9">
              <w:rPr>
                <w:rFonts w:ascii="Times New Roman" w:eastAsia="新細明體" w:hAnsi="Times New Roman" w:hint="eastAsia"/>
              </w:rPr>
              <w:t>剝線鉗</w:t>
            </w:r>
            <w:proofErr w:type="gramEnd"/>
            <w:r w:rsidR="00065D73" w:rsidRPr="004E0ED9">
              <w:rPr>
                <w:rFonts w:ascii="Times New Roman" w:eastAsia="新細明體" w:hAnsi="Times New Roman" w:hint="eastAsia"/>
              </w:rPr>
              <w:t>」前後端剝皮</w:t>
            </w:r>
            <w:r w:rsidR="00065D73" w:rsidRPr="004E0ED9">
              <w:rPr>
                <w:rFonts w:ascii="Times New Roman" w:eastAsia="新細明體" w:hAnsi="Times New Roman" w:hint="eastAsia"/>
              </w:rPr>
              <w:t>1</w:t>
            </w:r>
            <w:r w:rsidR="00065D73" w:rsidRPr="004E0ED9">
              <w:rPr>
                <w:rFonts w:ascii="Times New Roman" w:eastAsia="新細明體" w:hAnsi="Times New Roman" w:hint="eastAsia"/>
              </w:rPr>
              <w:t>公分。</w:t>
            </w:r>
          </w:p>
        </w:tc>
      </w:tr>
      <w:tr w:rsidR="007D6AB3" w:rsidRPr="004E0ED9" w:rsidTr="004E0ED9">
        <w:trPr>
          <w:trHeight w:val="1044"/>
          <w:jc w:val="center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D6AB3" w:rsidRPr="004E0ED9" w:rsidRDefault="00D82234" w:rsidP="007D6AB3">
            <w:pPr>
              <w:jc w:val="center"/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hint="eastAsia"/>
              </w:rPr>
              <w:t>術科評量規範</w:t>
            </w:r>
          </w:p>
        </w:tc>
        <w:tc>
          <w:tcPr>
            <w:tcW w:w="9036" w:type="dxa"/>
            <w:gridSpan w:val="3"/>
            <w:tcBorders>
              <w:bottom w:val="single" w:sz="4" w:space="0" w:color="auto"/>
            </w:tcBorders>
          </w:tcPr>
          <w:p w:rsidR="00E70F8D" w:rsidRDefault="00196E0E" w:rsidP="005B42F2">
            <w:pPr>
              <w:ind w:firstLineChars="200" w:firstLine="480"/>
              <w:rPr>
                <w:rFonts w:ascii="Times New Roman" w:eastAsia="新細明體" w:hAnsi="Times New Roman" w:hint="eastAsia"/>
              </w:rPr>
            </w:pPr>
            <w:r w:rsidRPr="004E0ED9">
              <w:rPr>
                <w:rFonts w:ascii="Times New Roman" w:eastAsia="新細明體" w:hAnsi="Times New Roman" w:hint="eastAsia"/>
              </w:rPr>
              <w:t>術科</w:t>
            </w:r>
            <w:r w:rsidR="00BF0435" w:rsidRPr="004E0ED9">
              <w:rPr>
                <w:rFonts w:ascii="Times New Roman" w:eastAsia="新細明體" w:hAnsi="Times New Roman" w:hint="eastAsia"/>
              </w:rPr>
              <w:t>評量規範以發掘具備機具設備操作之能力及</w:t>
            </w:r>
            <w:r w:rsidRPr="004E0ED9">
              <w:rPr>
                <w:rFonts w:ascii="Times New Roman" w:eastAsia="新細明體" w:hAnsi="Times New Roman" w:hint="eastAsia"/>
              </w:rPr>
              <w:t>具有電機特質或對電機有興趣的人才，以自然與生活科技基本電路及電的應用等能力指標作為評分標準，內容為選用適當的工具、材料及規定時間進行操作施測。</w:t>
            </w:r>
          </w:p>
          <w:p w:rsidR="00FE2C08" w:rsidRPr="00FE2C08" w:rsidRDefault="00FE2C08" w:rsidP="00FE2C08">
            <w:pPr>
              <w:rPr>
                <w:rFonts w:ascii="Times New Roman" w:eastAsia="新細明體" w:hAnsi="Times New Roman"/>
              </w:rPr>
            </w:pPr>
            <w:r>
              <w:rPr>
                <w:rFonts w:ascii="Times New Roman" w:eastAsia="新細明體" w:hAnsi="Times New Roman" w:hint="eastAsia"/>
              </w:rPr>
              <w:t>評分項目表：</w:t>
            </w:r>
            <w:bookmarkStart w:id="0" w:name="_GoBack"/>
            <w:bookmarkEnd w:id="0"/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38"/>
              <w:gridCol w:w="2113"/>
              <w:gridCol w:w="4716"/>
              <w:gridCol w:w="1643"/>
            </w:tblGrid>
            <w:tr w:rsidR="00CA3941" w:rsidRPr="004E0ED9" w:rsidTr="0037481B">
              <w:tc>
                <w:tcPr>
                  <w:tcW w:w="7250" w:type="dxa"/>
                  <w:gridSpan w:val="3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評分項目</w:t>
                  </w:r>
                </w:p>
              </w:tc>
              <w:tc>
                <w:tcPr>
                  <w:tcW w:w="1656" w:type="dxa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計分分數比例</w:t>
                  </w:r>
                </w:p>
              </w:tc>
            </w:tr>
            <w:tr w:rsidR="00CA3941" w:rsidRPr="004E0ED9" w:rsidTr="0037481B">
              <w:tc>
                <w:tcPr>
                  <w:tcW w:w="338" w:type="dxa"/>
                  <w:vMerge w:val="restart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1</w:t>
                  </w:r>
                </w:p>
              </w:tc>
              <w:tc>
                <w:tcPr>
                  <w:tcW w:w="2136" w:type="dxa"/>
                  <w:vMerge w:val="restart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基本配線工具操作</w:t>
                  </w:r>
                  <w:r w:rsidRPr="004E0ED9">
                    <w:rPr>
                      <w:rFonts w:ascii="Times New Roman" w:eastAsia="新細明體" w:hAnsi="Times New Roman"/>
                    </w:rPr>
                    <w:br/>
                  </w:r>
                  <w:r w:rsidRPr="004E0ED9">
                    <w:rPr>
                      <w:rFonts w:ascii="Times New Roman" w:eastAsia="新細明體" w:hAnsi="Times New Roman" w:hint="eastAsia"/>
                    </w:rPr>
                    <w:t>(50</w:t>
                  </w:r>
                  <w:r w:rsidRPr="004E0ED9">
                    <w:rPr>
                      <w:rFonts w:ascii="Times New Roman" w:eastAsia="新細明體" w:hAnsi="Times New Roman" w:hint="eastAsia"/>
                    </w:rPr>
                    <w:t>分</w:t>
                  </w:r>
                  <w:r w:rsidRPr="004E0ED9">
                    <w:rPr>
                      <w:rFonts w:ascii="Times New Roman" w:eastAsia="新細明體" w:hAnsi="Times New Roman" w:hint="eastAsia"/>
                    </w:rPr>
                    <w:t>)</w:t>
                  </w:r>
                </w:p>
              </w:tc>
              <w:tc>
                <w:tcPr>
                  <w:tcW w:w="4776" w:type="dxa"/>
                  <w:vAlign w:val="center"/>
                </w:tcPr>
                <w:p w:rsidR="00CA3941" w:rsidRPr="004E0ED9" w:rsidRDefault="00CA3941" w:rsidP="0037481B">
                  <w:pPr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依試題能正確使用「電工鉗」進行導線連接</w:t>
                  </w:r>
                </w:p>
              </w:tc>
              <w:tc>
                <w:tcPr>
                  <w:tcW w:w="1656" w:type="dxa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10%</w:t>
                  </w:r>
                </w:p>
              </w:tc>
            </w:tr>
            <w:tr w:rsidR="00CA3941" w:rsidRPr="004E0ED9" w:rsidTr="0037481B">
              <w:tc>
                <w:tcPr>
                  <w:tcW w:w="338" w:type="dxa"/>
                  <w:vMerge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2136" w:type="dxa"/>
                  <w:vMerge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4776" w:type="dxa"/>
                  <w:vAlign w:val="center"/>
                </w:tcPr>
                <w:p w:rsidR="00CA3941" w:rsidRPr="004E0ED9" w:rsidRDefault="00CA3941" w:rsidP="0037481B">
                  <w:pPr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使用「</w:t>
                  </w:r>
                  <w:proofErr w:type="gramStart"/>
                  <w:r w:rsidRPr="004E0ED9">
                    <w:rPr>
                      <w:rFonts w:ascii="Times New Roman" w:eastAsia="新細明體" w:hAnsi="Times New Roman" w:hint="eastAsia"/>
                    </w:rPr>
                    <w:t>剝線鉗</w:t>
                  </w:r>
                  <w:proofErr w:type="gramEnd"/>
                  <w:r w:rsidRPr="004E0ED9">
                    <w:rPr>
                      <w:rFonts w:ascii="Times New Roman" w:eastAsia="新細明體" w:hAnsi="Times New Roman" w:hint="eastAsia"/>
                    </w:rPr>
                    <w:t>」正確完成指定線材剝皮長度</w:t>
                  </w:r>
                </w:p>
              </w:tc>
              <w:tc>
                <w:tcPr>
                  <w:tcW w:w="1656" w:type="dxa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10%</w:t>
                  </w:r>
                </w:p>
              </w:tc>
            </w:tr>
            <w:tr w:rsidR="00CA3941" w:rsidRPr="004E0ED9" w:rsidTr="0037481B">
              <w:tc>
                <w:tcPr>
                  <w:tcW w:w="338" w:type="dxa"/>
                  <w:vMerge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2136" w:type="dxa"/>
                  <w:vMerge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4776" w:type="dxa"/>
                  <w:vAlign w:val="center"/>
                </w:tcPr>
                <w:p w:rsidR="00CA3941" w:rsidRPr="004E0ED9" w:rsidRDefault="00CA3941" w:rsidP="0037481B">
                  <w:pPr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能正確使用「尖嘴鉗」進行線材裁剪尺寸</w:t>
                  </w:r>
                </w:p>
              </w:tc>
              <w:tc>
                <w:tcPr>
                  <w:tcW w:w="1656" w:type="dxa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10%</w:t>
                  </w:r>
                </w:p>
              </w:tc>
            </w:tr>
            <w:tr w:rsidR="00CA3941" w:rsidRPr="004E0ED9" w:rsidTr="0037481B">
              <w:tc>
                <w:tcPr>
                  <w:tcW w:w="338" w:type="dxa"/>
                  <w:vMerge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2136" w:type="dxa"/>
                  <w:vMerge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4776" w:type="dxa"/>
                  <w:vAlign w:val="center"/>
                </w:tcPr>
                <w:p w:rsidR="00CA3941" w:rsidRPr="004E0ED9" w:rsidRDefault="00CA3941" w:rsidP="0037481B">
                  <w:pPr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能正確使用「一字螺絲起子」完成器具組立</w:t>
                  </w:r>
                </w:p>
              </w:tc>
              <w:tc>
                <w:tcPr>
                  <w:tcW w:w="1656" w:type="dxa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10%</w:t>
                  </w:r>
                </w:p>
              </w:tc>
            </w:tr>
            <w:tr w:rsidR="00CA3941" w:rsidRPr="004E0ED9" w:rsidTr="0037481B">
              <w:tc>
                <w:tcPr>
                  <w:tcW w:w="338" w:type="dxa"/>
                  <w:vMerge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2136" w:type="dxa"/>
                  <w:vMerge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4776" w:type="dxa"/>
                  <w:vAlign w:val="center"/>
                </w:tcPr>
                <w:p w:rsidR="00CA3941" w:rsidRPr="004E0ED9" w:rsidRDefault="00CA3941" w:rsidP="0037481B">
                  <w:pPr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能正確使用「十字螺絲起子」完成器具組立</w:t>
                  </w:r>
                </w:p>
              </w:tc>
              <w:tc>
                <w:tcPr>
                  <w:tcW w:w="1656" w:type="dxa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10%</w:t>
                  </w:r>
                </w:p>
              </w:tc>
            </w:tr>
            <w:tr w:rsidR="00CA3941" w:rsidRPr="004E0ED9" w:rsidTr="0037481B">
              <w:tc>
                <w:tcPr>
                  <w:tcW w:w="338" w:type="dxa"/>
                  <w:vMerge w:val="restart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2</w:t>
                  </w:r>
                </w:p>
              </w:tc>
              <w:tc>
                <w:tcPr>
                  <w:tcW w:w="2136" w:type="dxa"/>
                  <w:vMerge w:val="restart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辨識基本手工具</w:t>
                  </w:r>
                  <w:r w:rsidRPr="004E0ED9">
                    <w:rPr>
                      <w:rFonts w:ascii="Times New Roman" w:eastAsia="新細明體" w:hAnsi="Times New Roman"/>
                    </w:rPr>
                    <w:br/>
                  </w:r>
                  <w:r w:rsidRPr="004E0ED9">
                    <w:rPr>
                      <w:rFonts w:ascii="Times New Roman" w:eastAsia="新細明體" w:hAnsi="Times New Roman" w:hint="eastAsia"/>
                    </w:rPr>
                    <w:t>(50</w:t>
                  </w:r>
                  <w:r w:rsidRPr="004E0ED9">
                    <w:rPr>
                      <w:rFonts w:ascii="Times New Roman" w:eastAsia="新細明體" w:hAnsi="Times New Roman" w:hint="eastAsia"/>
                    </w:rPr>
                    <w:t>分</w:t>
                  </w:r>
                  <w:r w:rsidRPr="004E0ED9">
                    <w:rPr>
                      <w:rFonts w:ascii="Times New Roman" w:eastAsia="新細明體" w:hAnsi="Times New Roman" w:hint="eastAsia"/>
                    </w:rPr>
                    <w:t>)</w:t>
                  </w:r>
                </w:p>
              </w:tc>
              <w:tc>
                <w:tcPr>
                  <w:tcW w:w="4776" w:type="dxa"/>
                </w:tcPr>
                <w:p w:rsidR="00CA3941" w:rsidRPr="004E0ED9" w:rsidRDefault="00CA3941" w:rsidP="0037481B">
                  <w:pPr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能在試題規定時間內正確辨識出「管鉗」</w:t>
                  </w:r>
                </w:p>
              </w:tc>
              <w:tc>
                <w:tcPr>
                  <w:tcW w:w="1656" w:type="dxa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10%</w:t>
                  </w:r>
                </w:p>
              </w:tc>
            </w:tr>
            <w:tr w:rsidR="00CA3941" w:rsidRPr="004E0ED9" w:rsidTr="0037481B">
              <w:tc>
                <w:tcPr>
                  <w:tcW w:w="338" w:type="dxa"/>
                  <w:vMerge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2136" w:type="dxa"/>
                  <w:vMerge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4776" w:type="dxa"/>
                </w:tcPr>
                <w:p w:rsidR="00CA3941" w:rsidRPr="004E0ED9" w:rsidRDefault="00CA3941" w:rsidP="0037481B">
                  <w:pPr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能在試題規定時間內正確辨識出「</w:t>
                  </w:r>
                  <w:proofErr w:type="gramStart"/>
                  <w:r w:rsidRPr="004E0ED9">
                    <w:rPr>
                      <w:rFonts w:ascii="Times New Roman" w:eastAsia="新細明體" w:hAnsi="Times New Roman" w:hint="eastAsia"/>
                    </w:rPr>
                    <w:t>鉸牙器</w:t>
                  </w:r>
                  <w:proofErr w:type="gramEnd"/>
                  <w:r w:rsidRPr="004E0ED9">
                    <w:rPr>
                      <w:rFonts w:ascii="Times New Roman" w:eastAsia="新細明體" w:hAnsi="Times New Roman" w:hint="eastAsia"/>
                    </w:rPr>
                    <w:t>」</w:t>
                  </w:r>
                </w:p>
              </w:tc>
              <w:tc>
                <w:tcPr>
                  <w:tcW w:w="1656" w:type="dxa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10%</w:t>
                  </w:r>
                </w:p>
              </w:tc>
            </w:tr>
            <w:tr w:rsidR="00CA3941" w:rsidRPr="004E0ED9" w:rsidTr="0037481B">
              <w:tc>
                <w:tcPr>
                  <w:tcW w:w="338" w:type="dxa"/>
                  <w:vMerge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2136" w:type="dxa"/>
                  <w:vMerge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4776" w:type="dxa"/>
                </w:tcPr>
                <w:p w:rsidR="00CA3941" w:rsidRPr="004E0ED9" w:rsidRDefault="00CA3941" w:rsidP="0037481B">
                  <w:pPr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能在試題規定時間內正確辨識出「鯉魚鉗」</w:t>
                  </w:r>
                </w:p>
              </w:tc>
              <w:tc>
                <w:tcPr>
                  <w:tcW w:w="1656" w:type="dxa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10%</w:t>
                  </w:r>
                </w:p>
              </w:tc>
            </w:tr>
            <w:tr w:rsidR="00CA3941" w:rsidRPr="004E0ED9" w:rsidTr="0037481B">
              <w:tc>
                <w:tcPr>
                  <w:tcW w:w="338" w:type="dxa"/>
                  <w:vMerge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2136" w:type="dxa"/>
                  <w:vMerge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4776" w:type="dxa"/>
                </w:tcPr>
                <w:p w:rsidR="00CA3941" w:rsidRPr="004E0ED9" w:rsidRDefault="00CA3941" w:rsidP="0037481B">
                  <w:pPr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能在試題規定時間內正確辨識出「管虎鉗」</w:t>
                  </w:r>
                </w:p>
              </w:tc>
              <w:tc>
                <w:tcPr>
                  <w:tcW w:w="1656" w:type="dxa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10%</w:t>
                  </w:r>
                </w:p>
              </w:tc>
            </w:tr>
            <w:tr w:rsidR="00CA3941" w:rsidRPr="004E0ED9" w:rsidTr="0037481B">
              <w:tc>
                <w:tcPr>
                  <w:tcW w:w="338" w:type="dxa"/>
                  <w:vMerge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2136" w:type="dxa"/>
                  <w:vMerge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4776" w:type="dxa"/>
                </w:tcPr>
                <w:p w:rsidR="00CA3941" w:rsidRPr="004E0ED9" w:rsidRDefault="00CA3941" w:rsidP="0037481B">
                  <w:pPr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能在試題規定時間內正確辨識出「電工鉗」</w:t>
                  </w:r>
                </w:p>
              </w:tc>
              <w:tc>
                <w:tcPr>
                  <w:tcW w:w="1656" w:type="dxa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10%</w:t>
                  </w:r>
                </w:p>
              </w:tc>
            </w:tr>
            <w:tr w:rsidR="00CA3941" w:rsidRPr="004E0ED9" w:rsidTr="0037481B">
              <w:tc>
                <w:tcPr>
                  <w:tcW w:w="7250" w:type="dxa"/>
                  <w:gridSpan w:val="3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合計術科測驗評分</w:t>
                  </w:r>
                </w:p>
              </w:tc>
              <w:tc>
                <w:tcPr>
                  <w:tcW w:w="1656" w:type="dxa"/>
                  <w:vAlign w:val="center"/>
                </w:tcPr>
                <w:p w:rsidR="00CA3941" w:rsidRPr="004E0ED9" w:rsidRDefault="00CA3941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E0ED9">
                    <w:rPr>
                      <w:rFonts w:ascii="Times New Roman" w:eastAsia="新細明體" w:hAnsi="Times New Roman" w:hint="eastAsia"/>
                    </w:rPr>
                    <w:t>100%</w:t>
                  </w:r>
                </w:p>
              </w:tc>
            </w:tr>
          </w:tbl>
          <w:p w:rsidR="00CA3941" w:rsidRPr="004E0ED9" w:rsidRDefault="00CA3941" w:rsidP="005B42F2">
            <w:pPr>
              <w:ind w:firstLineChars="200" w:firstLine="480"/>
              <w:rPr>
                <w:rFonts w:ascii="Times New Roman" w:eastAsia="新細明體" w:hAnsi="Times New Roman"/>
              </w:rPr>
            </w:pPr>
          </w:p>
        </w:tc>
      </w:tr>
      <w:tr w:rsidR="00E05B4B" w:rsidRPr="004E0ED9" w:rsidTr="004E0ED9">
        <w:trPr>
          <w:trHeight w:val="2267"/>
          <w:jc w:val="center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05B4B" w:rsidRPr="004E0ED9" w:rsidRDefault="00E05B4B" w:rsidP="00230D98">
            <w:pPr>
              <w:jc w:val="center"/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hint="eastAsia"/>
              </w:rPr>
              <w:t>術科測驗評分標準</w:t>
            </w:r>
          </w:p>
        </w:tc>
        <w:tc>
          <w:tcPr>
            <w:tcW w:w="9036" w:type="dxa"/>
            <w:gridSpan w:val="3"/>
            <w:tcBorders>
              <w:top w:val="single" w:sz="4" w:space="0" w:color="auto"/>
            </w:tcBorders>
          </w:tcPr>
          <w:p w:rsidR="00E05B4B" w:rsidRPr="004E0ED9" w:rsidRDefault="00327B9F" w:rsidP="00327B9F">
            <w:pPr>
              <w:rPr>
                <w:rFonts w:ascii="Times New Roman" w:eastAsia="新細明體" w:hAnsi="Times New Roman"/>
              </w:rPr>
            </w:pPr>
            <w:r w:rsidRPr="004E0ED9">
              <w:rPr>
                <w:rFonts w:ascii="Times New Roman" w:eastAsia="新細明體" w:hAnsi="Times New Roman" w:hint="eastAsia"/>
              </w:rPr>
              <w:t>術科測驗</w:t>
            </w:r>
            <w:r w:rsidR="00E05B4B" w:rsidRPr="004E0ED9">
              <w:rPr>
                <w:rFonts w:ascii="Times New Roman" w:eastAsia="新細明體" w:hAnsi="Times New Roman" w:hint="eastAsia"/>
              </w:rPr>
              <w:t>(50%</w:t>
            </w:r>
            <w:r w:rsidR="00E05B4B" w:rsidRPr="004E0ED9">
              <w:rPr>
                <w:rFonts w:ascii="Times New Roman" w:eastAsia="新細明體" w:hAnsi="Times New Roman" w:hint="eastAsia"/>
              </w:rPr>
              <w:t>，測驗時間</w:t>
            </w:r>
            <w:r w:rsidR="00E05B4B" w:rsidRPr="004E0ED9">
              <w:rPr>
                <w:rFonts w:ascii="Times New Roman" w:eastAsia="新細明體" w:hAnsi="Times New Roman" w:hint="eastAsia"/>
              </w:rPr>
              <w:t>50</w:t>
            </w:r>
            <w:r w:rsidR="00E05B4B" w:rsidRPr="004E0ED9">
              <w:rPr>
                <w:rFonts w:ascii="Times New Roman" w:eastAsia="新細明體" w:hAnsi="Times New Roman" w:hint="eastAsia"/>
              </w:rPr>
              <w:t>分鐘，工具與材料由本校提供，考生無須自備</w:t>
            </w:r>
            <w:r w:rsidR="00E05B4B" w:rsidRPr="004E0ED9">
              <w:rPr>
                <w:rFonts w:ascii="Times New Roman" w:eastAsia="新細明體" w:hAnsi="Times New Roman" w:hint="eastAsia"/>
              </w:rPr>
              <w:t>)</w:t>
            </w:r>
            <w:r w:rsidR="00CA3941">
              <w:rPr>
                <w:rFonts w:ascii="Times New Roman" w:eastAsia="新細明體" w:hAnsi="Times New Roman" w:hint="eastAsia"/>
              </w:rPr>
              <w:t>，下列</w:t>
            </w:r>
            <w:r w:rsidR="00CA3941" w:rsidRPr="00861109">
              <w:rPr>
                <w:rFonts w:ascii="Times New Roman" w:eastAsia="新細明體" w:hAnsi="Times New Roman" w:hint="eastAsia"/>
              </w:rPr>
              <w:t>每項</w:t>
            </w:r>
            <w:r w:rsidR="00CA3941">
              <w:rPr>
                <w:rFonts w:ascii="Times New Roman" w:eastAsia="新細明體" w:hAnsi="Times New Roman" w:hint="eastAsia"/>
              </w:rPr>
              <w:t>項目</w:t>
            </w:r>
            <w:r w:rsidR="00CA3941" w:rsidRPr="00861109">
              <w:rPr>
                <w:rFonts w:ascii="Times New Roman" w:eastAsia="新細明體" w:hAnsi="Times New Roman" w:hint="eastAsia"/>
              </w:rPr>
              <w:t>答對即得</w:t>
            </w:r>
            <w:r w:rsidR="00CA3941" w:rsidRPr="00861109">
              <w:rPr>
                <w:rFonts w:ascii="Times New Roman" w:eastAsia="新細明體" w:hAnsi="Times New Roman"/>
              </w:rPr>
              <w:t>10</w:t>
            </w:r>
            <w:r w:rsidR="00CA3941" w:rsidRPr="00861109">
              <w:rPr>
                <w:rFonts w:ascii="Times New Roman" w:eastAsia="新細明體" w:hAnsi="Times New Roman" w:hint="eastAsia"/>
              </w:rPr>
              <w:t>分，滿分</w:t>
            </w:r>
            <w:r w:rsidR="00CA3941" w:rsidRPr="00861109">
              <w:rPr>
                <w:rFonts w:ascii="Times New Roman" w:eastAsia="新細明體" w:hAnsi="Times New Roman"/>
              </w:rPr>
              <w:t>100</w:t>
            </w:r>
            <w:r w:rsidR="00CA3941" w:rsidRPr="00861109">
              <w:rPr>
                <w:rFonts w:ascii="Times New Roman" w:eastAsia="新細明體" w:hAnsi="Times New Roman" w:hint="eastAsia"/>
              </w:rPr>
              <w:t>分</w:t>
            </w:r>
            <w:r w:rsidR="00CA3941">
              <w:rPr>
                <w:rFonts w:ascii="Times New Roman" w:eastAsia="新細明體" w:hAnsi="Times New Roman" w:hint="eastAsia"/>
              </w:rPr>
              <w:t>：</w:t>
            </w:r>
          </w:p>
          <w:p w:rsidR="00CA3941" w:rsidRPr="00CA3941" w:rsidRDefault="00CA3941" w:rsidP="00CA3941">
            <w:pPr>
              <w:pStyle w:val="a9"/>
              <w:numPr>
                <w:ilvl w:val="0"/>
                <w:numId w:val="15"/>
              </w:numPr>
              <w:ind w:leftChars="0"/>
              <w:rPr>
                <w:rFonts w:ascii="Times New Roman" w:eastAsia="新細明體" w:hAnsi="Times New Roman"/>
              </w:rPr>
            </w:pPr>
            <w:r w:rsidRPr="00CA3941">
              <w:rPr>
                <w:rFonts w:ascii="Times New Roman" w:eastAsia="新細明體" w:hAnsi="Times New Roman" w:hint="eastAsia"/>
              </w:rPr>
              <w:t>依試題能正確使用「電工鉗」進行導線連接</w:t>
            </w:r>
            <w:r>
              <w:rPr>
                <w:rFonts w:ascii="Times New Roman" w:eastAsia="新細明體" w:hAnsi="Times New Roman" w:hint="eastAsia"/>
              </w:rPr>
              <w:t>。</w:t>
            </w:r>
          </w:p>
          <w:p w:rsidR="00CA3941" w:rsidRPr="00CA3941" w:rsidRDefault="00CA3941" w:rsidP="00CA3941">
            <w:pPr>
              <w:pStyle w:val="a9"/>
              <w:numPr>
                <w:ilvl w:val="0"/>
                <w:numId w:val="15"/>
              </w:numPr>
              <w:ind w:leftChars="0"/>
              <w:rPr>
                <w:rFonts w:ascii="Times New Roman" w:eastAsia="新細明體" w:hAnsi="Times New Roman"/>
              </w:rPr>
            </w:pPr>
            <w:r w:rsidRPr="00CA3941">
              <w:rPr>
                <w:rFonts w:ascii="Times New Roman" w:eastAsia="新細明體" w:hAnsi="Times New Roman" w:hint="eastAsia"/>
              </w:rPr>
              <w:t>使用「</w:t>
            </w:r>
            <w:proofErr w:type="gramStart"/>
            <w:r w:rsidRPr="00CA3941">
              <w:rPr>
                <w:rFonts w:ascii="Times New Roman" w:eastAsia="新細明體" w:hAnsi="Times New Roman" w:hint="eastAsia"/>
              </w:rPr>
              <w:t>剝線鉗</w:t>
            </w:r>
            <w:proofErr w:type="gramEnd"/>
            <w:r w:rsidRPr="00CA3941">
              <w:rPr>
                <w:rFonts w:ascii="Times New Roman" w:eastAsia="新細明體" w:hAnsi="Times New Roman" w:hint="eastAsia"/>
              </w:rPr>
              <w:t>」正確完成指定線材剝皮長度</w:t>
            </w:r>
            <w:r>
              <w:rPr>
                <w:rFonts w:ascii="Times New Roman" w:eastAsia="新細明體" w:hAnsi="Times New Roman" w:hint="eastAsia"/>
              </w:rPr>
              <w:t>。</w:t>
            </w:r>
          </w:p>
          <w:p w:rsidR="00CA3941" w:rsidRPr="00CA3941" w:rsidRDefault="00CA3941" w:rsidP="00CA3941">
            <w:pPr>
              <w:pStyle w:val="a9"/>
              <w:numPr>
                <w:ilvl w:val="0"/>
                <w:numId w:val="15"/>
              </w:numPr>
              <w:ind w:leftChars="0"/>
              <w:rPr>
                <w:rFonts w:ascii="Times New Roman" w:eastAsia="新細明體" w:hAnsi="Times New Roman"/>
              </w:rPr>
            </w:pPr>
            <w:r w:rsidRPr="00CA3941">
              <w:rPr>
                <w:rFonts w:ascii="Times New Roman" w:eastAsia="新細明體" w:hAnsi="Times New Roman" w:hint="eastAsia"/>
              </w:rPr>
              <w:t>能正確使用「尖嘴鉗」進行線材裁剪尺寸</w:t>
            </w:r>
            <w:r>
              <w:rPr>
                <w:rFonts w:ascii="Times New Roman" w:eastAsia="新細明體" w:hAnsi="Times New Roman" w:hint="eastAsia"/>
              </w:rPr>
              <w:t>。</w:t>
            </w:r>
          </w:p>
          <w:p w:rsidR="00CA3941" w:rsidRPr="00CA3941" w:rsidRDefault="00CA3941" w:rsidP="00CA3941">
            <w:pPr>
              <w:pStyle w:val="a9"/>
              <w:numPr>
                <w:ilvl w:val="0"/>
                <w:numId w:val="15"/>
              </w:numPr>
              <w:ind w:leftChars="0"/>
              <w:rPr>
                <w:rFonts w:ascii="Times New Roman" w:eastAsia="新細明體" w:hAnsi="Times New Roman"/>
              </w:rPr>
            </w:pPr>
            <w:r w:rsidRPr="00CA3941">
              <w:rPr>
                <w:rFonts w:ascii="Times New Roman" w:eastAsia="新細明體" w:hAnsi="Times New Roman" w:hint="eastAsia"/>
              </w:rPr>
              <w:t>能正確使用「一字螺絲起子」完成器具組立</w:t>
            </w:r>
            <w:r>
              <w:rPr>
                <w:rFonts w:ascii="Times New Roman" w:eastAsia="新細明體" w:hAnsi="Times New Roman" w:hint="eastAsia"/>
              </w:rPr>
              <w:t>。</w:t>
            </w:r>
          </w:p>
          <w:p w:rsidR="00CA3941" w:rsidRPr="00CA3941" w:rsidRDefault="00CA3941" w:rsidP="00CA3941">
            <w:pPr>
              <w:pStyle w:val="a9"/>
              <w:numPr>
                <w:ilvl w:val="0"/>
                <w:numId w:val="15"/>
              </w:numPr>
              <w:ind w:leftChars="0"/>
              <w:rPr>
                <w:rFonts w:ascii="Times New Roman" w:eastAsia="新細明體" w:hAnsi="Times New Roman"/>
              </w:rPr>
            </w:pPr>
            <w:r w:rsidRPr="00CA3941">
              <w:rPr>
                <w:rFonts w:ascii="Times New Roman" w:eastAsia="新細明體" w:hAnsi="Times New Roman" w:hint="eastAsia"/>
              </w:rPr>
              <w:t>能正確使用「十字螺絲起子」完成器具組立</w:t>
            </w:r>
            <w:r>
              <w:rPr>
                <w:rFonts w:ascii="Times New Roman" w:eastAsia="新細明體" w:hAnsi="Times New Roman" w:hint="eastAsia"/>
              </w:rPr>
              <w:t>。</w:t>
            </w:r>
          </w:p>
          <w:p w:rsidR="00CA3941" w:rsidRPr="00CA3941" w:rsidRDefault="00CA3941" w:rsidP="00CA3941">
            <w:pPr>
              <w:pStyle w:val="a9"/>
              <w:numPr>
                <w:ilvl w:val="0"/>
                <w:numId w:val="15"/>
              </w:numPr>
              <w:ind w:leftChars="0"/>
              <w:rPr>
                <w:rFonts w:ascii="Times New Roman" w:eastAsia="新細明體" w:hAnsi="Times New Roman"/>
              </w:rPr>
            </w:pPr>
            <w:r w:rsidRPr="00CA3941">
              <w:rPr>
                <w:rFonts w:ascii="Times New Roman" w:eastAsia="新細明體" w:hAnsi="Times New Roman" w:hint="eastAsia"/>
              </w:rPr>
              <w:t>能在試題規定時間內正確辨識出「管鉗」</w:t>
            </w:r>
            <w:r>
              <w:rPr>
                <w:rFonts w:ascii="Times New Roman" w:eastAsia="新細明體" w:hAnsi="Times New Roman" w:hint="eastAsia"/>
              </w:rPr>
              <w:t>。</w:t>
            </w:r>
          </w:p>
          <w:p w:rsidR="00CA3941" w:rsidRPr="00CA3941" w:rsidRDefault="00CA3941" w:rsidP="00CA3941">
            <w:pPr>
              <w:pStyle w:val="a9"/>
              <w:numPr>
                <w:ilvl w:val="0"/>
                <w:numId w:val="15"/>
              </w:numPr>
              <w:ind w:leftChars="0"/>
              <w:rPr>
                <w:rFonts w:ascii="Times New Roman" w:eastAsia="新細明體" w:hAnsi="Times New Roman"/>
              </w:rPr>
            </w:pPr>
            <w:r w:rsidRPr="00CA3941">
              <w:rPr>
                <w:rFonts w:ascii="Times New Roman" w:eastAsia="新細明體" w:hAnsi="Times New Roman" w:hint="eastAsia"/>
              </w:rPr>
              <w:t>能在試題規定時間內正確辨識出「</w:t>
            </w:r>
            <w:proofErr w:type="gramStart"/>
            <w:r w:rsidRPr="00CA3941">
              <w:rPr>
                <w:rFonts w:ascii="Times New Roman" w:eastAsia="新細明體" w:hAnsi="Times New Roman" w:hint="eastAsia"/>
              </w:rPr>
              <w:t>鉸牙器</w:t>
            </w:r>
            <w:proofErr w:type="gramEnd"/>
            <w:r w:rsidRPr="00CA3941">
              <w:rPr>
                <w:rFonts w:ascii="Times New Roman" w:eastAsia="新細明體" w:hAnsi="Times New Roman" w:hint="eastAsia"/>
              </w:rPr>
              <w:t>」</w:t>
            </w:r>
            <w:r>
              <w:rPr>
                <w:rFonts w:ascii="Times New Roman" w:eastAsia="新細明體" w:hAnsi="Times New Roman" w:hint="eastAsia"/>
              </w:rPr>
              <w:t>。</w:t>
            </w:r>
          </w:p>
          <w:p w:rsidR="00CA3941" w:rsidRPr="00CA3941" w:rsidRDefault="00CA3941" w:rsidP="00CA3941">
            <w:pPr>
              <w:pStyle w:val="a9"/>
              <w:numPr>
                <w:ilvl w:val="0"/>
                <w:numId w:val="15"/>
              </w:numPr>
              <w:ind w:leftChars="0"/>
              <w:rPr>
                <w:rFonts w:ascii="Times New Roman" w:eastAsia="新細明體" w:hAnsi="Times New Roman"/>
              </w:rPr>
            </w:pPr>
            <w:r w:rsidRPr="00CA3941">
              <w:rPr>
                <w:rFonts w:ascii="Times New Roman" w:eastAsia="新細明體" w:hAnsi="Times New Roman" w:hint="eastAsia"/>
              </w:rPr>
              <w:t>能在試題規定時間內正確辨識出「鯉魚鉗」</w:t>
            </w:r>
            <w:r>
              <w:rPr>
                <w:rFonts w:ascii="Times New Roman" w:eastAsia="新細明體" w:hAnsi="Times New Roman" w:hint="eastAsia"/>
              </w:rPr>
              <w:t>。</w:t>
            </w:r>
          </w:p>
          <w:p w:rsidR="00CA3941" w:rsidRPr="00CA3941" w:rsidRDefault="00CA3941" w:rsidP="00CA3941">
            <w:pPr>
              <w:pStyle w:val="a9"/>
              <w:numPr>
                <w:ilvl w:val="0"/>
                <w:numId w:val="15"/>
              </w:numPr>
              <w:ind w:leftChars="0"/>
              <w:rPr>
                <w:rFonts w:ascii="Times New Roman" w:eastAsia="新細明體" w:hAnsi="Times New Roman"/>
              </w:rPr>
            </w:pPr>
            <w:r w:rsidRPr="00CA3941">
              <w:rPr>
                <w:rFonts w:ascii="Times New Roman" w:eastAsia="新細明體" w:hAnsi="Times New Roman" w:hint="eastAsia"/>
              </w:rPr>
              <w:t>能在試題規定時間內正確辨識出「管虎鉗」</w:t>
            </w:r>
            <w:r>
              <w:rPr>
                <w:rFonts w:ascii="Times New Roman" w:eastAsia="新細明體" w:hAnsi="Times New Roman" w:hint="eastAsia"/>
              </w:rPr>
              <w:t>。</w:t>
            </w:r>
          </w:p>
          <w:p w:rsidR="00E05B4B" w:rsidRPr="00CA3941" w:rsidRDefault="00CA3941" w:rsidP="00CA3941">
            <w:pPr>
              <w:pStyle w:val="a9"/>
              <w:numPr>
                <w:ilvl w:val="0"/>
                <w:numId w:val="15"/>
              </w:numPr>
              <w:ind w:leftChars="0"/>
              <w:rPr>
                <w:rFonts w:ascii="Times New Roman" w:eastAsia="新細明體" w:hAnsi="Times New Roman"/>
              </w:rPr>
            </w:pPr>
            <w:r w:rsidRPr="00CA3941">
              <w:rPr>
                <w:rFonts w:ascii="Times New Roman" w:eastAsia="新細明體" w:hAnsi="Times New Roman" w:hint="eastAsia"/>
              </w:rPr>
              <w:t>能在試題規定時間內正確辨識出「電工鉗」</w:t>
            </w:r>
            <w:r>
              <w:rPr>
                <w:rFonts w:ascii="Times New Roman" w:eastAsia="新細明體" w:hAnsi="Times New Roman" w:hint="eastAsia"/>
              </w:rPr>
              <w:t>。</w:t>
            </w:r>
          </w:p>
        </w:tc>
      </w:tr>
    </w:tbl>
    <w:p w:rsidR="0058100D" w:rsidRPr="004E0ED9" w:rsidRDefault="0058100D" w:rsidP="00390A05">
      <w:pPr>
        <w:jc w:val="both"/>
        <w:rPr>
          <w:rFonts w:ascii="Times New Roman" w:eastAsia="新細明體" w:hAnsi="Times New Roman"/>
        </w:rPr>
      </w:pPr>
    </w:p>
    <w:sectPr w:rsidR="0058100D" w:rsidRPr="004E0ED9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E16" w:rsidRDefault="00DC4E16" w:rsidP="00251DE5">
      <w:r>
        <w:separator/>
      </w:r>
    </w:p>
  </w:endnote>
  <w:endnote w:type="continuationSeparator" w:id="0">
    <w:p w:rsidR="00DC4E16" w:rsidRDefault="00DC4E16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E16" w:rsidRDefault="00DC4E16" w:rsidP="00251DE5">
      <w:r>
        <w:separator/>
      </w:r>
    </w:p>
  </w:footnote>
  <w:footnote w:type="continuationSeparator" w:id="0">
    <w:p w:rsidR="00DC4E16" w:rsidRDefault="00DC4E16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2C5D"/>
    <w:multiLevelType w:val="hybridMultilevel"/>
    <w:tmpl w:val="F63CEBEA"/>
    <w:lvl w:ilvl="0" w:tplc="49DAACF6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6480187"/>
    <w:multiLevelType w:val="hybridMultilevel"/>
    <w:tmpl w:val="D71CD30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C867AF9"/>
    <w:multiLevelType w:val="hybridMultilevel"/>
    <w:tmpl w:val="04A0DC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AD4774"/>
    <w:multiLevelType w:val="hybridMultilevel"/>
    <w:tmpl w:val="C316CD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6425C19"/>
    <w:multiLevelType w:val="hybridMultilevel"/>
    <w:tmpl w:val="FA8EA55E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>
    <w:nsid w:val="26CC1304"/>
    <w:multiLevelType w:val="hybridMultilevel"/>
    <w:tmpl w:val="40F691B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9043363"/>
    <w:multiLevelType w:val="hybridMultilevel"/>
    <w:tmpl w:val="D71CD30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8E30E86"/>
    <w:multiLevelType w:val="hybridMultilevel"/>
    <w:tmpl w:val="D71CD30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46D944F9"/>
    <w:multiLevelType w:val="hybridMultilevel"/>
    <w:tmpl w:val="15B64DFA"/>
    <w:lvl w:ilvl="0" w:tplc="49DAACF6">
      <w:start w:val="1"/>
      <w:numFmt w:val="taiwaneseCountingThousand"/>
      <w:lvlText w:val="(%1)"/>
      <w:lvlJc w:val="left"/>
      <w:pPr>
        <w:ind w:left="74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>
    <w:nsid w:val="4E457324"/>
    <w:multiLevelType w:val="hybridMultilevel"/>
    <w:tmpl w:val="5D5E66A2"/>
    <w:lvl w:ilvl="0" w:tplc="BA143E8E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2">
    <w:nsid w:val="5BEE7EBC"/>
    <w:multiLevelType w:val="hybridMultilevel"/>
    <w:tmpl w:val="F63CEBEA"/>
    <w:lvl w:ilvl="0" w:tplc="49DAACF6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48A59F6"/>
    <w:multiLevelType w:val="hybridMultilevel"/>
    <w:tmpl w:val="15B64DFA"/>
    <w:lvl w:ilvl="0" w:tplc="49DAACF6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4BB2C7B"/>
    <w:multiLevelType w:val="hybridMultilevel"/>
    <w:tmpl w:val="6B2258F4"/>
    <w:lvl w:ilvl="0" w:tplc="FA6C839C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eastAsia="新細明體" w:hAnsi="Times New Roman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0"/>
  </w:num>
  <w:num w:numId="5">
    <w:abstractNumId w:val="1"/>
  </w:num>
  <w:num w:numId="6">
    <w:abstractNumId w:val="12"/>
  </w:num>
  <w:num w:numId="7">
    <w:abstractNumId w:val="10"/>
  </w:num>
  <w:num w:numId="8">
    <w:abstractNumId w:val="6"/>
  </w:num>
  <w:num w:numId="9">
    <w:abstractNumId w:val="13"/>
  </w:num>
  <w:num w:numId="10">
    <w:abstractNumId w:val="2"/>
  </w:num>
  <w:num w:numId="11">
    <w:abstractNumId w:val="4"/>
  </w:num>
  <w:num w:numId="12">
    <w:abstractNumId w:val="14"/>
  </w:num>
  <w:num w:numId="13">
    <w:abstractNumId w:val="11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65D73"/>
    <w:rsid w:val="000B3F79"/>
    <w:rsid w:val="000C34CB"/>
    <w:rsid w:val="000E43F1"/>
    <w:rsid w:val="000F6F32"/>
    <w:rsid w:val="0014003A"/>
    <w:rsid w:val="00191411"/>
    <w:rsid w:val="00196E0E"/>
    <w:rsid w:val="001F6D48"/>
    <w:rsid w:val="002163E4"/>
    <w:rsid w:val="00251DE5"/>
    <w:rsid w:val="0027286D"/>
    <w:rsid w:val="0027306E"/>
    <w:rsid w:val="00281BE1"/>
    <w:rsid w:val="00317BD6"/>
    <w:rsid w:val="00327B9F"/>
    <w:rsid w:val="00390A05"/>
    <w:rsid w:val="004C15A5"/>
    <w:rsid w:val="004E0ED9"/>
    <w:rsid w:val="0058100D"/>
    <w:rsid w:val="005B42F2"/>
    <w:rsid w:val="00627907"/>
    <w:rsid w:val="00632B3E"/>
    <w:rsid w:val="0066172A"/>
    <w:rsid w:val="007470C8"/>
    <w:rsid w:val="007B1306"/>
    <w:rsid w:val="007D6AB3"/>
    <w:rsid w:val="007F0E98"/>
    <w:rsid w:val="007F75A3"/>
    <w:rsid w:val="00837482"/>
    <w:rsid w:val="00840D6B"/>
    <w:rsid w:val="0088415B"/>
    <w:rsid w:val="00890E29"/>
    <w:rsid w:val="008E4C17"/>
    <w:rsid w:val="0090726A"/>
    <w:rsid w:val="00911609"/>
    <w:rsid w:val="009B4F63"/>
    <w:rsid w:val="009D1D3C"/>
    <w:rsid w:val="009E2B62"/>
    <w:rsid w:val="00A9596D"/>
    <w:rsid w:val="00BA208D"/>
    <w:rsid w:val="00BF0435"/>
    <w:rsid w:val="00BF1EF6"/>
    <w:rsid w:val="00CA3941"/>
    <w:rsid w:val="00CC61B7"/>
    <w:rsid w:val="00CE346F"/>
    <w:rsid w:val="00CE66BB"/>
    <w:rsid w:val="00D82234"/>
    <w:rsid w:val="00DA6ED8"/>
    <w:rsid w:val="00DC4E16"/>
    <w:rsid w:val="00DE71CD"/>
    <w:rsid w:val="00E01FB3"/>
    <w:rsid w:val="00E05B4B"/>
    <w:rsid w:val="00E10093"/>
    <w:rsid w:val="00E27751"/>
    <w:rsid w:val="00E70F8D"/>
    <w:rsid w:val="00EB1EE5"/>
    <w:rsid w:val="00EB35EE"/>
    <w:rsid w:val="00F67158"/>
    <w:rsid w:val="00F71DCF"/>
    <w:rsid w:val="00F836BA"/>
    <w:rsid w:val="00FD45FC"/>
    <w:rsid w:val="00FE2C08"/>
    <w:rsid w:val="00FF7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customStyle="1" w:styleId="1">
    <w:name w:val="(1)"/>
    <w:basedOn w:val="a"/>
    <w:next w:val="a"/>
    <w:rsid w:val="00837482"/>
    <w:pPr>
      <w:autoSpaceDE w:val="0"/>
      <w:autoSpaceDN w:val="0"/>
      <w:adjustRightInd w:val="0"/>
    </w:pPr>
    <w:rPr>
      <w:rFonts w:ascii="標楷體" w:eastAsia="標楷體" w:hAnsi="Calibri" w:cs="標楷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customStyle="1" w:styleId="1">
    <w:name w:val="(1)"/>
    <w:basedOn w:val="a"/>
    <w:next w:val="a"/>
    <w:rsid w:val="00837482"/>
    <w:pPr>
      <w:autoSpaceDE w:val="0"/>
      <w:autoSpaceDN w:val="0"/>
      <w:adjustRightInd w:val="0"/>
    </w:pPr>
    <w:rPr>
      <w:rFonts w:ascii="標楷體" w:eastAsia="標楷體" w:hAnsi="Calibri" w:cs="標楷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F48BB-EA96-4B69-BE6C-AB41C58E6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247</Words>
  <Characters>1414</Characters>
  <Application>Microsoft Office Word</Application>
  <DocSecurity>0</DocSecurity>
  <Lines>11</Lines>
  <Paragraphs>3</Paragraphs>
  <ScaleCrop>false</ScaleCrop>
  <Company>Microsoft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黃笠嘉</cp:lastModifiedBy>
  <cp:revision>6</cp:revision>
  <cp:lastPrinted>2014-12-16T06:45:00Z</cp:lastPrinted>
  <dcterms:created xsi:type="dcterms:W3CDTF">2015-01-07T06:07:00Z</dcterms:created>
  <dcterms:modified xsi:type="dcterms:W3CDTF">2015-01-29T04:45:00Z</dcterms:modified>
</cp:coreProperties>
</file>