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3"/>
        <w:gridCol w:w="3544"/>
        <w:gridCol w:w="992"/>
        <w:gridCol w:w="3814"/>
      </w:tblGrid>
      <w:tr w:rsidR="00F836BA" w:rsidTr="001F2828">
        <w:trPr>
          <w:trHeight w:val="547"/>
          <w:jc w:val="center"/>
        </w:trPr>
        <w:tc>
          <w:tcPr>
            <w:tcW w:w="1833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0" w:type="dxa"/>
            <w:gridSpan w:val="3"/>
            <w:vAlign w:val="center"/>
          </w:tcPr>
          <w:p w:rsidR="00F836BA" w:rsidRPr="009B4F63" w:rsidRDefault="008056D4" w:rsidP="008056D4">
            <w:pPr>
              <w:jc w:val="center"/>
            </w:pPr>
            <w:r>
              <w:rPr>
                <w:rFonts w:hint="eastAsia"/>
              </w:rPr>
              <w:t>桃園市私立永平高級工商職業學校</w:t>
            </w:r>
          </w:p>
        </w:tc>
      </w:tr>
      <w:tr w:rsidR="00F836BA" w:rsidTr="008056D4">
        <w:trPr>
          <w:trHeight w:val="541"/>
          <w:jc w:val="center"/>
        </w:trPr>
        <w:tc>
          <w:tcPr>
            <w:tcW w:w="1833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F836BA" w:rsidRPr="009B4F63" w:rsidRDefault="008056D4" w:rsidP="008056D4">
            <w:pPr>
              <w:jc w:val="center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F836BA">
            <w:pPr>
              <w:jc w:val="center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9B4F63" w:rsidRDefault="00C21BDE" w:rsidP="008056D4">
            <w:pPr>
              <w:jc w:val="both"/>
            </w:pPr>
            <w:r>
              <w:rPr>
                <w:rFonts w:hint="eastAsia"/>
              </w:rPr>
              <w:t>餐飲管理科</w:t>
            </w:r>
            <w:r>
              <w:rPr>
                <w:rFonts w:hint="eastAsia"/>
              </w:rPr>
              <w:t>(</w:t>
            </w:r>
            <w:r w:rsidR="00426466">
              <w:rPr>
                <w:rFonts w:hint="eastAsia"/>
              </w:rPr>
              <w:t>鐵板燒</w:t>
            </w:r>
            <w:r w:rsidR="008056D4">
              <w:rPr>
                <w:rFonts w:hint="eastAsia"/>
              </w:rPr>
              <w:t>)</w:t>
            </w:r>
            <w:r>
              <w:rPr>
                <w:rFonts w:hint="eastAsia"/>
              </w:rPr>
              <w:t>特色班</w:t>
            </w:r>
          </w:p>
        </w:tc>
      </w:tr>
      <w:tr w:rsidR="007D6AB3" w:rsidTr="001F2828">
        <w:trPr>
          <w:trHeight w:val="562"/>
          <w:jc w:val="center"/>
        </w:trPr>
        <w:tc>
          <w:tcPr>
            <w:tcW w:w="1833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0" w:type="dxa"/>
            <w:gridSpan w:val="3"/>
            <w:vAlign w:val="center"/>
          </w:tcPr>
          <w:p w:rsidR="00493FEB" w:rsidRDefault="008056D4" w:rsidP="008056D4">
            <w:r>
              <w:rPr>
                <w:rFonts w:hint="eastAsia"/>
              </w:rPr>
              <w:t>一</w:t>
            </w:r>
            <w:r>
              <w:rPr>
                <w:rFonts w:asciiTheme="minorEastAsia" w:hAnsiTheme="minorEastAsia" w:hint="eastAsia"/>
              </w:rPr>
              <w:t>、</w:t>
            </w:r>
            <w:r w:rsidR="00024E1D">
              <w:rPr>
                <w:rFonts w:hint="eastAsia"/>
              </w:rPr>
              <w:t>基本刀工</w:t>
            </w:r>
            <w:r w:rsidR="00024E1D">
              <w:rPr>
                <w:rFonts w:hint="eastAsia"/>
              </w:rPr>
              <w:t>-</w:t>
            </w:r>
            <w:r w:rsidR="00024E1D">
              <w:rPr>
                <w:rFonts w:hint="eastAsia"/>
              </w:rPr>
              <w:t>絲、菱形片、丁</w:t>
            </w:r>
            <w:r w:rsidR="00493FEB">
              <w:rPr>
                <w:rFonts w:hint="eastAsia"/>
              </w:rPr>
              <w:t>(30%)</w:t>
            </w:r>
            <w:r w:rsidR="00024E1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二</w:t>
            </w:r>
            <w:r>
              <w:rPr>
                <w:rFonts w:asciiTheme="minorEastAsia" w:hAnsiTheme="minorEastAsia" w:hint="eastAsia"/>
              </w:rPr>
              <w:t>、</w:t>
            </w:r>
            <w:r w:rsidR="00024E1D">
              <w:t>辨識基本食材及調味料</w:t>
            </w:r>
            <w:r w:rsidR="00493FEB">
              <w:rPr>
                <w:rFonts w:hint="eastAsia"/>
              </w:rPr>
              <w:t>(30%)</w:t>
            </w:r>
            <w:r w:rsidR="00024E1D">
              <w:t xml:space="preserve"> </w:t>
            </w:r>
          </w:p>
          <w:p w:rsidR="007D6AB3" w:rsidRPr="009B4F63" w:rsidRDefault="008056D4" w:rsidP="008056D4">
            <w:r>
              <w:rPr>
                <w:rFonts w:hint="eastAsia"/>
              </w:rPr>
              <w:t>三</w:t>
            </w:r>
            <w:r>
              <w:rPr>
                <w:rFonts w:asciiTheme="minorEastAsia" w:hAnsiTheme="minorEastAsia" w:hint="eastAsia"/>
              </w:rPr>
              <w:t>、</w:t>
            </w:r>
            <w:r w:rsidR="00024E1D">
              <w:t>面試</w:t>
            </w:r>
            <w:r w:rsidR="00493FEB">
              <w:rPr>
                <w:rFonts w:hint="eastAsia"/>
              </w:rPr>
              <w:t>(40%)</w:t>
            </w:r>
          </w:p>
        </w:tc>
      </w:tr>
      <w:tr w:rsidR="001F2828" w:rsidTr="001F2828">
        <w:trPr>
          <w:trHeight w:val="2267"/>
          <w:jc w:val="center"/>
        </w:trPr>
        <w:tc>
          <w:tcPr>
            <w:tcW w:w="1833" w:type="dxa"/>
            <w:tcBorders>
              <w:bottom w:val="single" w:sz="4" w:space="0" w:color="auto"/>
            </w:tcBorders>
            <w:vAlign w:val="center"/>
          </w:tcPr>
          <w:p w:rsidR="001F2828" w:rsidRDefault="001F2828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0" w:type="dxa"/>
            <w:gridSpan w:val="3"/>
            <w:tcBorders>
              <w:bottom w:val="single" w:sz="4" w:space="0" w:color="auto"/>
            </w:tcBorders>
          </w:tcPr>
          <w:p w:rsidR="001F2828" w:rsidRDefault="008056D4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具連接性：</w:t>
            </w:r>
            <w:r w:rsidR="001F2828">
              <w:t>術科測驗能連結與對準九年一貫課程綱要之健康與生活領域、藝術與人文領域、自然與生活科技領域級、數學領域及家政領域等能力指標。</w:t>
            </w:r>
          </w:p>
          <w:p w:rsidR="001F2828" w:rsidRDefault="008056D4" w:rsidP="00C50262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有區別性：</w:t>
            </w:r>
            <w:r w:rsidR="001F2828">
              <w:rPr>
                <w:rFonts w:hint="eastAsia"/>
              </w:rPr>
              <w:t>術科測驗考題能符合數、形、量等概念認知、創造力、愛護環境衛生與實踐之能力，能區別學生對</w:t>
            </w:r>
            <w:r w:rsidR="00DA2837">
              <w:rPr>
                <w:rFonts w:hint="eastAsia"/>
              </w:rPr>
              <w:t>餐旅群</w:t>
            </w:r>
            <w:r w:rsidR="001F2828">
              <w:rPr>
                <w:rFonts w:hint="eastAsia"/>
              </w:rPr>
              <w:t>之學習興趣與發展特性。</w:t>
            </w:r>
          </w:p>
          <w:p w:rsidR="001F2828" w:rsidRDefault="008056D4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可操作性：</w:t>
            </w:r>
            <w:r w:rsidR="001F2828">
              <w:t>術科測驗考題可運用各式食材、工具</w:t>
            </w:r>
            <w:r w:rsidR="001F2828">
              <w:t>…</w:t>
            </w:r>
            <w:r w:rsidR="001F2828">
              <w:t>等，經過</w:t>
            </w:r>
            <w:r w:rsidR="00DA2837">
              <w:t>測試學校</w:t>
            </w:r>
            <w:r w:rsidR="001F2828">
              <w:t>統一示範說明後，應考生能在一定時間內完成測驗。</w:t>
            </w:r>
          </w:p>
          <w:p w:rsidR="001F2828" w:rsidRPr="009B4F63" w:rsidRDefault="008056D4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具體說明：</w:t>
            </w:r>
            <w:r w:rsidR="001F2828">
              <w:t>測驗學生對材料之認知、刀工技術與衛生安全的知識技能，並以測驗的結果、成品的優劣與衛生安全操作技巧等進行評分</w:t>
            </w:r>
          </w:p>
        </w:tc>
      </w:tr>
      <w:tr w:rsidR="001F2828" w:rsidTr="001C7486">
        <w:trPr>
          <w:trHeight w:val="1697"/>
          <w:jc w:val="center"/>
        </w:trPr>
        <w:tc>
          <w:tcPr>
            <w:tcW w:w="1833" w:type="dxa"/>
            <w:tcBorders>
              <w:top w:val="single" w:sz="4" w:space="0" w:color="auto"/>
            </w:tcBorders>
          </w:tcPr>
          <w:p w:rsidR="001C7486" w:rsidRDefault="001F2828" w:rsidP="001C7486">
            <w:pPr>
              <w:jc w:val="both"/>
            </w:pPr>
            <w:r>
              <w:rPr>
                <w:rFonts w:hint="eastAsia"/>
              </w:rPr>
              <w:t>術科測驗內容</w:t>
            </w: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493FEB" w:rsidRDefault="00493FEB" w:rsidP="001C7486">
            <w:pPr>
              <w:jc w:val="both"/>
            </w:pPr>
          </w:p>
          <w:p w:rsidR="001C7486" w:rsidRDefault="001C7486" w:rsidP="001C7486">
            <w:pPr>
              <w:jc w:val="both"/>
            </w:pPr>
          </w:p>
          <w:p w:rsidR="001F2828" w:rsidRDefault="001F2828" w:rsidP="001C7486">
            <w:pPr>
              <w:jc w:val="both"/>
            </w:pPr>
            <w:r>
              <w:rPr>
                <w:rFonts w:hint="eastAsia"/>
              </w:rPr>
              <w:t>試題範例</w:t>
            </w:r>
          </w:p>
        </w:tc>
        <w:tc>
          <w:tcPr>
            <w:tcW w:w="8350" w:type="dxa"/>
            <w:gridSpan w:val="3"/>
            <w:tcBorders>
              <w:top w:val="single" w:sz="4" w:space="0" w:color="auto"/>
            </w:tcBorders>
          </w:tcPr>
          <w:p w:rsidR="00506485" w:rsidRDefault="00506485" w:rsidP="0050648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測驗內容：</w:t>
            </w:r>
          </w:p>
          <w:p w:rsidR="00506485" w:rsidRDefault="00506485" w:rsidP="0050648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【術科測驗所使用食材、調味料及工具</w:t>
            </w:r>
            <w:r>
              <w:t>，</w:t>
            </w:r>
            <w:r>
              <w:rPr>
                <w:rFonts w:asciiTheme="minorEastAsia" w:hAnsiTheme="minorEastAsia" w:hint="eastAsia"/>
              </w:rPr>
              <w:t>由測試學校統一準備】</w:t>
            </w:r>
          </w:p>
          <w:p w:rsidR="00506485" w:rsidRDefault="00506485" w:rsidP="0050648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一、基本刀工：測試時間10分鐘 (佔30%)</w:t>
            </w:r>
          </w:p>
          <w:p w:rsidR="00506485" w:rsidRDefault="00506485" w:rsidP="0050648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  1.</w:t>
            </w:r>
            <w:r>
              <w:rPr>
                <w:rFonts w:asciiTheme="minorEastAsia" w:hAnsiTheme="minorEastAsia" w:hint="eastAsia"/>
              </w:rPr>
              <w:t>請依提供之食材切成長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公分、寬0.2公分的「絲」(佔10%)。</w:t>
            </w:r>
          </w:p>
          <w:p w:rsidR="008D5D98" w:rsidRDefault="00506485" w:rsidP="0050648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  2.</w:t>
            </w:r>
            <w:r>
              <w:rPr>
                <w:rFonts w:hint="eastAsia"/>
              </w:rPr>
              <w:t>請依</w:t>
            </w:r>
            <w:r>
              <w:rPr>
                <w:rFonts w:asciiTheme="minorEastAsia" w:hAnsiTheme="minorEastAsia" w:hint="eastAsia"/>
              </w:rPr>
              <w:t>提供之食材切成</w:t>
            </w:r>
            <w:r w:rsidR="008D5D98">
              <w:rPr>
                <w:rFonts w:asciiTheme="minorEastAsia" w:hAnsiTheme="minorEastAsia" w:hint="eastAsia"/>
              </w:rPr>
              <w:t>直徑長</w:t>
            </w:r>
            <w:r>
              <w:rPr>
                <w:rFonts w:asciiTheme="minorEastAsia" w:hAnsiTheme="minorEastAsia" w:hint="eastAsia"/>
              </w:rPr>
              <w:t>2</w:t>
            </w:r>
            <w:r w:rsidR="008D5D98">
              <w:rPr>
                <w:rFonts w:asciiTheme="minorEastAsia" w:hAnsiTheme="minorEastAsia" w:hint="eastAsia"/>
              </w:rPr>
              <w:t>.5</w:t>
            </w:r>
            <w:r>
              <w:rPr>
                <w:rFonts w:asciiTheme="minorEastAsia" w:hAnsiTheme="minorEastAsia" w:hint="eastAsia"/>
              </w:rPr>
              <w:t>公分</w:t>
            </w:r>
            <w:r w:rsidR="008D5D98">
              <w:rPr>
                <w:rFonts w:hint="eastAsia"/>
              </w:rPr>
              <w:t>、</w:t>
            </w:r>
            <w:r w:rsidR="008D5D98">
              <w:rPr>
                <w:rFonts w:asciiTheme="minorEastAsia" w:hAnsiTheme="minorEastAsia" w:hint="eastAsia"/>
              </w:rPr>
              <w:t>寬1.5公分、厚0.2公分的</w:t>
            </w:r>
          </w:p>
          <w:p w:rsidR="00506485" w:rsidRDefault="008D5D98" w:rsidP="0050648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</w:t>
            </w:r>
            <w:r w:rsidR="00506485">
              <w:rPr>
                <w:rFonts w:asciiTheme="minorEastAsia" w:hAnsiTheme="minorEastAsia" w:hint="eastAsia"/>
              </w:rPr>
              <w:t>「菱形片」(佔10%)。</w:t>
            </w:r>
          </w:p>
          <w:p w:rsidR="00506485" w:rsidRDefault="00506485" w:rsidP="0050648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  3.</w:t>
            </w:r>
            <w:r>
              <w:t>請依</w:t>
            </w:r>
            <w:r>
              <w:rPr>
                <w:rFonts w:asciiTheme="minorEastAsia" w:hAnsiTheme="minorEastAsia" w:hint="eastAsia"/>
              </w:rPr>
              <w:t>提供之食材切成長1公分、寬1公分、高1公分的「丁」(佔10%)。</w:t>
            </w:r>
          </w:p>
          <w:p w:rsidR="00506485" w:rsidRDefault="00506485" w:rsidP="00506485">
            <w:r>
              <w:rPr>
                <w:rFonts w:asciiTheme="minorEastAsia" w:hAnsiTheme="minorEastAsia" w:hint="eastAsia"/>
              </w:rPr>
              <w:t>二、配合題：</w:t>
            </w:r>
            <w:r>
              <w:t>辨識基本食材</w:t>
            </w:r>
            <w:r>
              <w:rPr>
                <w:rFonts w:hint="eastAsia"/>
              </w:rPr>
              <w:t>及</w:t>
            </w:r>
            <w:r>
              <w:rPr>
                <w:rFonts w:asciiTheme="minorEastAsia" w:hAnsiTheme="minorEastAsia" w:hint="eastAsia"/>
              </w:rPr>
              <w:t>調味料</w:t>
            </w:r>
            <w:r>
              <w:rPr>
                <w:rFonts w:hint="eastAsia"/>
              </w:rPr>
              <w:t>，</w:t>
            </w:r>
            <w:r>
              <w:rPr>
                <w:rFonts w:asciiTheme="minorEastAsia" w:hAnsiTheme="minorEastAsia" w:hint="eastAsia"/>
              </w:rPr>
              <w:t>測試</w:t>
            </w:r>
            <w:r>
              <w:rPr>
                <w:rFonts w:hint="eastAsia"/>
              </w:rPr>
              <w:t>時間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分鐘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佔</w:t>
            </w:r>
            <w:r>
              <w:rPr>
                <w:rFonts w:hint="eastAsia"/>
              </w:rPr>
              <w:t>30%)</w:t>
            </w:r>
          </w:p>
          <w:p w:rsidR="00506485" w:rsidRDefault="00506485" w:rsidP="00506485">
            <w:r>
              <w:rPr>
                <w:rFonts w:asciiTheme="minorEastAsia" w:hAnsiTheme="minorEastAsia" w:hint="eastAsia"/>
              </w:rPr>
              <w:t xml:space="preserve">    </w:t>
            </w:r>
            <w:r>
              <w:rPr>
                <w:rFonts w:asciiTheme="minorEastAsia" w:hAnsiTheme="minorEastAsia"/>
              </w:rPr>
              <w:t>請依食材</w:t>
            </w:r>
            <w:r>
              <w:rPr>
                <w:rFonts w:asciiTheme="minorEastAsia" w:hAnsiTheme="minorEastAsia" w:hint="eastAsia"/>
              </w:rPr>
              <w:t>及調味料</w:t>
            </w:r>
            <w:r>
              <w:rPr>
                <w:rFonts w:asciiTheme="minorEastAsia" w:hAnsiTheme="minorEastAsia"/>
              </w:rPr>
              <w:t>正確名稱填寫英文代號</w:t>
            </w:r>
            <w:r w:rsidR="00493FEB">
              <w:rPr>
                <w:rFonts w:asciiTheme="minorEastAsia" w:hAnsiTheme="minorEastAsia" w:hint="eastAsia"/>
              </w:rPr>
              <w:t>。</w:t>
            </w:r>
          </w:p>
          <w:p w:rsidR="00506485" w:rsidRDefault="00493FEB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三、面試</w:t>
            </w:r>
            <w:r>
              <w:rPr>
                <w:rFonts w:hint="eastAsia"/>
              </w:rPr>
              <w:t>：</w:t>
            </w:r>
            <w:r w:rsidRPr="001B7A17">
              <w:rPr>
                <w:rFonts w:hint="eastAsia"/>
              </w:rPr>
              <w:t>表達能力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、儀態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、佐證資料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10%</w:t>
            </w:r>
            <w:r>
              <w:rPr>
                <w:rFonts w:hint="eastAsia"/>
              </w:rPr>
              <w:t>)</w:t>
            </w:r>
            <w:r w:rsidR="005A604E">
              <w:rPr>
                <w:kern w:val="0"/>
              </w:rPr>
              <w:t>(</w:t>
            </w:r>
            <w:r w:rsidR="005A604E">
              <w:rPr>
                <w:rFonts w:hint="eastAsia"/>
                <w:kern w:val="0"/>
              </w:rPr>
              <w:t>測驗時間</w:t>
            </w:r>
            <w:r w:rsidR="005A604E">
              <w:rPr>
                <w:kern w:val="0"/>
              </w:rPr>
              <w:t>5</w:t>
            </w:r>
            <w:r w:rsidR="005A604E">
              <w:rPr>
                <w:rFonts w:hint="eastAsia"/>
                <w:kern w:val="0"/>
              </w:rPr>
              <w:t>分鐘</w:t>
            </w:r>
            <w:r w:rsidR="005A604E">
              <w:rPr>
                <w:kern w:val="0"/>
              </w:rPr>
              <w:t>)</w:t>
            </w:r>
          </w:p>
          <w:p w:rsidR="00506485" w:rsidRDefault="00506485" w:rsidP="003F3BAC">
            <w:pPr>
              <w:rPr>
                <w:rFonts w:asciiTheme="minorEastAsia" w:hAnsiTheme="minorEastAsia"/>
              </w:rPr>
            </w:pPr>
          </w:p>
          <w:p w:rsidR="001F2828" w:rsidRDefault="001F2828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>
              <w:rPr>
                <w:rFonts w:hint="eastAsia"/>
              </w:rPr>
              <w:t>題組一：基本刀工</w:t>
            </w:r>
            <w:r w:rsidR="00421E60">
              <w:rPr>
                <w:rFonts w:hint="eastAsia"/>
              </w:rPr>
              <w:t>，時間</w:t>
            </w:r>
            <w:r w:rsidR="00421E60">
              <w:rPr>
                <w:rFonts w:hint="eastAsia"/>
              </w:rPr>
              <w:t>10</w:t>
            </w:r>
            <w:r w:rsidR="00421E60">
              <w:rPr>
                <w:rFonts w:hint="eastAsia"/>
              </w:rPr>
              <w:t>分鐘</w:t>
            </w:r>
            <w:r>
              <w:rPr>
                <w:rFonts w:asciiTheme="minorEastAsia" w:hAnsiTheme="minorEastAsia" w:hint="eastAsia"/>
              </w:rPr>
              <w:t>】</w:t>
            </w:r>
          </w:p>
          <w:p w:rsidR="001F2828" w:rsidRDefault="001F2828" w:rsidP="003F3BAC">
            <w:pPr>
              <w:rPr>
                <w:rFonts w:asciiTheme="minorEastAsia" w:hAnsi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0" wp14:anchorId="1F5E849B" wp14:editId="0811FA71">
                      <wp:simplePos x="0" y="0"/>
                      <wp:positionH relativeFrom="column">
                        <wp:posOffset>1994535</wp:posOffset>
                      </wp:positionH>
                      <wp:positionV relativeFrom="paragraph">
                        <wp:posOffset>212725</wp:posOffset>
                      </wp:positionV>
                      <wp:extent cx="867410" cy="313055"/>
                      <wp:effectExtent l="0" t="0" r="0" b="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7410" cy="3130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2828" w:rsidRDefault="001F2828" w:rsidP="00975EFF"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寬0.2公分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157.05pt;margin-top:16.75pt;width:68.3pt;height:24.6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" o:allowoverlap="f" filled="f" stroked="f">
                      <v:textbox>
                        <w:txbxContent>
                          <w:p w:rsidR="001F2828" w:rsidRDefault="001F2828" w:rsidP="00975EFF">
                            <w:r>
                              <w:rPr>
                                <w:rFonts w:asciiTheme="minorEastAsia" w:hAnsiTheme="minorEastAsia" w:hint="eastAsia"/>
                              </w:rPr>
                              <w:t>寬0.2公分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 w:hint="eastAsia"/>
              </w:rPr>
              <w:t>一、請依提供之食材切成長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公分、寬0.2公分的「絲」。</w:t>
            </w:r>
          </w:p>
          <w:p w:rsidR="001F2828" w:rsidRDefault="001F2828" w:rsidP="003F3BAC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0288" behindDoc="1" locked="0" layoutInCell="1" allowOverlap="1" wp14:anchorId="34C16325" wp14:editId="7A054EB7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142875</wp:posOffset>
                      </wp:positionV>
                      <wp:extent cx="867600" cy="313200"/>
                      <wp:effectExtent l="0" t="0" r="0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7600" cy="313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2828" w:rsidRDefault="001F2828"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長</w:t>
                                  </w:r>
                                  <w:r>
                                    <w:rPr>
                                      <w:rFonts w:asciiTheme="minorEastAsia" w:hAnsiTheme="minorEastAsia"/>
                                    </w:rPr>
                                    <w:t>4</w:t>
                                  </w: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公分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59.55pt;margin-top:11.25pt;width:68.3pt;height:24.6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" filled="f" stroked="f">
                      <v:textbox>
                        <w:txbxContent>
                          <w:p w:rsidR="001F2828" w:rsidRDefault="001F2828">
                            <w:r>
                              <w:rPr>
                                <w:rFonts w:asciiTheme="minorEastAsia" w:hAnsiTheme="minorEastAsia" w:hint="eastAsia"/>
                              </w:rPr>
                              <w:t>長</w:t>
                            </w:r>
                            <w:r>
                              <w:rPr>
                                <w:rFonts w:asciiTheme="minorEastAsia" w:hAnsiTheme="minorEastAsia"/>
                              </w:rPr>
                              <w:t>4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>公分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A9BF3D" wp14:editId="631A4B45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114300</wp:posOffset>
                      </wp:positionV>
                      <wp:extent cx="1440000" cy="72000"/>
                      <wp:effectExtent l="0" t="0" r="27305" b="2349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0" cy="7200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6" style="position:absolute;margin-left:37.8pt;margin-top:9pt;width:113.4pt;height: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" fillcolor="white [3201]" strokecolor="black [3200]" strokeweight=".5pt"/>
                  </w:pict>
                </mc:Fallback>
              </mc:AlternateContent>
            </w:r>
          </w:p>
          <w:p w:rsidR="001F2828" w:rsidRDefault="001F2828" w:rsidP="003F3BAC"/>
          <w:p w:rsidR="00FF761D" w:rsidRDefault="00C45872" w:rsidP="00FF761D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二、請依</w:t>
            </w:r>
            <w:r>
              <w:rPr>
                <w:rFonts w:asciiTheme="minorEastAsia" w:hAnsiTheme="minorEastAsia" w:hint="eastAsia"/>
              </w:rPr>
              <w:t>提供之食材切成</w:t>
            </w:r>
            <w:r w:rsidR="00FF761D">
              <w:rPr>
                <w:rFonts w:asciiTheme="minorEastAsia" w:hAnsiTheme="minorEastAsia" w:hint="eastAsia"/>
              </w:rPr>
              <w:t>直徑長2.5公分</w:t>
            </w:r>
            <w:r w:rsidR="00FF761D">
              <w:rPr>
                <w:rFonts w:hint="eastAsia"/>
              </w:rPr>
              <w:t>、</w:t>
            </w:r>
            <w:r w:rsidR="00FF761D">
              <w:rPr>
                <w:rFonts w:asciiTheme="minorEastAsia" w:hAnsiTheme="minorEastAsia" w:hint="eastAsia"/>
              </w:rPr>
              <w:t>寬1.5公分、厚0.2公分的</w:t>
            </w:r>
          </w:p>
          <w:p w:rsidR="00C45872" w:rsidRDefault="009D2B35" w:rsidP="00FF761D"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C6742E" wp14:editId="1263C196">
                      <wp:simplePos x="0" y="0"/>
                      <wp:positionH relativeFrom="column">
                        <wp:posOffset>1392555</wp:posOffset>
                      </wp:positionH>
                      <wp:positionV relativeFrom="paragraph">
                        <wp:posOffset>190500</wp:posOffset>
                      </wp:positionV>
                      <wp:extent cx="0" cy="1143000"/>
                      <wp:effectExtent l="57150" t="19050" r="76200" b="76200"/>
                      <wp:wrapNone/>
                      <wp:docPr id="19" name="直線接點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43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19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65pt,15pt" to="109.65pt,1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0645CE" wp14:editId="43B09DB1">
                      <wp:simplePos x="0" y="0"/>
                      <wp:positionH relativeFrom="column">
                        <wp:posOffset>1049655</wp:posOffset>
                      </wp:positionH>
                      <wp:positionV relativeFrom="paragraph">
                        <wp:posOffset>200025</wp:posOffset>
                      </wp:positionV>
                      <wp:extent cx="685800" cy="1133475"/>
                      <wp:effectExtent l="0" t="0" r="19050" b="28575"/>
                      <wp:wrapNone/>
                      <wp:docPr id="15" name="菱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13347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菱形 15" o:spid="_x0000_s1026" type="#_x0000_t4" style="position:absolute;margin-left:82.65pt;margin-top:15.75pt;width:54pt;height:89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" fillcolor="white [3201]" strokecolor="black [3200]" strokeweight="2pt"/>
                  </w:pict>
                </mc:Fallback>
              </mc:AlternateContent>
            </w:r>
            <w:r w:rsidR="00FF761D">
              <w:rPr>
                <w:rFonts w:asciiTheme="minorEastAsia" w:hAnsiTheme="minorEastAsia" w:hint="eastAsia"/>
              </w:rPr>
              <w:t xml:space="preserve">     「菱形片」</w:t>
            </w:r>
          </w:p>
          <w:p w:rsidR="00C45872" w:rsidRDefault="009D2B35" w:rsidP="00C45872"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9E6F6E" wp14:editId="7E25D0E2">
                      <wp:simplePos x="0" y="0"/>
                      <wp:positionH relativeFrom="column">
                        <wp:posOffset>1465580</wp:posOffset>
                      </wp:positionH>
                      <wp:positionV relativeFrom="paragraph">
                        <wp:posOffset>50165</wp:posOffset>
                      </wp:positionV>
                      <wp:extent cx="476250" cy="586740"/>
                      <wp:effectExtent l="59055" t="36195" r="0" b="0"/>
                      <wp:wrapNone/>
                      <wp:docPr id="24" name="弧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832540">
                                <a:off x="0" y="0"/>
                                <a:ext cx="476250" cy="586740"/>
                              </a:xfrm>
                              <a:prstGeom prst="arc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弧形 24" o:spid="_x0000_s1026" style="position:absolute;margin-left:115.4pt;margin-top:3.95pt;width:37.5pt;height:46.2pt;rotation:-5207338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586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" path="m238125,nsc369638,,476250,131346,476250,293370r-238125,l238125,xem238125,nfc369638,,476250,131346,476250,293370e" filled="f" strokecolor="black [3200]" strokeweight="2pt">
                      <v:shadow on="t" color="black" opacity="24903f" origin=",.5" offset="0,.55556mm"/>
                      <v:path arrowok="t" o:connecttype="custom" o:connectlocs="238125,0;476250,293370" o:connectangles="0,0"/>
                    </v:shape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BCB6CF5" wp14:editId="161FBA6A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76835</wp:posOffset>
                      </wp:positionV>
                      <wp:extent cx="543560" cy="582295"/>
                      <wp:effectExtent l="0" t="0" r="0" b="84455"/>
                      <wp:wrapNone/>
                      <wp:docPr id="26" name="弧形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580684">
                                <a:off x="0" y="0"/>
                                <a:ext cx="543560" cy="582295"/>
                              </a:xfrm>
                              <a:prstGeom prst="arc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弧形 26" o:spid="_x0000_s1026" style="position:absolute;margin-left:117.6pt;margin-top:6.05pt;width:42.8pt;height:45.85pt;rotation:9372395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3560,582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" path="m271780,nsc421880,,543560,130351,543560,291148r-271780,l271780,xem271780,nfc421880,,543560,130351,543560,291148e" filled="f" strokecolor="black [3200]" strokeweight="2pt">
                      <v:shadow on="t" color="black" opacity="24903f" origin=",.5" offset="0,.55556mm"/>
                      <v:path arrowok="t" o:connecttype="custom" o:connectlocs="271780,0;543560,291148" o:connectangles="0,0"/>
                    </v:shape>
                  </w:pict>
                </mc:Fallback>
              </mc:AlternateContent>
            </w:r>
            <w:r w:rsidR="00C45872">
              <w:rPr>
                <w:rFonts w:asciiTheme="minorEastAsia" w:hAnsiTheme="minorEastAsia" w:hint="eastAsia"/>
              </w:rPr>
              <w:t xml:space="preserve">                  </w:t>
            </w:r>
            <w:r>
              <w:rPr>
                <w:rFonts w:asciiTheme="minorEastAsia" w:hAnsiTheme="minorEastAsia" w:hint="eastAsia"/>
              </w:rPr>
              <w:t xml:space="preserve">      長2.5公分</w:t>
            </w:r>
          </w:p>
          <w:p w:rsidR="00C45872" w:rsidRDefault="00C45872" w:rsidP="00C4587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</w:t>
            </w:r>
            <w:r w:rsidR="00FF761D">
              <w:rPr>
                <w:rFonts w:asciiTheme="minorEastAsia" w:hAnsiTheme="minorEastAsia" w:hint="eastAsia"/>
              </w:rPr>
              <w:t xml:space="preserve">           </w:t>
            </w:r>
            <w:r>
              <w:rPr>
                <w:rFonts w:asciiTheme="minorEastAsia" w:hAnsiTheme="minorEastAsia" w:hint="eastAsia"/>
              </w:rPr>
              <w:t xml:space="preserve">          </w:t>
            </w:r>
            <w:r w:rsidR="00FF761D">
              <w:rPr>
                <w:rFonts w:asciiTheme="minorEastAsia" w:hAnsiTheme="minorEastAsia" w:hint="eastAsia"/>
              </w:rPr>
              <w:t xml:space="preserve">  </w:t>
            </w:r>
          </w:p>
          <w:p w:rsidR="00FF761D" w:rsidRDefault="009D2B35" w:rsidP="00C4587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A3F2BF4" wp14:editId="4486195D">
                      <wp:simplePos x="0" y="0"/>
                      <wp:positionH relativeFrom="column">
                        <wp:posOffset>1047115</wp:posOffset>
                      </wp:positionH>
                      <wp:positionV relativeFrom="paragraph">
                        <wp:posOffset>79375</wp:posOffset>
                      </wp:positionV>
                      <wp:extent cx="685800" cy="9525"/>
                      <wp:effectExtent l="38100" t="38100" r="57150" b="85725"/>
                      <wp:wrapNone/>
                      <wp:docPr id="21" name="直線接點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58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直線接點 21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.45pt,6.25pt" to="136.4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45872">
              <w:rPr>
                <w:rFonts w:asciiTheme="minorEastAsia" w:hAnsiTheme="minorEastAsia" w:hint="eastAsia"/>
              </w:rPr>
              <w:t xml:space="preserve">      </w:t>
            </w:r>
            <w:r>
              <w:rPr>
                <w:rFonts w:asciiTheme="minorEastAsia" w:hAnsiTheme="minorEastAsia" w:hint="eastAsia"/>
              </w:rPr>
              <w:t xml:space="preserve">                    </w:t>
            </w:r>
            <w:r w:rsidR="00FF761D">
              <w:rPr>
                <w:rFonts w:asciiTheme="minorEastAsia" w:hAnsiTheme="minorEastAsia" w:hint="eastAsia"/>
              </w:rPr>
              <w:t xml:space="preserve"> 寬1.5公分</w:t>
            </w:r>
          </w:p>
          <w:p w:rsidR="00FF761D" w:rsidRDefault="00FF761D" w:rsidP="00C4587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                                                       </w:t>
            </w:r>
          </w:p>
          <w:p w:rsidR="00FF761D" w:rsidRDefault="00FF761D" w:rsidP="00C45872">
            <w:pPr>
              <w:rPr>
                <w:rFonts w:asciiTheme="minorEastAsia" w:hAnsiTheme="minorEastAsia"/>
              </w:rPr>
            </w:pPr>
          </w:p>
          <w:p w:rsidR="00C45872" w:rsidRDefault="00C45872" w:rsidP="00C45872">
            <w:pPr>
              <w:rPr>
                <w:rFonts w:asciiTheme="minorEastAsia" w:hAnsiTheme="minorEastAsia"/>
              </w:rPr>
            </w:pPr>
            <w:r>
              <w:t>二、請依</w:t>
            </w:r>
            <w:r>
              <w:rPr>
                <w:rFonts w:asciiTheme="minorEastAsia" w:hAnsiTheme="minorEastAsia" w:hint="eastAsia"/>
              </w:rPr>
              <w:t>提供之食材切成長1公分、寬1公分、高1公分的「丁」。</w:t>
            </w:r>
          </w:p>
          <w:p w:rsidR="00C45872" w:rsidRDefault="00C45872" w:rsidP="00C4587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87E9F0" wp14:editId="64267E44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171450</wp:posOffset>
                      </wp:positionV>
                      <wp:extent cx="523875" cy="466725"/>
                      <wp:effectExtent l="0" t="0" r="28575" b="28575"/>
                      <wp:wrapNone/>
                      <wp:docPr id="7" name="立方體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466725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立方體 7" o:spid="_x0000_s1026" type="#_x0000_t16" style="position:absolute;margin-left:95.55pt;margin-top:13.5pt;width:41.25pt;height:3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" fillcolor="white [3201]" strokecolor="black [3200]" strokeweight="2pt"/>
                  </w:pict>
                </mc:Fallback>
              </mc:AlternateContent>
            </w:r>
          </w:p>
          <w:p w:rsidR="00C45872" w:rsidRPr="00D117AE" w:rsidRDefault="00C45872" w:rsidP="00C4587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</w:t>
            </w:r>
            <w:r w:rsidR="009D2B35"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 xml:space="preserve"> </w:t>
            </w:r>
            <w:r w:rsidR="009D2B35">
              <w:rPr>
                <w:rFonts w:asciiTheme="minorEastAsia" w:hAnsiTheme="minorEastAsia" w:hint="eastAsia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          寬1公分、高1公分</w:t>
            </w:r>
          </w:p>
          <w:p w:rsidR="00C45872" w:rsidRDefault="00C45872" w:rsidP="00C45872">
            <w:pPr>
              <w:rPr>
                <w:rFonts w:asciiTheme="minorEastAsia" w:hAnsiTheme="minorEastAsia"/>
              </w:rPr>
            </w:pPr>
          </w:p>
          <w:p w:rsidR="00C45872" w:rsidRDefault="00C45872" w:rsidP="00C4587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 xml:space="preserve">         </w:t>
            </w:r>
            <w:r w:rsidR="009D2B35">
              <w:rPr>
                <w:rFonts w:asciiTheme="minorEastAsia" w:hAnsiTheme="minorEastAsia" w:hint="eastAsia"/>
              </w:rPr>
              <w:t xml:space="preserve">       </w:t>
            </w:r>
            <w:r>
              <w:rPr>
                <w:rFonts w:asciiTheme="minorEastAsia" w:hAnsiTheme="minorEastAsia" w:hint="eastAsia"/>
              </w:rPr>
              <w:t>長1公分</w:t>
            </w:r>
          </w:p>
          <w:p w:rsidR="001F2828" w:rsidRDefault="001F2828" w:rsidP="003F3BAC">
            <w:pPr>
              <w:rPr>
                <w:rFonts w:asciiTheme="minorEastAsia" w:hAnsiTheme="minorEastAsia"/>
              </w:rPr>
            </w:pPr>
          </w:p>
          <w:p w:rsidR="006D15DB" w:rsidRDefault="006D15DB" w:rsidP="003F3BAC"/>
          <w:p w:rsidR="001F2828" w:rsidRDefault="001F2828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>
              <w:rPr>
                <w:rFonts w:hint="eastAsia"/>
              </w:rPr>
              <w:t>題組二：</w:t>
            </w:r>
            <w:r w:rsidR="00506485">
              <w:rPr>
                <w:rFonts w:hint="eastAsia"/>
              </w:rPr>
              <w:t>配合題，</w:t>
            </w:r>
            <w:r>
              <w:t>辨識基本食材及調味料</w:t>
            </w:r>
            <w:r w:rsidR="00421E60">
              <w:rPr>
                <w:rFonts w:hint="eastAsia"/>
              </w:rPr>
              <w:t>，時間</w:t>
            </w:r>
            <w:r w:rsidR="00421E60">
              <w:rPr>
                <w:rFonts w:hint="eastAsia"/>
              </w:rPr>
              <w:t>10</w:t>
            </w:r>
            <w:r w:rsidR="00421E60">
              <w:rPr>
                <w:rFonts w:hint="eastAsia"/>
              </w:rPr>
              <w:t>分鐘</w:t>
            </w:r>
            <w:r>
              <w:rPr>
                <w:rFonts w:asciiTheme="minorEastAsia" w:hAnsiTheme="minorEastAsia" w:hint="eastAsia"/>
              </w:rPr>
              <w:t>】</w:t>
            </w:r>
          </w:p>
          <w:p w:rsidR="00493FEB" w:rsidRPr="00493FEB" w:rsidRDefault="00493FEB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 w:rsidRPr="00614B96">
              <w:rPr>
                <w:rFonts w:hint="eastAsia"/>
              </w:rPr>
              <w:t>題組三：面試，時間</w:t>
            </w:r>
            <w:r w:rsidRPr="00614B96">
              <w:rPr>
                <w:rFonts w:hint="eastAsia"/>
              </w:rPr>
              <w:t>5</w:t>
            </w:r>
            <w:r w:rsidRPr="00614B96">
              <w:rPr>
                <w:rFonts w:hint="eastAsia"/>
              </w:rPr>
              <w:t>分鐘】</w:t>
            </w:r>
          </w:p>
          <w:p w:rsidR="006D15DB" w:rsidRDefault="006D15DB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試題範例</w:t>
            </w:r>
            <w:r>
              <w:rPr>
                <w:rFonts w:hint="eastAsia"/>
              </w:rPr>
              <w:t>：</w:t>
            </w:r>
          </w:p>
          <w:p w:rsidR="001F2828" w:rsidRDefault="006D15DB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</w:t>
            </w:r>
            <w:r w:rsidR="001F2828">
              <w:rPr>
                <w:rFonts w:asciiTheme="minorEastAsia" w:hAnsiTheme="minorEastAsia"/>
              </w:rPr>
              <w:t>一、請依食材正確名稱填寫英文代號</w:t>
            </w:r>
            <w:r w:rsidR="004D0B31">
              <w:rPr>
                <w:rFonts w:asciiTheme="minorEastAsia" w:hAnsiTheme="minorEastAsia" w:hint="eastAsia"/>
              </w:rPr>
              <w:t>（解答：</w:t>
            </w:r>
            <w:r w:rsidR="004D0B31" w:rsidRPr="001B0C81">
              <w:rPr>
                <w:rFonts w:ascii="Times New Roman" w:hAnsi="Times New Roman" w:cs="Times New Roman"/>
              </w:rPr>
              <w:t>1.</w:t>
            </w:r>
            <w:r w:rsidR="001B0C81" w:rsidRPr="001B0C81">
              <w:rPr>
                <w:rFonts w:ascii="Times New Roman" w:hAnsi="Times New Roman" w:cs="Times New Roman"/>
              </w:rPr>
              <w:t>B</w:t>
            </w:r>
            <w:r w:rsidR="004D0B31" w:rsidRPr="001B0C81">
              <w:rPr>
                <w:rFonts w:ascii="Times New Roman" w:hAnsi="Times New Roman" w:cs="Times New Roman"/>
              </w:rPr>
              <w:t>、</w:t>
            </w:r>
            <w:r w:rsidR="004D0B31" w:rsidRPr="001B0C81">
              <w:rPr>
                <w:rFonts w:ascii="Times New Roman" w:hAnsi="Times New Roman" w:cs="Times New Roman"/>
              </w:rPr>
              <w:t>2.</w:t>
            </w:r>
            <w:r w:rsidR="001B0C81" w:rsidRPr="001B0C81">
              <w:rPr>
                <w:rFonts w:ascii="Times New Roman" w:hAnsi="Times New Roman" w:cs="Times New Roman"/>
              </w:rPr>
              <w:t>C</w:t>
            </w:r>
            <w:r w:rsidR="004D0B31" w:rsidRPr="001B0C81">
              <w:rPr>
                <w:rFonts w:ascii="Times New Roman" w:hAnsi="Times New Roman" w:cs="Times New Roman"/>
              </w:rPr>
              <w:t>、</w:t>
            </w:r>
            <w:r w:rsidR="004D0B31" w:rsidRPr="001B0C81">
              <w:rPr>
                <w:rFonts w:ascii="Times New Roman" w:hAnsi="Times New Roman" w:cs="Times New Roman"/>
              </w:rPr>
              <w:t>3.</w:t>
            </w:r>
            <w:r w:rsidR="001B0C81" w:rsidRPr="001B0C81">
              <w:rPr>
                <w:rFonts w:ascii="Times New Roman" w:hAnsi="Times New Roman" w:cs="Times New Roman"/>
              </w:rPr>
              <w:t>A</w:t>
            </w:r>
            <w:r w:rsidR="004D0B31">
              <w:rPr>
                <w:rFonts w:asciiTheme="minorEastAsia" w:hAnsiTheme="minorEastAsia" w:hint="eastAsia"/>
              </w:rPr>
              <w:t>）</w:t>
            </w:r>
          </w:p>
          <w:p w:rsidR="001F2828" w:rsidRDefault="001F2828" w:rsidP="003F3BAC">
            <w:pPr>
              <w:ind w:firstLineChars="133" w:firstLine="319"/>
            </w:pPr>
            <w:r>
              <w:t>1.</w:t>
            </w:r>
            <w:r>
              <w:t>（</w:t>
            </w:r>
            <w:r>
              <w:t xml:space="preserve">   </w:t>
            </w:r>
            <w:r>
              <w:t>）</w:t>
            </w:r>
            <w:r>
              <w:t xml:space="preserve">          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    3.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1F2828" w:rsidRDefault="006D15DB" w:rsidP="003F3BAC">
            <w:r>
              <w:rPr>
                <w:rFonts w:hint="eastAsia"/>
              </w:rPr>
              <w:t xml:space="preserve">  </w:t>
            </w:r>
            <w:r w:rsidR="001F2828">
              <w:rPr>
                <w:noProof/>
                <w:color w:val="0000FF"/>
              </w:rPr>
              <w:drawing>
                <wp:inline distT="0" distB="0" distL="0" distR="0" wp14:anchorId="33C6EDFD" wp14:editId="71A4E357">
                  <wp:extent cx="1241787" cy="1114425"/>
                  <wp:effectExtent l="0" t="0" r="0" b="0"/>
                  <wp:docPr id="10" name="圖片 10" descr="http://m-miya.net/blog/wp-content/uploads/2014/02/00-50-2_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-miya.net/blog/wp-content/uploads/2014/02/00-50-2_min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65261" cy="1135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F2828">
              <w:t xml:space="preserve">  </w:t>
            </w:r>
            <w:r w:rsidR="0084342E">
              <w:rPr>
                <w:noProof/>
                <w:color w:val="0000FF"/>
              </w:rPr>
              <w:drawing>
                <wp:inline distT="0" distB="0" distL="0" distR="0" wp14:anchorId="5DB2780A" wp14:editId="22B40627">
                  <wp:extent cx="1200150" cy="1047750"/>
                  <wp:effectExtent l="0" t="0" r="0" b="0"/>
                  <wp:docPr id="3" name="圖片 3" descr="http://z.abang.com/f/yuecai/1/0/8/2/-/-/xiaopa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z.abang.com/f/yuecai/1/0/8/2/-/-/xiaopai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765" t="16811" r="21863" b="11988"/>
                          <a:stretch/>
                        </pic:blipFill>
                        <pic:spPr bwMode="auto">
                          <a:xfrm>
                            <a:off x="0" y="0"/>
                            <a:ext cx="1201509" cy="1048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F2828">
              <w:t xml:space="preserve">   </w:t>
            </w:r>
            <w:r w:rsidR="001F2828">
              <w:rPr>
                <w:noProof/>
                <w:color w:val="0000FF"/>
              </w:rPr>
              <w:drawing>
                <wp:inline distT="0" distB="0" distL="0" distR="0" wp14:anchorId="6F5CDCEF" wp14:editId="5894A3B3">
                  <wp:extent cx="1542415" cy="1097132"/>
                  <wp:effectExtent l="0" t="0" r="635" b="8255"/>
                  <wp:docPr id="11" name="irc_mi" descr="http://s2.gigacircle.com/media/s2_540d61505a8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2.gigacircle.com/media/s2_540d61505a801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53561" cy="1105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F2828" w:rsidRDefault="001F2828" w:rsidP="003F3BAC"/>
          <w:p w:rsidR="001F2828" w:rsidRDefault="006D15DB" w:rsidP="003F3BAC">
            <w:r>
              <w:rPr>
                <w:rFonts w:hint="eastAsia"/>
              </w:rPr>
              <w:t xml:space="preserve">  </w:t>
            </w:r>
            <w:r w:rsidR="001F2828">
              <w:rPr>
                <w:rFonts w:hint="eastAsia"/>
              </w:rPr>
              <w:t>A.</w:t>
            </w:r>
            <w:r w:rsidR="0084342E">
              <w:t>洋蔥</w:t>
            </w:r>
            <w:r w:rsidR="001F2828">
              <w:rPr>
                <w:rFonts w:hint="eastAsia"/>
              </w:rPr>
              <w:t xml:space="preserve">  </w:t>
            </w:r>
            <w:r w:rsidR="001F2828">
              <w:t>B.</w:t>
            </w:r>
            <w:r w:rsidR="0084342E">
              <w:rPr>
                <w:rFonts w:hint="eastAsia"/>
              </w:rPr>
              <w:t xml:space="preserve"> </w:t>
            </w:r>
            <w:r w:rsidR="0084342E">
              <w:rPr>
                <w:rFonts w:hint="eastAsia"/>
              </w:rPr>
              <w:t>青花菜</w:t>
            </w:r>
            <w:r w:rsidR="001F2828">
              <w:t xml:space="preserve">  C.</w:t>
            </w:r>
            <w:r w:rsidR="0084342E">
              <w:rPr>
                <w:rFonts w:hint="eastAsia"/>
              </w:rPr>
              <w:t>豬小排骨</w:t>
            </w:r>
          </w:p>
          <w:p w:rsidR="001F2828" w:rsidRDefault="001F2828" w:rsidP="003F3BAC"/>
          <w:p w:rsidR="00C45872" w:rsidRDefault="00C45872" w:rsidP="003F3BAC"/>
          <w:p w:rsidR="001F2828" w:rsidRDefault="001F2828" w:rsidP="003F3BAC">
            <w:pPr>
              <w:rPr>
                <w:rFonts w:asciiTheme="minorEastAsia" w:hAnsiTheme="minorEastAsia"/>
              </w:rPr>
            </w:pPr>
            <w:r>
              <w:t>二、</w:t>
            </w:r>
            <w:r>
              <w:rPr>
                <w:rFonts w:asciiTheme="minorEastAsia" w:hAnsiTheme="minorEastAsia"/>
              </w:rPr>
              <w:t>請依調味料正確名稱填寫英文代號</w:t>
            </w:r>
            <w:r w:rsidR="004D0B31">
              <w:rPr>
                <w:rFonts w:asciiTheme="minorEastAsia" w:hAnsiTheme="minorEastAsia" w:hint="eastAsia"/>
              </w:rPr>
              <w:t>（解答：</w:t>
            </w:r>
            <w:r w:rsidR="004D0B31" w:rsidRPr="001B0C81">
              <w:rPr>
                <w:rFonts w:ascii="Times New Roman" w:hAnsi="Times New Roman" w:cs="Times New Roman"/>
              </w:rPr>
              <w:t>1.</w:t>
            </w:r>
            <w:r w:rsidR="001B0C81" w:rsidRPr="001B0C81">
              <w:rPr>
                <w:rFonts w:ascii="Times New Roman" w:hAnsi="Times New Roman" w:cs="Times New Roman"/>
              </w:rPr>
              <w:t>B</w:t>
            </w:r>
            <w:r w:rsidR="004D0B31" w:rsidRPr="001B0C81">
              <w:rPr>
                <w:rFonts w:ascii="Times New Roman" w:hAnsi="Times New Roman" w:cs="Times New Roman"/>
              </w:rPr>
              <w:t>、</w:t>
            </w:r>
            <w:r w:rsidR="004D0B31" w:rsidRPr="001B0C81">
              <w:rPr>
                <w:rFonts w:ascii="Times New Roman" w:hAnsi="Times New Roman" w:cs="Times New Roman"/>
              </w:rPr>
              <w:t>2.</w:t>
            </w:r>
            <w:r w:rsidR="001B0C81" w:rsidRPr="001B0C81">
              <w:rPr>
                <w:rFonts w:ascii="Times New Roman" w:hAnsi="Times New Roman" w:cs="Times New Roman"/>
              </w:rPr>
              <w:t>A</w:t>
            </w:r>
            <w:r w:rsidR="004D0B31" w:rsidRPr="001B0C81">
              <w:rPr>
                <w:rFonts w:ascii="Times New Roman" w:hAnsi="Times New Roman" w:cs="Times New Roman"/>
              </w:rPr>
              <w:t>、</w:t>
            </w:r>
            <w:r w:rsidR="004D0B31" w:rsidRPr="001B0C81">
              <w:rPr>
                <w:rFonts w:ascii="Times New Roman" w:hAnsi="Times New Roman" w:cs="Times New Roman"/>
              </w:rPr>
              <w:t>3.</w:t>
            </w:r>
            <w:r w:rsidR="001B0C81" w:rsidRPr="001B0C81">
              <w:rPr>
                <w:rFonts w:ascii="Times New Roman" w:hAnsi="Times New Roman" w:cs="Times New Roman"/>
              </w:rPr>
              <w:t>C</w:t>
            </w:r>
            <w:r w:rsidR="004D0B31">
              <w:rPr>
                <w:rFonts w:asciiTheme="minorEastAsia" w:hAnsiTheme="minorEastAsia" w:hint="eastAsia"/>
              </w:rPr>
              <w:t>）</w:t>
            </w:r>
          </w:p>
          <w:p w:rsidR="001F2828" w:rsidRDefault="001F2828" w:rsidP="003F3BAC">
            <w:pPr>
              <w:ind w:firstLineChars="133" w:firstLine="319"/>
            </w:pPr>
            <w:r>
              <w:t>1.</w:t>
            </w:r>
            <w:r>
              <w:t>（</w:t>
            </w:r>
            <w:r>
              <w:t xml:space="preserve">   </w:t>
            </w:r>
            <w:r>
              <w:t>）</w:t>
            </w:r>
            <w:r>
              <w:t xml:space="preserve">       </w:t>
            </w:r>
            <w:r w:rsidR="0084342E"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</w:t>
            </w:r>
            <w:r w:rsidR="0084342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3.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1F2828" w:rsidRDefault="006D15DB" w:rsidP="003F3BAC">
            <w:r>
              <w:rPr>
                <w:rFonts w:hint="eastAsia"/>
              </w:rPr>
              <w:t xml:space="preserve">  </w:t>
            </w:r>
            <w:r w:rsidR="001F2828">
              <w:rPr>
                <w:noProof/>
                <w:color w:val="0000FF"/>
              </w:rPr>
              <w:drawing>
                <wp:inline distT="0" distB="0" distL="0" distR="0" wp14:anchorId="5958F300" wp14:editId="446F3332">
                  <wp:extent cx="1155700" cy="866775"/>
                  <wp:effectExtent l="0" t="0" r="6350" b="9525"/>
                  <wp:docPr id="13" name="irc_mi" descr="http://img.21food.cn/userimages/yaoyaping/yaoyaping$627104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.21food.cn/userimages/yaoyaping/yaoyaping$627104228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513" cy="86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2828">
              <w:t xml:space="preserve">   </w:t>
            </w:r>
            <w:r w:rsidR="001F2828">
              <w:rPr>
                <w:noProof/>
                <w:color w:val="0000FF"/>
              </w:rPr>
              <w:drawing>
                <wp:inline distT="0" distB="0" distL="0" distR="0" wp14:anchorId="790BEA17" wp14:editId="592067E5">
                  <wp:extent cx="1170402" cy="876129"/>
                  <wp:effectExtent l="0" t="0" r="0" b="635"/>
                  <wp:docPr id="14" name="irc_mi" descr="http://cdn-blog.ytower.com.tw/wp-content/uploads/2013/10/hk57-pc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dn-blog.ytower.com.tw/wp-content/uploads/2013/10/hk57-pc17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650" cy="887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2828">
              <w:t xml:space="preserve">   </w:t>
            </w:r>
            <w:r w:rsidR="0084342E">
              <w:rPr>
                <w:noProof/>
                <w:color w:val="0000FF"/>
              </w:rPr>
              <w:drawing>
                <wp:inline distT="0" distB="0" distL="0" distR="0" wp14:anchorId="4B3E99A0" wp14:editId="3B987C5F">
                  <wp:extent cx="1365250" cy="857722"/>
                  <wp:effectExtent l="0" t="0" r="6350" b="0"/>
                  <wp:docPr id="4" name="圖片 4" descr="http://4.bp.blogspot.com/-RiBC6I7l7SM/T8iJLJkWD3I/AAAAAAAABBE/f01JShxMkrI/s1600/s_P60139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-RiBC6I7l7SM/T8iJLJkWD3I/AAAAAAAABBE/f01JShxMkrI/s1600/s_P6013920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28" r="5299" b="25450"/>
                          <a:stretch/>
                        </pic:blipFill>
                        <pic:spPr bwMode="auto">
                          <a:xfrm>
                            <a:off x="0" y="0"/>
                            <a:ext cx="1365250" cy="857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F2828" w:rsidRDefault="001F2828" w:rsidP="003F3BAC"/>
          <w:p w:rsidR="001F2828" w:rsidRDefault="00493FEB" w:rsidP="003F3BAC">
            <w:r>
              <w:rPr>
                <w:rFonts w:hint="eastAsia"/>
              </w:rPr>
              <w:t xml:space="preserve">  </w:t>
            </w:r>
            <w:r w:rsidR="001F2828">
              <w:rPr>
                <w:rFonts w:hint="eastAsia"/>
              </w:rPr>
              <w:t>A.</w:t>
            </w:r>
            <w:r w:rsidR="001F2828">
              <w:rPr>
                <w:rFonts w:hint="eastAsia"/>
              </w:rPr>
              <w:t>太白粉</w:t>
            </w:r>
            <w:r w:rsidR="001F2828">
              <w:rPr>
                <w:rFonts w:hint="eastAsia"/>
              </w:rPr>
              <w:t xml:space="preserve">  </w:t>
            </w:r>
            <w:r w:rsidR="001F2828">
              <w:t>B.</w:t>
            </w:r>
            <w:r w:rsidR="001F2828">
              <w:t>白胡椒粉</w:t>
            </w:r>
            <w:r w:rsidR="001F2828">
              <w:t xml:space="preserve">  C.</w:t>
            </w:r>
            <w:r w:rsidR="0084342E">
              <w:rPr>
                <w:rFonts w:hint="eastAsia"/>
              </w:rPr>
              <w:t>二砂糖</w:t>
            </w:r>
          </w:p>
          <w:p w:rsidR="001F2828" w:rsidRPr="001C3377" w:rsidRDefault="00493FEB" w:rsidP="003F3BAC">
            <w:r>
              <w:rPr>
                <w:rFonts w:hint="eastAsia"/>
              </w:rPr>
              <w:t>三</w:t>
            </w:r>
            <w:r>
              <w:t>、</w:t>
            </w:r>
            <w:r>
              <w:rPr>
                <w:rFonts w:hint="eastAsia"/>
              </w:rPr>
              <w:t>面試：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1.</w:t>
            </w:r>
            <w:r w:rsidRPr="00C20E37">
              <w:rPr>
                <w:rFonts w:asciiTheme="minorEastAsia" w:hAnsiTheme="minorEastAsia" w:cs="DFKaiShu-SB-Estd-BF" w:hint="eastAsia"/>
                <w:kern w:val="0"/>
                <w:szCs w:val="24"/>
              </w:rPr>
              <w:t>就讀本科動機。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2.</w:t>
            </w:r>
            <w:r>
              <w:rPr>
                <w:rFonts w:asciiTheme="minorEastAsia" w:hAnsiTheme="minorEastAsia" w:hint="eastAsia"/>
              </w:rPr>
              <w:t>未來高職三年讀書計畫。3.</w:t>
            </w:r>
            <w:r w:rsidRPr="00C20E37">
              <w:rPr>
                <w:rFonts w:asciiTheme="minorEastAsia" w:hAnsiTheme="minorEastAsia" w:hint="eastAsia"/>
              </w:rPr>
              <w:t>畢業後生涯規劃。</w:t>
            </w:r>
          </w:p>
        </w:tc>
      </w:tr>
      <w:tr w:rsidR="00DA2837" w:rsidTr="00DA2837">
        <w:trPr>
          <w:trHeight w:val="2260"/>
          <w:jc w:val="center"/>
        </w:trPr>
        <w:tc>
          <w:tcPr>
            <w:tcW w:w="1833" w:type="dxa"/>
            <w:tcBorders>
              <w:bottom w:val="single" w:sz="4" w:space="0" w:color="auto"/>
            </w:tcBorders>
            <w:vAlign w:val="center"/>
          </w:tcPr>
          <w:p w:rsidR="00DA2837" w:rsidRDefault="00DA2837" w:rsidP="007D6AB3">
            <w:pPr>
              <w:jc w:val="center"/>
            </w:pPr>
            <w:r>
              <w:rPr>
                <w:rFonts w:hint="eastAsia"/>
              </w:rPr>
              <w:lastRenderedPageBreak/>
              <w:t>術科評量規範</w:t>
            </w:r>
          </w:p>
        </w:tc>
        <w:tc>
          <w:tcPr>
            <w:tcW w:w="8350" w:type="dxa"/>
            <w:gridSpan w:val="3"/>
            <w:tcBorders>
              <w:bottom w:val="single" w:sz="4" w:space="0" w:color="auto"/>
            </w:tcBorders>
          </w:tcPr>
          <w:p w:rsidR="00DA2837" w:rsidRDefault="00DA2837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t>測試所使用之器具、設備及材料由測試學校單位</w:t>
            </w:r>
            <w:r>
              <w:rPr>
                <w:rFonts w:hint="eastAsia"/>
              </w:rPr>
              <w:t>所</w:t>
            </w:r>
            <w:r>
              <w:t>準備為主，考生不攜帶自備材料，否則不予計分。</w:t>
            </w:r>
          </w:p>
          <w:p w:rsidR="00DA2837" w:rsidRDefault="00DA2837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術科採均分制評分，以提升評分公平原則。</w:t>
            </w:r>
          </w:p>
          <w:p w:rsidR="00DA2837" w:rsidRDefault="00DA2837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每場測試時間為</w:t>
            </w:r>
            <w:r>
              <w:rPr>
                <w:rFonts w:hint="eastAsia"/>
              </w:rPr>
              <w:t>2</w:t>
            </w:r>
            <w:r w:rsidR="00B152BF">
              <w:rPr>
                <w:rFonts w:hint="eastAsia"/>
              </w:rPr>
              <w:t>0</w:t>
            </w:r>
            <w:r>
              <w:rPr>
                <w:rFonts w:hint="eastAsia"/>
              </w:rPr>
              <w:t>分鐘</w:t>
            </w:r>
            <w:r w:rsidR="00506485">
              <w:rPr>
                <w:rFonts w:hint="eastAsia"/>
              </w:rPr>
              <w:t>，並依測驗評分標準給予評分。</w:t>
            </w:r>
          </w:p>
          <w:p w:rsidR="00DA2837" w:rsidRDefault="00DA2837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t>測驗時如有違反操作規範，則該項目不列入評分。</w:t>
            </w:r>
          </w:p>
          <w:tbl>
            <w:tblPr>
              <w:tblStyle w:val="a3"/>
              <w:tblpPr w:leftFromText="180" w:rightFromText="180" w:vertAnchor="text" w:horzAnchor="margin" w:tblpY="2"/>
              <w:tblOverlap w:val="never"/>
              <w:tblW w:w="7508" w:type="dxa"/>
              <w:tblLook w:val="04A0" w:firstRow="1" w:lastRow="0" w:firstColumn="1" w:lastColumn="0" w:noHBand="0" w:noVBand="1"/>
            </w:tblPr>
            <w:tblGrid>
              <w:gridCol w:w="1555"/>
              <w:gridCol w:w="470"/>
              <w:gridCol w:w="2365"/>
              <w:gridCol w:w="3118"/>
            </w:tblGrid>
            <w:tr w:rsidR="00302DA8" w:rsidTr="008B30CA">
              <w:tc>
                <w:tcPr>
                  <w:tcW w:w="4390" w:type="dxa"/>
                  <w:gridSpan w:val="3"/>
                </w:tcPr>
                <w:p w:rsidR="00302DA8" w:rsidRDefault="00302DA8" w:rsidP="00302DA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鐵板燒</w:t>
                  </w:r>
                  <w:r w:rsidRPr="00524835">
                    <w:rPr>
                      <w:rFonts w:hint="eastAsia"/>
                      <w:b/>
                    </w:rPr>
                    <w:t>特色班</w:t>
                  </w:r>
                </w:p>
                <w:p w:rsidR="00302DA8" w:rsidRPr="00524835" w:rsidRDefault="00302DA8" w:rsidP="00302DA8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評分項目</w:t>
                  </w:r>
                </w:p>
              </w:tc>
              <w:tc>
                <w:tcPr>
                  <w:tcW w:w="3118" w:type="dxa"/>
                </w:tcPr>
                <w:p w:rsidR="00302DA8" w:rsidRPr="00524835" w:rsidRDefault="00302DA8" w:rsidP="00302DA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評量規準</w:t>
                  </w:r>
                </w:p>
              </w:tc>
            </w:tr>
            <w:tr w:rsidR="00302DA8" w:rsidTr="008B30CA">
              <w:trPr>
                <w:trHeight w:val="1100"/>
              </w:trPr>
              <w:tc>
                <w:tcPr>
                  <w:tcW w:w="1555" w:type="dxa"/>
                  <w:vMerge w:val="restart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一、基本刀工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302DA8" w:rsidRDefault="00302DA8" w:rsidP="00302DA8">
                  <w:pPr>
                    <w:jc w:val="both"/>
                  </w:pPr>
                  <w:r>
                    <w:rPr>
                      <w:rFonts w:hint="eastAsia"/>
                    </w:rPr>
                    <w:t>切絲</w:t>
                  </w:r>
                </w:p>
              </w:tc>
              <w:tc>
                <w:tcPr>
                  <w:tcW w:w="3118" w:type="dxa"/>
                </w:tcPr>
                <w:p w:rsidR="00302DA8" w:rsidRDefault="00302DA8" w:rsidP="00302DA8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完全符合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大部份符合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部份符合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4.</w:t>
                  </w:r>
                  <w:r>
                    <w:rPr>
                      <w:rFonts w:hint="eastAsia"/>
                    </w:rPr>
                    <w:t>大部份不符合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Pr="00E423D8" w:rsidRDefault="00302DA8" w:rsidP="00302DA8">
                  <w:r>
                    <w:rPr>
                      <w:rFonts w:hint="eastAsia"/>
                    </w:rPr>
                    <w:t>5.</w:t>
                  </w:r>
                  <w:r>
                    <w:rPr>
                      <w:rFonts w:hint="eastAsia"/>
                    </w:rPr>
                    <w:t>完全不符合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302DA8" w:rsidTr="008B30CA">
              <w:trPr>
                <w:trHeight w:val="1100"/>
              </w:trPr>
              <w:tc>
                <w:tcPr>
                  <w:tcW w:w="1555" w:type="dxa"/>
                  <w:vMerge/>
                </w:tcPr>
                <w:p w:rsidR="00302DA8" w:rsidRDefault="00302DA8" w:rsidP="00302DA8"/>
              </w:tc>
              <w:tc>
                <w:tcPr>
                  <w:tcW w:w="2835" w:type="dxa"/>
                  <w:gridSpan w:val="2"/>
                  <w:vAlign w:val="center"/>
                </w:tcPr>
                <w:p w:rsidR="00302DA8" w:rsidRDefault="00302DA8" w:rsidP="00302DA8">
                  <w:pPr>
                    <w:jc w:val="both"/>
                  </w:pPr>
                  <w:r>
                    <w:rPr>
                      <w:rFonts w:hint="eastAsia"/>
                    </w:rPr>
                    <w:t>切菱形片</w:t>
                  </w:r>
                </w:p>
              </w:tc>
              <w:tc>
                <w:tcPr>
                  <w:tcW w:w="3118" w:type="dxa"/>
                </w:tcPr>
                <w:p w:rsidR="00302DA8" w:rsidRDefault="00302DA8" w:rsidP="00302DA8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完全符合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大部份符合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部份符合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4.</w:t>
                  </w:r>
                  <w:r>
                    <w:rPr>
                      <w:rFonts w:hint="eastAsia"/>
                    </w:rPr>
                    <w:t>大部份不符合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lastRenderedPageBreak/>
                    <w:t>5.</w:t>
                  </w:r>
                  <w:r>
                    <w:rPr>
                      <w:rFonts w:hint="eastAsia"/>
                    </w:rPr>
                    <w:t>完全不符合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302DA8" w:rsidTr="008B30CA">
              <w:trPr>
                <w:trHeight w:val="1100"/>
              </w:trPr>
              <w:tc>
                <w:tcPr>
                  <w:tcW w:w="1555" w:type="dxa"/>
                  <w:vMerge/>
                </w:tcPr>
                <w:p w:rsidR="00302DA8" w:rsidRDefault="00302DA8" w:rsidP="00302DA8"/>
              </w:tc>
              <w:tc>
                <w:tcPr>
                  <w:tcW w:w="2835" w:type="dxa"/>
                  <w:gridSpan w:val="2"/>
                  <w:vAlign w:val="center"/>
                </w:tcPr>
                <w:p w:rsidR="00302DA8" w:rsidRDefault="00302DA8" w:rsidP="00302DA8">
                  <w:pPr>
                    <w:jc w:val="both"/>
                  </w:pPr>
                  <w:r>
                    <w:rPr>
                      <w:rFonts w:hint="eastAsia"/>
                    </w:rPr>
                    <w:t>切丁</w:t>
                  </w:r>
                </w:p>
              </w:tc>
              <w:tc>
                <w:tcPr>
                  <w:tcW w:w="3118" w:type="dxa"/>
                </w:tcPr>
                <w:p w:rsidR="00302DA8" w:rsidRDefault="00302DA8" w:rsidP="00302DA8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完全符合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大部份符合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部份符合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4.</w:t>
                  </w:r>
                  <w:r>
                    <w:rPr>
                      <w:rFonts w:hint="eastAsia"/>
                    </w:rPr>
                    <w:t>大部份不符合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>5.</w:t>
                  </w:r>
                  <w:r>
                    <w:rPr>
                      <w:rFonts w:hint="eastAsia"/>
                    </w:rPr>
                    <w:t>完全不符合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302DA8" w:rsidTr="008B30CA">
              <w:tc>
                <w:tcPr>
                  <w:tcW w:w="4390" w:type="dxa"/>
                  <w:gridSpan w:val="3"/>
                </w:tcPr>
                <w:p w:rsidR="00302DA8" w:rsidRDefault="00302DA8" w:rsidP="00302DA8">
                  <w:r>
                    <w:rPr>
                      <w:rFonts w:hint="eastAsia"/>
                    </w:rPr>
                    <w:t>二、</w:t>
                  </w:r>
                  <w:r>
                    <w:t>辨識基本食材</w:t>
                  </w:r>
                  <w:r>
                    <w:rPr>
                      <w:rFonts w:hint="eastAsia"/>
                    </w:rPr>
                    <w:t>及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調味料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 xml:space="preserve">    (</w:t>
                  </w:r>
                  <w:r>
                    <w:rPr>
                      <w:rFonts w:hint="eastAsia"/>
                    </w:rPr>
                    <w:t>配合題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3118" w:type="dxa"/>
                </w:tcPr>
                <w:p w:rsidR="00302DA8" w:rsidRPr="00E423D8" w:rsidRDefault="00302DA8" w:rsidP="00302DA8">
                  <w:pPr>
                    <w:pStyle w:val="a9"/>
                    <w:numPr>
                      <w:ilvl w:val="0"/>
                      <w:numId w:val="8"/>
                    </w:numPr>
                    <w:ind w:leftChars="0"/>
                    <w:rPr>
                      <w:rFonts w:asciiTheme="minorEastAsia" w:hAnsiTheme="minorEastAsia"/>
                    </w:rPr>
                  </w:pPr>
                  <w:r>
                    <w:rPr>
                      <w:rFonts w:hint="eastAsia"/>
                    </w:rPr>
                    <w:t>依正確答題數給分</w:t>
                  </w:r>
                  <w:r w:rsidRPr="00E423D8">
                    <w:rPr>
                      <w:rFonts w:asciiTheme="minorEastAsia" w:hAnsiTheme="minorEastAsia" w:hint="eastAsia"/>
                    </w:rPr>
                    <w:t>，測驗題目共</w:t>
                  </w:r>
                  <w:r>
                    <w:rPr>
                      <w:rFonts w:asciiTheme="minorEastAsia" w:hAnsiTheme="minorEastAsia" w:hint="eastAsia"/>
                    </w:rPr>
                    <w:t>15</w:t>
                  </w:r>
                  <w:r w:rsidRPr="00E423D8">
                    <w:rPr>
                      <w:rFonts w:asciiTheme="minorEastAsia" w:hAnsiTheme="minorEastAsia" w:hint="eastAsia"/>
                    </w:rPr>
                    <w:t>題</w:t>
                  </w:r>
                </w:p>
                <w:p w:rsidR="00302DA8" w:rsidRDefault="00302DA8" w:rsidP="00302DA8">
                  <w:pPr>
                    <w:pStyle w:val="a9"/>
                    <w:numPr>
                      <w:ilvl w:val="0"/>
                      <w:numId w:val="8"/>
                    </w:numPr>
                    <w:ind w:leftChars="0"/>
                  </w:pPr>
                  <w:r>
                    <w:rPr>
                      <w:rFonts w:hint="eastAsia"/>
                    </w:rPr>
                    <w:t>每答對一題得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  <w:r w:rsidRPr="00E423D8">
                    <w:rPr>
                      <w:rFonts w:asciiTheme="minorEastAsia" w:hAnsiTheme="minorEastAsia" w:hint="eastAsia"/>
                    </w:rPr>
                    <w:t>，</w:t>
                  </w:r>
                  <w:r>
                    <w:rPr>
                      <w:rFonts w:asciiTheme="minorEastAsia" w:hAnsiTheme="minorEastAsia" w:hint="eastAsia"/>
                    </w:rPr>
                    <w:t>完全正確30分</w:t>
                  </w:r>
                </w:p>
              </w:tc>
            </w:tr>
            <w:tr w:rsidR="00302DA8" w:rsidTr="008B30CA">
              <w:tc>
                <w:tcPr>
                  <w:tcW w:w="2025" w:type="dxa"/>
                  <w:gridSpan w:val="2"/>
                  <w:vMerge w:val="restart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三、面試</w:t>
                  </w:r>
                </w:p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充分表達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大部分表達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少部分表達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302DA8" w:rsidTr="008B30CA">
              <w:tc>
                <w:tcPr>
                  <w:tcW w:w="2025" w:type="dxa"/>
                  <w:gridSpan w:val="2"/>
                  <w:vMerge/>
                  <w:vAlign w:val="center"/>
                </w:tcPr>
                <w:p w:rsidR="00302DA8" w:rsidRDefault="00302DA8" w:rsidP="00302DA8">
                  <w:pPr>
                    <w:jc w:val="center"/>
                  </w:pPr>
                </w:p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儀態大方自然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302DA8" w:rsidRDefault="00302DA8" w:rsidP="00302DA8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儀態大部分大方自然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302DA8" w:rsidRDefault="00302DA8" w:rsidP="00302DA8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儀態少部分大方自然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分。</w:t>
                  </w:r>
                </w:p>
              </w:tc>
            </w:tr>
            <w:tr w:rsidR="00302DA8" w:rsidTr="008B30CA">
              <w:tc>
                <w:tcPr>
                  <w:tcW w:w="2025" w:type="dxa"/>
                  <w:gridSpan w:val="2"/>
                  <w:vMerge/>
                  <w:vAlign w:val="center"/>
                </w:tcPr>
                <w:p w:rsidR="00302DA8" w:rsidRDefault="00302DA8" w:rsidP="00302DA8">
                  <w:pPr>
                    <w:jc w:val="center"/>
                  </w:pPr>
                </w:p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資料充足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大部分資料充足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02DA8" w:rsidRDefault="00302DA8" w:rsidP="00302DA8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少部分資料充足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302DA8" w:rsidRDefault="00302DA8" w:rsidP="00302DA8"/>
          <w:p w:rsidR="00302DA8" w:rsidRDefault="00302DA8" w:rsidP="00302DA8"/>
          <w:p w:rsidR="003C5C5A" w:rsidRDefault="003C5C5A" w:rsidP="003C5C5A">
            <w:pPr>
              <w:pStyle w:val="a9"/>
              <w:ind w:leftChars="0"/>
            </w:pPr>
          </w:p>
        </w:tc>
      </w:tr>
      <w:tr w:rsidR="001F2828" w:rsidTr="001F2828">
        <w:trPr>
          <w:trHeight w:val="2267"/>
          <w:jc w:val="center"/>
        </w:trPr>
        <w:tc>
          <w:tcPr>
            <w:tcW w:w="1833" w:type="dxa"/>
            <w:tcBorders>
              <w:top w:val="single" w:sz="4" w:space="0" w:color="auto"/>
            </w:tcBorders>
            <w:vAlign w:val="center"/>
          </w:tcPr>
          <w:p w:rsidR="001F2828" w:rsidRDefault="001F2828" w:rsidP="00230D98">
            <w:pPr>
              <w:jc w:val="center"/>
            </w:pPr>
            <w:r>
              <w:rPr>
                <w:rFonts w:hint="eastAsia"/>
              </w:rPr>
              <w:lastRenderedPageBreak/>
              <w:t>術科測驗評分標準</w:t>
            </w:r>
          </w:p>
        </w:tc>
        <w:tc>
          <w:tcPr>
            <w:tcW w:w="8350" w:type="dxa"/>
            <w:gridSpan w:val="3"/>
            <w:tcBorders>
              <w:top w:val="single" w:sz="4" w:space="0" w:color="auto"/>
            </w:tcBorders>
          </w:tcPr>
          <w:p w:rsidR="00506485" w:rsidRDefault="00506485" w:rsidP="000A3379">
            <w:pPr>
              <w:rPr>
                <w:rFonts w:asciiTheme="minorEastAsia" w:hAnsiTheme="minorEastAsia"/>
              </w:rPr>
            </w:pPr>
          </w:p>
          <w:tbl>
            <w:tblPr>
              <w:tblStyle w:val="a3"/>
              <w:tblpPr w:leftFromText="180" w:rightFromText="180" w:vertAnchor="text" w:horzAnchor="margin" w:tblpY="2"/>
              <w:tblOverlap w:val="never"/>
              <w:tblW w:w="7508" w:type="dxa"/>
              <w:tblLook w:val="04A0" w:firstRow="1" w:lastRow="0" w:firstColumn="1" w:lastColumn="0" w:noHBand="0" w:noVBand="1"/>
            </w:tblPr>
            <w:tblGrid>
              <w:gridCol w:w="2025"/>
              <w:gridCol w:w="2365"/>
              <w:gridCol w:w="3118"/>
            </w:tblGrid>
            <w:tr w:rsidR="00302DA8" w:rsidTr="008B30CA">
              <w:tc>
                <w:tcPr>
                  <w:tcW w:w="4390" w:type="dxa"/>
                  <w:gridSpan w:val="2"/>
                </w:tcPr>
                <w:p w:rsidR="00302DA8" w:rsidRDefault="00302DA8" w:rsidP="00302DA8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鐵板燒</w:t>
                  </w:r>
                  <w:r w:rsidRPr="00524835">
                    <w:rPr>
                      <w:rFonts w:hint="eastAsia"/>
                      <w:b/>
                    </w:rPr>
                    <w:t>特色班</w:t>
                  </w:r>
                </w:p>
                <w:p w:rsidR="00302DA8" w:rsidRPr="00524835" w:rsidRDefault="00302DA8" w:rsidP="00302DA8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評分項目</w:t>
                  </w:r>
                </w:p>
              </w:tc>
              <w:tc>
                <w:tcPr>
                  <w:tcW w:w="3118" w:type="dxa"/>
                </w:tcPr>
                <w:p w:rsidR="00302DA8" w:rsidRPr="00524835" w:rsidRDefault="00302DA8" w:rsidP="00302DA8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計分分數比例</w:t>
                  </w:r>
                </w:p>
              </w:tc>
            </w:tr>
            <w:tr w:rsidR="00302DA8" w:rsidTr="008B30CA">
              <w:trPr>
                <w:trHeight w:val="1100"/>
              </w:trPr>
              <w:tc>
                <w:tcPr>
                  <w:tcW w:w="2025" w:type="dxa"/>
                  <w:vMerge w:val="restart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一、基本刀工</w:t>
                  </w:r>
                </w:p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both"/>
                  </w:pPr>
                  <w:r>
                    <w:rPr>
                      <w:rFonts w:hint="eastAsia"/>
                    </w:rPr>
                    <w:t>切絲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302DA8" w:rsidTr="008B30CA">
              <w:trPr>
                <w:trHeight w:val="1100"/>
              </w:trPr>
              <w:tc>
                <w:tcPr>
                  <w:tcW w:w="2025" w:type="dxa"/>
                  <w:vMerge/>
                </w:tcPr>
                <w:p w:rsidR="00302DA8" w:rsidRDefault="00302DA8" w:rsidP="00302DA8"/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both"/>
                  </w:pPr>
                  <w:r>
                    <w:rPr>
                      <w:rFonts w:hint="eastAsia"/>
                    </w:rPr>
                    <w:t>切菱形片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302DA8" w:rsidTr="008B30CA">
              <w:trPr>
                <w:trHeight w:val="1100"/>
              </w:trPr>
              <w:tc>
                <w:tcPr>
                  <w:tcW w:w="2025" w:type="dxa"/>
                  <w:vMerge/>
                </w:tcPr>
                <w:p w:rsidR="00302DA8" w:rsidRDefault="00302DA8" w:rsidP="00302DA8"/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both"/>
                  </w:pPr>
                  <w:r>
                    <w:rPr>
                      <w:rFonts w:hint="eastAsia"/>
                    </w:rPr>
                    <w:t>切丁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302DA8" w:rsidTr="008B30CA">
              <w:tc>
                <w:tcPr>
                  <w:tcW w:w="4390" w:type="dxa"/>
                  <w:gridSpan w:val="2"/>
                </w:tcPr>
                <w:p w:rsidR="00302DA8" w:rsidRDefault="00302DA8" w:rsidP="00302DA8">
                  <w:r>
                    <w:rPr>
                      <w:rFonts w:hint="eastAsia"/>
                    </w:rPr>
                    <w:t>二、</w:t>
                  </w:r>
                  <w:r>
                    <w:t>辨識基本食材</w:t>
                  </w:r>
                  <w:r>
                    <w:rPr>
                      <w:rFonts w:hint="eastAsia"/>
                    </w:rPr>
                    <w:t>及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調味料</w:t>
                  </w:r>
                </w:p>
                <w:p w:rsidR="00302DA8" w:rsidRDefault="00302DA8" w:rsidP="00302DA8">
                  <w:r>
                    <w:rPr>
                      <w:rFonts w:hint="eastAsia"/>
                    </w:rPr>
                    <w:t xml:space="preserve">    (</w:t>
                  </w:r>
                  <w:r>
                    <w:rPr>
                      <w:rFonts w:hint="eastAsia"/>
                    </w:rPr>
                    <w:t>配合題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3118" w:type="dxa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302DA8" w:rsidTr="008B30CA">
              <w:tc>
                <w:tcPr>
                  <w:tcW w:w="2025" w:type="dxa"/>
                  <w:vMerge w:val="restart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三、面試</w:t>
                  </w:r>
                </w:p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302DA8" w:rsidTr="008B30CA">
              <w:tc>
                <w:tcPr>
                  <w:tcW w:w="2025" w:type="dxa"/>
                  <w:vMerge/>
                  <w:vAlign w:val="center"/>
                </w:tcPr>
                <w:p w:rsidR="00302DA8" w:rsidRDefault="00302DA8" w:rsidP="00302DA8">
                  <w:pPr>
                    <w:jc w:val="center"/>
                  </w:pPr>
                </w:p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302DA8" w:rsidTr="008B30CA">
              <w:tc>
                <w:tcPr>
                  <w:tcW w:w="2025" w:type="dxa"/>
                  <w:vMerge/>
                  <w:vAlign w:val="center"/>
                </w:tcPr>
                <w:p w:rsidR="00302DA8" w:rsidRDefault="00302DA8" w:rsidP="00302DA8">
                  <w:pPr>
                    <w:jc w:val="center"/>
                  </w:pPr>
                </w:p>
              </w:tc>
              <w:tc>
                <w:tcPr>
                  <w:tcW w:w="2365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118" w:type="dxa"/>
                  <w:vAlign w:val="center"/>
                </w:tcPr>
                <w:p w:rsidR="00302DA8" w:rsidRDefault="00302DA8" w:rsidP="00302DA8">
                  <w:pPr>
                    <w:jc w:val="center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</w:tbl>
          <w:p w:rsidR="001F2828" w:rsidRDefault="001F2828" w:rsidP="00CF6A2C"/>
        </w:tc>
      </w:tr>
    </w:tbl>
    <w:p w:rsidR="006D15DB" w:rsidRDefault="006D15DB" w:rsidP="00DD5D86">
      <w:pPr>
        <w:jc w:val="both"/>
      </w:pPr>
      <w:bookmarkStart w:id="0" w:name="_GoBack"/>
      <w:bookmarkEnd w:id="0"/>
    </w:p>
    <w:sectPr w:rsidR="006D15DB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08C" w:rsidRDefault="002D208C" w:rsidP="00251DE5">
      <w:r>
        <w:separator/>
      </w:r>
    </w:p>
  </w:endnote>
  <w:endnote w:type="continuationSeparator" w:id="0">
    <w:p w:rsidR="002D208C" w:rsidRDefault="002D208C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08C" w:rsidRDefault="002D208C" w:rsidP="00251DE5">
      <w:r>
        <w:separator/>
      </w:r>
    </w:p>
  </w:footnote>
  <w:footnote w:type="continuationSeparator" w:id="0">
    <w:p w:rsidR="002D208C" w:rsidRDefault="002D208C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C6C"/>
    <w:multiLevelType w:val="hybridMultilevel"/>
    <w:tmpl w:val="517C642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78586A"/>
    <w:multiLevelType w:val="hybridMultilevel"/>
    <w:tmpl w:val="BA1695FC"/>
    <w:lvl w:ilvl="0" w:tplc="F3B4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A516C6"/>
    <w:multiLevelType w:val="hybridMultilevel"/>
    <w:tmpl w:val="BD7257F4"/>
    <w:lvl w:ilvl="0" w:tplc="1ACC7EC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4E448A"/>
    <w:multiLevelType w:val="hybridMultilevel"/>
    <w:tmpl w:val="A36862CA"/>
    <w:lvl w:ilvl="0" w:tplc="49E42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59A30FB"/>
    <w:multiLevelType w:val="hybridMultilevel"/>
    <w:tmpl w:val="08AAB3CE"/>
    <w:lvl w:ilvl="0" w:tplc="B95EE6CC">
      <w:start w:val="1"/>
      <w:numFmt w:val="taiwaneseCountingThousand"/>
      <w:lvlText w:val="%1、"/>
      <w:lvlJc w:val="left"/>
      <w:pPr>
        <w:ind w:left="480" w:hanging="480"/>
      </w:pPr>
      <w:rPr>
        <w:rFonts w:cstheme="minorBidi" w:hint="default"/>
      </w:rPr>
    </w:lvl>
    <w:lvl w:ilvl="1" w:tplc="56706F8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8DA0FC1"/>
    <w:multiLevelType w:val="hybridMultilevel"/>
    <w:tmpl w:val="651651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D43D39"/>
    <w:multiLevelType w:val="hybridMultilevel"/>
    <w:tmpl w:val="CE4E27D8"/>
    <w:lvl w:ilvl="0" w:tplc="7A189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30D3C94"/>
    <w:multiLevelType w:val="hybridMultilevel"/>
    <w:tmpl w:val="19704780"/>
    <w:lvl w:ilvl="0" w:tplc="A6D4B3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8AE2D95"/>
    <w:multiLevelType w:val="hybridMultilevel"/>
    <w:tmpl w:val="395CCC90"/>
    <w:lvl w:ilvl="0" w:tplc="4A5C1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24E1D"/>
    <w:rsid w:val="000A3379"/>
    <w:rsid w:val="000D40A9"/>
    <w:rsid w:val="0014003A"/>
    <w:rsid w:val="00191411"/>
    <w:rsid w:val="001B0C81"/>
    <w:rsid w:val="001C3377"/>
    <w:rsid w:val="001C7486"/>
    <w:rsid w:val="001F2828"/>
    <w:rsid w:val="001F6D48"/>
    <w:rsid w:val="00251DE5"/>
    <w:rsid w:val="0027306E"/>
    <w:rsid w:val="00281BE1"/>
    <w:rsid w:val="002D208C"/>
    <w:rsid w:val="00302DA8"/>
    <w:rsid w:val="00382992"/>
    <w:rsid w:val="003B0AAA"/>
    <w:rsid w:val="003C5C5A"/>
    <w:rsid w:val="00406B40"/>
    <w:rsid w:val="00421E60"/>
    <w:rsid w:val="00426466"/>
    <w:rsid w:val="00493FEB"/>
    <w:rsid w:val="004A6FE8"/>
    <w:rsid w:val="004D0B31"/>
    <w:rsid w:val="00506485"/>
    <w:rsid w:val="005703E2"/>
    <w:rsid w:val="0058100D"/>
    <w:rsid w:val="00581B9C"/>
    <w:rsid w:val="005824F7"/>
    <w:rsid w:val="005A604E"/>
    <w:rsid w:val="0066172A"/>
    <w:rsid w:val="006D15DB"/>
    <w:rsid w:val="00722903"/>
    <w:rsid w:val="007B1306"/>
    <w:rsid w:val="007D6AB3"/>
    <w:rsid w:val="007E1BC4"/>
    <w:rsid w:val="007F0E98"/>
    <w:rsid w:val="008056D4"/>
    <w:rsid w:val="0084342E"/>
    <w:rsid w:val="0088415B"/>
    <w:rsid w:val="00890E29"/>
    <w:rsid w:val="008D5D98"/>
    <w:rsid w:val="00911609"/>
    <w:rsid w:val="00942800"/>
    <w:rsid w:val="009B4F63"/>
    <w:rsid w:val="009D2B35"/>
    <w:rsid w:val="009D593C"/>
    <w:rsid w:val="009E2B62"/>
    <w:rsid w:val="00A57612"/>
    <w:rsid w:val="00B152BF"/>
    <w:rsid w:val="00B65F05"/>
    <w:rsid w:val="00BC0582"/>
    <w:rsid w:val="00BF1EF6"/>
    <w:rsid w:val="00C21BDE"/>
    <w:rsid w:val="00C45872"/>
    <w:rsid w:val="00C50262"/>
    <w:rsid w:val="00C5109E"/>
    <w:rsid w:val="00C6279D"/>
    <w:rsid w:val="00CC61B7"/>
    <w:rsid w:val="00CF6A2C"/>
    <w:rsid w:val="00D82234"/>
    <w:rsid w:val="00DA2837"/>
    <w:rsid w:val="00DD5D86"/>
    <w:rsid w:val="00DF6C44"/>
    <w:rsid w:val="00E27751"/>
    <w:rsid w:val="00E70F8D"/>
    <w:rsid w:val="00F15A25"/>
    <w:rsid w:val="00F71DCF"/>
    <w:rsid w:val="00F836BA"/>
    <w:rsid w:val="00FE18B7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1F28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F282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1F28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F28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.tw/url?sa=i&amp;rct=j&amp;q=&amp;esrc=s&amp;frm=1&amp;source=images&amp;cd=&amp;cad=rja&amp;uact=8&amp;ved=0CAcQjRw&amp;url=http://tw.gigacircle.com/2116874-1&amp;ei=DNKSVLzmNaPcmAXe6oHQCA&amp;psig=AFQjCNEnfJpIh1yJGtnONg448KylzFAb7g&amp;ust=1418994570818166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hyperlink" Target="http://www.google.com.tw/url?sa=i&amp;rct=j&amp;q=&amp;esrc=s&amp;frm=1&amp;source=images&amp;cd=&amp;cad=rja&amp;uact=8&amp;ved=0CAcQjRw&amp;url=http://blog.ytower.com.tw/%E9%A3%9F%E8%AD%9C/%E6%96%B0%E6%89%8B%E6%96%99%E7%90%86-3%E7%A8%AE%E5%9F%BA%E6%9C%AC%E7%82%B8%E7%89%A9%E7%9A%84%E5%85%A5%E9%96%80%E8%AA%B2%E7%A8%8B/&amp;ei=q9OSVJDDM6XImwXS3YKwCg&amp;psig=AFQjCNFh_xyD9_XmuUhvOq30aJyM5WKVBQ&amp;ust=141899498085630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.tw/url?sa=i&amp;rct=j&amp;q=&amp;esrc=s&amp;frm=1&amp;source=images&amp;cd=&amp;cad=rja&amp;uact=8&amp;ved=0CAcQjRw&amp;url=http://yuecai.abang.com/od/gengwoxueyuecai/r/chipai_p2.htm&amp;ei=um-TVNvCAovk8gWXw4LwCg&amp;psig=AFQjCNHiUWf8F3NsKDkk0lPTC4hH0bQA6g&amp;ust=14190349323969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ogle.com.tw/url?sa=i&amp;rct=j&amp;q=&amp;esrc=s&amp;frm=1&amp;source=images&amp;cd=&amp;cad=rja&amp;uact=8&amp;ved=0CAcQjRw&amp;url=http://www.21food.cn/offerdetail/427633.html&amp;ei=XtOSVMe6LsSmmAXRnIG4CQ&amp;psig=AFQjCNHA6uSeRMV1XnT--XenBsEwI42wmA&amp;ust=1418994896025464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www.google.com.tw/url?sa=i&amp;rct=j&amp;q=&amp;esrc=s&amp;frm=1&amp;source=images&amp;cd=&amp;cad=rja&amp;uact=8&amp;ved=0CAcQjRw&amp;url=http://30053.blogspot.com/2012/06/blog-post.html&amp;ei=GnCTVPHcCsP_8QXjyICQCw&amp;psig=AFQjCNGipGNJ09l3S7y-C81oEji4WxsbFQ&amp;ust=141903500372787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.tw/url?sa=i&amp;rct=j&amp;q=&amp;esrc=s&amp;frm=1&amp;source=images&amp;cd=&amp;cad=rja&amp;uact=8&amp;ved=0CAcQjRw&amp;url=http://m-miya.net/blog/news-76.html&amp;ei=0dGSVLmPC6XemAXpq4GIBw&amp;psig=AFQjCNGnSv1G4SuQAkNaHxmW6EiIA-BAAg&amp;ust=1418994511196269" TargetMode="Externa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21661-7A2E-4964-A315-24F329E8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305</Words>
  <Characters>1742</Characters>
  <Application>Microsoft Office Word</Application>
  <DocSecurity>0</DocSecurity>
  <Lines>14</Lines>
  <Paragraphs>4</Paragraphs>
  <ScaleCrop>false</ScaleCrop>
  <Company>Microsoft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34</cp:revision>
  <cp:lastPrinted>2015-02-05T09:33:00Z</cp:lastPrinted>
  <dcterms:created xsi:type="dcterms:W3CDTF">2014-12-18T12:11:00Z</dcterms:created>
  <dcterms:modified xsi:type="dcterms:W3CDTF">2015-02-05T09:33:00Z</dcterms:modified>
</cp:coreProperties>
</file>