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4A0" w:rsidRPr="0090697B" w:rsidRDefault="0017537E">
      <w:pPr>
        <w:jc w:val="center"/>
        <w:rPr>
          <w:rFonts w:ascii="新細明體" w:hAnsi="新細明體"/>
          <w:sz w:val="28"/>
          <w:szCs w:val="28"/>
          <w:lang w:eastAsia="zh-TW"/>
        </w:rPr>
      </w:pPr>
      <w:bookmarkStart w:id="0" w:name="_GoBack"/>
      <w:bookmarkEnd w:id="0"/>
      <w:r w:rsidRPr="0090697B">
        <w:rPr>
          <w:rFonts w:ascii="新細明體" w:hAnsi="新細明體"/>
          <w:sz w:val="28"/>
          <w:szCs w:val="28"/>
          <w:lang w:eastAsia="zh-TW"/>
        </w:rPr>
        <w:t>104</w:t>
      </w:r>
      <w:r w:rsidRPr="0090697B">
        <w:rPr>
          <w:rFonts w:ascii="新細明體" w:hAnsi="新細明體" w:cs="新細明體"/>
          <w:sz w:val="28"/>
          <w:szCs w:val="28"/>
          <w:lang w:val="zh-TW" w:eastAsia="zh-TW"/>
        </w:rPr>
        <w:t>學年度高級中等學校特色招生職業類科甄選入學術科測驗內容審查表</w:t>
      </w:r>
    </w:p>
    <w:tbl>
      <w:tblPr>
        <w:tblW w:w="978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774"/>
        <w:gridCol w:w="3402"/>
        <w:gridCol w:w="992"/>
        <w:gridCol w:w="3614"/>
      </w:tblGrid>
      <w:tr w:rsidR="00E76924" w:rsidRPr="0043463C" w:rsidTr="0043463C">
        <w:trPr>
          <w:trHeight w:val="524"/>
          <w:jc w:val="center"/>
        </w:trPr>
        <w:tc>
          <w:tcPr>
            <w:tcW w:w="1774" w:type="dxa"/>
            <w:tcBorders>
              <w:top w:val="single" w:sz="18" w:space="0" w:color="000000"/>
              <w:left w:val="single" w:sz="18" w:space="0" w:color="000000"/>
              <w:bottom w:val="single" w:sz="2" w:space="0" w:color="000000"/>
              <w:right w:val="single" w:sz="2" w:space="0" w:color="000000"/>
            </w:tcBorders>
            <w:shd w:val="clear" w:color="auto" w:fill="auto"/>
            <w:tcMar>
              <w:top w:w="80" w:type="dxa"/>
              <w:left w:w="0" w:type="dxa"/>
              <w:bottom w:w="80" w:type="dxa"/>
              <w:right w:w="0" w:type="dxa"/>
            </w:tcMar>
            <w:vAlign w:val="center"/>
          </w:tcPr>
          <w:p w:rsidR="000C54A0" w:rsidRPr="0043463C" w:rsidRDefault="0017537E" w:rsidP="00AE0404">
            <w:pPr>
              <w:jc w:val="center"/>
              <w:rPr>
                <w:rFonts w:ascii="新細明體" w:hAnsi="新細明體"/>
              </w:rPr>
            </w:pPr>
            <w:r w:rsidRPr="0043463C">
              <w:rPr>
                <w:rFonts w:ascii="新細明體" w:hAnsi="新細明體" w:cs="新細明體"/>
                <w:spacing w:val="-4"/>
                <w:lang w:val="zh-TW" w:eastAsia="zh-TW"/>
              </w:rPr>
              <w:t>學校名稱</w:t>
            </w:r>
          </w:p>
        </w:tc>
        <w:tc>
          <w:tcPr>
            <w:tcW w:w="8008" w:type="dxa"/>
            <w:gridSpan w:val="3"/>
            <w:tcBorders>
              <w:top w:val="single" w:sz="18" w:space="0" w:color="000000"/>
              <w:left w:val="single" w:sz="2" w:space="0" w:color="000000"/>
              <w:bottom w:val="single" w:sz="2" w:space="0" w:color="000000"/>
              <w:right w:val="single" w:sz="18" w:space="0" w:color="000000"/>
            </w:tcBorders>
            <w:shd w:val="clear" w:color="auto" w:fill="auto"/>
            <w:tcMar>
              <w:top w:w="80" w:type="dxa"/>
              <w:left w:w="80" w:type="dxa"/>
              <w:bottom w:w="80" w:type="dxa"/>
              <w:right w:w="80" w:type="dxa"/>
            </w:tcMar>
            <w:vAlign w:val="center"/>
          </w:tcPr>
          <w:p w:rsidR="000C54A0" w:rsidRPr="0043463C" w:rsidRDefault="0017537E">
            <w:pPr>
              <w:rPr>
                <w:rFonts w:ascii="新細明體" w:hAnsi="新細明體"/>
                <w:lang w:eastAsia="zh-TW"/>
              </w:rPr>
            </w:pPr>
            <w:r w:rsidRPr="0043463C">
              <w:rPr>
                <w:rFonts w:ascii="新細明體" w:hAnsi="新細明體" w:cs="新細明體"/>
                <w:lang w:val="zh-TW" w:eastAsia="zh-TW"/>
              </w:rPr>
              <w:t>新竹縣私立內思高級工業職業學校</w:t>
            </w:r>
          </w:p>
        </w:tc>
      </w:tr>
      <w:tr w:rsidR="00E76924" w:rsidRPr="0043463C" w:rsidTr="0043463C">
        <w:trPr>
          <w:trHeight w:val="247"/>
          <w:jc w:val="center"/>
        </w:trPr>
        <w:tc>
          <w:tcPr>
            <w:tcW w:w="1774" w:type="dxa"/>
            <w:tcBorders>
              <w:top w:val="single" w:sz="2" w:space="0" w:color="000000"/>
              <w:left w:val="single" w:sz="18"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0C54A0" w:rsidRPr="0043463C" w:rsidRDefault="0017537E" w:rsidP="0043463C">
            <w:pPr>
              <w:jc w:val="center"/>
              <w:rPr>
                <w:rFonts w:ascii="新細明體" w:hAnsi="新細明體"/>
              </w:rPr>
            </w:pPr>
            <w:r w:rsidRPr="0043463C">
              <w:rPr>
                <w:rFonts w:ascii="新細明體" w:hAnsi="新細明體" w:cs="新細明體"/>
                <w:lang w:val="zh-TW" w:eastAsia="zh-TW"/>
              </w:rPr>
              <w:t>術科測驗日期</w:t>
            </w:r>
          </w:p>
        </w:tc>
        <w:tc>
          <w:tcPr>
            <w:tcW w:w="340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0C54A0" w:rsidRPr="0043463C" w:rsidRDefault="0017537E" w:rsidP="0043463C">
            <w:pPr>
              <w:jc w:val="center"/>
              <w:rPr>
                <w:rFonts w:ascii="新細明體" w:hAnsi="新細明體"/>
              </w:rPr>
            </w:pPr>
            <w:r w:rsidRPr="0043463C">
              <w:rPr>
                <w:rFonts w:ascii="新細明體" w:hAnsi="新細明體"/>
              </w:rPr>
              <w:t>104</w:t>
            </w:r>
            <w:r w:rsidRPr="0043463C">
              <w:rPr>
                <w:rFonts w:ascii="新細明體" w:hAnsi="新細明體" w:cs="新細明體"/>
                <w:lang w:val="zh-TW" w:eastAsia="zh-TW"/>
              </w:rPr>
              <w:t>年</w:t>
            </w:r>
            <w:r w:rsidRPr="0043463C">
              <w:rPr>
                <w:rFonts w:ascii="新細明體" w:hAnsi="新細明體"/>
              </w:rPr>
              <w:t>4</w:t>
            </w:r>
            <w:r w:rsidRPr="0043463C">
              <w:rPr>
                <w:rFonts w:ascii="新細明體" w:hAnsi="新細明體" w:cs="新細明體"/>
                <w:lang w:val="zh-TW" w:eastAsia="zh-TW"/>
              </w:rPr>
              <w:t>月</w:t>
            </w:r>
            <w:r w:rsidRPr="0043463C">
              <w:rPr>
                <w:rFonts w:ascii="新細明體" w:hAnsi="新細明體"/>
              </w:rPr>
              <w:t>25</w:t>
            </w:r>
            <w:r w:rsidRPr="0043463C">
              <w:rPr>
                <w:rFonts w:ascii="新細明體" w:hAnsi="新細明體" w:cs="新細明體"/>
                <w:lang w:val="zh-TW" w:eastAsia="zh-TW"/>
              </w:rPr>
              <w:t>日</w:t>
            </w:r>
            <w:r w:rsidR="009715FF" w:rsidRPr="0043463C">
              <w:rPr>
                <w:rFonts w:ascii="新細明體" w:hAnsi="新細明體" w:cs="Times New Roman" w:hint="eastAsia"/>
                <w:color w:val="auto"/>
                <w:lang w:eastAsia="zh-TW"/>
              </w:rPr>
              <w:t>(六)</w:t>
            </w:r>
          </w:p>
        </w:tc>
        <w:tc>
          <w:tcPr>
            <w:tcW w:w="99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0C54A0" w:rsidRPr="0043463C" w:rsidRDefault="0017537E" w:rsidP="0043463C">
            <w:pPr>
              <w:jc w:val="center"/>
              <w:rPr>
                <w:rFonts w:ascii="新細明體" w:hAnsi="新細明體"/>
              </w:rPr>
            </w:pPr>
            <w:r w:rsidRPr="0043463C">
              <w:rPr>
                <w:rFonts w:ascii="新細明體" w:hAnsi="新細明體" w:cs="新細明體"/>
                <w:lang w:val="zh-TW" w:eastAsia="zh-TW"/>
              </w:rPr>
              <w:t>科班名</w:t>
            </w:r>
          </w:p>
        </w:tc>
        <w:tc>
          <w:tcPr>
            <w:tcW w:w="3613" w:type="dxa"/>
            <w:tcBorders>
              <w:top w:val="single" w:sz="2" w:space="0" w:color="000000"/>
              <w:left w:val="single" w:sz="2" w:space="0" w:color="000000"/>
              <w:bottom w:val="single" w:sz="2" w:space="0" w:color="000000"/>
              <w:right w:val="single" w:sz="18" w:space="0" w:color="000000"/>
            </w:tcBorders>
            <w:shd w:val="clear" w:color="auto" w:fill="auto"/>
            <w:tcMar>
              <w:top w:w="80" w:type="dxa"/>
              <w:left w:w="80" w:type="dxa"/>
              <w:bottom w:w="80" w:type="dxa"/>
              <w:right w:w="80" w:type="dxa"/>
            </w:tcMar>
            <w:vAlign w:val="center"/>
          </w:tcPr>
          <w:p w:rsidR="000C54A0" w:rsidRPr="0043463C" w:rsidRDefault="007A121A" w:rsidP="0043463C">
            <w:pPr>
              <w:jc w:val="center"/>
              <w:rPr>
                <w:rFonts w:ascii="新細明體" w:hAnsi="新細明體"/>
                <w:lang w:eastAsia="zh-TW"/>
              </w:rPr>
            </w:pPr>
            <w:r w:rsidRPr="0043463C">
              <w:rPr>
                <w:rFonts w:ascii="新細明體" w:hAnsi="新細明體" w:hint="eastAsia"/>
                <w:lang w:val="zh-TW" w:eastAsia="zh-TW"/>
              </w:rPr>
              <w:t>多媒體設計科(</w:t>
            </w:r>
            <w:r w:rsidR="0017537E" w:rsidRPr="0043463C">
              <w:rPr>
                <w:rFonts w:ascii="新細明體" w:hAnsi="新細明體"/>
                <w:lang w:val="zh-TW" w:eastAsia="zh-TW"/>
              </w:rPr>
              <w:t>3</w:t>
            </w:r>
            <w:r w:rsidR="0017537E" w:rsidRPr="0043463C">
              <w:rPr>
                <w:rFonts w:ascii="新細明體" w:hAnsi="新細明體"/>
                <w:lang w:eastAsia="zh-TW"/>
              </w:rPr>
              <w:t>D</w:t>
            </w:r>
            <w:r w:rsidR="0017537E" w:rsidRPr="0043463C">
              <w:rPr>
                <w:rFonts w:ascii="新細明體" w:hAnsi="新細明體" w:hint="eastAsia"/>
                <w:lang w:val="zh-TW" w:eastAsia="zh-TW"/>
              </w:rPr>
              <w:t>動畫</w:t>
            </w:r>
            <w:r w:rsidRPr="0043463C">
              <w:rPr>
                <w:rFonts w:ascii="新細明體" w:hAnsi="新細明體" w:hint="eastAsia"/>
                <w:lang w:val="zh-TW" w:eastAsia="zh-TW"/>
              </w:rPr>
              <w:t>)特色</w:t>
            </w:r>
            <w:r w:rsidR="0017537E" w:rsidRPr="0043463C">
              <w:rPr>
                <w:rFonts w:ascii="新細明體" w:hAnsi="新細明體" w:cs="新細明體"/>
                <w:lang w:val="zh-TW" w:eastAsia="zh-TW"/>
              </w:rPr>
              <w:t>班</w:t>
            </w:r>
          </w:p>
        </w:tc>
      </w:tr>
      <w:tr w:rsidR="00E76924" w:rsidRPr="0043463C" w:rsidTr="0043463C">
        <w:trPr>
          <w:trHeight w:val="397"/>
          <w:jc w:val="center"/>
        </w:trPr>
        <w:tc>
          <w:tcPr>
            <w:tcW w:w="1774" w:type="dxa"/>
            <w:tcBorders>
              <w:top w:val="single" w:sz="2" w:space="0" w:color="000000"/>
              <w:left w:val="single" w:sz="18"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0C54A0" w:rsidRPr="0043463C" w:rsidRDefault="0017537E" w:rsidP="0043463C">
            <w:pPr>
              <w:jc w:val="center"/>
              <w:rPr>
                <w:rFonts w:ascii="新細明體" w:hAnsi="新細明體"/>
              </w:rPr>
            </w:pPr>
            <w:r w:rsidRPr="0043463C">
              <w:rPr>
                <w:rFonts w:ascii="新細明體" w:hAnsi="新細明體" w:cs="新細明體"/>
                <w:lang w:val="zh-TW" w:eastAsia="zh-TW"/>
              </w:rPr>
              <w:t>術科測驗項目</w:t>
            </w:r>
          </w:p>
        </w:tc>
        <w:tc>
          <w:tcPr>
            <w:tcW w:w="8008" w:type="dxa"/>
            <w:gridSpan w:val="3"/>
            <w:tcBorders>
              <w:top w:val="single" w:sz="2" w:space="0" w:color="000000"/>
              <w:left w:val="single" w:sz="2" w:space="0" w:color="000000"/>
              <w:bottom w:val="single" w:sz="2" w:space="0" w:color="000000"/>
              <w:right w:val="single" w:sz="18" w:space="0" w:color="000000"/>
            </w:tcBorders>
            <w:shd w:val="clear" w:color="auto" w:fill="auto"/>
            <w:tcMar>
              <w:top w:w="80" w:type="dxa"/>
              <w:left w:w="80" w:type="dxa"/>
              <w:bottom w:w="80" w:type="dxa"/>
              <w:right w:w="80" w:type="dxa"/>
            </w:tcMar>
            <w:vAlign w:val="center"/>
          </w:tcPr>
          <w:p w:rsidR="000C54A0" w:rsidRPr="0043463C" w:rsidRDefault="0017537E" w:rsidP="0043463C">
            <w:pPr>
              <w:jc w:val="center"/>
              <w:rPr>
                <w:rFonts w:ascii="新細明體" w:hAnsi="新細明體"/>
              </w:rPr>
            </w:pPr>
            <w:r w:rsidRPr="0043463C">
              <w:rPr>
                <w:rFonts w:ascii="新細明體" w:hAnsi="新細明體" w:cs="新細明體"/>
                <w:lang w:val="zh-TW" w:eastAsia="zh-TW"/>
              </w:rPr>
              <w:t>素描基礎</w:t>
            </w:r>
          </w:p>
        </w:tc>
      </w:tr>
      <w:tr w:rsidR="00E76924" w:rsidRPr="0043463C" w:rsidTr="00E76924">
        <w:trPr>
          <w:trHeight w:val="1889"/>
          <w:jc w:val="center"/>
        </w:trPr>
        <w:tc>
          <w:tcPr>
            <w:tcW w:w="1774" w:type="dxa"/>
            <w:tcBorders>
              <w:top w:val="single" w:sz="2" w:space="0" w:color="000000"/>
              <w:left w:val="single" w:sz="18"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0C54A0" w:rsidRPr="0043463C" w:rsidRDefault="0017537E" w:rsidP="0043463C">
            <w:pPr>
              <w:jc w:val="center"/>
              <w:rPr>
                <w:rFonts w:ascii="新細明體" w:hAnsi="新細明體"/>
              </w:rPr>
            </w:pPr>
            <w:r w:rsidRPr="0043463C">
              <w:rPr>
                <w:rFonts w:ascii="新細明體" w:hAnsi="新細明體" w:cs="新細明體"/>
                <w:lang w:val="zh-TW" w:eastAsia="zh-TW"/>
              </w:rPr>
              <w:t>術科命題規範</w:t>
            </w:r>
          </w:p>
        </w:tc>
        <w:tc>
          <w:tcPr>
            <w:tcW w:w="8008" w:type="dxa"/>
            <w:gridSpan w:val="3"/>
            <w:tcBorders>
              <w:top w:val="single" w:sz="2" w:space="0" w:color="000000"/>
              <w:left w:val="single" w:sz="2" w:space="0" w:color="000000"/>
              <w:bottom w:val="single" w:sz="2" w:space="0" w:color="000000"/>
              <w:right w:val="single" w:sz="18" w:space="0" w:color="000000"/>
            </w:tcBorders>
            <w:shd w:val="clear" w:color="auto" w:fill="auto"/>
            <w:tcMar>
              <w:top w:w="80" w:type="dxa"/>
              <w:left w:w="113" w:type="dxa"/>
              <w:bottom w:w="80" w:type="dxa"/>
              <w:right w:w="0" w:type="dxa"/>
            </w:tcMar>
            <w:vAlign w:val="center"/>
          </w:tcPr>
          <w:p w:rsidR="00E77FB3" w:rsidRPr="0043463C" w:rsidRDefault="00E77FB3" w:rsidP="0043463C">
            <w:pPr>
              <w:numPr>
                <w:ilvl w:val="0"/>
                <w:numId w:val="5"/>
              </w:num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line="240" w:lineRule="atLeast"/>
              <w:ind w:left="0" w:firstLine="0"/>
              <w:jc w:val="both"/>
              <w:rPr>
                <w:rFonts w:ascii="新細明體" w:hAnsi="新細明體" w:cs="標楷體"/>
                <w:lang w:val="zh-TW" w:eastAsia="zh-TW"/>
              </w:rPr>
            </w:pPr>
            <w:r w:rsidRPr="0043463C">
              <w:rPr>
                <w:rFonts w:ascii="新細明體" w:hAnsi="新細明體" w:cs="標楷體" w:hint="eastAsia"/>
                <w:lang w:val="zh-TW" w:eastAsia="zh-TW"/>
              </w:rPr>
              <w:t>具聯接性：聯結九年一貫課程綱要之藝術與人文領域能力指標。</w:t>
            </w:r>
          </w:p>
          <w:p w:rsidR="00E77FB3" w:rsidRPr="0043463C" w:rsidRDefault="00E77FB3" w:rsidP="0043463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176"/>
              </w:tabs>
              <w:ind w:left="1589" w:hangingChars="662" w:hanging="1589"/>
              <w:rPr>
                <w:rFonts w:ascii="新細明體" w:hAnsi="新細明體" w:cs="標楷體"/>
                <w:lang w:val="zh-TW" w:eastAsia="zh-TW"/>
              </w:rPr>
            </w:pPr>
            <w:r w:rsidRPr="0043463C">
              <w:rPr>
                <w:rFonts w:ascii="新細明體" w:hAnsi="新細明體" w:cs="標楷體"/>
                <w:lang w:val="zh-TW" w:eastAsia="zh-TW"/>
              </w:rPr>
              <w:t>有區別性：術科題目能區別學生對美術之審美觀及繪畫技巧，以培養人文素養之學習興趣及潛能發展。</w:t>
            </w:r>
          </w:p>
          <w:p w:rsidR="009522D8" w:rsidRPr="0043463C" w:rsidRDefault="00E77FB3" w:rsidP="0043463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176"/>
              </w:tabs>
              <w:ind w:left="1589" w:hangingChars="662" w:hanging="1589"/>
              <w:rPr>
                <w:rFonts w:ascii="新細明體" w:hAnsi="新細明體" w:cs="Calibri"/>
                <w:lang w:eastAsia="zh-TW"/>
              </w:rPr>
            </w:pPr>
            <w:r w:rsidRPr="0043463C">
              <w:rPr>
                <w:rFonts w:ascii="新細明體" w:hAnsi="新細明體" w:cs="標楷體"/>
                <w:lang w:val="zh-TW" w:eastAsia="zh-TW"/>
              </w:rPr>
              <w:t>可操作性：運用素描媒材，學生能夠於</w:t>
            </w:r>
            <w:r w:rsidR="009522D8" w:rsidRPr="0043463C">
              <w:rPr>
                <w:rFonts w:ascii="新細明體" w:hAnsi="新細明體" w:cs="標楷體" w:hint="eastAsia"/>
                <w:lang w:val="zh-TW" w:eastAsia="zh-TW"/>
              </w:rPr>
              <w:t>60</w:t>
            </w:r>
            <w:r w:rsidRPr="0043463C">
              <w:rPr>
                <w:rFonts w:ascii="新細明體" w:hAnsi="新細明體" w:cs="標楷體"/>
                <w:lang w:val="zh-TW" w:eastAsia="zh-TW"/>
              </w:rPr>
              <w:t>分鐘內完成一幅作品且能發</w:t>
            </w:r>
            <w:r w:rsidR="0043463C" w:rsidRPr="0043463C">
              <w:rPr>
                <w:rFonts w:ascii="新細明體" w:hAnsi="新細明體" w:cs="標楷體" w:hint="eastAsia"/>
                <w:lang w:val="zh-TW" w:eastAsia="zh-TW"/>
              </w:rPr>
              <w:t>揮</w:t>
            </w:r>
            <w:r w:rsidRPr="0043463C">
              <w:rPr>
                <w:rFonts w:ascii="新細明體" w:hAnsi="新細明體" w:cs="標楷體"/>
                <w:lang w:val="zh-TW" w:eastAsia="zh-TW"/>
              </w:rPr>
              <w:t>創作之能力。</w:t>
            </w:r>
          </w:p>
          <w:p w:rsidR="000C54A0" w:rsidRPr="0043463C" w:rsidRDefault="00E77FB3" w:rsidP="0043463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176"/>
              </w:tabs>
              <w:ind w:left="0" w:firstLine="0"/>
              <w:rPr>
                <w:rFonts w:ascii="新細明體" w:hAnsi="新細明體" w:cs="Calibri"/>
                <w:lang w:eastAsia="zh-TW"/>
              </w:rPr>
            </w:pPr>
            <w:r w:rsidRPr="0043463C">
              <w:rPr>
                <w:rFonts w:ascii="新細明體" w:hAnsi="新細明體" w:cs="標楷體"/>
                <w:lang w:val="zh-TW" w:eastAsia="zh-TW"/>
              </w:rPr>
              <w:t>明確說明：具體說明術科試題題目，並列舉範例參考。</w:t>
            </w:r>
          </w:p>
        </w:tc>
      </w:tr>
      <w:tr w:rsidR="00E76924" w:rsidRPr="0043463C" w:rsidTr="0043463C">
        <w:trPr>
          <w:trHeight w:val="6235"/>
          <w:jc w:val="center"/>
        </w:trPr>
        <w:tc>
          <w:tcPr>
            <w:tcW w:w="1774" w:type="dxa"/>
            <w:tcBorders>
              <w:top w:val="single" w:sz="2" w:space="0" w:color="000000"/>
              <w:left w:val="single" w:sz="18"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0C54A0" w:rsidRPr="0043463C" w:rsidRDefault="0017537E" w:rsidP="0043463C">
            <w:pPr>
              <w:jc w:val="center"/>
              <w:rPr>
                <w:rFonts w:ascii="新細明體" w:hAnsi="新細明體" w:cs="新細明體"/>
                <w:lang w:val="zh-TW" w:eastAsia="zh-TW"/>
              </w:rPr>
            </w:pPr>
            <w:r w:rsidRPr="0043463C">
              <w:rPr>
                <w:rFonts w:ascii="新細明體" w:hAnsi="新細明體" w:cs="新細明體"/>
                <w:lang w:val="zh-TW" w:eastAsia="zh-TW"/>
              </w:rPr>
              <w:t>術科測驗內容</w:t>
            </w:r>
          </w:p>
          <w:p w:rsidR="000C54A0" w:rsidRPr="0043463C" w:rsidRDefault="0017537E" w:rsidP="0043463C">
            <w:pPr>
              <w:jc w:val="center"/>
              <w:rPr>
                <w:rFonts w:ascii="新細明體" w:hAnsi="新細明體"/>
                <w:lang w:eastAsia="zh-TW"/>
              </w:rPr>
            </w:pPr>
            <w:r w:rsidRPr="0043463C">
              <w:rPr>
                <w:rFonts w:ascii="新細明體" w:hAnsi="新細明體" w:cs="新細明體"/>
                <w:lang w:val="zh-TW" w:eastAsia="zh-TW"/>
              </w:rPr>
              <w:t>及試題範例</w:t>
            </w:r>
          </w:p>
        </w:tc>
        <w:tc>
          <w:tcPr>
            <w:tcW w:w="8008" w:type="dxa"/>
            <w:gridSpan w:val="3"/>
            <w:tcBorders>
              <w:top w:val="single" w:sz="2" w:space="0" w:color="000000"/>
              <w:left w:val="single" w:sz="2" w:space="0" w:color="000000"/>
              <w:bottom w:val="single" w:sz="2" w:space="0" w:color="000000"/>
              <w:right w:val="single" w:sz="18" w:space="0" w:color="000000"/>
            </w:tcBorders>
            <w:shd w:val="clear" w:color="auto" w:fill="auto"/>
            <w:tcMar>
              <w:top w:w="80" w:type="dxa"/>
              <w:left w:w="28" w:type="dxa"/>
              <w:bottom w:w="80" w:type="dxa"/>
              <w:right w:w="0" w:type="dxa"/>
            </w:tcMar>
            <w:vAlign w:val="center"/>
          </w:tcPr>
          <w:p w:rsidR="00E76924" w:rsidRDefault="00544C64" w:rsidP="00544C64">
            <w:pPr>
              <w:pStyle w:val="a5"/>
              <w:tabs>
                <w:tab w:val="left" w:pos="40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ind w:left="0" w:right="257"/>
              <w:jc w:val="both"/>
              <w:rPr>
                <w:rFonts w:ascii="新細明體" w:eastAsia="新細明體" w:hAnsi="新細明體" w:cs="標楷體"/>
                <w:kern w:val="0"/>
                <w:lang w:val="zh-TW"/>
              </w:rPr>
            </w:pPr>
            <w:r>
              <w:rPr>
                <w:rFonts w:ascii="新細明體" w:eastAsia="新細明體" w:hAnsi="新細明體" w:cs="標楷體"/>
                <w:kern w:val="0"/>
                <w:lang w:val="zh-TW"/>
              </w:rPr>
              <w:t>一、</w:t>
            </w:r>
            <w:r w:rsidR="00E76924">
              <w:rPr>
                <w:rFonts w:ascii="新細明體" w:eastAsia="新細明體" w:hAnsi="新細明體" w:cs="標楷體"/>
                <w:kern w:val="0"/>
                <w:lang w:val="zh-TW"/>
              </w:rPr>
              <w:t>術科測驗內容：</w:t>
            </w:r>
          </w:p>
          <w:p w:rsidR="00544C64" w:rsidRDefault="00544C64" w:rsidP="00AE0404">
            <w:pPr>
              <w:pStyle w:val="a5"/>
              <w:tabs>
                <w:tab w:val="left" w:pos="541"/>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ind w:left="0" w:right="257" w:firstLineChars="200" w:firstLine="480"/>
              <w:jc w:val="both"/>
              <w:rPr>
                <w:rFonts w:ascii="新細明體" w:eastAsia="新細明體" w:hAnsi="新細明體" w:cs="標楷體"/>
                <w:kern w:val="0"/>
                <w:lang w:val="zh-TW"/>
              </w:rPr>
            </w:pPr>
            <w:r>
              <w:rPr>
                <w:rFonts w:ascii="新細明體" w:eastAsia="新細明體" w:hAnsi="新細明體" w:cs="標楷體"/>
                <w:kern w:val="0"/>
                <w:lang w:val="zh-TW"/>
              </w:rPr>
              <w:t>(一)</w:t>
            </w:r>
            <w:r w:rsidR="0017537E" w:rsidRPr="0043463C">
              <w:rPr>
                <w:rFonts w:ascii="新細明體" w:eastAsia="新細明體" w:hAnsi="新細明體" w:cs="標楷體"/>
                <w:kern w:val="0"/>
                <w:lang w:val="zh-TW"/>
              </w:rPr>
              <w:t>考試方式以美術課程素描基礎能力為主，其他表現技法為輔</w:t>
            </w:r>
            <w:r w:rsidR="00E76924">
              <w:rPr>
                <w:rFonts w:ascii="新細明體" w:eastAsia="新細明體" w:hAnsi="新細明體" w:cs="標楷體"/>
                <w:kern w:val="0"/>
                <w:lang w:val="zh-TW"/>
              </w:rPr>
              <w:t>。</w:t>
            </w:r>
          </w:p>
          <w:p w:rsidR="000C54A0" w:rsidRDefault="00544C64" w:rsidP="00AE0404">
            <w:pPr>
              <w:pStyle w:val="a5"/>
              <w:tabs>
                <w:tab w:val="left" w:pos="683"/>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ind w:leftChars="200" w:left="840" w:hangingChars="150" w:hanging="360"/>
              <w:jc w:val="both"/>
              <w:rPr>
                <w:rFonts w:ascii="新細明體" w:eastAsia="新細明體" w:hAnsi="新細明體" w:cs="標楷體"/>
                <w:kern w:val="0"/>
                <w:lang w:val="zh-TW"/>
              </w:rPr>
            </w:pPr>
            <w:r>
              <w:rPr>
                <w:rFonts w:ascii="新細明體" w:eastAsia="新細明體" w:hAnsi="新細明體" w:cs="標楷體"/>
                <w:kern w:val="0"/>
                <w:lang w:val="zh-TW"/>
              </w:rPr>
              <w:t>(二)</w:t>
            </w:r>
            <w:r w:rsidR="0017537E" w:rsidRPr="0043463C">
              <w:rPr>
                <w:rFonts w:ascii="新細明體" w:eastAsia="新細明體" w:hAnsi="新細明體" w:cs="標楷體"/>
                <w:kern w:val="0"/>
                <w:lang w:val="zh-TW"/>
              </w:rPr>
              <w:t>測驗主要內容為創意發想及表現技法，依試題之圖示範例及文字描述予以製作。</w:t>
            </w:r>
          </w:p>
          <w:p w:rsidR="00AE0404" w:rsidRPr="0043463C" w:rsidRDefault="00AE0404" w:rsidP="00AE0404">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firstLineChars="200" w:firstLine="480"/>
              <w:rPr>
                <w:rFonts w:ascii="新細明體" w:hAnsi="新細明體" w:cs="標楷體"/>
                <w:kern w:val="0"/>
                <w:lang w:val="zh-TW" w:eastAsia="zh-TW"/>
              </w:rPr>
            </w:pPr>
            <w:r>
              <w:rPr>
                <w:rFonts w:ascii="新細明體" w:hAnsi="新細明體" w:cs="標楷體" w:hint="eastAsia"/>
                <w:kern w:val="0"/>
                <w:lang w:val="zh-TW" w:eastAsia="zh-TW"/>
              </w:rPr>
              <w:t>(三)</w:t>
            </w:r>
            <w:r w:rsidRPr="0043463C">
              <w:rPr>
                <w:rFonts w:ascii="新細明體" w:hAnsi="新細明體" w:cs="標楷體"/>
                <w:kern w:val="0"/>
                <w:lang w:val="zh-TW" w:eastAsia="zh-TW"/>
              </w:rPr>
              <w:t>考試時間：</w:t>
            </w:r>
            <w:r w:rsidRPr="0043463C">
              <w:rPr>
                <w:rFonts w:ascii="新細明體" w:hAnsi="新細明體" w:cs="標楷體" w:hint="eastAsia"/>
                <w:kern w:val="0"/>
                <w:lang w:eastAsia="zh-TW"/>
              </w:rPr>
              <w:t>60</w:t>
            </w:r>
            <w:r w:rsidRPr="0043463C">
              <w:rPr>
                <w:rFonts w:ascii="新細明體" w:hAnsi="新細明體" w:cs="標楷體"/>
                <w:kern w:val="0"/>
                <w:lang w:eastAsia="zh-TW"/>
              </w:rPr>
              <w:t xml:space="preserve"> </w:t>
            </w:r>
            <w:r w:rsidRPr="0043463C">
              <w:rPr>
                <w:rFonts w:ascii="新細明體" w:hAnsi="新細明體" w:cs="標楷體"/>
                <w:kern w:val="0"/>
                <w:lang w:val="zh-TW" w:eastAsia="zh-TW"/>
              </w:rPr>
              <w:t>分鐘</w:t>
            </w:r>
          </w:p>
          <w:p w:rsidR="00544C64" w:rsidRPr="0043463C" w:rsidRDefault="00AE0404" w:rsidP="00AE0404">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firstLineChars="200" w:firstLine="480"/>
              <w:rPr>
                <w:rFonts w:ascii="新細明體" w:hAnsi="新細明體" w:cs="標楷體"/>
                <w:kern w:val="0"/>
                <w:lang w:val="zh-TW" w:eastAsia="zh-TW"/>
              </w:rPr>
            </w:pPr>
            <w:r>
              <w:rPr>
                <w:rFonts w:ascii="新細明體" w:hAnsi="新細明體" w:cs="Arial" w:hint="eastAsia"/>
                <w:bCs/>
                <w:bdr w:val="none" w:sz="0" w:space="0" w:color="auto"/>
                <w:lang w:eastAsia="zh-TW"/>
              </w:rPr>
              <w:t>(四)</w:t>
            </w:r>
            <w:r w:rsidRPr="0043463C">
              <w:rPr>
                <w:rFonts w:ascii="新細明體" w:hAnsi="新細明體" w:cs="Arial"/>
                <w:bCs/>
                <w:bdr w:val="none" w:sz="0" w:space="0" w:color="auto"/>
                <w:lang w:eastAsia="zh-TW"/>
              </w:rPr>
              <w:t>考場提供材料</w:t>
            </w:r>
            <w:r w:rsidRPr="0043463C">
              <w:rPr>
                <w:rFonts w:ascii="新細明體" w:hAnsi="新細明體" w:cs="標楷體"/>
                <w:kern w:val="0"/>
                <w:lang w:val="zh-TW" w:eastAsia="zh-TW"/>
              </w:rPr>
              <w:t>：</w:t>
            </w:r>
            <w:r w:rsidRPr="0043463C">
              <w:rPr>
                <w:rFonts w:ascii="新細明體" w:hAnsi="新細明體" w:cs="標楷體"/>
                <w:kern w:val="0"/>
                <w:lang w:eastAsia="zh-TW"/>
              </w:rPr>
              <w:t>8</w:t>
            </w:r>
            <w:r w:rsidRPr="0043463C">
              <w:rPr>
                <w:rFonts w:ascii="新細明體" w:hAnsi="新細明體" w:cs="標楷體"/>
                <w:kern w:val="0"/>
                <w:lang w:val="zh-TW" w:eastAsia="zh-TW"/>
              </w:rPr>
              <w:t xml:space="preserve"> 開素描專用紙</w:t>
            </w:r>
            <w:r>
              <w:rPr>
                <w:rFonts w:ascii="新細明體" w:hAnsi="新細明體" w:cs="標楷體" w:hint="eastAsia"/>
                <w:kern w:val="0"/>
                <w:lang w:val="zh-TW" w:eastAsia="zh-TW"/>
              </w:rPr>
              <w:t>、</w:t>
            </w:r>
            <w:r w:rsidRPr="0043463C">
              <w:rPr>
                <w:rFonts w:ascii="新細明體" w:hAnsi="新細明體" w:cs="標楷體"/>
                <w:kern w:val="0"/>
                <w:lang w:val="zh-TW" w:eastAsia="zh-TW"/>
              </w:rPr>
              <w:t>鉛筆及橡皮擦</w:t>
            </w:r>
            <w:r>
              <w:rPr>
                <w:rFonts w:ascii="新細明體" w:hAnsi="新細明體" w:cs="標楷體" w:hint="eastAsia"/>
                <w:kern w:val="0"/>
                <w:lang w:val="zh-TW" w:eastAsia="zh-TW"/>
              </w:rPr>
              <w:t>。</w:t>
            </w:r>
          </w:p>
          <w:p w:rsidR="00E76924" w:rsidRDefault="00AE0404" w:rsidP="0043463C">
            <w:pPr>
              <w:pStyle w:val="a5"/>
              <w:tabs>
                <w:tab w:val="left" w:pos="2198"/>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ind w:left="0" w:right="257"/>
              <w:jc w:val="both"/>
              <w:rPr>
                <w:rFonts w:ascii="新細明體" w:eastAsia="新細明體" w:hAnsi="新細明體" w:cs="標楷體"/>
                <w:kern w:val="0"/>
                <w:lang w:val="zh-TW"/>
              </w:rPr>
            </w:pPr>
            <w:r>
              <w:rPr>
                <w:rFonts w:ascii="新細明體" w:eastAsia="新細明體" w:hAnsi="新細明體" w:cs="標楷體"/>
                <w:kern w:val="0"/>
                <w:lang w:val="zh-TW"/>
              </w:rPr>
              <w:t>二、</w:t>
            </w:r>
            <w:r w:rsidR="00E76924">
              <w:rPr>
                <w:rFonts w:ascii="新細明體" w:eastAsia="新細明體" w:hAnsi="新細明體" w:cs="標楷體"/>
                <w:kern w:val="0"/>
                <w:lang w:val="zh-TW"/>
              </w:rPr>
              <w:t>試題範例：</w:t>
            </w:r>
          </w:p>
          <w:p w:rsidR="009123FF" w:rsidRPr="0043463C" w:rsidRDefault="00AE0404" w:rsidP="00AE0404">
            <w:pPr>
              <w:pStyle w:val="a5"/>
              <w:tabs>
                <w:tab w:val="left" w:pos="2198"/>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ind w:left="0" w:firstLineChars="200" w:firstLine="480"/>
              <w:jc w:val="both"/>
              <w:rPr>
                <w:rFonts w:ascii="新細明體" w:eastAsia="新細明體" w:hAnsi="新細明體" w:cs="標楷體" w:hint="default"/>
                <w:kern w:val="0"/>
                <w:lang w:val="zh-TW"/>
              </w:rPr>
            </w:pPr>
            <w:r>
              <w:rPr>
                <w:rFonts w:ascii="新細明體" w:eastAsia="新細明體" w:hAnsi="新細明體" w:cs="標楷體"/>
                <w:kern w:val="0"/>
                <w:lang w:val="zh-TW"/>
              </w:rPr>
              <w:t>(一)</w:t>
            </w:r>
            <w:r w:rsidR="009123FF" w:rsidRPr="0043463C">
              <w:rPr>
                <w:rFonts w:ascii="新細明體" w:eastAsia="新細明體" w:hAnsi="新細明體" w:cs="標楷體"/>
                <w:kern w:val="0"/>
                <w:lang w:val="zh-TW"/>
              </w:rPr>
              <w:t>文字描述範例：請以素描方式完成一棟三層建築物外型圖。</w:t>
            </w:r>
          </w:p>
          <w:p w:rsidR="009522D8" w:rsidRPr="0043463C" w:rsidRDefault="00AE0404" w:rsidP="00AE0404">
            <w:pPr>
              <w:pStyle w:val="a5"/>
              <w:tabs>
                <w:tab w:val="left" w:pos="2198"/>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ind w:left="0" w:firstLineChars="200" w:firstLine="480"/>
              <w:jc w:val="both"/>
              <w:rPr>
                <w:rFonts w:ascii="新細明體" w:eastAsia="新細明體" w:hAnsi="新細明體" w:cs="標楷體" w:hint="default"/>
                <w:kern w:val="0"/>
                <w:lang w:val="zh-TW"/>
              </w:rPr>
            </w:pPr>
            <w:r>
              <w:rPr>
                <w:rFonts w:ascii="新細明體" w:eastAsia="新細明體" w:hAnsi="新細明體" w:cs="標楷體"/>
                <w:kern w:val="0"/>
                <w:lang w:val="zh-TW"/>
              </w:rPr>
              <w:t>(二)</w:t>
            </w:r>
            <w:r w:rsidR="009123FF" w:rsidRPr="0043463C">
              <w:rPr>
                <w:rFonts w:ascii="新細明體" w:eastAsia="新細明體" w:hAnsi="新細明體" w:cs="標楷體"/>
                <w:kern w:val="0"/>
                <w:lang w:val="zh-TW"/>
              </w:rPr>
              <w:t>完成範例圖：</w:t>
            </w:r>
          </w:p>
          <w:p w:rsidR="000C54A0" w:rsidRPr="0043463C" w:rsidRDefault="00AE0404" w:rsidP="00D56BAA">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jc w:val="center"/>
              <w:rPr>
                <w:rFonts w:ascii="新細明體" w:hAnsi="新細明體"/>
              </w:rPr>
            </w:pPr>
            <w:r w:rsidRPr="0043463C">
              <w:rPr>
                <w:rFonts w:ascii="新細明體" w:hAnsi="新細明體" w:cs="標楷體"/>
                <w:noProof/>
                <w:kern w:val="0"/>
                <w:lang w:eastAsia="zh-T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fficeArt object" o:spid="_x0000_i1025" type="#_x0000_t75" style="width:367.5pt;height:246.75pt;visibility:visible">
                  <v:imagedata r:id="rId8" o:title=""/>
                </v:shape>
              </w:pict>
            </w:r>
          </w:p>
        </w:tc>
      </w:tr>
      <w:tr w:rsidR="00E76924" w:rsidRPr="0043463C" w:rsidTr="0043463C">
        <w:trPr>
          <w:trHeight w:val="1476"/>
          <w:jc w:val="center"/>
        </w:trPr>
        <w:tc>
          <w:tcPr>
            <w:tcW w:w="1774" w:type="dxa"/>
            <w:tcBorders>
              <w:top w:val="single" w:sz="2" w:space="0" w:color="000000"/>
              <w:left w:val="single" w:sz="18"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0C54A0" w:rsidRPr="0043463C" w:rsidRDefault="0017537E" w:rsidP="0043463C">
            <w:pPr>
              <w:jc w:val="center"/>
              <w:rPr>
                <w:rFonts w:ascii="新細明體" w:hAnsi="新細明體"/>
              </w:rPr>
            </w:pPr>
            <w:r w:rsidRPr="0043463C">
              <w:rPr>
                <w:rFonts w:ascii="新細明體" w:hAnsi="新細明體" w:cs="新細明體"/>
                <w:lang w:val="zh-TW" w:eastAsia="zh-TW"/>
              </w:rPr>
              <w:t>術科評量規範</w:t>
            </w:r>
          </w:p>
        </w:tc>
        <w:tc>
          <w:tcPr>
            <w:tcW w:w="8008" w:type="dxa"/>
            <w:gridSpan w:val="3"/>
            <w:tcBorders>
              <w:top w:val="single" w:sz="2" w:space="0" w:color="000000"/>
              <w:left w:val="single" w:sz="2" w:space="0" w:color="000000"/>
              <w:bottom w:val="single" w:sz="2" w:space="0" w:color="000000"/>
              <w:right w:val="single" w:sz="18" w:space="0" w:color="000000"/>
            </w:tcBorders>
            <w:shd w:val="clear" w:color="auto" w:fill="auto"/>
            <w:tcMar>
              <w:top w:w="80" w:type="dxa"/>
              <w:left w:w="80" w:type="dxa"/>
              <w:bottom w:w="80" w:type="dxa"/>
              <w:right w:w="80" w:type="dxa"/>
            </w:tcMar>
          </w:tcPr>
          <w:tbl>
            <w:tblPr>
              <w:tblpPr w:leftFromText="180" w:rightFromText="180" w:vertAnchor="page" w:horzAnchor="margin" w:tblpY="7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1958"/>
              <w:gridCol w:w="2562"/>
            </w:tblGrid>
            <w:tr w:rsidR="00503CD8" w:rsidRPr="00503CD8" w:rsidTr="00503CD8">
              <w:tc>
                <w:tcPr>
                  <w:tcW w:w="1958" w:type="dxa"/>
                </w:tcPr>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rPr>
                      <w:rFonts w:ascii="新細明體" w:hAnsi="新細明體"/>
                      <w:lang w:eastAsia="zh-TW"/>
                    </w:rPr>
                  </w:pPr>
                  <w:r w:rsidRPr="00503CD8">
                    <w:rPr>
                      <w:rFonts w:ascii="新細明體" w:hAnsi="新細明體" w:hint="eastAsia"/>
                      <w:lang w:eastAsia="zh-TW"/>
                    </w:rPr>
                    <w:t>評分項目</w:t>
                  </w:r>
                </w:p>
              </w:tc>
              <w:tc>
                <w:tcPr>
                  <w:tcW w:w="1958" w:type="dxa"/>
                </w:tcPr>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rPr>
                      <w:rFonts w:ascii="新細明體" w:hAnsi="新細明體"/>
                      <w:lang w:eastAsia="zh-TW"/>
                    </w:rPr>
                  </w:pPr>
                  <w:r w:rsidRPr="00503CD8">
                    <w:rPr>
                      <w:rFonts w:ascii="新細明體" w:hAnsi="新細明體" w:hint="eastAsia"/>
                      <w:lang w:eastAsia="zh-TW"/>
                    </w:rPr>
                    <w:t>比例</w:t>
                  </w:r>
                </w:p>
              </w:tc>
              <w:tc>
                <w:tcPr>
                  <w:tcW w:w="2562" w:type="dxa"/>
                </w:tcPr>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rPr>
                      <w:rFonts w:ascii="新細明體" w:hAnsi="新細明體"/>
                      <w:lang w:eastAsia="zh-TW"/>
                    </w:rPr>
                  </w:pPr>
                  <w:r w:rsidRPr="00503CD8">
                    <w:rPr>
                      <w:rFonts w:ascii="新細明體" w:hAnsi="新細明體" w:hint="eastAsia"/>
                      <w:lang w:eastAsia="zh-TW"/>
                    </w:rPr>
                    <w:t>評量規準</w:t>
                  </w:r>
                </w:p>
              </w:tc>
            </w:tr>
            <w:tr w:rsidR="00503CD8" w:rsidRPr="00503CD8" w:rsidTr="00503CD8">
              <w:tc>
                <w:tcPr>
                  <w:tcW w:w="1958" w:type="dxa"/>
                </w:tcPr>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rPr>
                      <w:rFonts w:ascii="新細明體" w:hAnsi="新細明體"/>
                      <w:lang w:eastAsia="zh-TW"/>
                    </w:rPr>
                  </w:pPr>
                  <w:r w:rsidRPr="00503CD8">
                    <w:rPr>
                      <w:rFonts w:ascii="新細明體" w:hAnsi="新細明體" w:hint="eastAsia"/>
                      <w:lang w:eastAsia="zh-TW"/>
                    </w:rPr>
                    <w:t>繪畫技巧</w:t>
                  </w:r>
                </w:p>
              </w:tc>
              <w:tc>
                <w:tcPr>
                  <w:tcW w:w="1958" w:type="dxa"/>
                </w:tcPr>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rPr>
                      <w:rFonts w:ascii="新細明體" w:hAnsi="新細明體"/>
                      <w:lang w:eastAsia="zh-TW"/>
                    </w:rPr>
                  </w:pPr>
                  <w:r w:rsidRPr="00503CD8">
                    <w:rPr>
                      <w:rFonts w:ascii="新細明體" w:hAnsi="新細明體" w:hint="eastAsia"/>
                      <w:lang w:eastAsia="zh-TW"/>
                    </w:rPr>
                    <w:t>40%</w:t>
                  </w:r>
                </w:p>
              </w:tc>
              <w:tc>
                <w:tcPr>
                  <w:tcW w:w="2562" w:type="dxa"/>
                </w:tcPr>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sidRPr="00503CD8">
                    <w:rPr>
                      <w:rFonts w:ascii="新細明體" w:hAnsi="新細明體" w:hint="eastAsia"/>
                      <w:lang w:eastAsia="zh-TW"/>
                    </w:rPr>
                    <w:t>1.全部呈現40分</w:t>
                  </w:r>
                </w:p>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sidRPr="00503CD8">
                    <w:rPr>
                      <w:rFonts w:ascii="新細明體" w:hAnsi="新細明體" w:hint="eastAsia"/>
                      <w:lang w:eastAsia="zh-TW"/>
                    </w:rPr>
                    <w:t>2.大部分呈現32分</w:t>
                  </w:r>
                </w:p>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sidRPr="00503CD8">
                    <w:rPr>
                      <w:rFonts w:ascii="新細明體" w:hAnsi="新細明體" w:hint="eastAsia"/>
                      <w:lang w:eastAsia="zh-TW"/>
                    </w:rPr>
                    <w:t>3.部分呈現24分</w:t>
                  </w:r>
                </w:p>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sidRPr="00503CD8">
                    <w:rPr>
                      <w:rFonts w:ascii="新細明體" w:hAnsi="新細明體" w:hint="eastAsia"/>
                      <w:lang w:eastAsia="zh-TW"/>
                    </w:rPr>
                    <w:t>4.大部分未呈現16分</w:t>
                  </w:r>
                </w:p>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lang w:eastAsia="zh-TW"/>
                    </w:rPr>
                  </w:pPr>
                  <w:r w:rsidRPr="00503CD8">
                    <w:rPr>
                      <w:rFonts w:ascii="新細明體" w:hAnsi="新細明體" w:hint="eastAsia"/>
                      <w:lang w:eastAsia="zh-TW"/>
                    </w:rPr>
                    <w:t>5.完全未呈現8分</w:t>
                  </w:r>
                </w:p>
              </w:tc>
            </w:tr>
            <w:tr w:rsidR="00503CD8" w:rsidRPr="00503CD8" w:rsidTr="00503CD8">
              <w:tc>
                <w:tcPr>
                  <w:tcW w:w="1958" w:type="dxa"/>
                </w:tcPr>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rPr>
                      <w:rFonts w:ascii="新細明體" w:hAnsi="新細明體"/>
                      <w:lang w:eastAsia="zh-TW"/>
                    </w:rPr>
                  </w:pPr>
                  <w:r w:rsidRPr="00503CD8">
                    <w:rPr>
                      <w:rFonts w:ascii="新細明體" w:hAnsi="新細明體" w:hint="eastAsia"/>
                      <w:lang w:eastAsia="zh-TW"/>
                    </w:rPr>
                    <w:t>主題表現</w:t>
                  </w:r>
                </w:p>
              </w:tc>
              <w:tc>
                <w:tcPr>
                  <w:tcW w:w="1958" w:type="dxa"/>
                </w:tcPr>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rPr>
                      <w:rFonts w:ascii="新細明體" w:hAnsi="新細明體"/>
                      <w:lang w:eastAsia="zh-TW"/>
                    </w:rPr>
                  </w:pPr>
                  <w:r w:rsidRPr="00503CD8">
                    <w:rPr>
                      <w:rFonts w:ascii="新細明體" w:hAnsi="新細明體" w:hint="eastAsia"/>
                      <w:lang w:eastAsia="zh-TW"/>
                    </w:rPr>
                    <w:t>30%</w:t>
                  </w:r>
                </w:p>
              </w:tc>
              <w:tc>
                <w:tcPr>
                  <w:tcW w:w="2562" w:type="dxa"/>
                </w:tcPr>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sidRPr="00503CD8">
                    <w:rPr>
                      <w:rFonts w:ascii="新細明體" w:hAnsi="新細明體" w:hint="eastAsia"/>
                      <w:lang w:eastAsia="zh-TW"/>
                    </w:rPr>
                    <w:t>1.全部呈現</w:t>
                  </w:r>
                  <w:r>
                    <w:rPr>
                      <w:rFonts w:ascii="新細明體" w:hAnsi="新細明體" w:hint="eastAsia"/>
                      <w:lang w:eastAsia="zh-TW"/>
                    </w:rPr>
                    <w:t>30</w:t>
                  </w:r>
                  <w:r w:rsidRPr="00503CD8">
                    <w:rPr>
                      <w:rFonts w:ascii="新細明體" w:hAnsi="新細明體" w:hint="eastAsia"/>
                      <w:lang w:eastAsia="zh-TW"/>
                    </w:rPr>
                    <w:t>分</w:t>
                  </w:r>
                </w:p>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sidRPr="00503CD8">
                    <w:rPr>
                      <w:rFonts w:ascii="新細明體" w:hAnsi="新細明體" w:hint="eastAsia"/>
                      <w:lang w:eastAsia="zh-TW"/>
                    </w:rPr>
                    <w:lastRenderedPageBreak/>
                    <w:t>2.大部分呈現2</w:t>
                  </w:r>
                  <w:r>
                    <w:rPr>
                      <w:rFonts w:ascii="新細明體" w:hAnsi="新細明體" w:hint="eastAsia"/>
                      <w:lang w:eastAsia="zh-TW"/>
                    </w:rPr>
                    <w:t>4</w:t>
                  </w:r>
                  <w:r w:rsidRPr="00503CD8">
                    <w:rPr>
                      <w:rFonts w:ascii="新細明體" w:hAnsi="新細明體" w:hint="eastAsia"/>
                      <w:lang w:eastAsia="zh-TW"/>
                    </w:rPr>
                    <w:t>分</w:t>
                  </w:r>
                </w:p>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sidRPr="00503CD8">
                    <w:rPr>
                      <w:rFonts w:ascii="新細明體" w:hAnsi="新細明體" w:hint="eastAsia"/>
                      <w:lang w:eastAsia="zh-TW"/>
                    </w:rPr>
                    <w:t>3.部分呈現</w:t>
                  </w:r>
                  <w:r>
                    <w:rPr>
                      <w:rFonts w:ascii="新細明體" w:hAnsi="新細明體" w:hint="eastAsia"/>
                      <w:lang w:eastAsia="zh-TW"/>
                    </w:rPr>
                    <w:t>18</w:t>
                  </w:r>
                  <w:r w:rsidRPr="00503CD8">
                    <w:rPr>
                      <w:rFonts w:ascii="新細明體" w:hAnsi="新細明體" w:hint="eastAsia"/>
                      <w:lang w:eastAsia="zh-TW"/>
                    </w:rPr>
                    <w:t>分</w:t>
                  </w:r>
                </w:p>
                <w:p w:rsid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sidRPr="00503CD8">
                    <w:rPr>
                      <w:rFonts w:ascii="新細明體" w:hAnsi="新細明體" w:hint="eastAsia"/>
                      <w:lang w:eastAsia="zh-TW"/>
                    </w:rPr>
                    <w:t>4.大部分未呈現1</w:t>
                  </w:r>
                  <w:r>
                    <w:rPr>
                      <w:rFonts w:ascii="新細明體" w:hAnsi="新細明體" w:hint="eastAsia"/>
                      <w:lang w:eastAsia="zh-TW"/>
                    </w:rPr>
                    <w:t>2</w:t>
                  </w:r>
                  <w:r w:rsidRPr="00503CD8">
                    <w:rPr>
                      <w:rFonts w:ascii="新細明體" w:hAnsi="新細明體" w:hint="eastAsia"/>
                      <w:lang w:eastAsia="zh-TW"/>
                    </w:rPr>
                    <w:t>分</w:t>
                  </w:r>
                </w:p>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lang w:eastAsia="zh-TW"/>
                    </w:rPr>
                  </w:pPr>
                  <w:r w:rsidRPr="00503CD8">
                    <w:rPr>
                      <w:rFonts w:ascii="新細明體" w:hAnsi="新細明體" w:hint="eastAsia"/>
                      <w:lang w:eastAsia="zh-TW"/>
                    </w:rPr>
                    <w:t>5.完全未呈現</w:t>
                  </w:r>
                  <w:r>
                    <w:rPr>
                      <w:rFonts w:ascii="新細明體" w:hAnsi="新細明體" w:hint="eastAsia"/>
                      <w:lang w:eastAsia="zh-TW"/>
                    </w:rPr>
                    <w:t>6</w:t>
                  </w:r>
                  <w:r w:rsidRPr="00503CD8">
                    <w:rPr>
                      <w:rFonts w:ascii="新細明體" w:hAnsi="新細明體" w:hint="eastAsia"/>
                      <w:lang w:eastAsia="zh-TW"/>
                    </w:rPr>
                    <w:t>分</w:t>
                  </w:r>
                </w:p>
              </w:tc>
            </w:tr>
            <w:tr w:rsidR="00503CD8" w:rsidRPr="00503CD8" w:rsidTr="00503CD8">
              <w:tc>
                <w:tcPr>
                  <w:tcW w:w="1958" w:type="dxa"/>
                </w:tcPr>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rPr>
                      <w:rFonts w:ascii="新細明體" w:hAnsi="新細明體"/>
                      <w:lang w:eastAsia="zh-TW"/>
                    </w:rPr>
                  </w:pPr>
                  <w:r w:rsidRPr="00503CD8">
                    <w:rPr>
                      <w:rFonts w:ascii="新細明體" w:hAnsi="新細明體" w:hint="eastAsia"/>
                      <w:lang w:eastAsia="zh-TW"/>
                    </w:rPr>
                    <w:lastRenderedPageBreak/>
                    <w:t>素材運用</w:t>
                  </w:r>
                </w:p>
              </w:tc>
              <w:tc>
                <w:tcPr>
                  <w:tcW w:w="1958" w:type="dxa"/>
                </w:tcPr>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rPr>
                      <w:rFonts w:ascii="新細明體" w:hAnsi="新細明體"/>
                      <w:lang w:eastAsia="zh-TW"/>
                    </w:rPr>
                  </w:pPr>
                  <w:r w:rsidRPr="00503CD8">
                    <w:rPr>
                      <w:rFonts w:ascii="新細明體" w:hAnsi="新細明體" w:hint="eastAsia"/>
                      <w:lang w:eastAsia="zh-TW"/>
                    </w:rPr>
                    <w:t>20%</w:t>
                  </w:r>
                </w:p>
              </w:tc>
              <w:tc>
                <w:tcPr>
                  <w:tcW w:w="2562" w:type="dxa"/>
                </w:tcPr>
                <w:p w:rsid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Pr>
                      <w:rFonts w:ascii="新細明體" w:hAnsi="新細明體" w:hint="eastAsia"/>
                      <w:lang w:eastAsia="zh-TW"/>
                    </w:rPr>
                    <w:t>1.全部呈現20分</w:t>
                  </w:r>
                </w:p>
                <w:p w:rsid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Pr>
                      <w:rFonts w:ascii="新細明體" w:hAnsi="新細明體" w:hint="eastAsia"/>
                      <w:lang w:eastAsia="zh-TW"/>
                    </w:rPr>
                    <w:t>2.大部分呈現16分</w:t>
                  </w:r>
                </w:p>
                <w:p w:rsid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Pr>
                      <w:rFonts w:ascii="新細明體" w:hAnsi="新細明體" w:hint="eastAsia"/>
                      <w:lang w:eastAsia="zh-TW"/>
                    </w:rPr>
                    <w:t>3.部分呈現12分</w:t>
                  </w:r>
                </w:p>
                <w:p w:rsid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Pr>
                      <w:rFonts w:ascii="新細明體" w:hAnsi="新細明體" w:hint="eastAsia"/>
                      <w:lang w:eastAsia="zh-TW"/>
                    </w:rPr>
                    <w:t>4.大部分未呈現8分</w:t>
                  </w:r>
                </w:p>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lang w:eastAsia="zh-TW"/>
                    </w:rPr>
                  </w:pPr>
                  <w:r>
                    <w:rPr>
                      <w:rFonts w:ascii="新細明體" w:hAnsi="新細明體" w:hint="eastAsia"/>
                      <w:lang w:eastAsia="zh-TW"/>
                    </w:rPr>
                    <w:t>5.完全未呈現4分</w:t>
                  </w:r>
                </w:p>
              </w:tc>
            </w:tr>
            <w:tr w:rsidR="00503CD8" w:rsidRPr="00503CD8" w:rsidTr="00503CD8">
              <w:tc>
                <w:tcPr>
                  <w:tcW w:w="1958" w:type="dxa"/>
                </w:tcPr>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rPr>
                      <w:rFonts w:ascii="新細明體" w:hAnsi="新細明體"/>
                      <w:lang w:eastAsia="zh-TW"/>
                    </w:rPr>
                  </w:pPr>
                  <w:r w:rsidRPr="00503CD8">
                    <w:rPr>
                      <w:rFonts w:ascii="新細明體" w:hAnsi="新細明體" w:hint="eastAsia"/>
                      <w:lang w:eastAsia="zh-TW"/>
                    </w:rPr>
                    <w:t>創意表現</w:t>
                  </w:r>
                </w:p>
              </w:tc>
              <w:tc>
                <w:tcPr>
                  <w:tcW w:w="1958" w:type="dxa"/>
                </w:tcPr>
                <w:p w:rsidR="00503CD8" w:rsidRP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rPr>
                      <w:rFonts w:ascii="新細明體" w:hAnsi="新細明體"/>
                      <w:lang w:eastAsia="zh-TW"/>
                    </w:rPr>
                  </w:pPr>
                  <w:r w:rsidRPr="00503CD8">
                    <w:rPr>
                      <w:rFonts w:ascii="新細明體" w:hAnsi="新細明體" w:hint="eastAsia"/>
                      <w:lang w:eastAsia="zh-TW"/>
                    </w:rPr>
                    <w:t>10%</w:t>
                  </w:r>
                </w:p>
              </w:tc>
              <w:tc>
                <w:tcPr>
                  <w:tcW w:w="2562" w:type="dxa"/>
                </w:tcPr>
                <w:p w:rsid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Pr>
                      <w:rFonts w:ascii="新細明體" w:hAnsi="新細明體" w:hint="eastAsia"/>
                      <w:lang w:eastAsia="zh-TW"/>
                    </w:rPr>
                    <w:t>1.全部呈現10分</w:t>
                  </w:r>
                </w:p>
                <w:p w:rsid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Pr>
                      <w:rFonts w:ascii="新細明體" w:hAnsi="新細明體" w:hint="eastAsia"/>
                      <w:lang w:eastAsia="zh-TW"/>
                    </w:rPr>
                    <w:t>2.大部分呈現8分</w:t>
                  </w:r>
                </w:p>
                <w:p w:rsidR="00503CD8" w:rsidRDefault="00503CD8" w:rsidP="00503CD8">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Pr>
                      <w:rFonts w:ascii="新細明體" w:hAnsi="新細明體" w:hint="eastAsia"/>
                      <w:lang w:eastAsia="zh-TW"/>
                    </w:rPr>
                    <w:t>3.部分呈現6分</w:t>
                  </w:r>
                </w:p>
                <w:p w:rsidR="00995DB6" w:rsidRDefault="00503CD8" w:rsidP="00995DB6">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hint="eastAsia"/>
                      <w:lang w:eastAsia="zh-TW"/>
                    </w:rPr>
                  </w:pPr>
                  <w:r>
                    <w:rPr>
                      <w:rFonts w:ascii="新細明體" w:hAnsi="新細明體" w:hint="eastAsia"/>
                      <w:lang w:eastAsia="zh-TW"/>
                    </w:rPr>
                    <w:t>4.大部分未呈現4分</w:t>
                  </w:r>
                </w:p>
                <w:p w:rsidR="00503CD8" w:rsidRPr="00503CD8" w:rsidRDefault="00503CD8" w:rsidP="00995DB6">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Chars="-41" w:left="-2" w:hangingChars="40" w:hanging="96"/>
                    <w:rPr>
                      <w:rFonts w:ascii="新細明體" w:hAnsi="新細明體"/>
                      <w:lang w:eastAsia="zh-TW"/>
                    </w:rPr>
                  </w:pPr>
                  <w:r>
                    <w:rPr>
                      <w:rFonts w:ascii="新細明體" w:hAnsi="新細明體" w:hint="eastAsia"/>
                      <w:lang w:eastAsia="zh-TW"/>
                    </w:rPr>
                    <w:t>5.完全未呈現2分</w:t>
                  </w:r>
                </w:p>
              </w:tc>
            </w:tr>
          </w:tbl>
          <w:p w:rsidR="000C54A0" w:rsidRDefault="000C54A0" w:rsidP="0043463C">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102"/>
              <w:rPr>
                <w:rFonts w:ascii="新細明體" w:hAnsi="新細明體" w:hint="eastAsia"/>
                <w:lang w:eastAsia="zh-TW"/>
              </w:rPr>
            </w:pPr>
          </w:p>
          <w:p w:rsidR="00503CD8" w:rsidRPr="0043463C" w:rsidRDefault="00503CD8" w:rsidP="0043463C">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102"/>
              <w:rPr>
                <w:rFonts w:ascii="新細明體" w:hAnsi="新細明體"/>
                <w:lang w:eastAsia="zh-TW"/>
              </w:rPr>
            </w:pPr>
          </w:p>
        </w:tc>
      </w:tr>
      <w:tr w:rsidR="00E76924" w:rsidRPr="0043463C" w:rsidTr="0043463C">
        <w:trPr>
          <w:trHeight w:val="817"/>
          <w:jc w:val="center"/>
        </w:trPr>
        <w:tc>
          <w:tcPr>
            <w:tcW w:w="1774" w:type="dxa"/>
            <w:tcBorders>
              <w:top w:val="single" w:sz="2" w:space="0" w:color="000000"/>
              <w:left w:val="single" w:sz="18" w:space="0" w:color="000000"/>
              <w:bottom w:val="single" w:sz="18" w:space="0" w:color="000000"/>
              <w:right w:val="single" w:sz="2" w:space="0" w:color="000000"/>
            </w:tcBorders>
            <w:shd w:val="clear" w:color="auto" w:fill="auto"/>
            <w:tcMar>
              <w:top w:w="80" w:type="dxa"/>
              <w:left w:w="80" w:type="dxa"/>
              <w:bottom w:w="80" w:type="dxa"/>
              <w:right w:w="80" w:type="dxa"/>
            </w:tcMar>
            <w:vAlign w:val="center"/>
          </w:tcPr>
          <w:p w:rsidR="000C54A0" w:rsidRPr="0043463C" w:rsidRDefault="0017537E" w:rsidP="0043463C">
            <w:pPr>
              <w:jc w:val="center"/>
              <w:rPr>
                <w:rFonts w:ascii="新細明體" w:hAnsi="新細明體"/>
              </w:rPr>
            </w:pPr>
            <w:r w:rsidRPr="0043463C">
              <w:rPr>
                <w:rFonts w:ascii="新細明體" w:hAnsi="新細明體" w:cs="新細明體"/>
                <w:lang w:val="zh-TW" w:eastAsia="zh-TW"/>
              </w:rPr>
              <w:lastRenderedPageBreak/>
              <w:t>術科測驗評分標準</w:t>
            </w:r>
          </w:p>
        </w:tc>
        <w:tc>
          <w:tcPr>
            <w:tcW w:w="8008" w:type="dxa"/>
            <w:gridSpan w:val="3"/>
            <w:tcBorders>
              <w:top w:val="single" w:sz="2" w:space="0" w:color="000000"/>
              <w:left w:val="single" w:sz="2" w:space="0" w:color="000000"/>
              <w:bottom w:val="single" w:sz="18" w:space="0" w:color="000000"/>
              <w:right w:val="single" w:sz="18" w:space="0" w:color="000000"/>
            </w:tcBorders>
            <w:shd w:val="clear" w:color="auto" w:fill="auto"/>
            <w:tcMar>
              <w:top w:w="80" w:type="dxa"/>
              <w:left w:w="80" w:type="dxa"/>
              <w:bottom w:w="80" w:type="dxa"/>
              <w:right w:w="80" w:type="dxa"/>
            </w:tcMar>
            <w:vAlign w:val="center"/>
          </w:tcPr>
          <w:p w:rsidR="00503CD8" w:rsidRDefault="0017537E" w:rsidP="0043463C">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spacing w:before="22"/>
              <w:ind w:left="102"/>
              <w:rPr>
                <w:rFonts w:ascii="新細明體" w:hAnsi="新細明體" w:cs="標楷體" w:hint="eastAsia"/>
                <w:kern w:val="0"/>
                <w:lang w:val="zh-TW" w:eastAsia="zh-TW"/>
              </w:rPr>
            </w:pPr>
            <w:r w:rsidRPr="0043463C">
              <w:rPr>
                <w:rFonts w:ascii="新細明體" w:hAnsi="新細明體" w:cs="標楷體"/>
                <w:kern w:val="0"/>
                <w:lang w:val="zh-TW" w:eastAsia="zh-TW"/>
              </w:rPr>
              <w:t>評分標準：繪畫技巧</w:t>
            </w:r>
            <w:r w:rsidR="00503CD8">
              <w:rPr>
                <w:rFonts w:ascii="新細明體" w:hAnsi="新細明體" w:cs="標楷體" w:hint="eastAsia"/>
                <w:kern w:val="0"/>
                <w:lang w:val="zh-TW" w:eastAsia="zh-TW"/>
              </w:rPr>
              <w:t>4</w:t>
            </w:r>
            <w:r w:rsidRPr="0043463C">
              <w:rPr>
                <w:rFonts w:ascii="新細明體" w:hAnsi="新細明體" w:cs="標楷體"/>
                <w:kern w:val="0"/>
                <w:lang w:val="zh-TW" w:eastAsia="zh-TW"/>
              </w:rPr>
              <w:t>0％、主題表現30％、素材運用20％</w:t>
            </w:r>
            <w:r w:rsidR="00503CD8">
              <w:rPr>
                <w:rFonts w:ascii="新細明體" w:hAnsi="新細明體" w:cs="標楷體" w:hint="eastAsia"/>
                <w:kern w:val="0"/>
                <w:lang w:val="zh-TW" w:eastAsia="zh-TW"/>
              </w:rPr>
              <w:t>、</w:t>
            </w:r>
          </w:p>
          <w:p w:rsidR="000C54A0" w:rsidRPr="0043463C" w:rsidRDefault="00503CD8" w:rsidP="00503CD8">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s>
              <w:ind w:left="102" w:firstLineChars="500" w:firstLine="1200"/>
              <w:rPr>
                <w:rFonts w:ascii="新細明體" w:hAnsi="新細明體"/>
                <w:lang w:eastAsia="zh-TW"/>
              </w:rPr>
            </w:pPr>
            <w:r>
              <w:rPr>
                <w:rFonts w:ascii="新細明體" w:hAnsi="新細明體" w:cs="標楷體" w:hint="eastAsia"/>
                <w:kern w:val="0"/>
                <w:lang w:val="zh-TW" w:eastAsia="zh-TW"/>
              </w:rPr>
              <w:t>創意表現10%</w:t>
            </w:r>
            <w:r w:rsidR="0017537E" w:rsidRPr="0043463C">
              <w:rPr>
                <w:rFonts w:ascii="新細明體" w:hAnsi="新細明體" w:cs="標楷體"/>
                <w:kern w:val="0"/>
                <w:lang w:val="zh-TW" w:eastAsia="zh-TW"/>
              </w:rPr>
              <w:t>。</w:t>
            </w:r>
          </w:p>
        </w:tc>
      </w:tr>
    </w:tbl>
    <w:p w:rsidR="000C54A0" w:rsidRPr="0090697B" w:rsidRDefault="000C54A0" w:rsidP="00095A8B">
      <w:pPr>
        <w:rPr>
          <w:rFonts w:ascii="新細明體" w:hAnsi="新細明體"/>
          <w:lang w:eastAsia="zh-TW"/>
        </w:rPr>
      </w:pPr>
    </w:p>
    <w:sectPr w:rsidR="000C54A0" w:rsidRPr="0090697B" w:rsidSect="009715FF">
      <w:pgSz w:w="11900" w:h="16840"/>
      <w:pgMar w:top="851" w:right="1134" w:bottom="1134" w:left="1134"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800" w:rsidRDefault="00DC2800">
      <w:r>
        <w:separator/>
      </w:r>
    </w:p>
  </w:endnote>
  <w:endnote w:type="continuationSeparator" w:id="0">
    <w:p w:rsidR="00DC2800" w:rsidRDefault="00DC2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800" w:rsidRDefault="00DC2800">
      <w:r>
        <w:separator/>
      </w:r>
    </w:p>
  </w:footnote>
  <w:footnote w:type="continuationSeparator" w:id="0">
    <w:p w:rsidR="00DC2800" w:rsidRDefault="00DC28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6485F"/>
    <w:multiLevelType w:val="hybridMultilevel"/>
    <w:tmpl w:val="61F0A3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40F413B6"/>
    <w:multiLevelType w:val="multilevel"/>
    <w:tmpl w:val="B950C798"/>
    <w:lvl w:ilvl="0">
      <w:start w:val="1"/>
      <w:numFmt w:val="taiwaneseCounting"/>
      <w:lvlText w:val="%1."/>
      <w:lvlJc w:val="left"/>
      <w:pPr>
        <w:tabs>
          <w:tab w:val="num" w:pos="398"/>
        </w:tabs>
        <w:ind w:left="398" w:hanging="398"/>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1">
      <w:start w:val="1"/>
      <w:numFmt w:val="decimal"/>
      <w:lvlText w:val="%2."/>
      <w:lvlJc w:val="left"/>
      <w:pPr>
        <w:tabs>
          <w:tab w:val="num" w:pos="960"/>
        </w:tabs>
        <w:ind w:left="9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2">
      <w:start w:val="1"/>
      <w:numFmt w:val="lowerRoman"/>
      <w:lvlText w:val="%3."/>
      <w:lvlJc w:val="left"/>
      <w:pPr>
        <w:tabs>
          <w:tab w:val="num" w:pos="1440"/>
        </w:tabs>
        <w:ind w:left="144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3">
      <w:start w:val="1"/>
      <w:numFmt w:val="decimal"/>
      <w:lvlText w:val="%4."/>
      <w:lvlJc w:val="left"/>
      <w:pPr>
        <w:tabs>
          <w:tab w:val="num" w:pos="1920"/>
        </w:tabs>
        <w:ind w:left="192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4">
      <w:start w:val="1"/>
      <w:numFmt w:val="decimal"/>
      <w:lvlText w:val="%5."/>
      <w:lvlJc w:val="left"/>
      <w:pPr>
        <w:tabs>
          <w:tab w:val="num" w:pos="2400"/>
        </w:tabs>
        <w:ind w:left="240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5">
      <w:start w:val="1"/>
      <w:numFmt w:val="lowerRoman"/>
      <w:lvlText w:val="%6."/>
      <w:lvlJc w:val="left"/>
      <w:pPr>
        <w:tabs>
          <w:tab w:val="num" w:pos="2880"/>
        </w:tabs>
        <w:ind w:left="288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6">
      <w:start w:val="1"/>
      <w:numFmt w:val="decimal"/>
      <w:lvlText w:val="%7."/>
      <w:lvlJc w:val="left"/>
      <w:pPr>
        <w:tabs>
          <w:tab w:val="num" w:pos="3360"/>
        </w:tabs>
        <w:ind w:left="33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7">
      <w:start w:val="1"/>
      <w:numFmt w:val="decimal"/>
      <w:lvlText w:val="%8."/>
      <w:lvlJc w:val="left"/>
      <w:pPr>
        <w:tabs>
          <w:tab w:val="num" w:pos="3840"/>
        </w:tabs>
        <w:ind w:left="384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8">
      <w:start w:val="1"/>
      <w:numFmt w:val="lowerRoman"/>
      <w:lvlText w:val="%9."/>
      <w:lvlJc w:val="left"/>
      <w:pPr>
        <w:tabs>
          <w:tab w:val="num" w:pos="4320"/>
        </w:tabs>
        <w:ind w:left="432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abstractNum>
  <w:abstractNum w:abstractNumId="2">
    <w:nsid w:val="434A26BD"/>
    <w:multiLevelType w:val="multilevel"/>
    <w:tmpl w:val="D856F804"/>
    <w:styleLink w:val="List0"/>
    <w:lvl w:ilvl="0">
      <w:start w:val="1"/>
      <w:numFmt w:val="taiwaneseCounting"/>
      <w:lvlText w:val="%1."/>
      <w:lvlJc w:val="left"/>
      <w:pPr>
        <w:tabs>
          <w:tab w:val="num" w:pos="398"/>
        </w:tabs>
        <w:ind w:left="398" w:hanging="398"/>
      </w:pPr>
      <w:rPr>
        <w:rFonts w:ascii="Calibri" w:eastAsia="Calibri" w:hAnsi="Calibri" w:cs="Calibri"/>
        <w:caps w:val="0"/>
        <w:smallCaps w:val="0"/>
        <w:strike w:val="0"/>
        <w:dstrike w:val="0"/>
        <w:outline w:val="0"/>
        <w:color w:val="000000"/>
        <w:spacing w:val="0"/>
        <w:kern w:val="2"/>
        <w:position w:val="0"/>
        <w:sz w:val="24"/>
        <w:szCs w:val="24"/>
        <w:u w:val="none" w:color="000000"/>
        <w:vertAlign w:val="baseline"/>
        <w:lang w:val="zh-TW" w:eastAsia="zh-TW"/>
      </w:rPr>
    </w:lvl>
    <w:lvl w:ilvl="1">
      <w:start w:val="1"/>
      <w:numFmt w:val="decimal"/>
      <w:lvlText w:val="%2."/>
      <w:lvlJc w:val="left"/>
      <w:pPr>
        <w:tabs>
          <w:tab w:val="num" w:pos="960"/>
        </w:tabs>
        <w:ind w:left="9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2">
      <w:start w:val="1"/>
      <w:numFmt w:val="lowerRoman"/>
      <w:lvlText w:val="%3."/>
      <w:lvlJc w:val="left"/>
      <w:pPr>
        <w:tabs>
          <w:tab w:val="num" w:pos="1440"/>
        </w:tabs>
        <w:ind w:left="144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3">
      <w:start w:val="1"/>
      <w:numFmt w:val="decimal"/>
      <w:lvlText w:val="%4."/>
      <w:lvlJc w:val="left"/>
      <w:pPr>
        <w:tabs>
          <w:tab w:val="num" w:pos="1920"/>
        </w:tabs>
        <w:ind w:left="192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4">
      <w:start w:val="1"/>
      <w:numFmt w:val="decimal"/>
      <w:lvlText w:val="%5."/>
      <w:lvlJc w:val="left"/>
      <w:pPr>
        <w:tabs>
          <w:tab w:val="num" w:pos="2400"/>
        </w:tabs>
        <w:ind w:left="240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5">
      <w:start w:val="1"/>
      <w:numFmt w:val="lowerRoman"/>
      <w:lvlText w:val="%6."/>
      <w:lvlJc w:val="left"/>
      <w:pPr>
        <w:tabs>
          <w:tab w:val="num" w:pos="2880"/>
        </w:tabs>
        <w:ind w:left="288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6">
      <w:start w:val="1"/>
      <w:numFmt w:val="decimal"/>
      <w:lvlText w:val="%7."/>
      <w:lvlJc w:val="left"/>
      <w:pPr>
        <w:tabs>
          <w:tab w:val="num" w:pos="3360"/>
        </w:tabs>
        <w:ind w:left="33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7">
      <w:start w:val="1"/>
      <w:numFmt w:val="decimal"/>
      <w:lvlText w:val="%8."/>
      <w:lvlJc w:val="left"/>
      <w:pPr>
        <w:tabs>
          <w:tab w:val="num" w:pos="3840"/>
        </w:tabs>
        <w:ind w:left="384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8">
      <w:start w:val="1"/>
      <w:numFmt w:val="lowerRoman"/>
      <w:lvlText w:val="%9."/>
      <w:lvlJc w:val="left"/>
      <w:pPr>
        <w:tabs>
          <w:tab w:val="num" w:pos="4320"/>
        </w:tabs>
        <w:ind w:left="432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abstractNum>
  <w:abstractNum w:abstractNumId="3">
    <w:nsid w:val="4F257711"/>
    <w:multiLevelType w:val="multilevel"/>
    <w:tmpl w:val="455096E6"/>
    <w:lvl w:ilvl="0">
      <w:start w:val="1"/>
      <w:numFmt w:val="decimal"/>
      <w:lvlText w:val="%1."/>
      <w:lvlJc w:val="left"/>
      <w:rPr>
        <w:position w:val="0"/>
      </w:rPr>
    </w:lvl>
    <w:lvl w:ilvl="1">
      <w:start w:val="1"/>
      <w:numFmt w:val="decimal"/>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decimal"/>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decimal"/>
      <w:lvlText w:val="%8."/>
      <w:lvlJc w:val="left"/>
      <w:rPr>
        <w:position w:val="0"/>
      </w:rPr>
    </w:lvl>
    <w:lvl w:ilvl="8">
      <w:start w:val="1"/>
      <w:numFmt w:val="lowerRoman"/>
      <w:lvlText w:val="%9."/>
      <w:lvlJc w:val="left"/>
      <w:rPr>
        <w:position w:val="0"/>
      </w:rPr>
    </w:lvl>
  </w:abstractNum>
  <w:abstractNum w:abstractNumId="4">
    <w:nsid w:val="60BB36C7"/>
    <w:multiLevelType w:val="multilevel"/>
    <w:tmpl w:val="3D345554"/>
    <w:styleLink w:val="List01"/>
    <w:lvl w:ilvl="0">
      <w:start w:val="1"/>
      <w:numFmt w:val="taiwaneseCounting"/>
      <w:lvlText w:val="%1."/>
      <w:lvlJc w:val="left"/>
      <w:pPr>
        <w:tabs>
          <w:tab w:val="num" w:pos="398"/>
        </w:tabs>
        <w:ind w:left="398" w:hanging="398"/>
      </w:pPr>
      <w:rPr>
        <w:rFonts w:ascii="Calibri" w:eastAsia="Calibri" w:hAnsi="Calibri" w:cs="Calibri"/>
        <w:caps w:val="0"/>
        <w:smallCaps w:val="0"/>
        <w:strike w:val="0"/>
        <w:dstrike w:val="0"/>
        <w:outline w:val="0"/>
        <w:color w:val="000000"/>
        <w:spacing w:val="0"/>
        <w:kern w:val="2"/>
        <w:position w:val="0"/>
        <w:sz w:val="24"/>
        <w:szCs w:val="24"/>
        <w:u w:val="none" w:color="000000"/>
        <w:vertAlign w:val="baseline"/>
        <w:lang w:val="zh-TW" w:eastAsia="zh-TW"/>
      </w:rPr>
    </w:lvl>
    <w:lvl w:ilvl="1">
      <w:start w:val="1"/>
      <w:numFmt w:val="decimal"/>
      <w:lvlText w:val="%2."/>
      <w:lvlJc w:val="left"/>
      <w:pPr>
        <w:tabs>
          <w:tab w:val="num" w:pos="960"/>
        </w:tabs>
        <w:ind w:left="9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2">
      <w:start w:val="1"/>
      <w:numFmt w:val="lowerRoman"/>
      <w:lvlText w:val="%3."/>
      <w:lvlJc w:val="left"/>
      <w:pPr>
        <w:tabs>
          <w:tab w:val="num" w:pos="1440"/>
        </w:tabs>
        <w:ind w:left="144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3">
      <w:start w:val="1"/>
      <w:numFmt w:val="decimal"/>
      <w:lvlText w:val="%4."/>
      <w:lvlJc w:val="left"/>
      <w:pPr>
        <w:tabs>
          <w:tab w:val="num" w:pos="1920"/>
        </w:tabs>
        <w:ind w:left="192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4">
      <w:start w:val="1"/>
      <w:numFmt w:val="decimal"/>
      <w:lvlText w:val="%5."/>
      <w:lvlJc w:val="left"/>
      <w:pPr>
        <w:tabs>
          <w:tab w:val="num" w:pos="2400"/>
        </w:tabs>
        <w:ind w:left="240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5">
      <w:start w:val="1"/>
      <w:numFmt w:val="lowerRoman"/>
      <w:lvlText w:val="%6."/>
      <w:lvlJc w:val="left"/>
      <w:pPr>
        <w:tabs>
          <w:tab w:val="num" w:pos="2880"/>
        </w:tabs>
        <w:ind w:left="288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6">
      <w:start w:val="1"/>
      <w:numFmt w:val="decimal"/>
      <w:lvlText w:val="%7."/>
      <w:lvlJc w:val="left"/>
      <w:pPr>
        <w:tabs>
          <w:tab w:val="num" w:pos="3360"/>
        </w:tabs>
        <w:ind w:left="33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7">
      <w:start w:val="1"/>
      <w:numFmt w:val="decimal"/>
      <w:lvlText w:val="%8."/>
      <w:lvlJc w:val="left"/>
      <w:pPr>
        <w:tabs>
          <w:tab w:val="num" w:pos="3840"/>
        </w:tabs>
        <w:ind w:left="384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8">
      <w:start w:val="1"/>
      <w:numFmt w:val="lowerRoman"/>
      <w:lvlText w:val="%9."/>
      <w:lvlJc w:val="left"/>
      <w:pPr>
        <w:tabs>
          <w:tab w:val="num" w:pos="4320"/>
        </w:tabs>
        <w:ind w:left="432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abstractNum>
  <w:abstractNum w:abstractNumId="5">
    <w:nsid w:val="636438B7"/>
    <w:multiLevelType w:val="hybridMultilevel"/>
    <w:tmpl w:val="DD824460"/>
    <w:lvl w:ilvl="0" w:tplc="782A7BCE">
      <w:start w:val="1"/>
      <w:numFmt w:val="taiwaneseCountingThousand"/>
      <w:lvlText w:val="%1、"/>
      <w:lvlJc w:val="left"/>
      <w:pPr>
        <w:ind w:left="480" w:hanging="480"/>
      </w:pPr>
      <w:rPr>
        <w:rFonts w:ascii="新細明體" w:eastAsia="新細明體" w:hAnsi="新細明體" w:cs="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6AF7401"/>
    <w:multiLevelType w:val="hybridMultilevel"/>
    <w:tmpl w:val="35CADBA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3"/>
  </w:num>
  <w:num w:numId="3">
    <w:abstractNumId w:val="2"/>
  </w:num>
  <w:num w:numId="4">
    <w:abstractNumId w:val="0"/>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oNotTrackMoves/>
  <w:defaultTabStop w:val="1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54A0"/>
    <w:rsid w:val="00052835"/>
    <w:rsid w:val="00095A8B"/>
    <w:rsid w:val="000C54A0"/>
    <w:rsid w:val="0017537E"/>
    <w:rsid w:val="00206BEA"/>
    <w:rsid w:val="00222FCF"/>
    <w:rsid w:val="002C1746"/>
    <w:rsid w:val="0043463C"/>
    <w:rsid w:val="00503CD8"/>
    <w:rsid w:val="00544C64"/>
    <w:rsid w:val="005C4257"/>
    <w:rsid w:val="007A121A"/>
    <w:rsid w:val="007A373A"/>
    <w:rsid w:val="007C581F"/>
    <w:rsid w:val="008F54B0"/>
    <w:rsid w:val="0090697B"/>
    <w:rsid w:val="009123FF"/>
    <w:rsid w:val="009344C4"/>
    <w:rsid w:val="009522D8"/>
    <w:rsid w:val="009715FF"/>
    <w:rsid w:val="00972913"/>
    <w:rsid w:val="00974D00"/>
    <w:rsid w:val="00995DB6"/>
    <w:rsid w:val="009A4787"/>
    <w:rsid w:val="009F7A2C"/>
    <w:rsid w:val="00AE0404"/>
    <w:rsid w:val="00B36A10"/>
    <w:rsid w:val="00BF60EA"/>
    <w:rsid w:val="00BF76FC"/>
    <w:rsid w:val="00D37707"/>
    <w:rsid w:val="00D56BAA"/>
    <w:rsid w:val="00D7573A"/>
    <w:rsid w:val="00DC2800"/>
    <w:rsid w:val="00E71EF1"/>
    <w:rsid w:val="00E76924"/>
    <w:rsid w:val="00E77FB3"/>
    <w:rsid w:val="00EA60F9"/>
    <w:rsid w:val="00EC3CF4"/>
    <w:rsid w:val="00F33131"/>
    <w:rsid w:val="00F43F66"/>
    <w:rsid w:val="00F9100A"/>
    <w:rsid w:val="00FA1C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36A10"/>
    <w:pPr>
      <w:widowControl w:val="0"/>
      <w:pBdr>
        <w:top w:val="nil"/>
        <w:left w:val="nil"/>
        <w:bottom w:val="nil"/>
        <w:right w:val="nil"/>
        <w:between w:val="nil"/>
        <w:bar w:val="nil"/>
      </w:pBdr>
    </w:pPr>
    <w:rPr>
      <w:rFonts w:hAnsi="Arial Unicode MS" w:cs="Arial Unicode MS"/>
      <w:color w:val="000000"/>
      <w:kern w:val="2"/>
      <w:sz w:val="24"/>
      <w:szCs w:val="24"/>
      <w:u w:color="000000"/>
      <w:bdr w:val="nil"/>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6A10"/>
    <w:rPr>
      <w:u w:val="single"/>
    </w:rPr>
  </w:style>
  <w:style w:type="table" w:customStyle="1" w:styleId="TableNormal">
    <w:name w:val="Table Normal"/>
    <w:rsid w:val="00B36A10"/>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a4">
    <w:name w:val="頁首與頁尾"/>
    <w:rsid w:val="00B36A10"/>
    <w:pPr>
      <w:pBdr>
        <w:top w:val="nil"/>
        <w:left w:val="nil"/>
        <w:bottom w:val="nil"/>
        <w:right w:val="nil"/>
        <w:between w:val="nil"/>
        <w:bar w:val="nil"/>
      </w:pBdr>
      <w:tabs>
        <w:tab w:val="right" w:pos="9020"/>
      </w:tabs>
    </w:pPr>
    <w:rPr>
      <w:rFonts w:ascii="Helvetica" w:hAnsi="Arial Unicode MS" w:cs="Arial Unicode MS"/>
      <w:color w:val="000000"/>
      <w:sz w:val="24"/>
      <w:szCs w:val="24"/>
      <w:bdr w:val="nil"/>
    </w:rPr>
  </w:style>
  <w:style w:type="numbering" w:customStyle="1" w:styleId="List0">
    <w:name w:val="List 0"/>
    <w:basedOn w:val="1"/>
    <w:rsid w:val="00B36A10"/>
    <w:pPr>
      <w:numPr>
        <w:numId w:val="3"/>
      </w:numPr>
    </w:pPr>
  </w:style>
  <w:style w:type="numbering" w:customStyle="1" w:styleId="1">
    <w:name w:val="已輸入樣式 1"/>
    <w:rsid w:val="00B36A10"/>
  </w:style>
  <w:style w:type="paragraph" w:styleId="a5">
    <w:name w:val="List Paragraph"/>
    <w:rsid w:val="00B36A10"/>
    <w:pPr>
      <w:widowControl w:val="0"/>
      <w:pBdr>
        <w:top w:val="nil"/>
        <w:left w:val="nil"/>
        <w:bottom w:val="nil"/>
        <w:right w:val="nil"/>
        <w:between w:val="nil"/>
        <w:bar w:val="nil"/>
      </w:pBdr>
      <w:ind w:left="480"/>
    </w:pPr>
    <w:rPr>
      <w:rFonts w:ascii="Arial Unicode MS" w:eastAsia="Times New Roman" w:hAnsi="Arial Unicode MS" w:cs="Arial Unicode MS" w:hint="eastAsia"/>
      <w:color w:val="000000"/>
      <w:kern w:val="2"/>
      <w:sz w:val="24"/>
      <w:szCs w:val="24"/>
      <w:u w:color="000000"/>
      <w:bdr w:val="nil"/>
    </w:rPr>
  </w:style>
  <w:style w:type="paragraph" w:styleId="a6">
    <w:name w:val="Balloon Text"/>
    <w:basedOn w:val="a"/>
    <w:link w:val="a7"/>
    <w:uiPriority w:val="99"/>
    <w:semiHidden/>
    <w:unhideWhenUsed/>
    <w:rsid w:val="00095A8B"/>
    <w:rPr>
      <w:rFonts w:ascii="Helvetica" w:eastAsia="細明體" w:hAnsi="Helvetica" w:cs="Times New Roman"/>
      <w:sz w:val="18"/>
      <w:szCs w:val="18"/>
    </w:rPr>
  </w:style>
  <w:style w:type="character" w:customStyle="1" w:styleId="a7">
    <w:name w:val="註解方塊文字 字元"/>
    <w:link w:val="a6"/>
    <w:uiPriority w:val="99"/>
    <w:semiHidden/>
    <w:rsid w:val="00095A8B"/>
    <w:rPr>
      <w:rFonts w:ascii="Helvetica" w:eastAsia="細明體" w:hAnsi="Helvetica" w:cs="Times New Roman"/>
      <w:color w:val="000000"/>
      <w:kern w:val="2"/>
      <w:sz w:val="18"/>
      <w:szCs w:val="18"/>
      <w:u w:color="000000"/>
      <w:lang w:eastAsia="en-US"/>
    </w:rPr>
  </w:style>
  <w:style w:type="table" w:styleId="a8">
    <w:name w:val="Table Grid"/>
    <w:basedOn w:val="a1"/>
    <w:rsid w:val="00206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01">
    <w:name w:val="List 01"/>
    <w:basedOn w:val="1"/>
    <w:rsid w:val="00E77FB3"/>
    <w:pPr>
      <w:numPr>
        <w:numId w:val="5"/>
      </w:numPr>
    </w:pPr>
  </w:style>
  <w:style w:type="paragraph" w:styleId="a9">
    <w:name w:val="header"/>
    <w:basedOn w:val="a"/>
    <w:link w:val="aa"/>
    <w:uiPriority w:val="99"/>
    <w:unhideWhenUsed/>
    <w:rsid w:val="0043463C"/>
    <w:pPr>
      <w:tabs>
        <w:tab w:val="center" w:pos="4153"/>
        <w:tab w:val="right" w:pos="8306"/>
      </w:tabs>
      <w:snapToGrid w:val="0"/>
    </w:pPr>
    <w:rPr>
      <w:sz w:val="20"/>
      <w:szCs w:val="20"/>
    </w:rPr>
  </w:style>
  <w:style w:type="character" w:customStyle="1" w:styleId="aa">
    <w:name w:val="頁首 字元"/>
    <w:link w:val="a9"/>
    <w:uiPriority w:val="99"/>
    <w:rsid w:val="0043463C"/>
    <w:rPr>
      <w:rFonts w:hAnsi="Arial Unicode MS" w:cs="Arial Unicode MS"/>
      <w:color w:val="000000"/>
      <w:kern w:val="2"/>
      <w:u w:color="000000"/>
      <w:lang w:eastAsia="en-US"/>
    </w:rPr>
  </w:style>
  <w:style w:type="paragraph" w:styleId="ab">
    <w:name w:val="footer"/>
    <w:basedOn w:val="a"/>
    <w:link w:val="ac"/>
    <w:uiPriority w:val="99"/>
    <w:unhideWhenUsed/>
    <w:rsid w:val="0043463C"/>
    <w:pPr>
      <w:tabs>
        <w:tab w:val="center" w:pos="4153"/>
        <w:tab w:val="right" w:pos="8306"/>
      </w:tabs>
      <w:snapToGrid w:val="0"/>
    </w:pPr>
    <w:rPr>
      <w:sz w:val="20"/>
      <w:szCs w:val="20"/>
    </w:rPr>
  </w:style>
  <w:style w:type="character" w:customStyle="1" w:styleId="ac">
    <w:name w:val="頁尾 字元"/>
    <w:link w:val="ab"/>
    <w:uiPriority w:val="99"/>
    <w:rsid w:val="0043463C"/>
    <w:rPr>
      <w:rFonts w:hAnsi="Arial Unicode MS" w:cs="Arial Unicode MS"/>
      <w:color w:val="000000"/>
      <w:kern w:val="2"/>
      <w:u w:color="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DFF17-3293-4E3F-AB49-13046A040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650</Characters>
  <Application>Microsoft Office Word</Application>
  <DocSecurity>0</DocSecurity>
  <Lines>5</Lines>
  <Paragraphs>1</Paragraphs>
  <ScaleCrop>false</ScaleCrop>
  <Company/>
  <LinksUpToDate>false</LinksUpToDate>
  <CharactersWithSpaces>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savs</dc:creator>
  <cp:lastModifiedBy>YAYA</cp:lastModifiedBy>
  <cp:revision>4</cp:revision>
  <cp:lastPrinted>2015-01-14T05:30:00Z</cp:lastPrinted>
  <dcterms:created xsi:type="dcterms:W3CDTF">2015-01-15T10:27:00Z</dcterms:created>
  <dcterms:modified xsi:type="dcterms:W3CDTF">2015-01-15T10:28:00Z</dcterms:modified>
</cp:coreProperties>
</file>