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35" w:rsidRDefault="008364D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258792</wp:posOffset>
                </wp:positionH>
                <wp:positionV relativeFrom="paragraph">
                  <wp:posOffset>5486400</wp:posOffset>
                </wp:positionV>
                <wp:extent cx="5865963" cy="1403985"/>
                <wp:effectExtent l="0" t="0" r="190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96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DA" w:rsidRDefault="008364DA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5B7F62">
                              <w:rPr>
                                <w:rFonts w:hint="eastAsia"/>
                              </w:rPr>
                              <w:t>、一個學習指標，至少</w:t>
                            </w:r>
                            <w:r>
                              <w:rPr>
                                <w:rFonts w:hint="eastAsia"/>
                              </w:rPr>
                              <w:t>是一堂課。</w:t>
                            </w:r>
                          </w:p>
                          <w:p w:rsidR="008364DA" w:rsidRPr="008364DA" w:rsidRDefault="008364DA" w:rsidP="008364DA">
                            <w:pPr>
                              <w:ind w:left="283" w:hangingChars="118" w:hanging="283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、綜合領域，除原本培訓課程，須再加上二堂課程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省思課程、慶賀課程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674B9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0.4pt;margin-top:6in;width:461.9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" stroked="f">
                <v:textbox style="mso-fit-shape-to-text:t">
                  <w:txbxContent>
                    <w:p w:rsidR="008364DA" w:rsidRDefault="008364DA">
                      <w:r>
                        <w:rPr>
                          <w:rFonts w:hint="eastAsia"/>
                        </w:rPr>
                        <w:t>1</w:t>
                      </w:r>
                      <w:r w:rsidR="005B7F62">
                        <w:rPr>
                          <w:rFonts w:hint="eastAsia"/>
                        </w:rPr>
                        <w:t>、一個學習指標，至少</w:t>
                      </w:r>
                      <w:r>
                        <w:rPr>
                          <w:rFonts w:hint="eastAsia"/>
                        </w:rPr>
                        <w:t>是一堂課。</w:t>
                      </w:r>
                    </w:p>
                    <w:p w:rsidR="008364DA" w:rsidRPr="008364DA" w:rsidRDefault="008364DA" w:rsidP="008364DA">
                      <w:pPr>
                        <w:ind w:left="283" w:hangingChars="118" w:hanging="283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、綜合領域，除原本培訓課程，須再加上二堂課程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省思課程、慶賀課程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674B90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D03D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86412" wp14:editId="1983D4D8">
                <wp:simplePos x="0" y="0"/>
                <wp:positionH relativeFrom="column">
                  <wp:posOffset>6219190</wp:posOffset>
                </wp:positionH>
                <wp:positionV relativeFrom="paragraph">
                  <wp:posOffset>2691130</wp:posOffset>
                </wp:positionV>
                <wp:extent cx="2621915" cy="2673985"/>
                <wp:effectExtent l="0" t="0" r="26035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2673985"/>
                        </a:xfrm>
                        <a:prstGeom prst="rect">
                          <a:avLst/>
                        </a:prstGeom>
                        <a:solidFill>
                          <a:srgbClr val="F9D7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4DA" w:rsidRPr="008364DA" w:rsidRDefault="008364DA" w:rsidP="008364DA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1-4-5</w:t>
                            </w: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體會生命的價值，珍惜自</w:t>
                            </w:r>
                            <w:r w:rsidRPr="008364DA">
                              <w:rPr>
                                <w:rFonts w:eastAsia="標楷體"/>
                                <w:color w:val="000000" w:themeColor="text1"/>
                                <w:spacing w:val="-6"/>
                              </w:rPr>
                              <w:t>己與他人生命，</w:t>
                            </w: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並協助他人。</w:t>
                            </w:r>
                          </w:p>
                          <w:p w:rsidR="008364DA" w:rsidRPr="008364DA" w:rsidRDefault="008364DA" w:rsidP="008364DA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2-4-6</w:t>
                            </w:r>
                            <w:r w:rsidRPr="008364DA">
                              <w:rPr>
                                <w:rFonts w:eastAsia="標楷體"/>
                                <w:color w:val="000000" w:themeColor="text1"/>
                                <w:spacing w:val="-20"/>
                              </w:rPr>
                              <w:t>有效蒐集、</w:t>
                            </w: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分析各項資源，加以整合並充分運用。</w:t>
                            </w:r>
                          </w:p>
                          <w:p w:rsidR="008364DA" w:rsidRPr="008364DA" w:rsidRDefault="008364DA" w:rsidP="008364DA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3-4-1</w:t>
                            </w: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參與各項團體活動，與他人有效溝通與合作，並負責完成分內工作。</w:t>
                            </w:r>
                          </w:p>
                          <w:p w:rsidR="008364DA" w:rsidRPr="008364DA" w:rsidRDefault="008364DA" w:rsidP="008364DA">
                            <w:pPr>
                              <w:adjustRightInd w:val="0"/>
                              <w:snapToGrid w:val="0"/>
                              <w:jc w:val="both"/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3-4-3</w:t>
                            </w:r>
                            <w:r w:rsidRPr="008364DA">
                              <w:rPr>
                                <w:rFonts w:eastAsia="標楷體"/>
                                <w:color w:val="000000" w:themeColor="text1"/>
                              </w:rPr>
                              <w:t>關懷世人與照顧弱勢團體，以強化服務情懷。</w:t>
                            </w:r>
                          </w:p>
                          <w:p w:rsidR="001D03DC" w:rsidRDefault="001D03DC" w:rsidP="001D03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364DA" w:rsidRPr="001D03DC" w:rsidRDefault="008364DA" w:rsidP="008364D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10</w:t>
                            </w:r>
                            <w:r w:rsidRPr="001D03DC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節課</w:t>
                            </w:r>
                          </w:p>
                          <w:p w:rsidR="008364DA" w:rsidRPr="008364DA" w:rsidRDefault="008364DA" w:rsidP="001D03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7" style="position:absolute;margin-left:489.7pt;margin-top:211.9pt;width:206.45pt;height:2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" fillcolor="#f9d7ea" strokecolor="#243f60 [1604]" strokeweight="2pt">
                <v:textbox>
                  <w:txbxContent>
                    <w:p w:rsidR="008364DA" w:rsidRPr="008364DA" w:rsidRDefault="008364DA" w:rsidP="008364DA">
                      <w:pPr>
                        <w:adjustRightInd w:val="0"/>
                        <w:snapToGrid w:val="0"/>
                        <w:jc w:val="both"/>
                        <w:rPr>
                          <w:rFonts w:eastAsia="標楷體" w:hint="eastAsia"/>
                          <w:color w:val="000000" w:themeColor="text1"/>
                        </w:rPr>
                      </w:pP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1-4-5</w:t>
                      </w: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體會生命的價值，珍惜自</w:t>
                      </w:r>
                      <w:r w:rsidRPr="008364DA">
                        <w:rPr>
                          <w:rFonts w:eastAsia="標楷體"/>
                          <w:color w:val="000000" w:themeColor="text1"/>
                          <w:spacing w:val="-6"/>
                        </w:rPr>
                        <w:t>己與他人生命，</w:t>
                      </w: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並協助他人。</w:t>
                      </w:r>
                    </w:p>
                    <w:p w:rsidR="008364DA" w:rsidRPr="008364DA" w:rsidRDefault="008364DA" w:rsidP="008364DA">
                      <w:pPr>
                        <w:adjustRightInd w:val="0"/>
                        <w:snapToGrid w:val="0"/>
                        <w:jc w:val="both"/>
                        <w:rPr>
                          <w:rFonts w:eastAsia="標楷體"/>
                          <w:color w:val="000000" w:themeColor="text1"/>
                        </w:rPr>
                      </w:pP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2-4-6</w:t>
                      </w:r>
                      <w:r w:rsidRPr="008364DA">
                        <w:rPr>
                          <w:rFonts w:eastAsia="標楷體"/>
                          <w:color w:val="000000" w:themeColor="text1"/>
                          <w:spacing w:val="-20"/>
                        </w:rPr>
                        <w:t>有效蒐集、</w:t>
                      </w: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分析各項資源，加以整合並充分運用。</w:t>
                      </w:r>
                    </w:p>
                    <w:p w:rsidR="008364DA" w:rsidRPr="008364DA" w:rsidRDefault="008364DA" w:rsidP="008364DA">
                      <w:pPr>
                        <w:adjustRightInd w:val="0"/>
                        <w:snapToGrid w:val="0"/>
                        <w:jc w:val="both"/>
                        <w:rPr>
                          <w:rFonts w:eastAsia="標楷體" w:hint="eastAsia"/>
                          <w:color w:val="000000" w:themeColor="text1"/>
                        </w:rPr>
                      </w:pP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3-4-1</w:t>
                      </w: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參與各項團體活動，與他人有效溝通與合作，並負責完成分內工作。</w:t>
                      </w:r>
                    </w:p>
                    <w:p w:rsidR="008364DA" w:rsidRPr="008364DA" w:rsidRDefault="008364DA" w:rsidP="008364DA">
                      <w:pPr>
                        <w:adjustRightInd w:val="0"/>
                        <w:snapToGrid w:val="0"/>
                        <w:jc w:val="both"/>
                        <w:rPr>
                          <w:rFonts w:eastAsia="標楷體" w:hint="eastAsia"/>
                          <w:color w:val="000000" w:themeColor="text1"/>
                        </w:rPr>
                      </w:pP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3-4-3</w:t>
                      </w:r>
                      <w:r w:rsidRPr="008364DA">
                        <w:rPr>
                          <w:rFonts w:eastAsia="標楷體"/>
                          <w:color w:val="000000" w:themeColor="text1"/>
                        </w:rPr>
                        <w:t>關懷世人與照顧弱勢團體，以強化服務情懷。</w:t>
                      </w:r>
                    </w:p>
                    <w:p w:rsidR="001D03DC" w:rsidRDefault="001D03DC" w:rsidP="001D03D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8364DA" w:rsidRPr="001D03DC" w:rsidRDefault="008364DA" w:rsidP="008364DA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細明體" w:eastAsia="細明體" w:hAnsi="細明體" w:hint="eastAsia"/>
                          <w:color w:val="000000" w:themeColor="text1"/>
                          <w:sz w:val="36"/>
                          <w:szCs w:val="36"/>
                        </w:rPr>
                        <w:t>10</w:t>
                      </w:r>
                      <w:r w:rsidRPr="001D03DC">
                        <w:rPr>
                          <w:rFonts w:ascii="細明體" w:eastAsia="細明體" w:hAnsi="細明體" w:hint="eastAsia"/>
                          <w:color w:val="000000" w:themeColor="text1"/>
                          <w:sz w:val="36"/>
                          <w:szCs w:val="36"/>
                        </w:rPr>
                        <w:t>節課</w:t>
                      </w:r>
                    </w:p>
                    <w:p w:rsidR="008364DA" w:rsidRPr="008364DA" w:rsidRDefault="008364DA" w:rsidP="001D03D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03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44C24" wp14:editId="73F9B53A">
                <wp:simplePos x="0" y="0"/>
                <wp:positionH relativeFrom="column">
                  <wp:posOffset>3122295</wp:posOffset>
                </wp:positionH>
                <wp:positionV relativeFrom="paragraph">
                  <wp:posOffset>2691130</wp:posOffset>
                </wp:positionV>
                <wp:extent cx="2621915" cy="2673985"/>
                <wp:effectExtent l="0" t="0" r="2603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267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3DC" w:rsidRPr="001D03DC" w:rsidRDefault="001D03DC" w:rsidP="001D03DC">
                            <w:pPr>
                              <w:snapToGrid w:val="0"/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</w:pPr>
                            <w:r w:rsidRPr="001D03DC">
                              <w:rPr>
                                <w:rFonts w:ascii="細明體" w:eastAsia="細明體" w:hAnsi="細明體" w:hint="eastAsia"/>
                                <w:color w:val="000000" w:themeColor="text1"/>
                              </w:rPr>
                              <w:t>2-4-5 鑑賞各種自然物、人造物與藝術作品，分析其美感與文化特質。</w:t>
                            </w:r>
                          </w:p>
                          <w:p w:rsidR="001D03DC" w:rsidRPr="001D03DC" w:rsidRDefault="001D03DC" w:rsidP="001D03DC">
                            <w:pPr>
                              <w:snapToGrid w:val="0"/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</w:pPr>
                            <w:r w:rsidRPr="001D03DC"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  <w:t xml:space="preserve">2-4-6 </w:t>
                            </w:r>
                            <w:r w:rsidRPr="001D03DC">
                              <w:rPr>
                                <w:rFonts w:ascii="細明體" w:eastAsia="細明體" w:hAnsi="細明體" w:hint="eastAsia"/>
                                <w:color w:val="000000" w:themeColor="text1"/>
                              </w:rPr>
                              <w:t>辨識及描述各種藝術品內容、形式與媒體的特性。</w:t>
                            </w:r>
                          </w:p>
                          <w:p w:rsidR="001D03DC" w:rsidRDefault="001D03DC" w:rsidP="001D03DC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</w:pPr>
                          </w:p>
                          <w:p w:rsidR="001D03DC" w:rsidRDefault="001D03DC" w:rsidP="001D03DC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</w:pPr>
                          </w:p>
                          <w:p w:rsidR="001D03DC" w:rsidRDefault="001D03DC" w:rsidP="001D03DC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</w:pPr>
                          </w:p>
                          <w:p w:rsidR="001D03DC" w:rsidRDefault="001D03DC" w:rsidP="001D03DC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</w:pPr>
                          </w:p>
                          <w:p w:rsidR="001D03DC" w:rsidRDefault="001D03DC" w:rsidP="001D03DC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</w:pPr>
                          </w:p>
                          <w:p w:rsidR="001D03DC" w:rsidRDefault="001D03DC" w:rsidP="001D03DC">
                            <w:pPr>
                              <w:snapToGrid w:val="0"/>
                              <w:jc w:val="center"/>
                              <w:rPr>
                                <w:rFonts w:ascii="細明體" w:eastAsia="細明體" w:hAnsi="細明體"/>
                                <w:color w:val="000000" w:themeColor="text1"/>
                              </w:rPr>
                            </w:pPr>
                          </w:p>
                          <w:p w:rsidR="001D03DC" w:rsidRPr="001D03DC" w:rsidRDefault="008364DA" w:rsidP="001D03DC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="001D03DC" w:rsidRPr="001D03DC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節課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margin-left:245.85pt;margin-top:211.9pt;width:206.45pt;height:2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" fillcolor="#fde9d9 [665]" strokecolor="#243f60 [1604]" strokeweight="2pt">
                <v:textbox>
                  <w:txbxContent>
                    <w:p w:rsidR="001D03DC" w:rsidRPr="001D03DC" w:rsidRDefault="001D03DC" w:rsidP="001D03DC">
                      <w:pPr>
                        <w:snapToGrid w:val="0"/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</w:pPr>
                      <w:r w:rsidRPr="001D03DC"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  <w:t xml:space="preserve">2-4-5 </w:t>
                      </w:r>
                      <w:r w:rsidRPr="001D03DC"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  <w:t>鑑賞各種自然物、人造物與藝術作品，分析其美感與文化特質。</w:t>
                      </w:r>
                    </w:p>
                    <w:p w:rsidR="001D03DC" w:rsidRPr="001D03DC" w:rsidRDefault="001D03DC" w:rsidP="001D03DC">
                      <w:pPr>
                        <w:snapToGrid w:val="0"/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</w:pPr>
                      <w:r w:rsidRPr="001D03DC">
                        <w:rPr>
                          <w:rFonts w:ascii="細明體" w:eastAsia="細明體" w:hAnsi="細明體"/>
                          <w:color w:val="000000" w:themeColor="text1"/>
                        </w:rPr>
                        <w:t xml:space="preserve">2-4-6 </w:t>
                      </w:r>
                      <w:r w:rsidRPr="001D03DC"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  <w:t>辨識及描述各種藝術品內容、形式與媒體的特性。</w:t>
                      </w:r>
                    </w:p>
                    <w:p w:rsidR="001D03DC" w:rsidRDefault="001D03DC" w:rsidP="001D03DC">
                      <w:pPr>
                        <w:snapToGrid w:val="0"/>
                        <w:jc w:val="center"/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</w:pPr>
                    </w:p>
                    <w:p w:rsidR="001D03DC" w:rsidRDefault="001D03DC" w:rsidP="001D03DC">
                      <w:pPr>
                        <w:snapToGrid w:val="0"/>
                        <w:jc w:val="center"/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</w:pPr>
                    </w:p>
                    <w:p w:rsidR="001D03DC" w:rsidRDefault="001D03DC" w:rsidP="001D03DC">
                      <w:pPr>
                        <w:snapToGrid w:val="0"/>
                        <w:jc w:val="center"/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</w:pPr>
                    </w:p>
                    <w:p w:rsidR="001D03DC" w:rsidRDefault="001D03DC" w:rsidP="001D03DC">
                      <w:pPr>
                        <w:snapToGrid w:val="0"/>
                        <w:jc w:val="center"/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</w:pPr>
                    </w:p>
                    <w:p w:rsidR="001D03DC" w:rsidRDefault="001D03DC" w:rsidP="001D03DC">
                      <w:pPr>
                        <w:snapToGrid w:val="0"/>
                        <w:jc w:val="center"/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</w:pPr>
                    </w:p>
                    <w:p w:rsidR="001D03DC" w:rsidRDefault="001D03DC" w:rsidP="001D03DC">
                      <w:pPr>
                        <w:snapToGrid w:val="0"/>
                        <w:jc w:val="center"/>
                        <w:rPr>
                          <w:rFonts w:ascii="細明體" w:eastAsia="細明體" w:hAnsi="細明體" w:hint="eastAsia"/>
                          <w:color w:val="000000" w:themeColor="text1"/>
                        </w:rPr>
                      </w:pPr>
                    </w:p>
                    <w:p w:rsidR="001D03DC" w:rsidRPr="001D03DC" w:rsidRDefault="008364DA" w:rsidP="001D03DC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細明體" w:eastAsia="細明體" w:hAnsi="細明體" w:hint="eastAsia"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="001D03DC" w:rsidRPr="001D03DC">
                        <w:rPr>
                          <w:rFonts w:ascii="細明體" w:eastAsia="細明體" w:hAnsi="細明體" w:hint="eastAsia"/>
                          <w:color w:val="000000" w:themeColor="text1"/>
                          <w:sz w:val="36"/>
                          <w:szCs w:val="36"/>
                        </w:rPr>
                        <w:t>節課</w:t>
                      </w:r>
                    </w:p>
                  </w:txbxContent>
                </v:textbox>
              </v:rect>
            </w:pict>
          </mc:Fallback>
        </mc:AlternateContent>
      </w:r>
      <w:r w:rsidR="001D03D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A5C18" wp14:editId="1B9BDF76">
                <wp:simplePos x="0" y="0"/>
                <wp:positionH relativeFrom="column">
                  <wp:posOffset>258445</wp:posOffset>
                </wp:positionH>
                <wp:positionV relativeFrom="paragraph">
                  <wp:posOffset>2691130</wp:posOffset>
                </wp:positionV>
                <wp:extent cx="2621915" cy="2673985"/>
                <wp:effectExtent l="0" t="0" r="2603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2673985"/>
                        </a:xfrm>
                        <a:prstGeom prst="rect">
                          <a:avLst/>
                        </a:prstGeom>
                        <a:solidFill>
                          <a:srgbClr val="CCFC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3DC" w:rsidRPr="001D03DC" w:rsidRDefault="001D03DC" w:rsidP="001D03DC">
                            <w:pPr>
                              <w:pStyle w:val="a3"/>
                              <w:ind w:left="991" w:hangingChars="413" w:hanging="991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1D03DC">
                              <w:rPr>
                                <w:rFonts w:ascii="標楷體" w:hAnsi="標楷體"/>
                                <w:color w:val="000000" w:themeColor="text1"/>
                              </w:rPr>
                              <w:t>2-4-2-1能聽出不同語氣所表達的意思。</w:t>
                            </w:r>
                          </w:p>
                          <w:p w:rsidR="001D03DC" w:rsidRPr="001D03DC" w:rsidRDefault="001D03DC" w:rsidP="001D03DC">
                            <w:pPr>
                              <w:pStyle w:val="a3"/>
                              <w:ind w:left="991" w:hangingChars="413" w:hanging="991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1D03DC">
                              <w:rPr>
                                <w:rFonts w:ascii="標楷體" w:hAnsi="標楷體"/>
                                <w:color w:val="000000" w:themeColor="text1"/>
                              </w:rPr>
                              <w:t>3-4-1-5能口齒</w:t>
                            </w:r>
                            <w:proofErr w:type="gramStart"/>
                            <w:r w:rsidRPr="001D03DC">
                              <w:rPr>
                                <w:rFonts w:ascii="標楷體" w:hAnsi="標楷體"/>
                                <w:color w:val="000000" w:themeColor="text1"/>
                              </w:rPr>
                              <w:t>清晰、</w:t>
                            </w:r>
                            <w:proofErr w:type="gramEnd"/>
                            <w:r w:rsidRPr="001D03DC">
                              <w:rPr>
                                <w:rFonts w:ascii="標楷體" w:hAnsi="標楷體"/>
                                <w:color w:val="000000" w:themeColor="text1"/>
                              </w:rPr>
                              <w:t>聲音響亮、當眾發表意見，並注重言談禮貌。</w:t>
                            </w:r>
                          </w:p>
                          <w:p w:rsidR="001D03DC" w:rsidRPr="001D03DC" w:rsidRDefault="001D03DC" w:rsidP="001D03DC">
                            <w:pPr>
                              <w:pStyle w:val="a3"/>
                              <w:ind w:left="991" w:hangingChars="413" w:hanging="991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2003"/>
                                <w:attr w:name="Month" w:val="4"/>
                                <w:attr w:name="Day" w:val="1"/>
                                <w:attr w:name="IsLunarDate" w:val="False"/>
                                <w:attr w:name="IsROCDate" w:val="False"/>
                              </w:smartTagPr>
                              <w:r w:rsidRPr="001D03DC">
                                <w:rPr>
                                  <w:rFonts w:ascii="標楷體" w:hAnsi="標楷體"/>
                                  <w:color w:val="000000" w:themeColor="text1"/>
                                </w:rPr>
                                <w:t>3-4-1</w:t>
                              </w:r>
                            </w:smartTag>
                            <w:r w:rsidRPr="001D03DC">
                              <w:rPr>
                                <w:rFonts w:ascii="標楷體" w:hAnsi="標楷體"/>
                                <w:color w:val="000000" w:themeColor="text1"/>
                              </w:rPr>
                              <w:t>-6能針對他人演說的內容發表自己的意見。</w:t>
                            </w:r>
                          </w:p>
                          <w:p w:rsidR="001D03DC" w:rsidRPr="001D03DC" w:rsidRDefault="001D03DC" w:rsidP="001D03DC">
                            <w:pPr>
                              <w:pStyle w:val="a3"/>
                              <w:ind w:left="991" w:hangingChars="413" w:hanging="991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2"/>
                                <w:attr w:name="Month" w:val="4"/>
                                <w:attr w:name="Year" w:val="2006"/>
                              </w:smartTagPr>
                              <w:r w:rsidRPr="001D03DC">
                                <w:rPr>
                                  <w:rFonts w:ascii="標楷體" w:hAnsi="標楷體"/>
                                  <w:color w:val="000000" w:themeColor="text1"/>
                                </w:rPr>
                                <w:t>6-4-2</w:t>
                              </w:r>
                            </w:smartTag>
                            <w:r w:rsidRPr="001D03DC">
                              <w:rPr>
                                <w:rFonts w:ascii="標楷體" w:hAnsi="標楷體"/>
                                <w:color w:val="000000" w:themeColor="text1"/>
                              </w:rPr>
                              <w:t>-2能靈活應用各種句型，充分表達自己的見解。</w:t>
                            </w:r>
                          </w:p>
                          <w:p w:rsidR="001D03DC" w:rsidRDefault="001D03DC" w:rsidP="001D03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D03DC" w:rsidRPr="001D03DC" w:rsidRDefault="008364DA" w:rsidP="001D03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8</w:t>
                            </w:r>
                            <w:r w:rsidR="001D03DC" w:rsidRPr="001D03DC">
                              <w:rPr>
                                <w:rFonts w:ascii="細明體" w:eastAsia="細明體" w:hAnsi="細明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節課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margin-left:20.35pt;margin-top:211.9pt;width:206.45pt;height:2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" fillcolor="#ccfccd" strokecolor="#243f60 [1604]" strokeweight="2pt">
                <v:textbox>
                  <w:txbxContent>
                    <w:p w:rsidR="001D03DC" w:rsidRPr="001D03DC" w:rsidRDefault="001D03DC" w:rsidP="001D03DC">
                      <w:pPr>
                        <w:pStyle w:val="a3"/>
                        <w:ind w:left="991" w:hangingChars="413" w:hanging="991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1D03DC">
                        <w:rPr>
                          <w:rFonts w:ascii="標楷體" w:hAnsi="標楷體"/>
                          <w:color w:val="000000" w:themeColor="text1"/>
                        </w:rPr>
                        <w:t>2-4-2-1</w:t>
                      </w:r>
                      <w:r w:rsidRPr="001D03DC">
                        <w:rPr>
                          <w:rFonts w:ascii="標楷體" w:hAnsi="標楷體"/>
                          <w:color w:val="000000" w:themeColor="text1"/>
                        </w:rPr>
                        <w:t>能聽出不同語氣所表達的意思。</w:t>
                      </w:r>
                    </w:p>
                    <w:p w:rsidR="001D03DC" w:rsidRPr="001D03DC" w:rsidRDefault="001D03DC" w:rsidP="001D03DC">
                      <w:pPr>
                        <w:pStyle w:val="a3"/>
                        <w:ind w:left="991" w:hangingChars="413" w:hanging="991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1D03DC">
                        <w:rPr>
                          <w:rFonts w:ascii="標楷體" w:hAnsi="標楷體"/>
                          <w:color w:val="000000" w:themeColor="text1"/>
                        </w:rPr>
                        <w:t>3-4-1-5能口齒</w:t>
                      </w:r>
                      <w:proofErr w:type="gramStart"/>
                      <w:r w:rsidRPr="001D03DC">
                        <w:rPr>
                          <w:rFonts w:ascii="標楷體" w:hAnsi="標楷體"/>
                          <w:color w:val="000000" w:themeColor="text1"/>
                        </w:rPr>
                        <w:t>清晰、</w:t>
                      </w:r>
                      <w:proofErr w:type="gramEnd"/>
                      <w:r w:rsidRPr="001D03DC">
                        <w:rPr>
                          <w:rFonts w:ascii="標楷體" w:hAnsi="標楷體"/>
                          <w:color w:val="000000" w:themeColor="text1"/>
                        </w:rPr>
                        <w:t>聲音響亮、當眾發表意見，並注重言談禮貌。</w:t>
                      </w:r>
                    </w:p>
                    <w:p w:rsidR="001D03DC" w:rsidRPr="001D03DC" w:rsidRDefault="001D03DC" w:rsidP="001D03DC">
                      <w:pPr>
                        <w:pStyle w:val="a3"/>
                        <w:ind w:left="991" w:hangingChars="413" w:hanging="991"/>
                        <w:rPr>
                          <w:rFonts w:ascii="標楷體" w:hAnsi="標楷體"/>
                          <w:color w:val="000000" w:themeColor="text1"/>
                        </w:rPr>
                      </w:pP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"/>
                          <w:attr w:name="Month" w:val="4"/>
                          <w:attr w:name="Year" w:val="2003"/>
                        </w:smartTagPr>
                        <w:r w:rsidRPr="001D03DC">
                          <w:rPr>
                            <w:rFonts w:ascii="標楷體" w:hAnsi="標楷體"/>
                            <w:color w:val="000000" w:themeColor="text1"/>
                          </w:rPr>
                          <w:t>3-4-1</w:t>
                        </w:r>
                      </w:smartTag>
                      <w:r w:rsidRPr="001D03DC">
                        <w:rPr>
                          <w:rFonts w:ascii="標楷體" w:hAnsi="標楷體"/>
                          <w:color w:val="000000" w:themeColor="text1"/>
                        </w:rPr>
                        <w:t>-6能針對他人演說的內容發表自己的意見。</w:t>
                      </w:r>
                    </w:p>
                    <w:p w:rsidR="001D03DC" w:rsidRPr="001D03DC" w:rsidRDefault="001D03DC" w:rsidP="001D03DC">
                      <w:pPr>
                        <w:pStyle w:val="a3"/>
                        <w:ind w:left="991" w:hangingChars="413" w:hanging="991"/>
                        <w:rPr>
                          <w:rFonts w:ascii="標楷體" w:hAnsi="標楷體"/>
                          <w:color w:val="000000" w:themeColor="text1"/>
                        </w:rPr>
                      </w:pPr>
                      <w:smartTag w:uri="urn:schemas-microsoft-com:office:smarttags" w:element="chsdate">
                        <w:smartTagPr>
                          <w:attr w:name="Year" w:val="2006"/>
                          <w:attr w:name="Month" w:val="4"/>
                          <w:attr w:name="Day" w:val="2"/>
                          <w:attr w:name="IsLunarDate" w:val="False"/>
                          <w:attr w:name="IsROCDate" w:val="False"/>
                        </w:smartTagPr>
                        <w:r w:rsidRPr="001D03DC">
                          <w:rPr>
                            <w:rFonts w:ascii="標楷體" w:hAnsi="標楷體"/>
                            <w:color w:val="000000" w:themeColor="text1"/>
                          </w:rPr>
                          <w:t>6-4-2</w:t>
                        </w:r>
                      </w:smartTag>
                      <w:r w:rsidRPr="001D03DC">
                        <w:rPr>
                          <w:rFonts w:ascii="標楷體" w:hAnsi="標楷體"/>
                          <w:color w:val="000000" w:themeColor="text1"/>
                        </w:rPr>
                        <w:t>-2能靈活應用各種句型，充分表達自己的見解。</w:t>
                      </w:r>
                    </w:p>
                    <w:p w:rsidR="001D03DC" w:rsidRDefault="001D03DC" w:rsidP="001D03DC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1D03DC" w:rsidRPr="001D03DC" w:rsidRDefault="008364DA" w:rsidP="001D03D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細明體" w:eastAsia="細明體" w:hAnsi="細明體" w:hint="eastAsia"/>
                          <w:color w:val="000000" w:themeColor="text1"/>
                          <w:sz w:val="36"/>
                          <w:szCs w:val="36"/>
                        </w:rPr>
                        <w:t>8</w:t>
                      </w:r>
                      <w:r w:rsidR="001D03DC" w:rsidRPr="001D03DC">
                        <w:rPr>
                          <w:rFonts w:ascii="細明體" w:eastAsia="細明體" w:hAnsi="細明體" w:hint="eastAsia"/>
                          <w:color w:val="000000" w:themeColor="text1"/>
                          <w:sz w:val="36"/>
                          <w:szCs w:val="36"/>
                        </w:rPr>
                        <w:t>節課</w:t>
                      </w:r>
                    </w:p>
                  </w:txbxContent>
                </v:textbox>
              </v:rect>
            </w:pict>
          </mc:Fallback>
        </mc:AlternateContent>
      </w:r>
      <w:r w:rsidR="001D03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1DE56" wp14:editId="195B64BB">
                <wp:simplePos x="0" y="0"/>
                <wp:positionH relativeFrom="column">
                  <wp:posOffset>6219190</wp:posOffset>
                </wp:positionH>
                <wp:positionV relativeFrom="paragraph">
                  <wp:posOffset>2147570</wp:posOffset>
                </wp:positionV>
                <wp:extent cx="2621915" cy="542925"/>
                <wp:effectExtent l="0" t="0" r="2603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542925"/>
                        </a:xfrm>
                        <a:prstGeom prst="rect">
                          <a:avLst/>
                        </a:prstGeom>
                        <a:solidFill>
                          <a:srgbClr val="F9D7E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3DC" w:rsidRPr="001D03DC" w:rsidRDefault="001D03DC" w:rsidP="001D03D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綜合領域課程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0" style="position:absolute;margin-left:489.7pt;margin-top:169.1pt;width:206.4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" fillcolor="#f9d7ea" strokecolor="#243f60 [1604]" strokeweight="2pt">
                <v:textbox>
                  <w:txbxContent>
                    <w:p w:rsidR="001D03DC" w:rsidRPr="001D03DC" w:rsidRDefault="001D03DC" w:rsidP="001D03DC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綜合領域課程</w:t>
                      </w:r>
                    </w:p>
                  </w:txbxContent>
                </v:textbox>
              </v:rect>
            </w:pict>
          </mc:Fallback>
        </mc:AlternateContent>
      </w:r>
      <w:r w:rsidR="001D03D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A2155" wp14:editId="246DAA33">
                <wp:simplePos x="0" y="0"/>
                <wp:positionH relativeFrom="column">
                  <wp:posOffset>3122295</wp:posOffset>
                </wp:positionH>
                <wp:positionV relativeFrom="paragraph">
                  <wp:posOffset>2147570</wp:posOffset>
                </wp:positionV>
                <wp:extent cx="2621915" cy="542925"/>
                <wp:effectExtent l="0" t="0" r="2603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542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3DC" w:rsidRPr="001D03DC" w:rsidRDefault="001D03DC" w:rsidP="001D03D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視覺藝術課程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31" style="position:absolute;margin-left:245.85pt;margin-top:169.1pt;width:206.4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" fillcolor="#fde9d9 [665]" strokecolor="#243f60 [1604]" strokeweight="2pt">
                <v:textbox>
                  <w:txbxContent>
                    <w:p w:rsidR="001D03DC" w:rsidRPr="001D03DC" w:rsidRDefault="001D03DC" w:rsidP="001D03DC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視覺藝術課程</w:t>
                      </w:r>
                    </w:p>
                  </w:txbxContent>
                </v:textbox>
              </v:rect>
            </w:pict>
          </mc:Fallback>
        </mc:AlternateContent>
      </w:r>
      <w:r w:rsidR="001D03D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2724B8" wp14:editId="5EB8778A">
                <wp:simplePos x="0" y="0"/>
                <wp:positionH relativeFrom="column">
                  <wp:posOffset>258445</wp:posOffset>
                </wp:positionH>
                <wp:positionV relativeFrom="paragraph">
                  <wp:posOffset>2147570</wp:posOffset>
                </wp:positionV>
                <wp:extent cx="2621915" cy="542925"/>
                <wp:effectExtent l="0" t="0" r="2603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915" cy="542925"/>
                        </a:xfrm>
                        <a:prstGeom prst="rect">
                          <a:avLst/>
                        </a:prstGeom>
                        <a:solidFill>
                          <a:srgbClr val="CCFC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45" w:rsidRPr="001D03DC" w:rsidRDefault="001D03DC" w:rsidP="005D744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D03DC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國文課程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2" style="position:absolute;margin-left:20.35pt;margin-top:169.1pt;width:206.4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" fillcolor="#ccfccd" strokecolor="#243f60 [1604]" strokeweight="2pt">
                <v:textbox>
                  <w:txbxContent>
                    <w:p w:rsidR="005D7445" w:rsidRPr="001D03DC" w:rsidRDefault="001D03DC" w:rsidP="005D744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1D03DC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國文課程</w:t>
                      </w:r>
                    </w:p>
                  </w:txbxContent>
                </v:textbox>
              </v:rect>
            </w:pict>
          </mc:Fallback>
        </mc:AlternateContent>
      </w:r>
      <w:r w:rsidR="005D74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D5BCE" wp14:editId="2987E726">
                <wp:simplePos x="0" y="0"/>
                <wp:positionH relativeFrom="column">
                  <wp:posOffset>1630045</wp:posOffset>
                </wp:positionH>
                <wp:positionV relativeFrom="paragraph">
                  <wp:posOffset>1824355</wp:posOffset>
                </wp:positionV>
                <wp:extent cx="5925820" cy="0"/>
                <wp:effectExtent l="0" t="0" r="1778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35pt,143.65pt" to="594.9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" strokecolor="#4579b8 [3044]"/>
            </w:pict>
          </mc:Fallback>
        </mc:AlternateContent>
      </w:r>
      <w:r w:rsidR="005D74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B5333" wp14:editId="7673C6C8">
                <wp:simplePos x="0" y="0"/>
                <wp:positionH relativeFrom="column">
                  <wp:posOffset>1629039</wp:posOffset>
                </wp:positionH>
                <wp:positionV relativeFrom="paragraph">
                  <wp:posOffset>1824355</wp:posOffset>
                </wp:positionV>
                <wp:extent cx="0" cy="327660"/>
                <wp:effectExtent l="0" t="0" r="19050" b="1524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25pt,143.65pt" to="128.2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" strokecolor="#4579b8 [3044]"/>
            </w:pict>
          </mc:Fallback>
        </mc:AlternateContent>
      </w:r>
      <w:r w:rsidR="005D74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DDF24" wp14:editId="0D8644EB">
                <wp:simplePos x="0" y="0"/>
                <wp:positionH relativeFrom="column">
                  <wp:posOffset>7555494</wp:posOffset>
                </wp:positionH>
                <wp:positionV relativeFrom="paragraph">
                  <wp:posOffset>1821180</wp:posOffset>
                </wp:positionV>
                <wp:extent cx="0" cy="327660"/>
                <wp:effectExtent l="0" t="0" r="19050" b="1524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4.9pt,143.4pt" to="594.9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" strokecolor="#4579b8 [3044]"/>
            </w:pict>
          </mc:Fallback>
        </mc:AlternateContent>
      </w:r>
      <w:r w:rsidR="005D74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84C6E" wp14:editId="50291624">
                <wp:simplePos x="0" y="0"/>
                <wp:positionH relativeFrom="column">
                  <wp:posOffset>4433977</wp:posOffset>
                </wp:positionH>
                <wp:positionV relativeFrom="paragraph">
                  <wp:posOffset>1245978</wp:posOffset>
                </wp:positionV>
                <wp:extent cx="0" cy="906313"/>
                <wp:effectExtent l="0" t="0" r="19050" b="2730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98.1pt" to="349.1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" strokecolor="#4579b8 [3044]"/>
            </w:pict>
          </mc:Fallback>
        </mc:AlternateContent>
      </w:r>
      <w:r w:rsidR="00152B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3010619</wp:posOffset>
                </wp:positionH>
                <wp:positionV relativeFrom="paragraph">
                  <wp:posOffset>245853</wp:posOffset>
                </wp:positionV>
                <wp:extent cx="2846717" cy="1000664"/>
                <wp:effectExtent l="0" t="0" r="1079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7" cy="10006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45" w:rsidRDefault="005D7445" w:rsidP="005D744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744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服務學習</w:t>
                            </w:r>
                            <w:r w:rsidR="001D03D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課程</w:t>
                            </w:r>
                          </w:p>
                          <w:p w:rsidR="005D7445" w:rsidRPr="005D7445" w:rsidRDefault="008364DA" w:rsidP="005D744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---</w:t>
                            </w:r>
                            <w:r w:rsidR="001D03DC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老人關懷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33" style="position:absolute;margin-left:237.05pt;margin-top:19.35pt;width:224.15pt;height:7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" fillcolor="#dbe5f1 [660]" strokecolor="#243f60 [1604]" strokeweight="2pt">
                <v:textbox>
                  <w:txbxContent>
                    <w:p w:rsidR="005D7445" w:rsidRDefault="005D7445" w:rsidP="005D7445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5D744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服務學習</w:t>
                      </w:r>
                      <w:r w:rsidR="001D03D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課程</w:t>
                      </w:r>
                    </w:p>
                    <w:p w:rsidR="005D7445" w:rsidRPr="005D7445" w:rsidRDefault="008364DA" w:rsidP="005D744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---</w:t>
                      </w:r>
                      <w:r w:rsidR="001D03DC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老人關懷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---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5435" w:rsidSect="005D74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E0"/>
    <w:rsid w:val="00152BE0"/>
    <w:rsid w:val="001D03DC"/>
    <w:rsid w:val="005B7F62"/>
    <w:rsid w:val="005D7445"/>
    <w:rsid w:val="00674B90"/>
    <w:rsid w:val="006B23DE"/>
    <w:rsid w:val="008364DA"/>
    <w:rsid w:val="008A00EE"/>
    <w:rsid w:val="00B05F72"/>
    <w:rsid w:val="00CF13A5"/>
    <w:rsid w:val="00EE193A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語文(四)三之一"/>
    <w:basedOn w:val="a"/>
    <w:rsid w:val="001D03DC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4">
    <w:name w:val="語文(四)三之二"/>
    <w:basedOn w:val="a"/>
    <w:rsid w:val="001D03DC"/>
    <w:pPr>
      <w:snapToGrid w:val="0"/>
      <w:ind w:firstLineChars="100" w:firstLine="240"/>
      <w:jc w:val="both"/>
    </w:pPr>
    <w:rPr>
      <w:rFonts w:ascii="Times New Roman" w:eastAsia="標楷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6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64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語文(四)三之一"/>
    <w:basedOn w:val="a"/>
    <w:rsid w:val="001D03DC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4">
    <w:name w:val="語文(四)三之二"/>
    <w:basedOn w:val="a"/>
    <w:rsid w:val="001D03DC"/>
    <w:pPr>
      <w:snapToGrid w:val="0"/>
      <w:ind w:firstLineChars="100" w:firstLine="240"/>
      <w:jc w:val="both"/>
    </w:pPr>
    <w:rPr>
      <w:rFonts w:ascii="Times New Roman" w:eastAsia="標楷體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6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6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2013-08-27T07:30:00Z</dcterms:created>
  <dcterms:modified xsi:type="dcterms:W3CDTF">2013-08-29T06:11:00Z</dcterms:modified>
</cp:coreProperties>
</file>