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B8" w:rsidRDefault="00E6276D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臺南市</w:t>
      </w:r>
      <w:r>
        <w:rPr>
          <w:rFonts w:ascii="標楷體" w:eastAsia="標楷體" w:hAnsi="標楷體"/>
          <w:b/>
          <w:sz w:val="40"/>
          <w:szCs w:val="40"/>
        </w:rPr>
        <w:t>106</w:t>
      </w:r>
      <w:r>
        <w:rPr>
          <w:rFonts w:ascii="標楷體" w:eastAsia="標楷體" w:hAnsi="標楷體"/>
          <w:b/>
          <w:sz w:val="40"/>
          <w:szCs w:val="40"/>
        </w:rPr>
        <w:t>年特殊教育學生親子暨手足成長營</w:t>
      </w:r>
    </w:p>
    <w:p w:rsidR="00DF55B8" w:rsidRDefault="00E6276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實施計畫</w:t>
      </w:r>
    </w:p>
    <w:p w:rsidR="00DF55B8" w:rsidRDefault="00E6276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ㄧ、計劃依據：</w:t>
      </w:r>
    </w:p>
    <w:p w:rsidR="00DF55B8" w:rsidRDefault="00E6276D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臺南市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年度推動學前暨國民教育階段特殊教育工作計畫辦理。</w:t>
      </w:r>
    </w:p>
    <w:p w:rsidR="00DF55B8" w:rsidRDefault="00E6276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二、計畫目的：</w:t>
      </w:r>
      <w:r>
        <w:rPr>
          <w:rFonts w:ascii="標楷體" w:eastAsia="標楷體" w:hAnsi="標楷體"/>
          <w:sz w:val="28"/>
          <w:szCs w:val="28"/>
        </w:rPr>
        <w:t>.</w:t>
      </w:r>
    </w:p>
    <w:p w:rsidR="00DF55B8" w:rsidRDefault="00E6276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1</w:t>
      </w:r>
      <w:r>
        <w:rPr>
          <w:rFonts w:ascii="標楷體" w:eastAsia="標楷體" w:hAnsi="標楷體"/>
          <w:sz w:val="28"/>
          <w:szCs w:val="28"/>
        </w:rPr>
        <w:t>、利用假期提供特殊教育兒童及手足成長學習的機會。</w:t>
      </w:r>
    </w:p>
    <w:p w:rsidR="00DF55B8" w:rsidRDefault="00E6276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2</w:t>
      </w:r>
      <w:r>
        <w:rPr>
          <w:rFonts w:ascii="標楷體" w:eastAsia="標楷體" w:hAnsi="標楷體"/>
          <w:sz w:val="28"/>
          <w:szCs w:val="28"/>
        </w:rPr>
        <w:t>、整合資源提供創意活動，啟發特殊兒童潛能及興趣。</w:t>
      </w:r>
    </w:p>
    <w:p w:rsidR="00DF55B8" w:rsidRDefault="00E6276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3</w:t>
      </w:r>
      <w:r>
        <w:rPr>
          <w:rFonts w:ascii="標楷體" w:eastAsia="標楷體" w:hAnsi="標楷體"/>
          <w:sz w:val="28"/>
          <w:szCs w:val="28"/>
        </w:rPr>
        <w:t>、透過習得與實作，可以增進特殊學童家庭及親子互動，提昇家庭功能。</w:t>
      </w:r>
    </w:p>
    <w:p w:rsidR="00DF55B8" w:rsidRDefault="00E6276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、增進特殊兒童不同家庭彼此間的互動交流。</w:t>
      </w:r>
    </w:p>
    <w:p w:rsidR="00DF55B8" w:rsidRDefault="00E6276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三、指導單位：教育部國民及學前教育署</w:t>
      </w:r>
    </w:p>
    <w:p w:rsidR="00DF55B8" w:rsidRDefault="00E6276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四、主辦單位：臺南市政府教育局、臺南市特殊教育資源中心</w:t>
      </w:r>
    </w:p>
    <w:p w:rsidR="00DF55B8" w:rsidRDefault="00E6276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五、承辦單位：臺南市新營區公誠國小</w:t>
      </w:r>
    </w:p>
    <w:p w:rsidR="00DF55B8" w:rsidRDefault="00E6276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六：辦理時間：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11</w:t>
      </w:r>
      <w:r>
        <w:rPr>
          <w:rFonts w:ascii="標楷體" w:eastAsia="標楷體" w:hAnsi="標楷體"/>
          <w:sz w:val="28"/>
          <w:szCs w:val="28"/>
        </w:rPr>
        <w:t>日（星期六）</w:t>
      </w:r>
    </w:p>
    <w:p w:rsidR="00DF55B8" w:rsidRDefault="00E6276D">
      <w:pPr>
        <w:spacing w:line="500" w:lineRule="exact"/>
        <w:ind w:left="958" w:hanging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七、辦理地點：教師研習中心</w:t>
      </w:r>
    </w:p>
    <w:p w:rsidR="00DF55B8" w:rsidRDefault="00E6276D">
      <w:pPr>
        <w:spacing w:line="500" w:lineRule="exact"/>
        <w:ind w:left="958" w:hanging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八、參加人員：特殊兒童、手足、家長及特教志工，人數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/>
          <w:sz w:val="28"/>
          <w:szCs w:val="28"/>
        </w:rPr>
        <w:t>人。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F55B8" w:rsidRDefault="00E6276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九、活動內容：</w:t>
      </w:r>
    </w:p>
    <w:tbl>
      <w:tblPr>
        <w:tblW w:w="9267" w:type="dxa"/>
        <w:tblInd w:w="5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1"/>
        <w:gridCol w:w="4253"/>
        <w:gridCol w:w="3793"/>
      </w:tblGrid>
      <w:tr w:rsidR="00DF55B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活動內容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地點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參加人員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DF55B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  <w:p w:rsidR="00DF55B8" w:rsidRDefault="00E6276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│</w:t>
            </w:r>
          </w:p>
          <w:p w:rsidR="00DF55B8" w:rsidRDefault="00E6276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公誠國小團隊</w:t>
            </w:r>
          </w:p>
        </w:tc>
      </w:tr>
      <w:tr w:rsidR="00DF55B8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  <w:p w:rsidR="00DF55B8" w:rsidRDefault="00E6276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│</w:t>
            </w:r>
          </w:p>
          <w:p w:rsidR="00DF55B8" w:rsidRDefault="00E6276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長官致詞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教育局長官</w:t>
            </w:r>
          </w:p>
          <w:p w:rsidR="00DF55B8" w:rsidRDefault="00E6276D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公誠國小陳明和校長</w:t>
            </w:r>
          </w:p>
        </w:tc>
      </w:tr>
      <w:tr w:rsidR="00DF55B8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08:40</w:t>
            </w:r>
          </w:p>
          <w:p w:rsidR="00DF55B8" w:rsidRDefault="00E6276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│</w:t>
            </w:r>
          </w:p>
          <w:p w:rsidR="00DF55B8" w:rsidRDefault="00E6276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主題：失落的一角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內聘講師</w:t>
            </w:r>
            <w:r>
              <w:rPr>
                <w:rFonts w:ascii="標楷體" w:eastAsia="標楷體" w:hAnsi="標楷體"/>
                <w:sz w:val="28"/>
                <w:szCs w:val="28"/>
              </w:rPr>
              <w:t>1*1H)</w:t>
            </w:r>
          </w:p>
          <w:p w:rsidR="00DF55B8" w:rsidRDefault="00E6276D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8"/>
                <w:szCs w:val="28"/>
              </w:rPr>
              <w:t>助教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*1H/</w:t>
            </w:r>
            <w:r>
              <w:rPr>
                <w:rFonts w:ascii="標楷體" w:eastAsia="標楷體" w:hAnsi="標楷體"/>
                <w:sz w:val="28"/>
                <w:szCs w:val="28"/>
              </w:rPr>
              <w:t>分組活動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F55B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09:40</w:t>
            </w:r>
          </w:p>
          <w:p w:rsidR="00DF55B8" w:rsidRDefault="00E6276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│</w:t>
            </w:r>
          </w:p>
          <w:p w:rsidR="00DF55B8" w:rsidRDefault="00E6276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交流時間、茶點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公誠國小團隊</w:t>
            </w:r>
          </w:p>
        </w:tc>
      </w:tr>
      <w:tr w:rsidR="00DF55B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</w:t>
            </w:r>
          </w:p>
          <w:p w:rsidR="00DF55B8" w:rsidRDefault="00E6276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│</w:t>
            </w:r>
          </w:p>
          <w:p w:rsidR="00DF55B8" w:rsidRDefault="00E6276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活動：何爺爺跳跳屋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B8" w:rsidRDefault="00E6276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10:00~11:00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8"/>
                <w:szCs w:val="28"/>
              </w:rPr>
              <w:t>外聘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*1H)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F55B8" w:rsidRDefault="00E6276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8"/>
                <w:szCs w:val="28"/>
              </w:rPr>
              <w:t>助教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*1H/</w:t>
            </w:r>
            <w:r>
              <w:rPr>
                <w:rFonts w:ascii="標楷體" w:eastAsia="標楷體" w:hAnsi="標楷體"/>
                <w:sz w:val="28"/>
                <w:szCs w:val="28"/>
              </w:rPr>
              <w:t>分組活動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</w:p>
        </w:tc>
      </w:tr>
      <w:tr w:rsidR="00DF55B8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B8" w:rsidRDefault="00E6276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11:00~12:00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8"/>
                <w:szCs w:val="28"/>
              </w:rPr>
              <w:t>外聘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*1H)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F55B8" w:rsidRDefault="00E6276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8"/>
                <w:szCs w:val="28"/>
              </w:rPr>
              <w:t>助教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*1H/</w:t>
            </w:r>
            <w:r>
              <w:rPr>
                <w:rFonts w:ascii="標楷體" w:eastAsia="標楷體" w:hAnsi="標楷體"/>
                <w:sz w:val="28"/>
                <w:szCs w:val="28"/>
              </w:rPr>
              <w:t>分組活動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</w:p>
        </w:tc>
      </w:tr>
      <w:tr w:rsidR="00DF55B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  <w:p w:rsidR="00DF55B8" w:rsidRDefault="00E6276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│</w:t>
            </w:r>
          </w:p>
          <w:p w:rsidR="00DF55B8" w:rsidRDefault="00E6276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交流時間、午餐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公誠國小團隊</w:t>
            </w:r>
          </w:p>
        </w:tc>
      </w:tr>
      <w:tr w:rsidR="00DF55B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F55B8" w:rsidRDefault="00E6276D">
      <w:pPr>
        <w:spacing w:line="50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十、報名方式：公告後即接受報名，額滿截止。</w:t>
      </w:r>
    </w:p>
    <w:p w:rsidR="00DF55B8" w:rsidRDefault="00E6276D">
      <w:pPr>
        <w:spacing w:line="500" w:lineRule="exact"/>
        <w:ind w:left="1172" w:hanging="608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請填妥報名表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後，於</w:t>
      </w:r>
      <w:r>
        <w:rPr>
          <w:rFonts w:ascii="標楷體" w:eastAsia="標楷體" w:hAnsi="標楷體"/>
          <w:color w:val="000000"/>
          <w:sz w:val="28"/>
          <w:szCs w:val="28"/>
        </w:rPr>
        <w:t>10/20</w:t>
      </w:r>
      <w:r>
        <w:rPr>
          <w:rFonts w:ascii="標楷體" w:eastAsia="標楷體" w:hAnsi="標楷體"/>
          <w:color w:val="000000"/>
          <w:sz w:val="28"/>
          <w:szCs w:val="28"/>
        </w:rPr>
        <w:t>前傳真</w:t>
      </w:r>
      <w:r>
        <w:rPr>
          <w:rFonts w:ascii="標楷體" w:eastAsia="標楷體" w:hAnsi="標楷體"/>
          <w:color w:val="000000"/>
          <w:sz w:val="28"/>
          <w:szCs w:val="28"/>
        </w:rPr>
        <w:t>(6333157)</w:t>
      </w:r>
      <w:r>
        <w:rPr>
          <w:rFonts w:ascii="標楷體" w:eastAsia="標楷體" w:hAnsi="標楷體"/>
          <w:color w:val="000000"/>
          <w:sz w:val="28"/>
          <w:szCs w:val="28"/>
        </w:rPr>
        <w:t>至公誠國小輔導室，並請來電確認，聯絡電話：</w:t>
      </w:r>
      <w:r>
        <w:rPr>
          <w:rFonts w:ascii="標楷體" w:eastAsia="標楷體" w:hAnsi="標楷體"/>
          <w:color w:val="000000"/>
          <w:sz w:val="28"/>
          <w:szCs w:val="28"/>
        </w:rPr>
        <w:t>06-6323071</w:t>
      </w:r>
      <w:r>
        <w:rPr>
          <w:rFonts w:ascii="標楷體" w:eastAsia="標楷體" w:hAnsi="標楷體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>823</w:t>
      </w:r>
      <w:r>
        <w:rPr>
          <w:rFonts w:ascii="標楷體" w:eastAsia="標楷體" w:hAnsi="標楷體"/>
          <w:color w:val="000000"/>
          <w:sz w:val="28"/>
          <w:szCs w:val="28"/>
        </w:rPr>
        <w:t>楊雅琪組長。</w:t>
      </w:r>
    </w:p>
    <w:p w:rsidR="00DF55B8" w:rsidRDefault="00E6276D">
      <w:pPr>
        <w:spacing w:line="500" w:lineRule="exact"/>
        <w:ind w:left="113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參加之老師請於</w:t>
      </w:r>
      <w:r>
        <w:rPr>
          <w:rFonts w:ascii="標楷體" w:eastAsia="標楷體" w:hAnsi="標楷體"/>
          <w:color w:val="000000"/>
          <w:sz w:val="28"/>
          <w:szCs w:val="28"/>
        </w:rPr>
        <w:t>10/30</w:t>
      </w:r>
      <w:r>
        <w:rPr>
          <w:rFonts w:ascii="標楷體" w:eastAsia="標楷體" w:hAnsi="標楷體"/>
          <w:color w:val="000000"/>
          <w:sz w:val="28"/>
          <w:szCs w:val="28"/>
        </w:rPr>
        <w:t>前另至本市特教通報網登錄研習，全程參與者核發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小時研習時數。</w:t>
      </w:r>
    </w:p>
    <w:p w:rsidR="00DF55B8" w:rsidRDefault="00E6276D">
      <w:pPr>
        <w:spacing w:line="500" w:lineRule="exact"/>
        <w:ind w:left="882" w:hanging="8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十一、經費：所需經費由教育部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年度推動學前暨國民教育階段工作經費項下支付。</w:t>
      </w:r>
    </w:p>
    <w:p w:rsidR="00DF55B8" w:rsidRDefault="00E6276D">
      <w:pPr>
        <w:spacing w:line="500" w:lineRule="exact"/>
        <w:ind w:left="896" w:hanging="896"/>
      </w:pPr>
      <w:r>
        <w:rPr>
          <w:rFonts w:ascii="標楷體" w:eastAsia="標楷體" w:hAnsi="標楷體"/>
          <w:sz w:val="28"/>
          <w:szCs w:val="28"/>
        </w:rPr>
        <w:t>十二、獎勵：工作人員依</w:t>
      </w:r>
      <w:r>
        <w:rPr>
          <w:rFonts w:ascii="標楷體" w:eastAsia="標楷體" w:hAnsi="標楷體"/>
          <w:color w:val="000000"/>
          <w:sz w:val="28"/>
          <w:szCs w:val="28"/>
        </w:rPr>
        <w:t>臺南市立高級中等以下學校教職員獎懲</w:t>
      </w:r>
      <w:r>
        <w:rPr>
          <w:rFonts w:ascii="標楷體" w:eastAsia="標楷體" w:hAnsi="標楷體"/>
          <w:sz w:val="28"/>
          <w:szCs w:val="28"/>
        </w:rPr>
        <w:t>案件作業規定辦理敘獎。</w:t>
      </w:r>
    </w:p>
    <w:p w:rsidR="00DF55B8" w:rsidRDefault="00E6276D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>十三、</w:t>
      </w:r>
      <w:r>
        <w:rPr>
          <w:rFonts w:ascii="標楷體" w:eastAsia="標楷體" w:hAnsi="標楷體"/>
          <w:bCs/>
          <w:sz w:val="28"/>
          <w:szCs w:val="28"/>
        </w:rPr>
        <w:t>本計畫奉核後實施，修正時亦同。</w:t>
      </w:r>
    </w:p>
    <w:p w:rsidR="00DF55B8" w:rsidRDefault="00DF55B8">
      <w:pPr>
        <w:spacing w:line="560" w:lineRule="exact"/>
        <w:ind w:left="1200" w:right="276" w:hanging="840"/>
        <w:rPr>
          <w:rFonts w:ascii="標楷體" w:eastAsia="標楷體" w:hAnsi="標楷體"/>
          <w:sz w:val="28"/>
          <w:szCs w:val="28"/>
        </w:rPr>
      </w:pPr>
    </w:p>
    <w:p w:rsidR="00DF55B8" w:rsidRDefault="00DF55B8">
      <w:pPr>
        <w:rPr>
          <w:rFonts w:ascii="標楷體" w:eastAsia="標楷體" w:hAnsi="標楷體"/>
          <w:b/>
          <w:sz w:val="28"/>
          <w:szCs w:val="28"/>
        </w:rPr>
      </w:pPr>
    </w:p>
    <w:p w:rsidR="00DF55B8" w:rsidRDefault="00DF55B8">
      <w:pPr>
        <w:rPr>
          <w:rFonts w:ascii="標楷體" w:eastAsia="標楷體" w:hAnsi="標楷體"/>
          <w:b/>
          <w:sz w:val="28"/>
          <w:szCs w:val="28"/>
        </w:rPr>
      </w:pPr>
    </w:p>
    <w:p w:rsidR="00DF55B8" w:rsidRDefault="00DF55B8">
      <w:pPr>
        <w:rPr>
          <w:rFonts w:ascii="標楷體" w:eastAsia="標楷體" w:hAnsi="標楷體"/>
          <w:b/>
          <w:sz w:val="28"/>
          <w:szCs w:val="28"/>
        </w:rPr>
      </w:pPr>
    </w:p>
    <w:p w:rsidR="00DF55B8" w:rsidRDefault="00DF55B8">
      <w:pPr>
        <w:rPr>
          <w:rFonts w:ascii="標楷體" w:eastAsia="標楷體" w:hAnsi="標楷體"/>
          <w:b/>
          <w:sz w:val="28"/>
          <w:szCs w:val="28"/>
        </w:rPr>
      </w:pPr>
    </w:p>
    <w:p w:rsidR="00DF55B8" w:rsidRDefault="00DF55B8">
      <w:pPr>
        <w:rPr>
          <w:rFonts w:ascii="標楷體" w:eastAsia="標楷體" w:hAnsi="標楷體"/>
          <w:b/>
          <w:sz w:val="28"/>
          <w:szCs w:val="28"/>
        </w:rPr>
      </w:pPr>
    </w:p>
    <w:p w:rsidR="00DF55B8" w:rsidRDefault="00DF55B8">
      <w:pPr>
        <w:rPr>
          <w:rFonts w:ascii="標楷體" w:eastAsia="標楷體" w:hAnsi="標楷體"/>
          <w:b/>
          <w:sz w:val="28"/>
          <w:szCs w:val="28"/>
        </w:rPr>
      </w:pPr>
    </w:p>
    <w:p w:rsidR="00DF55B8" w:rsidRDefault="00DF55B8">
      <w:pPr>
        <w:rPr>
          <w:rFonts w:ascii="標楷體" w:eastAsia="標楷體" w:hAnsi="標楷體"/>
          <w:b/>
          <w:sz w:val="28"/>
          <w:szCs w:val="28"/>
        </w:rPr>
      </w:pPr>
    </w:p>
    <w:p w:rsidR="00DF55B8" w:rsidRDefault="00DF55B8">
      <w:pPr>
        <w:rPr>
          <w:rFonts w:ascii="標楷體" w:eastAsia="標楷體" w:hAnsi="標楷體"/>
          <w:b/>
          <w:sz w:val="28"/>
          <w:szCs w:val="28"/>
        </w:rPr>
      </w:pPr>
    </w:p>
    <w:p w:rsidR="00DF55B8" w:rsidRDefault="00DF55B8">
      <w:pPr>
        <w:rPr>
          <w:rFonts w:ascii="標楷體" w:eastAsia="標楷體" w:hAnsi="標楷體"/>
          <w:b/>
          <w:sz w:val="28"/>
          <w:szCs w:val="28"/>
        </w:rPr>
      </w:pPr>
    </w:p>
    <w:p w:rsidR="00DF55B8" w:rsidRDefault="00DF55B8">
      <w:pPr>
        <w:rPr>
          <w:rFonts w:ascii="標楷體" w:eastAsia="標楷體" w:hAnsi="標楷體"/>
          <w:b/>
          <w:sz w:val="28"/>
          <w:szCs w:val="28"/>
        </w:rPr>
      </w:pPr>
    </w:p>
    <w:p w:rsidR="00DF55B8" w:rsidRDefault="00DF55B8">
      <w:pPr>
        <w:rPr>
          <w:rFonts w:ascii="標楷體" w:eastAsia="標楷體" w:hAnsi="標楷體"/>
          <w:b/>
          <w:sz w:val="28"/>
          <w:szCs w:val="28"/>
        </w:rPr>
      </w:pPr>
    </w:p>
    <w:p w:rsidR="00DF55B8" w:rsidRDefault="00DF55B8">
      <w:pPr>
        <w:rPr>
          <w:rFonts w:ascii="標楷體" w:eastAsia="標楷體" w:hAnsi="標楷體"/>
          <w:b/>
          <w:sz w:val="28"/>
          <w:szCs w:val="28"/>
        </w:rPr>
      </w:pPr>
    </w:p>
    <w:p w:rsidR="00DF55B8" w:rsidRDefault="00DF55B8">
      <w:pPr>
        <w:rPr>
          <w:rFonts w:ascii="標楷體" w:eastAsia="標楷體" w:hAnsi="標楷體"/>
          <w:b/>
          <w:sz w:val="28"/>
          <w:szCs w:val="28"/>
        </w:rPr>
      </w:pPr>
    </w:p>
    <w:p w:rsidR="00DF55B8" w:rsidRDefault="00DF55B8">
      <w:pPr>
        <w:rPr>
          <w:rFonts w:ascii="標楷體" w:eastAsia="標楷體" w:hAnsi="標楷體"/>
          <w:b/>
          <w:sz w:val="28"/>
          <w:szCs w:val="28"/>
        </w:rPr>
      </w:pPr>
    </w:p>
    <w:p w:rsidR="00DF55B8" w:rsidRDefault="00DF55B8">
      <w:pPr>
        <w:rPr>
          <w:rFonts w:ascii="標楷體" w:eastAsia="標楷體" w:hAnsi="標楷體"/>
          <w:b/>
          <w:sz w:val="28"/>
          <w:szCs w:val="28"/>
        </w:rPr>
      </w:pPr>
    </w:p>
    <w:p w:rsidR="00DF55B8" w:rsidRDefault="00DF55B8">
      <w:pPr>
        <w:rPr>
          <w:rFonts w:ascii="標楷體" w:eastAsia="標楷體" w:hAnsi="標楷體"/>
          <w:b/>
          <w:sz w:val="28"/>
          <w:szCs w:val="28"/>
        </w:rPr>
      </w:pPr>
    </w:p>
    <w:p w:rsidR="00DF55B8" w:rsidRDefault="00DF55B8">
      <w:pPr>
        <w:rPr>
          <w:rFonts w:ascii="標楷體" w:eastAsia="標楷體" w:hAnsi="標楷體"/>
          <w:b/>
          <w:sz w:val="28"/>
          <w:szCs w:val="28"/>
        </w:rPr>
      </w:pPr>
    </w:p>
    <w:p w:rsidR="00DF55B8" w:rsidRDefault="00DF55B8">
      <w:pPr>
        <w:rPr>
          <w:rFonts w:ascii="標楷體" w:eastAsia="標楷體" w:hAnsi="標楷體"/>
          <w:b/>
          <w:sz w:val="28"/>
          <w:szCs w:val="28"/>
        </w:rPr>
      </w:pPr>
    </w:p>
    <w:p w:rsidR="00DF55B8" w:rsidRDefault="00E6276D">
      <w:r>
        <w:rPr>
          <w:rFonts w:ascii="標楷體" w:eastAsia="標楷體" w:hAnsi="標楷體"/>
          <w:b/>
          <w:sz w:val="28"/>
          <w:szCs w:val="28"/>
        </w:rPr>
        <w:t>附件一、</w:t>
      </w:r>
      <w:r>
        <w:rPr>
          <w:rFonts w:ascii="標楷體" w:eastAsia="標楷體" w:hAnsi="標楷體"/>
          <w:b/>
          <w:sz w:val="36"/>
          <w:szCs w:val="36"/>
        </w:rPr>
        <w:t>報名表</w:t>
      </w:r>
    </w:p>
    <w:p w:rsidR="00DF55B8" w:rsidRDefault="00E6276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TO</w:t>
      </w:r>
      <w:r>
        <w:rPr>
          <w:rFonts w:ascii="標楷體" w:eastAsia="標楷體" w:hAnsi="標楷體"/>
          <w:b/>
          <w:sz w:val="32"/>
          <w:szCs w:val="32"/>
        </w:rPr>
        <w:t>：公誠國小特教組楊雅琪老師</w:t>
      </w:r>
    </w:p>
    <w:p w:rsidR="00DF55B8" w:rsidRDefault="00DF55B8">
      <w:pPr>
        <w:spacing w:before="100" w:after="100"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DF55B8" w:rsidRDefault="00E6276D">
      <w:pPr>
        <w:spacing w:before="100" w:after="100" w:line="240" w:lineRule="auto"/>
      </w:pPr>
      <w:r>
        <w:rPr>
          <w:rFonts w:ascii="標楷體" w:eastAsia="標楷體" w:hAnsi="標楷體"/>
          <w:sz w:val="28"/>
          <w:szCs w:val="28"/>
        </w:rPr>
        <w:lastRenderedPageBreak/>
        <w:t>學校：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國中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國小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</w:p>
    <w:p w:rsidR="00DF55B8" w:rsidRDefault="00DF55B8">
      <w:pPr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W w:w="100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1440"/>
        <w:gridCol w:w="1800"/>
        <w:gridCol w:w="1080"/>
        <w:gridCol w:w="1680"/>
        <w:gridCol w:w="840"/>
        <w:gridCol w:w="2640"/>
      </w:tblGrid>
      <w:tr w:rsidR="00DF55B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號序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參加人員姓名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B8" w:rsidRDefault="00E6276D">
            <w:pPr>
              <w:snapToGrid w:val="0"/>
              <w:spacing w:line="540" w:lineRule="exact"/>
              <w:ind w:firstLine="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napToGrid w:val="0"/>
              <w:spacing w:line="540" w:lineRule="exact"/>
              <w:ind w:firstLine="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用餐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其他特殊疾病說明</w:t>
            </w:r>
          </w:p>
        </w:tc>
      </w:tr>
      <w:tr w:rsidR="00DF55B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家長</w:t>
            </w:r>
          </w:p>
          <w:p w:rsidR="00DF55B8" w:rsidRDefault="00E627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B8" w:rsidRDefault="00DF55B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</w:p>
          <w:p w:rsidR="00DF55B8" w:rsidRDefault="00E6276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DF55B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家長</w:t>
            </w:r>
          </w:p>
          <w:p w:rsidR="00DF55B8" w:rsidRDefault="00E627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B8" w:rsidRDefault="00DF55B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</w:p>
          <w:p w:rsidR="00DF55B8" w:rsidRDefault="00E6276D">
            <w:pPr>
              <w:snapToGrid w:val="0"/>
              <w:spacing w:before="5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DF55B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家長</w:t>
            </w:r>
          </w:p>
          <w:p w:rsidR="00DF55B8" w:rsidRDefault="00E627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B8" w:rsidRDefault="00DF55B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</w:p>
          <w:p w:rsidR="00DF55B8" w:rsidRDefault="00E6276D">
            <w:pPr>
              <w:snapToGrid w:val="0"/>
              <w:spacing w:before="5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DF55B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家長</w:t>
            </w:r>
          </w:p>
          <w:p w:rsidR="00DF55B8" w:rsidRDefault="00E627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B8" w:rsidRDefault="00DF55B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</w:p>
          <w:p w:rsidR="00DF55B8" w:rsidRDefault="00E6276D">
            <w:pPr>
              <w:snapToGrid w:val="0"/>
              <w:spacing w:before="5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DF55B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家長</w:t>
            </w:r>
          </w:p>
          <w:p w:rsidR="00DF55B8" w:rsidRDefault="00E627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B8" w:rsidRDefault="00DF55B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</w:p>
          <w:p w:rsidR="00DF55B8" w:rsidRDefault="00E6276D">
            <w:pPr>
              <w:snapToGrid w:val="0"/>
              <w:spacing w:before="5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DF55B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家長</w:t>
            </w:r>
          </w:p>
          <w:p w:rsidR="00DF55B8" w:rsidRDefault="00E627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B8" w:rsidRDefault="00DF55B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</w:p>
          <w:p w:rsidR="00DF55B8" w:rsidRDefault="00E6276D">
            <w:pPr>
              <w:snapToGrid w:val="0"/>
              <w:spacing w:before="5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DF55B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家長</w:t>
            </w:r>
          </w:p>
          <w:p w:rsidR="00DF55B8" w:rsidRDefault="00E627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B8" w:rsidRDefault="00DF55B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</w:p>
          <w:p w:rsidR="00DF55B8" w:rsidRDefault="00E6276D">
            <w:pPr>
              <w:snapToGrid w:val="0"/>
              <w:spacing w:before="5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DF55B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家長</w:t>
            </w:r>
          </w:p>
          <w:p w:rsidR="00DF55B8" w:rsidRDefault="00E627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B8" w:rsidRDefault="00DF55B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</w:p>
          <w:p w:rsidR="00DF55B8" w:rsidRDefault="00E6276D">
            <w:pPr>
              <w:snapToGrid w:val="0"/>
              <w:spacing w:before="5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DF55B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家長</w:t>
            </w:r>
          </w:p>
          <w:p w:rsidR="00DF55B8" w:rsidRDefault="00E627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B8" w:rsidRDefault="00DF55B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</w:p>
          <w:p w:rsidR="00DF55B8" w:rsidRDefault="00E6276D">
            <w:pPr>
              <w:snapToGrid w:val="0"/>
              <w:spacing w:before="5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DF55B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家長</w:t>
            </w:r>
          </w:p>
          <w:p w:rsidR="00DF55B8" w:rsidRDefault="00E627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B8" w:rsidRDefault="00DF55B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E6276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葷</w:t>
            </w:r>
          </w:p>
          <w:p w:rsidR="00DF55B8" w:rsidRDefault="00E6276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B8" w:rsidRDefault="00DF55B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DF55B8" w:rsidRDefault="00E6276D"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本表請於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日前逕寄臺南市新營區公誠國小特教組楊雅琪老師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color w:val="000000"/>
          <w:sz w:val="28"/>
          <w:szCs w:val="28"/>
        </w:rPr>
        <w:t>06-6323071</w:t>
      </w:r>
      <w:r>
        <w:rPr>
          <w:rFonts w:ascii="標楷體" w:eastAsia="標楷體" w:hAnsi="標楷體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>823</w:t>
      </w:r>
      <w:r>
        <w:rPr>
          <w:rFonts w:ascii="標楷體" w:eastAsia="標楷體" w:hAnsi="標楷體"/>
          <w:sz w:val="28"/>
          <w:szCs w:val="28"/>
        </w:rPr>
        <w:t>；傳真</w:t>
      </w:r>
      <w:r>
        <w:rPr>
          <w:rFonts w:ascii="標楷體" w:eastAsia="標楷體" w:hAnsi="標楷體"/>
          <w:color w:val="000000"/>
          <w:sz w:val="28"/>
          <w:szCs w:val="28"/>
        </w:rPr>
        <w:t>06-6333157)</w:t>
      </w:r>
    </w:p>
    <w:p w:rsidR="00DF55B8" w:rsidRDefault="00DF55B8">
      <w:pPr>
        <w:rPr>
          <w:rFonts w:ascii="標楷體" w:eastAsia="標楷體" w:hAnsi="標楷體"/>
          <w:sz w:val="32"/>
          <w:szCs w:val="32"/>
        </w:rPr>
      </w:pPr>
    </w:p>
    <w:p w:rsidR="00DF55B8" w:rsidRDefault="00DF55B8">
      <w:pPr>
        <w:rPr>
          <w:rFonts w:ascii="標楷體" w:eastAsia="標楷體" w:hAnsi="標楷體"/>
          <w:sz w:val="32"/>
          <w:szCs w:val="32"/>
        </w:rPr>
      </w:pPr>
    </w:p>
    <w:sectPr w:rsidR="00DF55B8">
      <w:pgSz w:w="11907" w:h="16840"/>
      <w:pgMar w:top="1134" w:right="1134" w:bottom="1276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76D" w:rsidRDefault="00E6276D">
      <w:pPr>
        <w:spacing w:line="240" w:lineRule="auto"/>
      </w:pPr>
      <w:r>
        <w:separator/>
      </w:r>
    </w:p>
  </w:endnote>
  <w:endnote w:type="continuationSeparator" w:id="0">
    <w:p w:rsidR="00E6276D" w:rsidRDefault="00E62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charset w:val="00"/>
    <w:family w:val="modern"/>
    <w:pitch w:val="fixed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76D" w:rsidRDefault="00E6276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E6276D" w:rsidRDefault="00E627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1E5"/>
    <w:multiLevelType w:val="multilevel"/>
    <w:tmpl w:val="3A52B218"/>
    <w:lvl w:ilvl="0">
      <w:start w:val="1"/>
      <w:numFmt w:val="decimal"/>
      <w:lvlText w:val="%1、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F55B8"/>
    <w:rsid w:val="00107E49"/>
    <w:rsid w:val="00354B13"/>
    <w:rsid w:val="00DF55B8"/>
    <w:rsid w:val="00E6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51F72-54FB-477A-B1F7-B8F58C45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textAlignment w:val="auto"/>
    </w:pPr>
    <w:rPr>
      <w:rFonts w:ascii="全真楷書" w:eastAsia="全真楷書" w:hAnsi="全真楷書"/>
      <w:kern w:val="3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style1">
    <w:name w:val="style1"/>
    <w:basedOn w:val="a"/>
    <w:pPr>
      <w:widowControl/>
      <w:spacing w:before="100" w:after="100" w:line="400" w:lineRule="atLeast"/>
      <w:textAlignment w:val="auto"/>
    </w:pPr>
    <w:rPr>
      <w:rFonts w:ascii="新細明體" w:eastAsia="新細明體" w:hAnsi="新細明體" w:cs="新細明體"/>
      <w:spacing w:val="20"/>
      <w:sz w:val="30"/>
      <w:szCs w:val="30"/>
    </w:rPr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8">
    <w:name w:val="Balloon Text"/>
    <w:basedOn w:val="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PSYCHODRAMA</dc:title>
  <dc:creator>台南家專</dc:creator>
  <cp:lastModifiedBy>user</cp:lastModifiedBy>
  <cp:revision>2</cp:revision>
  <cp:lastPrinted>2017-06-21T03:47:00Z</cp:lastPrinted>
  <dcterms:created xsi:type="dcterms:W3CDTF">2017-09-22T08:24:00Z</dcterms:created>
  <dcterms:modified xsi:type="dcterms:W3CDTF">2017-09-22T08:24:00Z</dcterms:modified>
</cp:coreProperties>
</file>