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0A" w:rsidRPr="00D16AB5" w:rsidRDefault="00C02D0A" w:rsidP="00C02D0A">
      <w:pPr>
        <w:widowControl/>
        <w:shd w:val="clear" w:color="auto" w:fill="FFFFFF"/>
        <w:overflowPunct w:val="0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</w:rPr>
        <w:t>（附件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</w:rPr>
        <w:t>二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</w:rPr>
        <w:t>）</w:t>
      </w:r>
    </w:p>
    <w:p w:rsidR="00C02D0A" w:rsidRPr="00D16AB5" w:rsidRDefault="00C02D0A" w:rsidP="00C02D0A">
      <w:pPr>
        <w:widowControl/>
        <w:shd w:val="clear" w:color="auto" w:fill="FFFFFF"/>
        <w:overflowPunct w:val="0"/>
        <w:jc w:val="center"/>
        <w:rPr>
          <w:rFonts w:ascii="Times New Roman" w:eastAsia="標楷體" w:hAnsi="Times New Roman" w:cs="Courier New"/>
          <w:color w:val="000000" w:themeColor="text1"/>
          <w:kern w:val="0"/>
        </w:rPr>
      </w:pP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司法院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107</w:t>
      </w:r>
      <w:r w:rsidRPr="00D16AB5">
        <w:rPr>
          <w:rFonts w:ascii="Times New Roman" w:eastAsia="標楷體" w:hAnsi="Times New Roman" w:cs="Courier New"/>
          <w:color w:val="000000" w:themeColor="text1"/>
          <w:kern w:val="0"/>
          <w:sz w:val="32"/>
          <w:szCs w:val="32"/>
        </w:rPr>
        <w:t>年國民法官創意</w:t>
      </w:r>
      <w:r w:rsidRPr="00D16AB5">
        <w:rPr>
          <w:rFonts w:ascii="Times New Roman" w:eastAsia="標楷體" w:hAnsi="Times New Roman" w:cs="Courier New" w:hint="eastAsia"/>
          <w:color w:val="000000" w:themeColor="text1"/>
          <w:kern w:val="0"/>
          <w:sz w:val="32"/>
          <w:szCs w:val="32"/>
        </w:rPr>
        <w:t>教案徵件─著作財產權讓與同意書</w:t>
      </w:r>
    </w:p>
    <w:p w:rsidR="00C02D0A" w:rsidRPr="00D16AB5" w:rsidRDefault="00C02D0A" w:rsidP="00C02D0A">
      <w:pPr>
        <w:widowControl/>
        <w:shd w:val="clear" w:color="auto" w:fill="FFFFFF"/>
        <w:tabs>
          <w:tab w:val="left" w:pos="6230"/>
        </w:tabs>
        <w:overflowPunct w:val="0"/>
        <w:spacing w:line="460" w:lineRule="exact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</w:rPr>
        <w:tab/>
      </w:r>
    </w:p>
    <w:p w:rsidR="00C02D0A" w:rsidRPr="00D16AB5" w:rsidRDefault="00C02D0A" w:rsidP="00C02D0A">
      <w:pPr>
        <w:widowControl/>
        <w:shd w:val="clear" w:color="auto" w:fill="FFFFFF"/>
        <w:overflowPunct w:val="0"/>
        <w:spacing w:line="360" w:lineRule="auto"/>
        <w:ind w:firstLineChars="200" w:firstLine="480"/>
        <w:jc w:val="both"/>
        <w:rPr>
          <w:rFonts w:ascii="Times New Roman" w:eastAsia="標楷體" w:hAnsi="Times New Roman"/>
          <w:b w:val="0"/>
          <w:sz w:val="24"/>
          <w:szCs w:val="24"/>
        </w:rPr>
      </w:pP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同意書人以所投件之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參賽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作品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參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加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「司法院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107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年國民法官創意教案徵件競賽」，茲同意以下聲明事項：</w:t>
      </w:r>
    </w:p>
    <w:p w:rsidR="00C02D0A" w:rsidRPr="00D16AB5" w:rsidRDefault="00C02D0A" w:rsidP="00C02D0A">
      <w:pPr>
        <w:pStyle w:val="a4"/>
        <w:widowControl/>
        <w:numPr>
          <w:ilvl w:val="0"/>
          <w:numId w:val="2"/>
        </w:numPr>
        <w:shd w:val="clear" w:color="auto" w:fill="FFFFFF"/>
        <w:overflowPunct w:val="0"/>
        <w:snapToGrid w:val="0"/>
        <w:spacing w:line="360" w:lineRule="auto"/>
        <w:ind w:left="1041" w:hangingChars="200"/>
        <w:jc w:val="both"/>
        <w:rPr>
          <w:rFonts w:ascii="Times New Roman" w:eastAsia="標楷體" w:hAnsi="Times New Roman"/>
          <w:b w:val="0"/>
          <w:sz w:val="24"/>
          <w:szCs w:val="24"/>
        </w:rPr>
      </w:pP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經得獎之前三名及佳作作品，其著作財產權歸司法院所有。</w:t>
      </w:r>
    </w:p>
    <w:p w:rsidR="00C02D0A" w:rsidRPr="00D16AB5" w:rsidRDefault="00C02D0A" w:rsidP="00C02D0A">
      <w:pPr>
        <w:pStyle w:val="a4"/>
        <w:widowControl/>
        <w:numPr>
          <w:ilvl w:val="0"/>
          <w:numId w:val="2"/>
        </w:numPr>
        <w:shd w:val="clear" w:color="auto" w:fill="FFFFFF"/>
        <w:overflowPunct w:val="0"/>
        <w:snapToGrid w:val="0"/>
        <w:spacing w:line="360" w:lineRule="auto"/>
        <w:ind w:left="1041" w:hangingChars="200"/>
        <w:jc w:val="both"/>
        <w:rPr>
          <w:rFonts w:ascii="Times New Roman" w:eastAsia="標楷體" w:hAnsi="Times New Roman"/>
          <w:b w:val="0"/>
          <w:sz w:val="24"/>
          <w:szCs w:val="24"/>
        </w:rPr>
      </w:pP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同意書人投件之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參賽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作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品如有侵害任何第三人之著作權、標誌、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圖像、外觀設計、營業秘密或其他任何智慧財產權益者，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同意書人應自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行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負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責，概與主辦單位無涉。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同意書人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並應賠償司法院因此所生之損害及所失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利益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。</w:t>
      </w:r>
    </w:p>
    <w:p w:rsidR="00C02D0A" w:rsidRPr="00D16AB5" w:rsidRDefault="00C02D0A" w:rsidP="00C02D0A">
      <w:pPr>
        <w:pStyle w:val="a4"/>
        <w:widowControl/>
        <w:numPr>
          <w:ilvl w:val="0"/>
          <w:numId w:val="2"/>
        </w:numPr>
        <w:shd w:val="clear" w:color="auto" w:fill="FFFFFF"/>
        <w:overflowPunct w:val="0"/>
        <w:snapToGrid w:val="0"/>
        <w:spacing w:line="360" w:lineRule="auto"/>
        <w:ind w:left="1041" w:hangingChars="200"/>
        <w:jc w:val="both"/>
        <w:rPr>
          <w:rFonts w:ascii="Times New Roman" w:eastAsia="標楷體" w:hAnsi="Times New Roman"/>
          <w:b w:val="0"/>
          <w:sz w:val="24"/>
          <w:szCs w:val="24"/>
        </w:rPr>
      </w:pP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同意書人如有違反上述第二項之情事，經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查證屬實者，主辦單位得撤銷其得獎資格，並追回已頒發之獎金及獎狀。</w:t>
      </w:r>
    </w:p>
    <w:p w:rsidR="00C02D0A" w:rsidRPr="00D16AB5" w:rsidRDefault="00C02D0A" w:rsidP="00C02D0A">
      <w:pPr>
        <w:pStyle w:val="a4"/>
        <w:widowControl/>
        <w:numPr>
          <w:ilvl w:val="0"/>
          <w:numId w:val="2"/>
        </w:numPr>
        <w:shd w:val="clear" w:color="auto" w:fill="FFFFFF"/>
        <w:overflowPunct w:val="0"/>
        <w:snapToGrid w:val="0"/>
        <w:spacing w:line="360" w:lineRule="auto"/>
        <w:ind w:left="1041" w:hangingChars="200"/>
        <w:jc w:val="both"/>
        <w:rPr>
          <w:rFonts w:ascii="Times New Roman" w:eastAsia="標楷體" w:hAnsi="Times New Roman"/>
          <w:b w:val="0"/>
          <w:sz w:val="24"/>
          <w:szCs w:val="24"/>
        </w:rPr>
      </w:pP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得獎之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參賽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作品係作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為示範教材，推廣法治教育之用，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若立同意書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人之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參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賽作品獲選為前三名或佳作者，應於競賽得獎名單公</w:t>
      </w:r>
      <w:r>
        <w:rPr>
          <w:rFonts w:ascii="Times New Roman" w:eastAsia="標楷體" w:hAnsi="Times New Roman" w:hint="eastAsia"/>
          <w:b w:val="0"/>
          <w:sz w:val="24"/>
          <w:szCs w:val="24"/>
        </w:rPr>
        <w:t>布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後，於主辦單位指定時限內，繳交依決選評審意見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修改之得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獎作品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(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電子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檔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)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。</w:t>
      </w:r>
    </w:p>
    <w:p w:rsidR="00C02D0A" w:rsidRPr="00D16AB5" w:rsidRDefault="00C02D0A" w:rsidP="00C02D0A">
      <w:pPr>
        <w:pStyle w:val="a4"/>
        <w:widowControl/>
        <w:numPr>
          <w:ilvl w:val="0"/>
          <w:numId w:val="2"/>
        </w:numPr>
        <w:shd w:val="clear" w:color="auto" w:fill="FFFFFF"/>
        <w:overflowPunct w:val="0"/>
        <w:snapToGrid w:val="0"/>
        <w:spacing w:line="360" w:lineRule="auto"/>
        <w:ind w:left="1041" w:hangingChars="200"/>
        <w:jc w:val="both"/>
        <w:rPr>
          <w:rFonts w:ascii="Times New Roman" w:eastAsia="標楷體" w:hAnsi="Times New Roman"/>
          <w:b w:val="0"/>
          <w:sz w:val="24"/>
          <w:szCs w:val="24"/>
        </w:rPr>
      </w:pP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同意書人違反上述第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四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項之規定，未依照決選評審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意見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修改得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獎作品，或未於指定時限內完成修改者，主辦單位得撤銷其得獎資格，並將該獎項調整為從缺。</w:t>
      </w:r>
    </w:p>
    <w:p w:rsidR="00C02D0A" w:rsidRPr="00D16AB5" w:rsidRDefault="00C02D0A" w:rsidP="00C02D0A">
      <w:pPr>
        <w:pStyle w:val="a4"/>
        <w:widowControl/>
        <w:numPr>
          <w:ilvl w:val="0"/>
          <w:numId w:val="2"/>
        </w:numPr>
        <w:shd w:val="clear" w:color="auto" w:fill="FFFFFF"/>
        <w:overflowPunct w:val="0"/>
        <w:snapToGrid w:val="0"/>
        <w:spacing w:line="360" w:lineRule="auto"/>
        <w:ind w:left="1041" w:hangingChars="200"/>
        <w:jc w:val="both"/>
        <w:rPr>
          <w:rFonts w:ascii="Times New Roman" w:eastAsia="標楷體" w:hAnsi="Times New Roman"/>
          <w:b w:val="0"/>
          <w:sz w:val="24"/>
          <w:szCs w:val="24"/>
        </w:rPr>
      </w:pP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司法院受讓得獎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參賽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作品之著作財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產權，得</w:t>
      </w:r>
      <w:r>
        <w:rPr>
          <w:rFonts w:ascii="Times New Roman" w:eastAsia="標楷體" w:hAnsi="Times New Roman" w:hint="eastAsia"/>
          <w:b w:val="0"/>
          <w:sz w:val="24"/>
          <w:szCs w:val="24"/>
        </w:rPr>
        <w:t>以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重製、</w:t>
      </w:r>
      <w:r>
        <w:rPr>
          <w:rFonts w:ascii="Times New Roman" w:eastAsia="標楷體" w:hAnsi="Times New Roman" w:hint="eastAsia"/>
          <w:b w:val="0"/>
          <w:sz w:val="24"/>
          <w:szCs w:val="24"/>
        </w:rPr>
        <w:t>散布、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改作、編輯、</w:t>
      </w:r>
      <w:r>
        <w:rPr>
          <w:rFonts w:ascii="Times New Roman" w:eastAsia="標楷體" w:hAnsi="Times New Roman" w:hint="eastAsia"/>
          <w:b w:val="0"/>
          <w:sz w:val="24"/>
          <w:szCs w:val="24"/>
        </w:rPr>
        <w:t>公開口述、公開發表、</w:t>
      </w:r>
      <w:r w:rsidRPr="00D16AB5">
        <w:rPr>
          <w:rFonts w:ascii="Times New Roman" w:eastAsia="標楷體" w:hAnsi="Times New Roman" w:hint="eastAsia"/>
          <w:b w:val="0"/>
          <w:sz w:val="24"/>
          <w:szCs w:val="24"/>
        </w:rPr>
        <w:t>公開展示、媒體廣告、商品化或其他任何合法之方式</w:t>
      </w:r>
      <w:r>
        <w:rPr>
          <w:rFonts w:ascii="Times New Roman" w:eastAsia="標楷體" w:hAnsi="Times New Roman" w:cs="新細明體" w:hint="eastAsia"/>
          <w:b w:val="0"/>
          <w:sz w:val="24"/>
          <w:szCs w:val="24"/>
        </w:rPr>
        <w:t>使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用</w:t>
      </w:r>
      <w:r>
        <w:rPr>
          <w:rFonts w:ascii="Times New Roman" w:eastAsia="標楷體" w:hAnsi="Times New Roman" w:cs="新細明體" w:hint="eastAsia"/>
          <w:b w:val="0"/>
          <w:sz w:val="24"/>
          <w:szCs w:val="24"/>
        </w:rPr>
        <w:t>或授權他人使用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得獎參賽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作品，均無庸通知及支付費用予</w:t>
      </w: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同意書人。</w:t>
      </w:r>
    </w:p>
    <w:p w:rsidR="00C02D0A" w:rsidRPr="00D16AB5" w:rsidRDefault="00C02D0A" w:rsidP="00C02D0A">
      <w:pPr>
        <w:pStyle w:val="a4"/>
        <w:widowControl/>
        <w:shd w:val="clear" w:color="auto" w:fill="FFFFFF"/>
        <w:overflowPunct w:val="0"/>
        <w:snapToGrid w:val="0"/>
        <w:spacing w:line="360" w:lineRule="auto"/>
        <w:ind w:leftChars="0" w:left="1040"/>
        <w:jc w:val="both"/>
        <w:rPr>
          <w:rFonts w:ascii="Times New Roman" w:eastAsia="標楷體" w:hAnsi="Times New Roman"/>
          <w:b w:val="0"/>
          <w:sz w:val="24"/>
          <w:szCs w:val="24"/>
        </w:rPr>
      </w:pPr>
    </w:p>
    <w:p w:rsidR="00C02D0A" w:rsidRPr="00D16AB5" w:rsidRDefault="00C02D0A" w:rsidP="00C02D0A">
      <w:pPr>
        <w:pStyle w:val="a4"/>
        <w:widowControl/>
        <w:shd w:val="clear" w:color="auto" w:fill="FFFFFF"/>
        <w:overflowPunct w:val="0"/>
        <w:snapToGrid w:val="0"/>
        <w:spacing w:line="360" w:lineRule="auto"/>
        <w:ind w:left="561"/>
        <w:jc w:val="both"/>
        <w:rPr>
          <w:rFonts w:ascii="Times New Roman" w:eastAsia="標楷體" w:hAnsi="Times New Roman"/>
        </w:rPr>
      </w:pPr>
      <w:r w:rsidRPr="00D16AB5">
        <w:rPr>
          <w:rFonts w:ascii="Times New Roman" w:eastAsia="標楷體" w:hAnsi="Times New Roman" w:hint="eastAsia"/>
        </w:rPr>
        <w:t>此致</w:t>
      </w:r>
    </w:p>
    <w:p w:rsidR="00C02D0A" w:rsidRPr="00D16AB5" w:rsidRDefault="00C02D0A" w:rsidP="00C02D0A">
      <w:pPr>
        <w:pStyle w:val="a4"/>
        <w:widowControl/>
        <w:shd w:val="clear" w:color="auto" w:fill="FFFFFF"/>
        <w:overflowPunct w:val="0"/>
        <w:snapToGrid w:val="0"/>
        <w:spacing w:line="360" w:lineRule="auto"/>
        <w:ind w:leftChars="0" w:left="1120"/>
        <w:jc w:val="both"/>
        <w:rPr>
          <w:rFonts w:ascii="Times New Roman" w:eastAsia="標楷體" w:hAnsi="Times New Roman"/>
        </w:rPr>
      </w:pPr>
      <w:r w:rsidRPr="00D16AB5">
        <w:rPr>
          <w:rFonts w:ascii="Times New Roman" w:eastAsia="標楷體" w:hAnsi="Times New Roman" w:hint="eastAsia"/>
        </w:rPr>
        <w:t>司法院</w:t>
      </w:r>
    </w:p>
    <w:p w:rsidR="00C02D0A" w:rsidRPr="00D16AB5" w:rsidRDefault="00C02D0A" w:rsidP="00C02D0A">
      <w:pPr>
        <w:widowControl/>
        <w:shd w:val="clear" w:color="auto" w:fill="FFFFFF"/>
        <w:overflowPunct w:val="0"/>
        <w:spacing w:line="360" w:lineRule="auto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新細明體" w:hint="eastAsia"/>
          <w:b w:val="0"/>
          <w:sz w:val="24"/>
          <w:szCs w:val="24"/>
        </w:rPr>
        <w:t>立</w:t>
      </w:r>
      <w:r w:rsidRPr="00D16AB5">
        <w:rPr>
          <w:rFonts w:ascii="Times New Roman" w:eastAsia="標楷體" w:hAnsi="Times New Roman"/>
          <w:b w:val="0"/>
          <w:sz w:val="24"/>
          <w:szCs w:val="24"/>
        </w:rPr>
        <w:t>同意書人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：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__________________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 xml:space="preserve"> 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、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___________________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（請親自簽章）</w:t>
      </w:r>
    </w:p>
    <w:p w:rsidR="00C02D0A" w:rsidRPr="00D16AB5" w:rsidRDefault="00C02D0A" w:rsidP="00C02D0A">
      <w:pPr>
        <w:widowControl/>
        <w:shd w:val="clear" w:color="auto" w:fill="FFFFFF"/>
        <w:overflowPunct w:val="0"/>
        <w:spacing w:line="360" w:lineRule="auto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第一作者（授權代表人）身分證字號：</w:t>
      </w:r>
    </w:p>
    <w:p w:rsidR="00C02D0A" w:rsidRPr="00D16AB5" w:rsidRDefault="00C02D0A" w:rsidP="00C02D0A">
      <w:pPr>
        <w:widowControl/>
        <w:shd w:val="clear" w:color="auto" w:fill="FFFFFF"/>
        <w:overflowPunct w:val="0"/>
        <w:spacing w:line="360" w:lineRule="auto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第一作者（授權代表人）戶籍地址：</w:t>
      </w:r>
    </w:p>
    <w:p w:rsidR="00C02D0A" w:rsidRPr="00D16AB5" w:rsidRDefault="00C02D0A" w:rsidP="00C02D0A">
      <w:pPr>
        <w:widowControl/>
        <w:shd w:val="clear" w:color="auto" w:fill="FFFFFF"/>
        <w:overflowPunct w:val="0"/>
        <w:spacing w:line="360" w:lineRule="auto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第二作者身分證字號：</w:t>
      </w:r>
    </w:p>
    <w:p w:rsidR="00C02D0A" w:rsidRPr="00D16AB5" w:rsidRDefault="00C02D0A" w:rsidP="00C02D0A">
      <w:pPr>
        <w:widowControl/>
        <w:shd w:val="clear" w:color="auto" w:fill="FFFFFF"/>
        <w:overflowPunct w:val="0"/>
        <w:spacing w:line="360" w:lineRule="auto"/>
        <w:jc w:val="both"/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</w:pP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第二作者戶籍地址：</w:t>
      </w:r>
      <w:bookmarkStart w:id="0" w:name="_GoBack"/>
      <w:bookmarkEnd w:id="0"/>
    </w:p>
    <w:p w:rsidR="0038200B" w:rsidRPr="00C02D0A" w:rsidRDefault="00C02D0A" w:rsidP="00C02D0A">
      <w:pPr>
        <w:widowControl/>
        <w:shd w:val="clear" w:color="auto" w:fill="FFFFFF"/>
        <w:overflowPunct w:val="0"/>
        <w:spacing w:line="360" w:lineRule="auto"/>
        <w:jc w:val="distribute"/>
        <w:rPr>
          <w:rFonts w:ascii="Times New Roman" w:eastAsia="標楷體" w:hAnsi="Times New Roman" w:cs="Courier New"/>
          <w:b w:val="0"/>
          <w:color w:val="000000" w:themeColor="text1"/>
          <w:kern w:val="0"/>
        </w:rPr>
      </w:pP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中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 xml:space="preserve"> 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華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 xml:space="preserve"> 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民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 xml:space="preserve"> 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國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>107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年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 xml:space="preserve">    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月</w:t>
      </w:r>
      <w:r w:rsidRPr="00D16AB5">
        <w:rPr>
          <w:rFonts w:ascii="Times New Roman" w:eastAsia="標楷體" w:hAnsi="Times New Roman" w:cs="Courier New" w:hint="eastAsia"/>
          <w:b w:val="0"/>
          <w:color w:val="000000" w:themeColor="text1"/>
          <w:kern w:val="0"/>
          <w:sz w:val="24"/>
          <w:szCs w:val="24"/>
        </w:rPr>
        <w:t xml:space="preserve">    </w:t>
      </w:r>
      <w:r w:rsidRPr="00D16AB5">
        <w:rPr>
          <w:rFonts w:ascii="Times New Roman" w:eastAsia="標楷體" w:hAnsi="Times New Roman" w:cs="Courier New"/>
          <w:b w:val="0"/>
          <w:color w:val="000000" w:themeColor="text1"/>
          <w:kern w:val="0"/>
          <w:sz w:val="24"/>
          <w:szCs w:val="24"/>
        </w:rPr>
        <w:t>日</w:t>
      </w:r>
    </w:p>
    <w:sectPr w:rsidR="0038200B" w:rsidRPr="00C02D0A" w:rsidSect="00AA6070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DB" w:rsidRDefault="00370CDB" w:rsidP="00F6545E">
      <w:r>
        <w:separator/>
      </w:r>
    </w:p>
  </w:endnote>
  <w:endnote w:type="continuationSeparator" w:id="0">
    <w:p w:rsidR="00370CDB" w:rsidRDefault="00370CDB" w:rsidP="00F6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DB" w:rsidRDefault="00370CDB" w:rsidP="00F6545E">
      <w:r>
        <w:separator/>
      </w:r>
    </w:p>
  </w:footnote>
  <w:footnote w:type="continuationSeparator" w:id="0">
    <w:p w:rsidR="00370CDB" w:rsidRDefault="00370CDB" w:rsidP="00F6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19"/>
    <w:multiLevelType w:val="hybridMultilevel"/>
    <w:tmpl w:val="E3E671B8"/>
    <w:lvl w:ilvl="0" w:tplc="2FC87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A30EB"/>
    <w:multiLevelType w:val="hybridMultilevel"/>
    <w:tmpl w:val="DDCC77B2"/>
    <w:lvl w:ilvl="0" w:tplc="A98294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0"/>
    <w:rsid w:val="000B58CF"/>
    <w:rsid w:val="001F18E6"/>
    <w:rsid w:val="00370CDB"/>
    <w:rsid w:val="0038200B"/>
    <w:rsid w:val="00AA6070"/>
    <w:rsid w:val="00C02D0A"/>
    <w:rsid w:val="00F60458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4AFC9"/>
  <w15:chartTrackingRefBased/>
  <w15:docId w15:val="{A72FB62D-0D9A-4B07-B614-9794F37B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70"/>
    <w:pPr>
      <w:widowControl w:val="0"/>
    </w:pPr>
    <w:rPr>
      <w:rFonts w:ascii="Gungsuh" w:hAnsi="Gungsuh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607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A60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545E"/>
    <w:rPr>
      <w:rFonts w:ascii="Gungsuh" w:hAnsi="Gungsuh" w:cs="Times New Roman"/>
      <w:b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545E"/>
    <w:rPr>
      <w:rFonts w:ascii="Gungsuh" w:hAnsi="Gungsuh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TPJ</dc:creator>
  <cp:keywords/>
  <dc:description/>
  <cp:lastModifiedBy>TPJ</cp:lastModifiedBy>
  <cp:revision>3</cp:revision>
  <dcterms:created xsi:type="dcterms:W3CDTF">2018-03-22T06:52:00Z</dcterms:created>
  <dcterms:modified xsi:type="dcterms:W3CDTF">2018-03-22T06:55:00Z</dcterms:modified>
</cp:coreProperties>
</file>