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19" w:rsidRPr="002771EA" w:rsidRDefault="00C3447D" w:rsidP="002771EA">
      <w:pPr>
        <w:jc w:val="center"/>
        <w:rPr>
          <w:rFonts w:ascii="Times New Roman" w:eastAsia="標楷體" w:hAnsi="Times New Roman" w:cs="Times New Roman"/>
          <w:b/>
          <w:sz w:val="36"/>
          <w:szCs w:val="36"/>
        </w:rPr>
      </w:pPr>
      <w:r w:rsidRPr="002771EA">
        <w:rPr>
          <w:rFonts w:ascii="Times New Roman" w:eastAsia="標楷體" w:hAnsi="標楷體" w:cs="Times New Roman"/>
          <w:b/>
          <w:sz w:val="36"/>
          <w:szCs w:val="36"/>
        </w:rPr>
        <w:t>臺南市</w:t>
      </w:r>
      <w:r w:rsidRPr="002771EA">
        <w:rPr>
          <w:rFonts w:ascii="Times New Roman" w:eastAsia="標楷體" w:hAnsi="Times New Roman" w:cs="Times New Roman"/>
          <w:b/>
          <w:sz w:val="36"/>
          <w:szCs w:val="36"/>
        </w:rPr>
        <w:t>103</w:t>
      </w:r>
      <w:r w:rsidRPr="002771EA">
        <w:rPr>
          <w:rFonts w:ascii="Times New Roman" w:eastAsia="標楷體" w:hAnsi="標楷體" w:cs="Times New Roman"/>
          <w:b/>
          <w:sz w:val="36"/>
          <w:szCs w:val="36"/>
        </w:rPr>
        <w:t>學年度教師專業發展評鑑計畫教學觀察實作暨社群成果發表會實施計畫</w:t>
      </w:r>
    </w:p>
    <w:p w:rsidR="00C3447D" w:rsidRPr="002771EA" w:rsidRDefault="00C3447D" w:rsidP="002771EA">
      <w:pPr>
        <w:pStyle w:val="a3"/>
        <w:numPr>
          <w:ilvl w:val="0"/>
          <w:numId w:val="1"/>
        </w:numPr>
        <w:ind w:leftChars="0"/>
        <w:rPr>
          <w:rFonts w:ascii="Times New Roman" w:eastAsia="標楷體" w:hAnsi="Times New Roman" w:cs="Times New Roman"/>
          <w:b/>
          <w:sz w:val="32"/>
          <w:szCs w:val="32"/>
        </w:rPr>
      </w:pPr>
      <w:r w:rsidRPr="002771EA">
        <w:rPr>
          <w:rFonts w:ascii="Times New Roman" w:eastAsia="標楷體" w:hAnsi="標楷體" w:cs="Times New Roman"/>
          <w:b/>
          <w:sz w:val="32"/>
          <w:szCs w:val="32"/>
        </w:rPr>
        <w:t>計畫依據</w:t>
      </w:r>
    </w:p>
    <w:p w:rsidR="00C3447D" w:rsidRDefault="00C3447D" w:rsidP="002771EA">
      <w:pPr>
        <w:autoSpaceDE w:val="0"/>
        <w:autoSpaceDN w:val="0"/>
        <w:adjustRightInd w:val="0"/>
        <w:spacing w:line="500" w:lineRule="exact"/>
        <w:rPr>
          <w:rFonts w:ascii="Times New Roman" w:eastAsia="標楷體" w:hAnsi="標楷體" w:cs="Times New Roman"/>
          <w:kern w:val="0"/>
          <w:sz w:val="28"/>
          <w:szCs w:val="28"/>
        </w:rPr>
      </w:pPr>
      <w:r w:rsidRPr="002771EA">
        <w:rPr>
          <w:rFonts w:ascii="Times New Roman" w:eastAsia="標楷體" w:hAnsi="標楷體" w:cs="Times New Roman"/>
          <w:kern w:val="0"/>
          <w:sz w:val="28"/>
          <w:szCs w:val="28"/>
        </w:rPr>
        <w:t>依據</w:t>
      </w:r>
      <w:r w:rsidR="00AE0A5B" w:rsidRPr="002771EA">
        <w:rPr>
          <w:rFonts w:ascii="Times New Roman" w:eastAsia="標楷體" w:hAnsi="標楷體" w:cs="Times New Roman"/>
          <w:kern w:val="0"/>
          <w:sz w:val="28"/>
          <w:szCs w:val="28"/>
        </w:rPr>
        <w:t>教育部</w:t>
      </w:r>
      <w:r w:rsidRPr="002771EA">
        <w:rPr>
          <w:rFonts w:ascii="Times New Roman" w:eastAsia="標楷體" w:hAnsi="Times New Roman" w:cs="Times New Roman"/>
          <w:kern w:val="0"/>
          <w:sz w:val="28"/>
          <w:szCs w:val="28"/>
        </w:rPr>
        <w:t>103</w:t>
      </w:r>
      <w:r w:rsidRPr="002771EA">
        <w:rPr>
          <w:rFonts w:ascii="Times New Roman" w:eastAsia="標楷體" w:hAnsi="標楷體" w:cs="Times New Roman"/>
          <w:kern w:val="0"/>
          <w:sz w:val="28"/>
          <w:szCs w:val="28"/>
        </w:rPr>
        <w:t>年</w:t>
      </w:r>
      <w:r w:rsidRPr="002771EA">
        <w:rPr>
          <w:rFonts w:ascii="Times New Roman" w:eastAsia="標楷體" w:hAnsi="Times New Roman" w:cs="Times New Roman"/>
          <w:kern w:val="0"/>
          <w:sz w:val="28"/>
          <w:szCs w:val="28"/>
        </w:rPr>
        <w:t>7</w:t>
      </w:r>
      <w:r w:rsidRPr="002771EA">
        <w:rPr>
          <w:rFonts w:ascii="Times New Roman" w:eastAsia="標楷體" w:hAnsi="標楷體" w:cs="Times New Roman"/>
          <w:kern w:val="0"/>
          <w:sz w:val="28"/>
          <w:szCs w:val="28"/>
        </w:rPr>
        <w:t>月</w:t>
      </w:r>
      <w:r w:rsidRPr="002771EA">
        <w:rPr>
          <w:rFonts w:ascii="Times New Roman" w:eastAsia="標楷體" w:hAnsi="Times New Roman" w:cs="Times New Roman"/>
          <w:kern w:val="0"/>
          <w:sz w:val="28"/>
          <w:szCs w:val="28"/>
        </w:rPr>
        <w:t>28</w:t>
      </w:r>
      <w:r w:rsidRPr="002771EA">
        <w:rPr>
          <w:rFonts w:ascii="Times New Roman" w:eastAsia="標楷體" w:hAnsi="標楷體" w:cs="Times New Roman"/>
          <w:kern w:val="0"/>
          <w:sz w:val="28"/>
          <w:szCs w:val="28"/>
        </w:rPr>
        <w:t>日以臺教師（三）字第</w:t>
      </w:r>
      <w:r w:rsidRPr="002771EA">
        <w:rPr>
          <w:rFonts w:ascii="Times New Roman" w:eastAsia="標楷體" w:hAnsi="Times New Roman" w:cs="Times New Roman"/>
          <w:kern w:val="0"/>
          <w:sz w:val="28"/>
          <w:szCs w:val="28"/>
        </w:rPr>
        <w:t>1030095878</w:t>
      </w:r>
      <w:r w:rsidRPr="002771EA">
        <w:rPr>
          <w:rFonts w:ascii="Times New Roman" w:eastAsia="標楷體" w:hAnsi="標楷體" w:cs="Times New Roman"/>
          <w:kern w:val="0"/>
          <w:sz w:val="28"/>
          <w:szCs w:val="28"/>
        </w:rPr>
        <w:t>號函</w:t>
      </w:r>
      <w:r w:rsidR="00C83AFA">
        <w:rPr>
          <w:rFonts w:ascii="Times New Roman" w:eastAsia="標楷體" w:hAnsi="標楷體" w:cs="Times New Roman" w:hint="eastAsia"/>
          <w:kern w:val="0"/>
          <w:sz w:val="28"/>
          <w:szCs w:val="28"/>
        </w:rPr>
        <w:t>及</w:t>
      </w:r>
      <w:r w:rsidR="00C83AFA">
        <w:rPr>
          <w:rFonts w:ascii="Times New Roman" w:eastAsia="標楷體" w:hAnsi="標楷體" w:cs="Times New Roman" w:hint="eastAsia"/>
          <w:kern w:val="0"/>
          <w:sz w:val="28"/>
          <w:szCs w:val="28"/>
        </w:rPr>
        <w:t>104</w:t>
      </w:r>
      <w:r w:rsidR="00C83AFA">
        <w:rPr>
          <w:rFonts w:ascii="Times New Roman" w:eastAsia="標楷體" w:hAnsi="標楷體" w:cs="Times New Roman" w:hint="eastAsia"/>
          <w:kern w:val="0"/>
          <w:sz w:val="28"/>
          <w:szCs w:val="28"/>
        </w:rPr>
        <w:t>年</w:t>
      </w:r>
      <w:r w:rsidR="00C83AFA">
        <w:rPr>
          <w:rFonts w:ascii="Times New Roman" w:eastAsia="標楷體" w:hAnsi="標楷體" w:cs="Times New Roman" w:hint="eastAsia"/>
          <w:kern w:val="0"/>
          <w:sz w:val="28"/>
          <w:szCs w:val="28"/>
        </w:rPr>
        <w:t>4</w:t>
      </w:r>
      <w:r w:rsidR="00C83AFA">
        <w:rPr>
          <w:rFonts w:ascii="Times New Roman" w:eastAsia="標楷體" w:hAnsi="標楷體" w:cs="Times New Roman" w:hint="eastAsia"/>
          <w:kern w:val="0"/>
          <w:sz w:val="28"/>
          <w:szCs w:val="28"/>
        </w:rPr>
        <w:t>月</w:t>
      </w:r>
      <w:r w:rsidR="00C83AFA">
        <w:rPr>
          <w:rFonts w:ascii="Times New Roman" w:eastAsia="標楷體" w:hAnsi="標楷體" w:cs="Times New Roman" w:hint="eastAsia"/>
          <w:kern w:val="0"/>
          <w:sz w:val="28"/>
          <w:szCs w:val="28"/>
        </w:rPr>
        <w:t>23</w:t>
      </w:r>
      <w:r w:rsidR="00C83AFA">
        <w:rPr>
          <w:rFonts w:ascii="Times New Roman" w:eastAsia="標楷體" w:hAnsi="標楷體" w:cs="Times New Roman" w:hint="eastAsia"/>
          <w:kern w:val="0"/>
          <w:sz w:val="28"/>
          <w:szCs w:val="28"/>
        </w:rPr>
        <w:t>日本市教師專業發展評鑑推動會會議決議</w:t>
      </w:r>
      <w:r w:rsidRPr="002771EA">
        <w:rPr>
          <w:rFonts w:ascii="Times New Roman" w:eastAsia="標楷體" w:hAnsi="標楷體" w:cs="Times New Roman"/>
          <w:kern w:val="0"/>
          <w:sz w:val="28"/>
          <w:szCs w:val="28"/>
        </w:rPr>
        <w:t>辦理。</w:t>
      </w:r>
    </w:p>
    <w:p w:rsidR="002771EA" w:rsidRPr="002771EA" w:rsidRDefault="002771EA" w:rsidP="002771EA">
      <w:pPr>
        <w:autoSpaceDE w:val="0"/>
        <w:autoSpaceDN w:val="0"/>
        <w:adjustRightInd w:val="0"/>
        <w:spacing w:line="500" w:lineRule="exact"/>
        <w:rPr>
          <w:rFonts w:ascii="Times New Roman" w:eastAsia="標楷體" w:hAnsi="Times New Roman" w:cs="Times New Roman"/>
          <w:b/>
          <w:sz w:val="28"/>
          <w:szCs w:val="28"/>
        </w:rPr>
      </w:pPr>
    </w:p>
    <w:p w:rsidR="00C3447D" w:rsidRPr="002771EA" w:rsidRDefault="00C3447D" w:rsidP="002771EA">
      <w:pPr>
        <w:pStyle w:val="a3"/>
        <w:numPr>
          <w:ilvl w:val="0"/>
          <w:numId w:val="1"/>
        </w:numPr>
        <w:spacing w:line="500" w:lineRule="exact"/>
        <w:ind w:leftChars="0"/>
        <w:rPr>
          <w:rFonts w:ascii="Times New Roman" w:eastAsia="標楷體" w:hAnsi="Times New Roman" w:cs="Times New Roman"/>
          <w:b/>
          <w:sz w:val="32"/>
          <w:szCs w:val="32"/>
        </w:rPr>
      </w:pPr>
      <w:r w:rsidRPr="002771EA">
        <w:rPr>
          <w:rFonts w:ascii="Times New Roman" w:eastAsia="標楷體" w:hAnsi="標楷體" w:cs="Times New Roman"/>
          <w:b/>
          <w:sz w:val="32"/>
          <w:szCs w:val="32"/>
        </w:rPr>
        <w:t>計畫目的</w:t>
      </w:r>
    </w:p>
    <w:p w:rsidR="00B90231" w:rsidRPr="002771EA" w:rsidRDefault="000F6D71" w:rsidP="002771EA">
      <w:pPr>
        <w:pStyle w:val="a3"/>
        <w:numPr>
          <w:ilvl w:val="0"/>
          <w:numId w:val="4"/>
        </w:numPr>
        <w:adjustRightInd w:val="0"/>
        <w:snapToGrid w:val="0"/>
        <w:spacing w:before="100" w:beforeAutospacing="1" w:after="100" w:afterAutospacing="1" w:line="500" w:lineRule="exact"/>
        <w:ind w:leftChars="0" w:left="1134" w:hanging="709"/>
        <w:rPr>
          <w:rFonts w:ascii="Times New Roman" w:eastAsia="標楷體" w:hAnsi="Times New Roman" w:cs="Times New Roman"/>
          <w:color w:val="000000"/>
          <w:sz w:val="28"/>
          <w:szCs w:val="28"/>
        </w:rPr>
      </w:pPr>
      <w:r w:rsidRPr="002771EA">
        <w:rPr>
          <w:rFonts w:ascii="Times New Roman" w:eastAsia="標楷體" w:cs="Times New Roman"/>
          <w:color w:val="000000"/>
          <w:sz w:val="28"/>
          <w:szCs w:val="28"/>
        </w:rPr>
        <w:t>強化本市</w:t>
      </w:r>
      <w:r w:rsidR="00B90231" w:rsidRPr="002771EA">
        <w:rPr>
          <w:rFonts w:ascii="Times New Roman" w:eastAsia="標楷體" w:cs="Times New Roman"/>
          <w:color w:val="000000"/>
          <w:sz w:val="28"/>
          <w:szCs w:val="28"/>
        </w:rPr>
        <w:t>教師專業發展評鑑計畫教學觀察實作知能</w:t>
      </w:r>
      <w:r w:rsidRPr="002771EA">
        <w:rPr>
          <w:rFonts w:ascii="Times New Roman" w:eastAsia="標楷體" w:cs="Times New Roman"/>
          <w:color w:val="000000"/>
          <w:sz w:val="28"/>
          <w:szCs w:val="28"/>
        </w:rPr>
        <w:t>。</w:t>
      </w:r>
    </w:p>
    <w:p w:rsidR="00B90231" w:rsidRPr="002771EA" w:rsidRDefault="000F6D71" w:rsidP="002771EA">
      <w:pPr>
        <w:pStyle w:val="a3"/>
        <w:numPr>
          <w:ilvl w:val="0"/>
          <w:numId w:val="4"/>
        </w:numPr>
        <w:adjustRightInd w:val="0"/>
        <w:snapToGrid w:val="0"/>
        <w:spacing w:before="100" w:beforeAutospacing="1" w:after="100" w:afterAutospacing="1" w:line="500" w:lineRule="exact"/>
        <w:ind w:leftChars="0" w:left="1134" w:rightChars="10" w:right="24" w:hanging="709"/>
        <w:rPr>
          <w:rFonts w:ascii="Times New Roman" w:eastAsia="標楷體" w:hAnsi="Times New Roman" w:cs="Times New Roman"/>
          <w:color w:val="000000"/>
          <w:sz w:val="28"/>
          <w:szCs w:val="28"/>
        </w:rPr>
      </w:pPr>
      <w:r w:rsidRPr="002771EA">
        <w:rPr>
          <w:rFonts w:ascii="Times New Roman" w:eastAsia="標楷體" w:cs="Times New Roman"/>
          <w:sz w:val="28"/>
          <w:szCs w:val="28"/>
        </w:rPr>
        <w:t>連結教師專業發展評鑑與教師專業學習社群間的關聯。</w:t>
      </w:r>
    </w:p>
    <w:p w:rsidR="000F6D71" w:rsidRPr="002771EA" w:rsidRDefault="000F6D71" w:rsidP="002771EA">
      <w:pPr>
        <w:pStyle w:val="a3"/>
        <w:numPr>
          <w:ilvl w:val="0"/>
          <w:numId w:val="4"/>
        </w:numPr>
        <w:adjustRightInd w:val="0"/>
        <w:snapToGrid w:val="0"/>
        <w:spacing w:before="100" w:beforeAutospacing="1" w:after="100" w:afterAutospacing="1" w:line="500" w:lineRule="exact"/>
        <w:ind w:leftChars="0" w:left="1134" w:rightChars="10" w:right="24" w:hanging="709"/>
        <w:rPr>
          <w:rFonts w:ascii="Times New Roman" w:eastAsia="標楷體" w:hAnsi="Times New Roman" w:cs="Times New Roman"/>
          <w:color w:val="000000"/>
          <w:sz w:val="28"/>
          <w:szCs w:val="28"/>
        </w:rPr>
      </w:pPr>
      <w:r w:rsidRPr="002771EA">
        <w:rPr>
          <w:rFonts w:ascii="Times New Roman" w:eastAsia="標楷體" w:cs="Times New Roman"/>
          <w:color w:val="000000"/>
          <w:sz w:val="28"/>
          <w:szCs w:val="28"/>
        </w:rPr>
        <w:t>貫徹教師專業發展評鑑關注學生學習與教師教學</w:t>
      </w:r>
      <w:r w:rsidR="00B90231" w:rsidRPr="002771EA">
        <w:rPr>
          <w:rFonts w:ascii="Times New Roman" w:eastAsia="標楷體" w:cs="Times New Roman"/>
          <w:color w:val="000000"/>
          <w:sz w:val="28"/>
          <w:szCs w:val="28"/>
        </w:rPr>
        <w:t>之理念</w:t>
      </w:r>
      <w:r w:rsidRPr="002771EA">
        <w:rPr>
          <w:rFonts w:ascii="Times New Roman" w:eastAsia="標楷體" w:cs="Times New Roman"/>
          <w:color w:val="000000"/>
          <w:sz w:val="28"/>
          <w:szCs w:val="28"/>
        </w:rPr>
        <w:t>。</w:t>
      </w:r>
    </w:p>
    <w:p w:rsidR="00C3447D" w:rsidRPr="002771EA" w:rsidRDefault="00C3447D" w:rsidP="002771EA">
      <w:pPr>
        <w:pStyle w:val="a3"/>
        <w:numPr>
          <w:ilvl w:val="0"/>
          <w:numId w:val="1"/>
        </w:numPr>
        <w:ind w:leftChars="0"/>
        <w:rPr>
          <w:rFonts w:ascii="Times New Roman" w:eastAsia="標楷體" w:hAnsi="Times New Roman" w:cs="Times New Roman"/>
          <w:b/>
          <w:sz w:val="32"/>
          <w:szCs w:val="32"/>
        </w:rPr>
      </w:pPr>
      <w:r w:rsidRPr="002771EA">
        <w:rPr>
          <w:rFonts w:ascii="Times New Roman" w:eastAsia="標楷體" w:hAnsi="標楷體" w:cs="Times New Roman"/>
          <w:b/>
          <w:sz w:val="32"/>
          <w:szCs w:val="32"/>
        </w:rPr>
        <w:t>辦理單位</w:t>
      </w:r>
    </w:p>
    <w:p w:rsidR="00B90231" w:rsidRPr="002771EA" w:rsidRDefault="00B90231" w:rsidP="002771EA">
      <w:pPr>
        <w:numPr>
          <w:ilvl w:val="0"/>
          <w:numId w:val="6"/>
        </w:numPr>
        <w:ind w:left="1134"/>
        <w:rPr>
          <w:rFonts w:ascii="Times New Roman" w:eastAsia="標楷體" w:hAnsi="Times New Roman" w:cs="Times New Roman"/>
          <w:sz w:val="28"/>
          <w:szCs w:val="28"/>
        </w:rPr>
      </w:pPr>
      <w:r w:rsidRPr="002771EA">
        <w:rPr>
          <w:rFonts w:ascii="Times New Roman" w:eastAsia="標楷體" w:hAnsi="標楷體" w:cs="Times New Roman"/>
          <w:sz w:val="28"/>
          <w:szCs w:val="28"/>
        </w:rPr>
        <w:t>指導單位：教育部</w:t>
      </w:r>
    </w:p>
    <w:p w:rsidR="00B90231" w:rsidRPr="002771EA" w:rsidRDefault="00B90231" w:rsidP="002771EA">
      <w:pPr>
        <w:numPr>
          <w:ilvl w:val="0"/>
          <w:numId w:val="6"/>
        </w:numPr>
        <w:ind w:left="1134"/>
        <w:rPr>
          <w:rFonts w:ascii="Times New Roman" w:eastAsia="標楷體" w:hAnsi="Times New Roman" w:cs="Times New Roman"/>
          <w:sz w:val="28"/>
          <w:szCs w:val="28"/>
        </w:rPr>
      </w:pPr>
      <w:r w:rsidRPr="002771EA">
        <w:rPr>
          <w:rFonts w:ascii="Times New Roman" w:eastAsia="標楷體" w:hAnsi="標楷體" w:cs="Times New Roman"/>
          <w:sz w:val="28"/>
          <w:szCs w:val="28"/>
        </w:rPr>
        <w:t>主辦單位：臺南市政府教育局</w:t>
      </w:r>
    </w:p>
    <w:p w:rsidR="00B90231" w:rsidRPr="002771EA" w:rsidRDefault="00B90231" w:rsidP="002771EA">
      <w:pPr>
        <w:numPr>
          <w:ilvl w:val="0"/>
          <w:numId w:val="6"/>
        </w:numPr>
        <w:ind w:left="1134"/>
        <w:rPr>
          <w:rFonts w:ascii="Times New Roman" w:eastAsia="標楷體" w:hAnsi="Times New Roman" w:cs="Times New Roman"/>
          <w:sz w:val="28"/>
          <w:szCs w:val="28"/>
        </w:rPr>
      </w:pPr>
      <w:r w:rsidRPr="002771EA">
        <w:rPr>
          <w:rFonts w:ascii="Times New Roman" w:eastAsia="標楷體" w:hAnsi="標楷體" w:cs="Times New Roman"/>
          <w:sz w:val="28"/>
          <w:szCs w:val="28"/>
        </w:rPr>
        <w:t>承辦單位：</w:t>
      </w:r>
      <w:r w:rsidR="00A8713B" w:rsidRPr="002771EA">
        <w:rPr>
          <w:rFonts w:ascii="Times New Roman" w:eastAsia="標楷體" w:hAnsi="標楷體" w:cs="Times New Roman" w:hint="eastAsia"/>
          <w:sz w:val="28"/>
          <w:szCs w:val="28"/>
        </w:rPr>
        <w:t>臺南市大成國中、臺南市</w:t>
      </w:r>
      <w:r w:rsidR="00D90409">
        <w:rPr>
          <w:rFonts w:ascii="Times New Roman" w:eastAsia="標楷體" w:hAnsi="標楷體" w:cs="Times New Roman" w:hint="eastAsia"/>
          <w:sz w:val="28"/>
          <w:szCs w:val="28"/>
        </w:rPr>
        <w:t>佳里區</w:t>
      </w:r>
      <w:r w:rsidR="00A8713B" w:rsidRPr="002771EA">
        <w:rPr>
          <w:rFonts w:ascii="Times New Roman" w:eastAsia="標楷體" w:hAnsi="標楷體" w:cs="Times New Roman" w:hint="eastAsia"/>
          <w:sz w:val="28"/>
          <w:szCs w:val="28"/>
        </w:rPr>
        <w:t>佳里國小、臺南市</w:t>
      </w:r>
      <w:r w:rsidR="00D90409">
        <w:rPr>
          <w:rFonts w:ascii="Times New Roman" w:eastAsia="標楷體" w:hAnsi="標楷體" w:cs="Times New Roman" w:hint="eastAsia"/>
          <w:sz w:val="28"/>
          <w:szCs w:val="28"/>
        </w:rPr>
        <w:t>新營區</w:t>
      </w:r>
      <w:r w:rsidR="00A8713B" w:rsidRPr="002771EA">
        <w:rPr>
          <w:rFonts w:ascii="Times New Roman" w:eastAsia="標楷體" w:hAnsi="標楷體" w:cs="Times New Roman" w:hint="eastAsia"/>
          <w:sz w:val="28"/>
          <w:szCs w:val="28"/>
        </w:rPr>
        <w:t>新泰國小、臺南市</w:t>
      </w:r>
      <w:r w:rsidR="00D90409">
        <w:rPr>
          <w:rFonts w:ascii="Times New Roman" w:eastAsia="標楷體" w:hAnsi="標楷體" w:cs="Times New Roman" w:hint="eastAsia"/>
          <w:sz w:val="28"/>
          <w:szCs w:val="28"/>
        </w:rPr>
        <w:t>南區</w:t>
      </w:r>
      <w:r w:rsidR="00A8713B" w:rsidRPr="002771EA">
        <w:rPr>
          <w:rFonts w:ascii="Times New Roman" w:eastAsia="標楷體" w:hAnsi="標楷體" w:cs="Times New Roman" w:hint="eastAsia"/>
          <w:sz w:val="28"/>
          <w:szCs w:val="28"/>
        </w:rPr>
        <w:t>喜樹國小、</w:t>
      </w:r>
      <w:r w:rsidRPr="002771EA">
        <w:rPr>
          <w:rFonts w:ascii="Times New Roman" w:eastAsia="標楷體" w:hAnsi="標楷體" w:cs="Times New Roman"/>
          <w:sz w:val="28"/>
          <w:szCs w:val="28"/>
        </w:rPr>
        <w:t>臺南市教師專業發展評鑑輔導團</w:t>
      </w:r>
    </w:p>
    <w:p w:rsidR="00C3447D" w:rsidRPr="003D4C1B" w:rsidRDefault="00C3447D" w:rsidP="002771EA">
      <w:pPr>
        <w:pStyle w:val="a3"/>
        <w:numPr>
          <w:ilvl w:val="0"/>
          <w:numId w:val="1"/>
        </w:numPr>
        <w:ind w:leftChars="0"/>
        <w:rPr>
          <w:rFonts w:ascii="Times New Roman" w:eastAsia="標楷體" w:hAnsi="Times New Roman" w:cs="Times New Roman"/>
          <w:b/>
          <w:sz w:val="32"/>
          <w:szCs w:val="32"/>
        </w:rPr>
      </w:pPr>
      <w:r w:rsidRPr="003D4C1B">
        <w:rPr>
          <w:rFonts w:ascii="Times New Roman" w:eastAsia="標楷體" w:hAnsi="標楷體" w:cs="Times New Roman"/>
          <w:b/>
          <w:sz w:val="32"/>
          <w:szCs w:val="32"/>
        </w:rPr>
        <w:t>辦理日期</w:t>
      </w:r>
      <w:r w:rsidR="00F72DEA" w:rsidRPr="003D4C1B">
        <w:rPr>
          <w:rFonts w:ascii="Times New Roman" w:eastAsia="標楷體" w:hAnsi="標楷體" w:cs="Times New Roman"/>
          <w:b/>
          <w:sz w:val="32"/>
          <w:szCs w:val="32"/>
        </w:rPr>
        <w:t>與地點</w:t>
      </w:r>
    </w:p>
    <w:p w:rsidR="00001FD5" w:rsidRPr="002771EA" w:rsidRDefault="00001FD5" w:rsidP="002771EA">
      <w:pPr>
        <w:pStyle w:val="a3"/>
        <w:ind w:leftChars="0" w:left="0" w:firstLine="480"/>
        <w:rPr>
          <w:rFonts w:ascii="Times New Roman" w:eastAsia="標楷體" w:hAnsi="標楷體" w:cs="Times New Roman"/>
          <w:sz w:val="28"/>
          <w:szCs w:val="28"/>
        </w:rPr>
      </w:pPr>
      <w:r w:rsidRPr="002771EA">
        <w:rPr>
          <w:rFonts w:ascii="Times New Roman" w:eastAsia="標楷體" w:hAnsi="標楷體" w:cs="Times New Roman" w:hint="eastAsia"/>
          <w:sz w:val="28"/>
          <w:szCs w:val="28"/>
        </w:rPr>
        <w:t>本活動共分</w:t>
      </w:r>
      <w:r w:rsidRPr="002771EA">
        <w:rPr>
          <w:rFonts w:ascii="Times New Roman" w:eastAsia="標楷體" w:hAnsi="標楷體" w:cs="Times New Roman" w:hint="eastAsia"/>
          <w:sz w:val="28"/>
          <w:szCs w:val="28"/>
        </w:rPr>
        <w:t>3</w:t>
      </w:r>
      <w:r w:rsidRPr="002771EA">
        <w:rPr>
          <w:rFonts w:ascii="Times New Roman" w:eastAsia="標楷體" w:hAnsi="標楷體" w:cs="Times New Roman" w:hint="eastAsia"/>
          <w:sz w:val="28"/>
          <w:szCs w:val="28"/>
        </w:rPr>
        <w:t>場次辦理，上午辦理教學觀察實作研習，下午辦理社群成果發表，各場次時間與地點如下：</w:t>
      </w:r>
    </w:p>
    <w:p w:rsidR="00B90231" w:rsidRPr="002771EA" w:rsidRDefault="00001FD5" w:rsidP="002771EA">
      <w:pPr>
        <w:pStyle w:val="a3"/>
        <w:ind w:leftChars="1" w:left="708" w:hangingChars="252" w:hanging="706"/>
        <w:rPr>
          <w:rFonts w:ascii="Times New Roman" w:eastAsia="標楷體" w:hAnsi="Times New Roman" w:cs="Times New Roman"/>
          <w:sz w:val="28"/>
          <w:szCs w:val="28"/>
        </w:rPr>
      </w:pPr>
      <w:r w:rsidRPr="002771EA">
        <w:rPr>
          <w:rFonts w:ascii="Times New Roman" w:eastAsia="標楷體" w:hAnsi="標楷體" w:cs="Times New Roman" w:hint="eastAsia"/>
          <w:sz w:val="28"/>
          <w:szCs w:val="28"/>
        </w:rPr>
        <w:t>一、</w:t>
      </w:r>
      <w:r w:rsidR="001843DE" w:rsidRPr="002771EA">
        <w:rPr>
          <w:rFonts w:ascii="Times New Roman" w:eastAsia="標楷體" w:hAnsi="標楷體" w:cs="Times New Roman" w:hint="eastAsia"/>
          <w:sz w:val="28"/>
          <w:szCs w:val="28"/>
        </w:rPr>
        <w:t>佳里國小場：</w:t>
      </w:r>
      <w:r w:rsidR="00916EAA" w:rsidRPr="002771EA">
        <w:rPr>
          <w:rFonts w:ascii="Times New Roman" w:eastAsia="標楷體" w:hAnsi="Times New Roman" w:cs="Times New Roman"/>
          <w:sz w:val="28"/>
          <w:szCs w:val="28"/>
        </w:rPr>
        <w:t>104</w:t>
      </w:r>
      <w:r w:rsidR="00916EAA" w:rsidRPr="002771EA">
        <w:rPr>
          <w:rFonts w:ascii="Times New Roman" w:eastAsia="標楷體" w:hAnsi="標楷體" w:cs="Times New Roman"/>
          <w:sz w:val="28"/>
          <w:szCs w:val="28"/>
        </w:rPr>
        <w:t>年</w:t>
      </w:r>
      <w:r w:rsidR="00D841C9" w:rsidRPr="002771EA">
        <w:rPr>
          <w:rFonts w:ascii="Times New Roman" w:eastAsia="標楷體" w:hAnsi="Times New Roman" w:cs="Times New Roman"/>
          <w:sz w:val="28"/>
          <w:szCs w:val="28"/>
        </w:rPr>
        <w:t xml:space="preserve"> </w:t>
      </w:r>
      <w:r w:rsidR="00F72DEA" w:rsidRPr="002771EA">
        <w:rPr>
          <w:rFonts w:ascii="Times New Roman" w:eastAsia="標楷體" w:hAnsi="Times New Roman" w:cs="Times New Roman"/>
          <w:sz w:val="28"/>
          <w:szCs w:val="28"/>
        </w:rPr>
        <w:t>5</w:t>
      </w:r>
      <w:r w:rsidR="00916EAA" w:rsidRPr="002771EA">
        <w:rPr>
          <w:rFonts w:ascii="Times New Roman" w:eastAsia="標楷體" w:hAnsi="標楷體" w:cs="Times New Roman"/>
          <w:sz w:val="28"/>
          <w:szCs w:val="28"/>
        </w:rPr>
        <w:t>月</w:t>
      </w:r>
      <w:r w:rsidR="00A8713B" w:rsidRPr="002771EA">
        <w:rPr>
          <w:rFonts w:ascii="Times New Roman" w:eastAsia="標楷體" w:hAnsi="Times New Roman" w:cs="Times New Roman" w:hint="eastAsia"/>
          <w:sz w:val="28"/>
          <w:szCs w:val="28"/>
        </w:rPr>
        <w:t>29</w:t>
      </w:r>
      <w:r w:rsidR="00916EAA" w:rsidRPr="002771EA">
        <w:rPr>
          <w:rFonts w:ascii="Times New Roman" w:eastAsia="標楷體" w:hAnsi="標楷體" w:cs="Times New Roman"/>
          <w:sz w:val="28"/>
          <w:szCs w:val="28"/>
        </w:rPr>
        <w:t>日</w:t>
      </w:r>
      <w:r w:rsidR="001843DE" w:rsidRPr="002771EA">
        <w:rPr>
          <w:rFonts w:ascii="Times New Roman" w:eastAsia="標楷體" w:hAnsi="標楷體" w:cs="Times New Roman" w:hint="eastAsia"/>
          <w:sz w:val="28"/>
          <w:szCs w:val="28"/>
        </w:rPr>
        <w:t>（五）</w:t>
      </w:r>
      <w:r w:rsidR="00916EAA" w:rsidRPr="002771EA">
        <w:rPr>
          <w:rFonts w:ascii="Times New Roman" w:eastAsia="標楷體" w:hAnsi="標楷體" w:cs="Times New Roman"/>
          <w:sz w:val="28"/>
          <w:szCs w:val="28"/>
        </w:rPr>
        <w:t>上午</w:t>
      </w:r>
      <w:r w:rsidR="00F72DEA" w:rsidRPr="002771EA">
        <w:rPr>
          <w:rFonts w:ascii="Times New Roman" w:eastAsia="標楷體" w:hAnsi="Times New Roman" w:cs="Times New Roman"/>
          <w:sz w:val="28"/>
          <w:szCs w:val="28"/>
        </w:rPr>
        <w:t>8</w:t>
      </w:r>
      <w:r w:rsidR="00916EAA" w:rsidRPr="002771EA">
        <w:rPr>
          <w:rFonts w:ascii="Times New Roman" w:eastAsia="標楷體" w:hAnsi="標楷體" w:cs="Times New Roman"/>
          <w:sz w:val="28"/>
          <w:szCs w:val="28"/>
        </w:rPr>
        <w:t>時</w:t>
      </w:r>
      <w:r w:rsidR="00F72DEA" w:rsidRPr="002771EA">
        <w:rPr>
          <w:rFonts w:ascii="Times New Roman" w:eastAsia="標楷體" w:hAnsi="Times New Roman" w:cs="Times New Roman"/>
          <w:sz w:val="28"/>
          <w:szCs w:val="28"/>
        </w:rPr>
        <w:t>30</w:t>
      </w:r>
      <w:r w:rsidR="00F72DEA" w:rsidRPr="002771EA">
        <w:rPr>
          <w:rFonts w:ascii="Times New Roman" w:eastAsia="標楷體" w:hAnsi="標楷體" w:cs="Times New Roman"/>
          <w:sz w:val="28"/>
          <w:szCs w:val="28"/>
        </w:rPr>
        <w:t>分</w:t>
      </w:r>
      <w:r w:rsidR="00916EAA" w:rsidRPr="002771EA">
        <w:rPr>
          <w:rFonts w:ascii="Times New Roman" w:eastAsia="標楷體" w:hAnsi="標楷體" w:cs="Times New Roman"/>
          <w:sz w:val="28"/>
          <w:szCs w:val="28"/>
        </w:rPr>
        <w:t>至</w:t>
      </w:r>
      <w:r w:rsidR="00A8713B" w:rsidRPr="002771EA">
        <w:rPr>
          <w:rFonts w:ascii="Times New Roman" w:eastAsia="標楷體" w:hAnsi="Times New Roman" w:cs="Times New Roman"/>
          <w:sz w:val="28"/>
          <w:szCs w:val="28"/>
        </w:rPr>
        <w:t>1</w:t>
      </w:r>
      <w:r w:rsidR="00A8713B" w:rsidRPr="002771EA">
        <w:rPr>
          <w:rFonts w:ascii="Times New Roman" w:eastAsia="標楷體" w:hAnsi="Times New Roman" w:cs="Times New Roman" w:hint="eastAsia"/>
          <w:sz w:val="28"/>
          <w:szCs w:val="28"/>
        </w:rPr>
        <w:t>7</w:t>
      </w:r>
      <w:r w:rsidR="00916EAA" w:rsidRPr="002771EA">
        <w:rPr>
          <w:rFonts w:ascii="Times New Roman" w:eastAsia="標楷體" w:hAnsi="標楷體" w:cs="Times New Roman"/>
          <w:sz w:val="28"/>
          <w:szCs w:val="28"/>
        </w:rPr>
        <w:t>時</w:t>
      </w:r>
      <w:r w:rsidR="001843DE" w:rsidRPr="002771EA">
        <w:rPr>
          <w:rFonts w:ascii="Times New Roman" w:eastAsia="標楷體" w:hAnsi="標楷體" w:cs="Times New Roman" w:hint="eastAsia"/>
          <w:sz w:val="28"/>
          <w:szCs w:val="28"/>
        </w:rPr>
        <w:t>。</w:t>
      </w:r>
    </w:p>
    <w:p w:rsidR="00947642" w:rsidRPr="002771EA" w:rsidRDefault="00947642" w:rsidP="002771EA">
      <w:pPr>
        <w:pStyle w:val="a3"/>
        <w:ind w:leftChars="1" w:left="708" w:hangingChars="252" w:hanging="706"/>
        <w:rPr>
          <w:rFonts w:ascii="Times New Roman" w:eastAsia="標楷體" w:hAnsi="Times New Roman" w:cs="Times New Roman"/>
          <w:sz w:val="28"/>
          <w:szCs w:val="28"/>
        </w:rPr>
      </w:pPr>
      <w:r w:rsidRPr="002771EA">
        <w:rPr>
          <w:rFonts w:ascii="Times New Roman" w:eastAsia="標楷體" w:hAnsi="標楷體" w:cs="Times New Roman"/>
          <w:sz w:val="28"/>
          <w:szCs w:val="28"/>
        </w:rPr>
        <w:lastRenderedPageBreak/>
        <w:t>二、</w:t>
      </w:r>
      <w:r w:rsidR="001843DE" w:rsidRPr="002771EA">
        <w:rPr>
          <w:rFonts w:ascii="Times New Roman" w:eastAsia="標楷體" w:hAnsi="標楷體" w:cs="Times New Roman" w:hint="eastAsia"/>
          <w:sz w:val="28"/>
          <w:szCs w:val="28"/>
        </w:rPr>
        <w:t>新泰國小場：</w:t>
      </w:r>
      <w:r w:rsidRPr="002771EA">
        <w:rPr>
          <w:rFonts w:ascii="Times New Roman" w:eastAsia="標楷體" w:hAnsi="Times New Roman" w:cs="Times New Roman"/>
          <w:sz w:val="28"/>
          <w:szCs w:val="28"/>
        </w:rPr>
        <w:t>104</w:t>
      </w:r>
      <w:r w:rsidRPr="002771EA">
        <w:rPr>
          <w:rFonts w:ascii="Times New Roman" w:eastAsia="標楷體" w:hAnsi="標楷體" w:cs="Times New Roman"/>
          <w:sz w:val="28"/>
          <w:szCs w:val="28"/>
        </w:rPr>
        <w:t>年</w:t>
      </w:r>
      <w:r w:rsidR="00AE0A5B" w:rsidRPr="002771EA">
        <w:rPr>
          <w:rFonts w:ascii="Times New Roman" w:eastAsia="標楷體" w:hAnsi="Times New Roman" w:cs="Times New Roman"/>
          <w:sz w:val="28"/>
          <w:szCs w:val="28"/>
        </w:rPr>
        <w:t xml:space="preserve"> </w:t>
      </w:r>
      <w:r w:rsidR="001843DE" w:rsidRPr="002771EA">
        <w:rPr>
          <w:rFonts w:ascii="Times New Roman" w:eastAsia="標楷體" w:hAnsi="Times New Roman" w:cs="Times New Roman" w:hint="eastAsia"/>
          <w:sz w:val="28"/>
          <w:szCs w:val="28"/>
        </w:rPr>
        <w:t>6</w:t>
      </w:r>
      <w:r w:rsidRPr="002771EA">
        <w:rPr>
          <w:rFonts w:ascii="Times New Roman" w:eastAsia="標楷體" w:hAnsi="標楷體" w:cs="Times New Roman"/>
          <w:sz w:val="28"/>
          <w:szCs w:val="28"/>
        </w:rPr>
        <w:t>月</w:t>
      </w:r>
      <w:r w:rsidR="001843DE" w:rsidRPr="002771EA">
        <w:rPr>
          <w:rFonts w:ascii="Times New Roman" w:eastAsia="標楷體" w:hAnsi="Times New Roman" w:cs="Times New Roman" w:hint="eastAsia"/>
          <w:sz w:val="28"/>
          <w:szCs w:val="28"/>
        </w:rPr>
        <w:t>5</w:t>
      </w:r>
      <w:r w:rsidRPr="002771EA">
        <w:rPr>
          <w:rFonts w:ascii="Times New Roman" w:eastAsia="標楷體" w:hAnsi="標楷體" w:cs="Times New Roman"/>
          <w:sz w:val="28"/>
          <w:szCs w:val="28"/>
        </w:rPr>
        <w:t>日</w:t>
      </w:r>
      <w:r w:rsidR="001843DE" w:rsidRPr="002771EA">
        <w:rPr>
          <w:rFonts w:ascii="Times New Roman" w:eastAsia="標楷體" w:hAnsi="標楷體" w:cs="Times New Roman" w:hint="eastAsia"/>
          <w:sz w:val="28"/>
          <w:szCs w:val="28"/>
        </w:rPr>
        <w:t>（五）</w:t>
      </w:r>
      <w:r w:rsidR="00F72DEA" w:rsidRPr="002771EA">
        <w:rPr>
          <w:rFonts w:ascii="Times New Roman" w:eastAsia="標楷體" w:hAnsi="標楷體" w:cs="Times New Roman"/>
          <w:sz w:val="28"/>
          <w:szCs w:val="28"/>
        </w:rPr>
        <w:t>上午</w:t>
      </w:r>
      <w:r w:rsidR="00F72DEA" w:rsidRPr="002771EA">
        <w:rPr>
          <w:rFonts w:ascii="Times New Roman" w:eastAsia="標楷體" w:hAnsi="Times New Roman" w:cs="Times New Roman"/>
          <w:sz w:val="28"/>
          <w:szCs w:val="28"/>
        </w:rPr>
        <w:t>8</w:t>
      </w:r>
      <w:r w:rsidR="00F72DEA" w:rsidRPr="002771EA">
        <w:rPr>
          <w:rFonts w:ascii="Times New Roman" w:eastAsia="標楷體" w:hAnsi="標楷體" w:cs="Times New Roman"/>
          <w:sz w:val="28"/>
          <w:szCs w:val="28"/>
        </w:rPr>
        <w:t>時</w:t>
      </w:r>
      <w:r w:rsidR="00F72DEA" w:rsidRPr="002771EA">
        <w:rPr>
          <w:rFonts w:ascii="Times New Roman" w:eastAsia="標楷體" w:hAnsi="Times New Roman" w:cs="Times New Roman"/>
          <w:sz w:val="28"/>
          <w:szCs w:val="28"/>
        </w:rPr>
        <w:t>30</w:t>
      </w:r>
      <w:r w:rsidR="00F72DEA" w:rsidRPr="002771EA">
        <w:rPr>
          <w:rFonts w:ascii="Times New Roman" w:eastAsia="標楷體" w:hAnsi="標楷體" w:cs="Times New Roman"/>
          <w:sz w:val="28"/>
          <w:szCs w:val="28"/>
        </w:rPr>
        <w:t>分至</w:t>
      </w:r>
      <w:r w:rsidR="001843DE" w:rsidRPr="002771EA">
        <w:rPr>
          <w:rFonts w:ascii="Times New Roman" w:eastAsia="標楷體" w:hAnsi="Times New Roman" w:cs="Times New Roman"/>
          <w:sz w:val="28"/>
          <w:szCs w:val="28"/>
        </w:rPr>
        <w:t>1</w:t>
      </w:r>
      <w:r w:rsidR="001843DE" w:rsidRPr="002771EA">
        <w:rPr>
          <w:rFonts w:ascii="Times New Roman" w:eastAsia="標楷體" w:hAnsi="Times New Roman" w:cs="Times New Roman" w:hint="eastAsia"/>
          <w:sz w:val="28"/>
          <w:szCs w:val="28"/>
        </w:rPr>
        <w:t>7</w:t>
      </w:r>
      <w:r w:rsidR="00F72DEA" w:rsidRPr="002771EA">
        <w:rPr>
          <w:rFonts w:ascii="Times New Roman" w:eastAsia="標楷體" w:hAnsi="標楷體" w:cs="Times New Roman"/>
          <w:sz w:val="28"/>
          <w:szCs w:val="28"/>
        </w:rPr>
        <w:t>時</w:t>
      </w:r>
    </w:p>
    <w:p w:rsidR="00947642" w:rsidRPr="002771EA" w:rsidRDefault="003D6D18" w:rsidP="002771EA">
      <w:pPr>
        <w:pStyle w:val="a3"/>
        <w:ind w:leftChars="1" w:left="708" w:hangingChars="252" w:hanging="706"/>
        <w:rPr>
          <w:rFonts w:ascii="Times New Roman" w:eastAsia="標楷體" w:hAnsi="標楷體" w:cs="Times New Roman"/>
          <w:sz w:val="28"/>
          <w:szCs w:val="28"/>
        </w:rPr>
      </w:pPr>
      <w:r w:rsidRPr="002771EA">
        <w:rPr>
          <w:rFonts w:ascii="Times New Roman" w:eastAsia="標楷體" w:hAnsi="標楷體" w:cs="Times New Roman"/>
          <w:sz w:val="28"/>
          <w:szCs w:val="28"/>
        </w:rPr>
        <w:t>三、</w:t>
      </w:r>
      <w:r w:rsidR="001843DE" w:rsidRPr="002771EA">
        <w:rPr>
          <w:rFonts w:ascii="Times New Roman" w:eastAsia="標楷體" w:hAnsi="標楷體" w:cs="Times New Roman" w:hint="eastAsia"/>
          <w:sz w:val="28"/>
          <w:szCs w:val="28"/>
        </w:rPr>
        <w:t>大成國中場：</w:t>
      </w:r>
      <w:r w:rsidRPr="002771EA">
        <w:rPr>
          <w:rFonts w:ascii="Times New Roman" w:eastAsia="標楷體" w:hAnsi="Times New Roman" w:cs="Times New Roman"/>
          <w:sz w:val="28"/>
          <w:szCs w:val="28"/>
        </w:rPr>
        <w:t>104</w:t>
      </w:r>
      <w:r w:rsidRPr="002771EA">
        <w:rPr>
          <w:rFonts w:ascii="Times New Roman" w:eastAsia="標楷體" w:hAnsi="標楷體" w:cs="Times New Roman"/>
          <w:sz w:val="28"/>
          <w:szCs w:val="28"/>
        </w:rPr>
        <w:t>年</w:t>
      </w:r>
      <w:r w:rsidR="004D65F3" w:rsidRPr="002771EA">
        <w:rPr>
          <w:rFonts w:ascii="Times New Roman" w:eastAsia="標楷體" w:hAnsi="標楷體" w:cs="Times New Roman" w:hint="eastAsia"/>
          <w:sz w:val="28"/>
          <w:szCs w:val="28"/>
        </w:rPr>
        <w:t xml:space="preserve"> </w:t>
      </w:r>
      <w:r w:rsidR="001843DE" w:rsidRPr="002771EA">
        <w:rPr>
          <w:rFonts w:ascii="Times New Roman" w:eastAsia="標楷體" w:hAnsi="Times New Roman" w:cs="Times New Roman" w:hint="eastAsia"/>
          <w:sz w:val="28"/>
          <w:szCs w:val="28"/>
        </w:rPr>
        <w:t>6</w:t>
      </w:r>
      <w:r w:rsidRPr="002771EA">
        <w:rPr>
          <w:rFonts w:ascii="Times New Roman" w:eastAsia="標楷體" w:hAnsi="標楷體" w:cs="Times New Roman"/>
          <w:sz w:val="28"/>
          <w:szCs w:val="28"/>
        </w:rPr>
        <w:t>月</w:t>
      </w:r>
      <w:r w:rsidR="003D5353">
        <w:rPr>
          <w:rFonts w:ascii="Times New Roman" w:eastAsia="標楷體" w:hAnsi="Times New Roman" w:cs="Times New Roman" w:hint="eastAsia"/>
          <w:sz w:val="28"/>
          <w:szCs w:val="28"/>
        </w:rPr>
        <w:t>9</w:t>
      </w:r>
      <w:r w:rsidRPr="002771EA">
        <w:rPr>
          <w:rFonts w:ascii="Times New Roman" w:eastAsia="標楷體" w:hAnsi="標楷體" w:cs="Times New Roman"/>
          <w:sz w:val="28"/>
          <w:szCs w:val="28"/>
        </w:rPr>
        <w:t>日</w:t>
      </w:r>
      <w:r w:rsidR="003D5353">
        <w:rPr>
          <w:rFonts w:ascii="Times New Roman" w:eastAsia="標楷體" w:hAnsi="標楷體" w:cs="Times New Roman" w:hint="eastAsia"/>
          <w:sz w:val="28"/>
          <w:szCs w:val="28"/>
        </w:rPr>
        <w:t>（二</w:t>
      </w:r>
      <w:r w:rsidR="001843DE" w:rsidRPr="002771EA">
        <w:rPr>
          <w:rFonts w:ascii="Times New Roman" w:eastAsia="標楷體" w:hAnsi="標楷體" w:cs="Times New Roman" w:hint="eastAsia"/>
          <w:sz w:val="28"/>
          <w:szCs w:val="28"/>
        </w:rPr>
        <w:t>）</w:t>
      </w:r>
      <w:r w:rsidR="00F72DEA" w:rsidRPr="002771EA">
        <w:rPr>
          <w:rFonts w:ascii="Times New Roman" w:eastAsia="標楷體" w:hAnsi="標楷體" w:cs="Times New Roman"/>
          <w:sz w:val="28"/>
          <w:szCs w:val="28"/>
        </w:rPr>
        <w:t>上午</w:t>
      </w:r>
      <w:r w:rsidR="00F72DEA" w:rsidRPr="002771EA">
        <w:rPr>
          <w:rFonts w:ascii="Times New Roman" w:eastAsia="標楷體" w:hAnsi="Times New Roman" w:cs="Times New Roman"/>
          <w:sz w:val="28"/>
          <w:szCs w:val="28"/>
        </w:rPr>
        <w:t>8</w:t>
      </w:r>
      <w:r w:rsidR="00F72DEA" w:rsidRPr="002771EA">
        <w:rPr>
          <w:rFonts w:ascii="Times New Roman" w:eastAsia="標楷體" w:hAnsi="標楷體" w:cs="Times New Roman"/>
          <w:sz w:val="28"/>
          <w:szCs w:val="28"/>
        </w:rPr>
        <w:t>時</w:t>
      </w:r>
      <w:r w:rsidR="00F72DEA" w:rsidRPr="002771EA">
        <w:rPr>
          <w:rFonts w:ascii="Times New Roman" w:eastAsia="標楷體" w:hAnsi="Times New Roman" w:cs="Times New Roman"/>
          <w:sz w:val="28"/>
          <w:szCs w:val="28"/>
        </w:rPr>
        <w:t>30</w:t>
      </w:r>
      <w:r w:rsidR="00F72DEA" w:rsidRPr="002771EA">
        <w:rPr>
          <w:rFonts w:ascii="Times New Roman" w:eastAsia="標楷體" w:hAnsi="標楷體" w:cs="Times New Roman"/>
          <w:sz w:val="28"/>
          <w:szCs w:val="28"/>
        </w:rPr>
        <w:t>分至</w:t>
      </w:r>
      <w:r w:rsidR="001843DE" w:rsidRPr="002771EA">
        <w:rPr>
          <w:rFonts w:ascii="Times New Roman" w:eastAsia="標楷體" w:hAnsi="Times New Roman" w:cs="Times New Roman"/>
          <w:sz w:val="28"/>
          <w:szCs w:val="28"/>
        </w:rPr>
        <w:t>1</w:t>
      </w:r>
      <w:r w:rsidR="001843DE" w:rsidRPr="002771EA">
        <w:rPr>
          <w:rFonts w:ascii="Times New Roman" w:eastAsia="標楷體" w:hAnsi="Times New Roman" w:cs="Times New Roman" w:hint="eastAsia"/>
          <w:sz w:val="28"/>
          <w:szCs w:val="28"/>
        </w:rPr>
        <w:t>7</w:t>
      </w:r>
      <w:r w:rsidR="00F72DEA" w:rsidRPr="002771EA">
        <w:rPr>
          <w:rFonts w:ascii="Times New Roman" w:eastAsia="標楷體" w:hAnsi="標楷體" w:cs="Times New Roman"/>
          <w:sz w:val="28"/>
          <w:szCs w:val="28"/>
        </w:rPr>
        <w:t>時</w:t>
      </w:r>
      <w:r w:rsidR="001843DE" w:rsidRPr="002771EA">
        <w:rPr>
          <w:rFonts w:ascii="Times New Roman" w:eastAsia="標楷體" w:hAnsi="標楷體" w:cs="Times New Roman" w:hint="eastAsia"/>
          <w:sz w:val="28"/>
          <w:szCs w:val="28"/>
        </w:rPr>
        <w:t>。</w:t>
      </w:r>
    </w:p>
    <w:p w:rsidR="00C3447D" w:rsidRPr="003D4C1B" w:rsidRDefault="00C3447D" w:rsidP="002771EA">
      <w:pPr>
        <w:pStyle w:val="a3"/>
        <w:numPr>
          <w:ilvl w:val="0"/>
          <w:numId w:val="1"/>
        </w:numPr>
        <w:ind w:leftChars="0"/>
        <w:rPr>
          <w:rFonts w:ascii="Times New Roman" w:eastAsia="標楷體" w:hAnsi="Times New Roman" w:cs="Times New Roman"/>
          <w:b/>
          <w:sz w:val="32"/>
          <w:szCs w:val="32"/>
        </w:rPr>
      </w:pPr>
      <w:r w:rsidRPr="003D4C1B">
        <w:rPr>
          <w:rFonts w:ascii="Times New Roman" w:eastAsia="標楷體" w:hAnsi="標楷體" w:cs="Times New Roman"/>
          <w:b/>
          <w:sz w:val="32"/>
          <w:szCs w:val="32"/>
        </w:rPr>
        <w:t>參加對象</w:t>
      </w:r>
      <w:r w:rsidR="00001FD5" w:rsidRPr="003D4C1B">
        <w:rPr>
          <w:rFonts w:ascii="Times New Roman" w:eastAsia="標楷體" w:hAnsi="標楷體" w:cs="Times New Roman" w:hint="eastAsia"/>
          <w:b/>
          <w:sz w:val="32"/>
          <w:szCs w:val="32"/>
        </w:rPr>
        <w:t>與名額</w:t>
      </w:r>
    </w:p>
    <w:p w:rsidR="00910DD6" w:rsidRPr="002771EA" w:rsidRDefault="00FC5EC7" w:rsidP="002771EA">
      <w:pPr>
        <w:ind w:firstLine="480"/>
        <w:rPr>
          <w:rFonts w:ascii="Times New Roman" w:eastAsia="標楷體" w:hAnsi="Times New Roman" w:cs="Times New Roman"/>
          <w:sz w:val="28"/>
          <w:szCs w:val="28"/>
        </w:rPr>
      </w:pPr>
      <w:r w:rsidRPr="002771EA">
        <w:rPr>
          <w:rFonts w:ascii="Times New Roman" w:eastAsia="標楷體" w:hAnsi="標楷體" w:cs="Times New Roman"/>
          <w:sz w:val="28"/>
          <w:szCs w:val="28"/>
        </w:rPr>
        <w:t>本活動分為「教學觀察實作」與「社群成果發表會」兩部分</w:t>
      </w:r>
      <w:r w:rsidRPr="002771EA">
        <w:rPr>
          <w:rFonts w:ascii="Times New Roman" w:eastAsia="標楷體" w:hAnsi="標楷體" w:cs="Times New Roman" w:hint="eastAsia"/>
          <w:sz w:val="28"/>
          <w:szCs w:val="28"/>
        </w:rPr>
        <w:t>，</w:t>
      </w:r>
      <w:r w:rsidR="00910DD6" w:rsidRPr="002771EA">
        <w:rPr>
          <w:rFonts w:ascii="Times New Roman" w:eastAsia="標楷體" w:hAnsi="標楷體" w:cs="Times New Roman"/>
          <w:sz w:val="28"/>
          <w:szCs w:val="28"/>
        </w:rPr>
        <w:t>參加對象說明如下：</w:t>
      </w:r>
    </w:p>
    <w:p w:rsidR="00910DD6" w:rsidRPr="003D4C1B" w:rsidRDefault="00910DD6" w:rsidP="002771EA">
      <w:pPr>
        <w:pStyle w:val="a3"/>
        <w:numPr>
          <w:ilvl w:val="0"/>
          <w:numId w:val="7"/>
        </w:numPr>
        <w:ind w:leftChars="0"/>
        <w:rPr>
          <w:rFonts w:ascii="Times New Roman" w:eastAsia="標楷體" w:hAnsi="Times New Roman" w:cs="Times New Roman"/>
          <w:b/>
          <w:sz w:val="28"/>
          <w:szCs w:val="28"/>
        </w:rPr>
      </w:pPr>
      <w:r w:rsidRPr="003D4C1B">
        <w:rPr>
          <w:rFonts w:ascii="Times New Roman" w:eastAsia="標楷體" w:hAnsi="標楷體" w:cs="Times New Roman"/>
          <w:b/>
          <w:sz w:val="28"/>
          <w:szCs w:val="28"/>
        </w:rPr>
        <w:t>教學觀察實作</w:t>
      </w:r>
    </w:p>
    <w:p w:rsidR="00910DD6" w:rsidRPr="002771EA" w:rsidRDefault="003928BC" w:rsidP="002771EA">
      <w:pPr>
        <w:ind w:firstLine="480"/>
        <w:rPr>
          <w:rFonts w:ascii="Times New Roman" w:eastAsia="標楷體" w:hAnsi="標楷體" w:cs="Times New Roman"/>
          <w:sz w:val="28"/>
          <w:szCs w:val="28"/>
        </w:rPr>
      </w:pPr>
      <w:r w:rsidRPr="002771EA">
        <w:rPr>
          <w:rFonts w:ascii="Times New Roman" w:eastAsia="標楷體" w:hAnsi="標楷體" w:cs="Times New Roman" w:hint="eastAsia"/>
          <w:sz w:val="28"/>
          <w:szCs w:val="28"/>
        </w:rPr>
        <w:t>教學觀察實作由</w:t>
      </w:r>
      <w:r w:rsidR="00FC5EC7" w:rsidRPr="002771EA">
        <w:rPr>
          <w:rFonts w:ascii="Times New Roman" w:eastAsia="標楷體" w:hAnsi="標楷體" w:cs="Times New Roman" w:hint="eastAsia"/>
          <w:sz w:val="28"/>
          <w:szCs w:val="28"/>
        </w:rPr>
        <w:t>各場次</w:t>
      </w:r>
      <w:r w:rsidRPr="002771EA">
        <w:rPr>
          <w:rFonts w:ascii="Times New Roman" w:eastAsia="標楷體" w:hAnsi="標楷體" w:cs="Times New Roman" w:hint="eastAsia"/>
          <w:sz w:val="28"/>
          <w:szCs w:val="28"/>
        </w:rPr>
        <w:t>承辦學校</w:t>
      </w:r>
      <w:r w:rsidR="009818FD">
        <w:rPr>
          <w:rFonts w:ascii="Times New Roman" w:eastAsia="標楷體" w:hAnsi="標楷體" w:cs="Times New Roman" w:hint="eastAsia"/>
          <w:sz w:val="28"/>
          <w:szCs w:val="28"/>
        </w:rPr>
        <w:t>邀請校內</w:t>
      </w:r>
      <w:r w:rsidRPr="002771EA">
        <w:rPr>
          <w:rFonts w:ascii="Times New Roman" w:eastAsia="標楷體" w:hAnsi="標楷體" w:cs="Times New Roman" w:hint="eastAsia"/>
          <w:sz w:val="28"/>
          <w:szCs w:val="28"/>
        </w:rPr>
        <w:t>教師</w:t>
      </w:r>
      <w:r w:rsidR="009818FD">
        <w:rPr>
          <w:rFonts w:ascii="Times New Roman" w:eastAsia="標楷體" w:hAnsi="標楷體" w:cs="Times New Roman" w:hint="eastAsia"/>
          <w:sz w:val="28"/>
          <w:szCs w:val="28"/>
        </w:rPr>
        <w:t>進行</w:t>
      </w:r>
      <w:r w:rsidRPr="002771EA">
        <w:rPr>
          <w:rFonts w:ascii="Times New Roman" w:eastAsia="標楷體" w:hAnsi="標楷體" w:cs="Times New Roman" w:hint="eastAsia"/>
          <w:sz w:val="28"/>
          <w:szCs w:val="28"/>
        </w:rPr>
        <w:t>現場教學，並由本市邀請教育部中央輔導群輔導員擔任觀察者，示範教學觀察技巧</w:t>
      </w:r>
      <w:r w:rsidR="004B7561" w:rsidRPr="002771EA">
        <w:rPr>
          <w:rFonts w:ascii="Times New Roman" w:eastAsia="標楷體" w:hAnsi="標楷體" w:cs="Times New Roman" w:hint="eastAsia"/>
          <w:sz w:val="28"/>
          <w:szCs w:val="28"/>
        </w:rPr>
        <w:t>，</w:t>
      </w:r>
      <w:r w:rsidRPr="002771EA">
        <w:rPr>
          <w:rFonts w:ascii="Times New Roman" w:eastAsia="標楷體" w:hAnsi="標楷體" w:cs="Times New Roman" w:hint="eastAsia"/>
          <w:sz w:val="28"/>
          <w:szCs w:val="28"/>
        </w:rPr>
        <w:t>各承辦學校</w:t>
      </w:r>
      <w:r w:rsidR="009818FD">
        <w:rPr>
          <w:rFonts w:ascii="Times New Roman" w:eastAsia="標楷體" w:hAnsi="標楷體" w:cs="Times New Roman" w:hint="eastAsia"/>
          <w:sz w:val="28"/>
          <w:szCs w:val="28"/>
        </w:rPr>
        <w:t>安排</w:t>
      </w:r>
      <w:r w:rsidRPr="002771EA">
        <w:rPr>
          <w:rFonts w:ascii="Times New Roman" w:eastAsia="標楷體" w:hAnsi="標楷體" w:cs="Times New Roman" w:hint="eastAsia"/>
          <w:sz w:val="28"/>
          <w:szCs w:val="28"/>
        </w:rPr>
        <w:t>教師現場教學</w:t>
      </w:r>
      <w:r w:rsidR="00001FD5" w:rsidRPr="002771EA">
        <w:rPr>
          <w:rFonts w:ascii="Times New Roman" w:eastAsia="標楷體" w:hAnsi="標楷體" w:cs="Times New Roman" w:hint="eastAsia"/>
          <w:sz w:val="28"/>
          <w:szCs w:val="28"/>
        </w:rPr>
        <w:t>組數</w:t>
      </w:r>
      <w:r w:rsidRPr="002771EA">
        <w:rPr>
          <w:rFonts w:ascii="Times New Roman" w:eastAsia="標楷體" w:hAnsi="標楷體" w:cs="Times New Roman" w:hint="eastAsia"/>
          <w:sz w:val="28"/>
          <w:szCs w:val="28"/>
        </w:rPr>
        <w:t>如</w:t>
      </w:r>
      <w:r w:rsidR="002771EA" w:rsidRPr="002771EA">
        <w:rPr>
          <w:rFonts w:ascii="Times New Roman" w:eastAsia="標楷體" w:hAnsi="標楷體" w:cs="Times New Roman" w:hint="eastAsia"/>
          <w:sz w:val="28"/>
          <w:szCs w:val="28"/>
        </w:rPr>
        <w:t>表</w:t>
      </w:r>
      <w:r w:rsidR="002771EA" w:rsidRPr="002771EA">
        <w:rPr>
          <w:rFonts w:ascii="Times New Roman" w:eastAsia="標楷體" w:hAnsi="標楷體" w:cs="Times New Roman" w:hint="eastAsia"/>
          <w:sz w:val="28"/>
          <w:szCs w:val="28"/>
        </w:rPr>
        <w:t>1</w:t>
      </w:r>
      <w:r w:rsidRPr="002771EA">
        <w:rPr>
          <w:rFonts w:ascii="Times New Roman" w:eastAsia="標楷體" w:hAnsi="標楷體" w:cs="Times New Roman" w:hint="eastAsia"/>
          <w:sz w:val="28"/>
          <w:szCs w:val="28"/>
        </w:rPr>
        <w:t>，</w:t>
      </w:r>
      <w:r w:rsidR="00D841C9" w:rsidRPr="002771EA">
        <w:rPr>
          <w:rFonts w:ascii="Times New Roman" w:eastAsia="標楷體" w:hAnsi="標楷體" w:cs="Times New Roman"/>
          <w:sz w:val="28"/>
          <w:szCs w:val="28"/>
        </w:rPr>
        <w:t>每組</w:t>
      </w:r>
      <w:r w:rsidRPr="002771EA">
        <w:rPr>
          <w:rFonts w:ascii="Times New Roman" w:eastAsia="標楷體" w:hAnsi="標楷體" w:cs="Times New Roman" w:hint="eastAsia"/>
          <w:sz w:val="28"/>
          <w:szCs w:val="28"/>
        </w:rPr>
        <w:t>提供參與</w:t>
      </w:r>
      <w:r w:rsidR="00890962" w:rsidRPr="002771EA">
        <w:rPr>
          <w:rFonts w:ascii="Times New Roman" w:eastAsia="標楷體" w:hAnsi="標楷體" w:cs="Times New Roman" w:hint="eastAsia"/>
          <w:sz w:val="28"/>
          <w:szCs w:val="28"/>
        </w:rPr>
        <w:t>人數</w:t>
      </w:r>
      <w:r w:rsidR="00156C46" w:rsidRPr="002771EA">
        <w:rPr>
          <w:rFonts w:ascii="Times New Roman" w:eastAsia="標楷體" w:hAnsi="Times New Roman" w:cs="Times New Roman"/>
          <w:sz w:val="28"/>
          <w:szCs w:val="28"/>
        </w:rPr>
        <w:t>20</w:t>
      </w:r>
      <w:r w:rsidR="00C81BEB" w:rsidRPr="002771EA">
        <w:rPr>
          <w:rFonts w:ascii="Times New Roman" w:eastAsia="標楷體" w:hAnsi="標楷體" w:cs="Times New Roman"/>
          <w:sz w:val="28"/>
          <w:szCs w:val="28"/>
        </w:rPr>
        <w:t>人，</w:t>
      </w:r>
      <w:r w:rsidR="00D841C9" w:rsidRPr="002771EA">
        <w:rPr>
          <w:rFonts w:ascii="Times New Roman" w:eastAsia="標楷體" w:hAnsi="標楷體" w:cs="Times New Roman"/>
          <w:sz w:val="28"/>
          <w:szCs w:val="28"/>
        </w:rPr>
        <w:t>請各校踴躍報名</w:t>
      </w:r>
      <w:r w:rsidR="00D841C9" w:rsidRPr="002771EA">
        <w:rPr>
          <w:rFonts w:ascii="Times New Roman" w:eastAsia="標楷體" w:hAnsi="標楷體" w:cs="Times New Roman"/>
          <w:i/>
          <w:sz w:val="28"/>
          <w:szCs w:val="28"/>
        </w:rPr>
        <w:t>，</w:t>
      </w:r>
      <w:r w:rsidR="00D841C9" w:rsidRPr="002771EA">
        <w:rPr>
          <w:rFonts w:ascii="Times New Roman" w:eastAsia="標楷體" w:hAnsi="標楷體" w:cs="Times New Roman"/>
          <w:sz w:val="28"/>
          <w:szCs w:val="28"/>
        </w:rPr>
        <w:t>以具備教師專業</w:t>
      </w:r>
      <w:r w:rsidR="00C81BEB" w:rsidRPr="002771EA">
        <w:rPr>
          <w:rFonts w:ascii="Times New Roman" w:eastAsia="標楷體" w:hAnsi="標楷體" w:cs="Times New Roman"/>
          <w:sz w:val="28"/>
          <w:szCs w:val="28"/>
        </w:rPr>
        <w:t>發展評鑑</w:t>
      </w:r>
      <w:r w:rsidR="00D841C9" w:rsidRPr="002771EA">
        <w:rPr>
          <w:rFonts w:ascii="Times New Roman" w:eastAsia="標楷體" w:hAnsi="標楷體" w:cs="Times New Roman"/>
          <w:sz w:val="28"/>
          <w:szCs w:val="28"/>
        </w:rPr>
        <w:t>初</w:t>
      </w:r>
      <w:r w:rsidR="00910DD6" w:rsidRPr="002771EA">
        <w:rPr>
          <w:rFonts w:ascii="Times New Roman" w:eastAsia="標楷體" w:hAnsi="標楷體" w:cs="Times New Roman"/>
          <w:sz w:val="28"/>
          <w:szCs w:val="28"/>
        </w:rPr>
        <w:t>階評鑑人員證書</w:t>
      </w:r>
      <w:r w:rsidR="00D841C9" w:rsidRPr="002771EA">
        <w:rPr>
          <w:rFonts w:ascii="Times New Roman" w:eastAsia="標楷體" w:hAnsi="標楷體" w:cs="Times New Roman"/>
          <w:sz w:val="28"/>
          <w:szCs w:val="28"/>
        </w:rPr>
        <w:t>為優先</w:t>
      </w:r>
      <w:r w:rsidR="00910DD6" w:rsidRPr="002771EA">
        <w:rPr>
          <w:rFonts w:ascii="Times New Roman" w:eastAsia="標楷體" w:hAnsi="標楷體" w:cs="Times New Roman"/>
          <w:sz w:val="28"/>
          <w:szCs w:val="28"/>
        </w:rPr>
        <w:t>，報名額滿為止。</w:t>
      </w:r>
    </w:p>
    <w:p w:rsidR="002771EA" w:rsidRPr="009818FD" w:rsidRDefault="002771EA" w:rsidP="002771EA">
      <w:pPr>
        <w:ind w:firstLine="480"/>
        <w:rPr>
          <w:rFonts w:ascii="Times New Roman" w:eastAsia="標楷體" w:hAnsi="標楷體" w:cs="Times New Roman"/>
          <w:sz w:val="28"/>
          <w:szCs w:val="28"/>
        </w:rPr>
      </w:pPr>
    </w:p>
    <w:p w:rsidR="003928BC" w:rsidRPr="002771EA" w:rsidRDefault="002771EA" w:rsidP="002771EA">
      <w:pPr>
        <w:rPr>
          <w:rFonts w:ascii="Times New Roman" w:eastAsia="標楷體" w:hAnsi="標楷體" w:cs="Times New Roman"/>
          <w:sz w:val="28"/>
          <w:szCs w:val="28"/>
        </w:rPr>
      </w:pPr>
      <w:r w:rsidRPr="002771EA">
        <w:rPr>
          <w:rFonts w:ascii="Times New Roman" w:eastAsia="標楷體" w:hAnsi="標楷體" w:cs="Times New Roman" w:hint="eastAsia"/>
          <w:sz w:val="28"/>
          <w:szCs w:val="28"/>
        </w:rPr>
        <w:t>表</w:t>
      </w:r>
      <w:r w:rsidRPr="002771EA">
        <w:rPr>
          <w:rFonts w:ascii="Times New Roman" w:eastAsia="標楷體" w:hAnsi="標楷體" w:cs="Times New Roman" w:hint="eastAsia"/>
          <w:sz w:val="28"/>
          <w:szCs w:val="28"/>
        </w:rPr>
        <w:t xml:space="preserve">1  </w:t>
      </w:r>
      <w:r w:rsidRPr="002771EA">
        <w:rPr>
          <w:rFonts w:ascii="Times New Roman" w:eastAsia="標楷體" w:hAnsi="標楷體" w:cs="Times New Roman" w:hint="eastAsia"/>
          <w:sz w:val="28"/>
          <w:szCs w:val="28"/>
        </w:rPr>
        <w:t>各場次教學觀察實作參加名額彙整表</w:t>
      </w:r>
    </w:p>
    <w:tbl>
      <w:tblPr>
        <w:tblStyle w:val="a9"/>
        <w:tblW w:w="0" w:type="auto"/>
        <w:tblInd w:w="250" w:type="dxa"/>
        <w:tblLook w:val="04A0"/>
      </w:tblPr>
      <w:tblGrid>
        <w:gridCol w:w="1985"/>
        <w:gridCol w:w="1701"/>
        <w:gridCol w:w="2697"/>
        <w:gridCol w:w="1889"/>
      </w:tblGrid>
      <w:tr w:rsidR="003928BC" w:rsidRPr="002771EA" w:rsidTr="00FC5EC7">
        <w:tc>
          <w:tcPr>
            <w:tcW w:w="1985" w:type="dxa"/>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日期</w:t>
            </w:r>
          </w:p>
        </w:tc>
        <w:tc>
          <w:tcPr>
            <w:tcW w:w="1701" w:type="dxa"/>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承辦學校</w:t>
            </w:r>
          </w:p>
        </w:tc>
        <w:tc>
          <w:tcPr>
            <w:tcW w:w="2697" w:type="dxa"/>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教學觀察實作組</w:t>
            </w:r>
            <w:r w:rsidR="00001FD5" w:rsidRPr="002771EA">
              <w:rPr>
                <w:rFonts w:ascii="Times New Roman" w:eastAsia="標楷體" w:hAnsi="Times New Roman" w:cs="Times New Roman" w:hint="eastAsia"/>
                <w:sz w:val="28"/>
                <w:szCs w:val="28"/>
              </w:rPr>
              <w:t>數</w:t>
            </w:r>
          </w:p>
        </w:tc>
        <w:tc>
          <w:tcPr>
            <w:tcW w:w="1889" w:type="dxa"/>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總計人數</w:t>
            </w:r>
          </w:p>
        </w:tc>
      </w:tr>
      <w:tr w:rsidR="003928BC" w:rsidRPr="002771EA" w:rsidTr="00FC5EC7">
        <w:tc>
          <w:tcPr>
            <w:tcW w:w="1985"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5</w:t>
            </w:r>
            <w:r w:rsidRPr="002771EA">
              <w:rPr>
                <w:rFonts w:ascii="Times New Roman" w:eastAsia="標楷體" w:hAnsi="Times New Roman" w:cs="Times New Roman" w:hint="eastAsia"/>
                <w:sz w:val="28"/>
                <w:szCs w:val="28"/>
              </w:rPr>
              <w:t>月</w:t>
            </w:r>
            <w:r w:rsidRPr="002771EA">
              <w:rPr>
                <w:rFonts w:ascii="Times New Roman" w:eastAsia="標楷體" w:hAnsi="Times New Roman" w:cs="Times New Roman" w:hint="eastAsia"/>
                <w:sz w:val="28"/>
                <w:szCs w:val="28"/>
              </w:rPr>
              <w:t>29</w:t>
            </w:r>
            <w:r w:rsidRPr="002771EA">
              <w:rPr>
                <w:rFonts w:ascii="Times New Roman" w:eastAsia="標楷體" w:hAnsi="Times New Roman" w:cs="Times New Roman" w:hint="eastAsia"/>
                <w:sz w:val="28"/>
                <w:szCs w:val="28"/>
              </w:rPr>
              <w:t>日</w:t>
            </w:r>
          </w:p>
        </w:tc>
        <w:tc>
          <w:tcPr>
            <w:tcW w:w="1701"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佳里國小</w:t>
            </w:r>
          </w:p>
        </w:tc>
        <w:tc>
          <w:tcPr>
            <w:tcW w:w="2697"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2</w:t>
            </w:r>
          </w:p>
        </w:tc>
        <w:tc>
          <w:tcPr>
            <w:tcW w:w="1889"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40</w:t>
            </w:r>
          </w:p>
        </w:tc>
      </w:tr>
      <w:tr w:rsidR="003928BC" w:rsidRPr="002771EA" w:rsidTr="00FC5EC7">
        <w:tc>
          <w:tcPr>
            <w:tcW w:w="1985"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6</w:t>
            </w:r>
            <w:r w:rsidRPr="002771EA">
              <w:rPr>
                <w:rFonts w:ascii="Times New Roman" w:eastAsia="標楷體" w:hAnsi="Times New Roman" w:cs="Times New Roman" w:hint="eastAsia"/>
                <w:sz w:val="28"/>
                <w:szCs w:val="28"/>
              </w:rPr>
              <w:t>月</w:t>
            </w:r>
            <w:r w:rsidRPr="002771EA">
              <w:rPr>
                <w:rFonts w:ascii="Times New Roman" w:eastAsia="標楷體" w:hAnsi="Times New Roman" w:cs="Times New Roman" w:hint="eastAsia"/>
                <w:sz w:val="28"/>
                <w:szCs w:val="28"/>
              </w:rPr>
              <w:t>5</w:t>
            </w:r>
            <w:r w:rsidRPr="002771EA">
              <w:rPr>
                <w:rFonts w:ascii="Times New Roman" w:eastAsia="標楷體" w:hAnsi="Times New Roman" w:cs="Times New Roman" w:hint="eastAsia"/>
                <w:sz w:val="28"/>
                <w:szCs w:val="28"/>
              </w:rPr>
              <w:t>日</w:t>
            </w:r>
          </w:p>
        </w:tc>
        <w:tc>
          <w:tcPr>
            <w:tcW w:w="1701"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新泰國小</w:t>
            </w:r>
          </w:p>
        </w:tc>
        <w:tc>
          <w:tcPr>
            <w:tcW w:w="2697"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2</w:t>
            </w:r>
          </w:p>
        </w:tc>
        <w:tc>
          <w:tcPr>
            <w:tcW w:w="1889"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40</w:t>
            </w:r>
          </w:p>
        </w:tc>
      </w:tr>
      <w:tr w:rsidR="003928BC" w:rsidRPr="002771EA" w:rsidTr="00FC5EC7">
        <w:tc>
          <w:tcPr>
            <w:tcW w:w="1985"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6</w:t>
            </w:r>
            <w:r w:rsidRPr="002771EA">
              <w:rPr>
                <w:rFonts w:ascii="Times New Roman" w:eastAsia="標楷體" w:hAnsi="Times New Roman" w:cs="Times New Roman" w:hint="eastAsia"/>
                <w:sz w:val="28"/>
                <w:szCs w:val="28"/>
              </w:rPr>
              <w:t>月</w:t>
            </w:r>
            <w:r w:rsidR="003D5353">
              <w:rPr>
                <w:rFonts w:ascii="Times New Roman" w:eastAsia="標楷體" w:hAnsi="Times New Roman" w:cs="Times New Roman" w:hint="eastAsia"/>
                <w:sz w:val="28"/>
                <w:szCs w:val="28"/>
              </w:rPr>
              <w:t>9</w:t>
            </w:r>
            <w:r w:rsidRPr="002771EA">
              <w:rPr>
                <w:rFonts w:ascii="Times New Roman" w:eastAsia="標楷體" w:hAnsi="Times New Roman" w:cs="Times New Roman" w:hint="eastAsia"/>
                <w:sz w:val="28"/>
                <w:szCs w:val="28"/>
              </w:rPr>
              <w:t>日</w:t>
            </w:r>
          </w:p>
        </w:tc>
        <w:tc>
          <w:tcPr>
            <w:tcW w:w="1701"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大成國中</w:t>
            </w:r>
          </w:p>
        </w:tc>
        <w:tc>
          <w:tcPr>
            <w:tcW w:w="2697"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3</w:t>
            </w:r>
          </w:p>
        </w:tc>
        <w:tc>
          <w:tcPr>
            <w:tcW w:w="1889" w:type="dxa"/>
            <w:vAlign w:val="center"/>
          </w:tcPr>
          <w:p w:rsidR="003928BC" w:rsidRPr="002771EA" w:rsidRDefault="003928BC" w:rsidP="002771EA">
            <w:pPr>
              <w:pStyle w:val="a3"/>
              <w:ind w:leftChars="0" w:left="0"/>
              <w:jc w:val="center"/>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60</w:t>
            </w:r>
          </w:p>
        </w:tc>
      </w:tr>
    </w:tbl>
    <w:p w:rsidR="003928BC" w:rsidRPr="002771EA" w:rsidRDefault="003928BC" w:rsidP="002771EA">
      <w:pPr>
        <w:pStyle w:val="a3"/>
        <w:ind w:leftChars="0" w:left="720"/>
        <w:rPr>
          <w:rFonts w:ascii="Times New Roman" w:eastAsia="標楷體" w:hAnsi="Times New Roman" w:cs="Times New Roman"/>
          <w:sz w:val="28"/>
          <w:szCs w:val="28"/>
        </w:rPr>
      </w:pPr>
    </w:p>
    <w:p w:rsidR="003928BC" w:rsidRPr="003D4C1B" w:rsidRDefault="00910DD6" w:rsidP="002771EA">
      <w:pPr>
        <w:pStyle w:val="a3"/>
        <w:numPr>
          <w:ilvl w:val="0"/>
          <w:numId w:val="7"/>
        </w:numPr>
        <w:ind w:leftChars="0"/>
        <w:rPr>
          <w:rFonts w:ascii="Times New Roman" w:eastAsia="標楷體" w:hAnsi="Times New Roman" w:cs="Times New Roman"/>
          <w:b/>
          <w:sz w:val="28"/>
          <w:szCs w:val="28"/>
        </w:rPr>
      </w:pPr>
      <w:r w:rsidRPr="003D4C1B">
        <w:rPr>
          <w:rFonts w:ascii="Times New Roman" w:eastAsia="標楷體" w:hAnsi="標楷體" w:cs="Times New Roman"/>
          <w:b/>
          <w:sz w:val="28"/>
          <w:szCs w:val="28"/>
        </w:rPr>
        <w:t>社群成果發表會</w:t>
      </w:r>
    </w:p>
    <w:p w:rsidR="00910DD6" w:rsidRPr="002771EA" w:rsidRDefault="00001FD5" w:rsidP="002771EA">
      <w:pPr>
        <w:ind w:firstLine="480"/>
        <w:rPr>
          <w:rFonts w:ascii="Times New Roman" w:eastAsia="標楷體" w:hAnsi="標楷體" w:cs="Times New Roman"/>
          <w:sz w:val="28"/>
          <w:szCs w:val="28"/>
        </w:rPr>
      </w:pPr>
      <w:r w:rsidRPr="002771EA">
        <w:rPr>
          <w:rFonts w:ascii="Times New Roman" w:eastAsia="標楷體" w:hAnsi="標楷體" w:cs="Times New Roman" w:hint="eastAsia"/>
          <w:sz w:val="28"/>
          <w:szCs w:val="28"/>
        </w:rPr>
        <w:t>共</w:t>
      </w:r>
      <w:r w:rsidR="001C3CF8" w:rsidRPr="002771EA">
        <w:rPr>
          <w:rFonts w:ascii="Times New Roman" w:eastAsia="標楷體" w:hAnsi="標楷體" w:cs="Times New Roman" w:hint="eastAsia"/>
          <w:sz w:val="28"/>
          <w:szCs w:val="28"/>
        </w:rPr>
        <w:t>辦理</w:t>
      </w:r>
      <w:r w:rsidRPr="002771EA">
        <w:rPr>
          <w:rFonts w:ascii="Times New Roman" w:eastAsia="標楷體" w:hAnsi="標楷體" w:cs="Times New Roman" w:hint="eastAsia"/>
          <w:sz w:val="28"/>
          <w:szCs w:val="28"/>
        </w:rPr>
        <w:t>3</w:t>
      </w:r>
      <w:r w:rsidR="001C3CF8" w:rsidRPr="002771EA">
        <w:rPr>
          <w:rFonts w:ascii="Times New Roman" w:eastAsia="標楷體" w:hAnsi="標楷體" w:cs="Times New Roman" w:hint="eastAsia"/>
          <w:sz w:val="28"/>
          <w:szCs w:val="28"/>
        </w:rPr>
        <w:t>場次，</w:t>
      </w:r>
      <w:r w:rsidRPr="002771EA">
        <w:rPr>
          <w:rFonts w:ascii="Times New Roman" w:eastAsia="標楷體" w:hAnsi="標楷體" w:cs="Times New Roman" w:hint="eastAsia"/>
          <w:sz w:val="28"/>
          <w:szCs w:val="28"/>
        </w:rPr>
        <w:t>每場次</w:t>
      </w:r>
      <w:r w:rsidR="00890962" w:rsidRPr="002771EA">
        <w:rPr>
          <w:rFonts w:ascii="Times New Roman" w:eastAsia="標楷體" w:hAnsi="標楷體" w:cs="Times New Roman" w:hint="eastAsia"/>
          <w:sz w:val="28"/>
          <w:szCs w:val="28"/>
        </w:rPr>
        <w:t>報名</w:t>
      </w:r>
      <w:r w:rsidRPr="002771EA">
        <w:rPr>
          <w:rFonts w:ascii="Times New Roman" w:eastAsia="標楷體" w:hAnsi="標楷體" w:cs="Times New Roman" w:hint="eastAsia"/>
          <w:sz w:val="28"/>
          <w:szCs w:val="28"/>
        </w:rPr>
        <w:t>名額</w:t>
      </w:r>
      <w:r w:rsidR="00890962" w:rsidRPr="002771EA">
        <w:rPr>
          <w:rFonts w:ascii="Times New Roman" w:eastAsia="標楷體" w:hAnsi="Times New Roman" w:cs="Times New Roman" w:hint="eastAsia"/>
          <w:sz w:val="28"/>
          <w:szCs w:val="28"/>
        </w:rPr>
        <w:t>80</w:t>
      </w:r>
      <w:r w:rsidR="00910DD6" w:rsidRPr="002771EA">
        <w:rPr>
          <w:rFonts w:ascii="Times New Roman" w:eastAsia="標楷體" w:hAnsi="標楷體" w:cs="Times New Roman"/>
          <w:sz w:val="28"/>
          <w:szCs w:val="28"/>
        </w:rPr>
        <w:t>人，</w:t>
      </w:r>
      <w:r w:rsidR="00D841C9" w:rsidRPr="002771EA">
        <w:rPr>
          <w:rFonts w:ascii="Times New Roman" w:eastAsia="標楷體" w:hAnsi="標楷體" w:cs="Times New Roman"/>
          <w:sz w:val="28"/>
          <w:szCs w:val="28"/>
        </w:rPr>
        <w:t>請</w:t>
      </w:r>
      <w:r w:rsidRPr="002771EA">
        <w:rPr>
          <w:rFonts w:ascii="Times New Roman" w:eastAsia="標楷體" w:hAnsi="標楷體" w:cs="Times New Roman"/>
          <w:sz w:val="28"/>
          <w:szCs w:val="28"/>
        </w:rPr>
        <w:t>各校教師專業發展評</w:t>
      </w:r>
      <w:r w:rsidRPr="002771EA">
        <w:rPr>
          <w:rFonts w:ascii="Times New Roman" w:eastAsia="標楷體" w:hAnsi="標楷體" w:cs="Times New Roman"/>
          <w:sz w:val="28"/>
          <w:szCs w:val="28"/>
        </w:rPr>
        <w:lastRenderedPageBreak/>
        <w:t>鑑承辦人、社群召集人</w:t>
      </w:r>
      <w:r w:rsidRPr="002771EA">
        <w:rPr>
          <w:rFonts w:ascii="Times New Roman" w:eastAsia="標楷體" w:hAnsi="標楷體" w:cs="Times New Roman" w:hint="eastAsia"/>
          <w:sz w:val="28"/>
          <w:szCs w:val="28"/>
        </w:rPr>
        <w:t>及</w:t>
      </w:r>
      <w:r w:rsidR="00910DD6" w:rsidRPr="002771EA">
        <w:rPr>
          <w:rFonts w:ascii="Times New Roman" w:eastAsia="標楷體" w:hAnsi="標楷體" w:cs="Times New Roman"/>
          <w:sz w:val="28"/>
          <w:szCs w:val="28"/>
        </w:rPr>
        <w:t>有意了解社群運作之教師踴躍報名參加。</w:t>
      </w:r>
    </w:p>
    <w:p w:rsidR="00001FD5" w:rsidRPr="002771EA" w:rsidRDefault="00001FD5" w:rsidP="002771EA">
      <w:pPr>
        <w:ind w:firstLine="480"/>
        <w:rPr>
          <w:rFonts w:ascii="Times New Roman" w:eastAsia="標楷體" w:hAnsi="Times New Roman" w:cs="Times New Roman"/>
          <w:sz w:val="28"/>
          <w:szCs w:val="28"/>
        </w:rPr>
      </w:pPr>
    </w:p>
    <w:p w:rsidR="00001FD5" w:rsidRPr="002771EA" w:rsidRDefault="00001FD5" w:rsidP="002771EA">
      <w:pPr>
        <w:ind w:firstLine="480"/>
        <w:rPr>
          <w:rFonts w:ascii="Times New Roman" w:eastAsia="標楷體" w:hAnsi="Times New Roman" w:cs="Times New Roman"/>
          <w:sz w:val="28"/>
          <w:szCs w:val="28"/>
        </w:rPr>
      </w:pPr>
    </w:p>
    <w:p w:rsidR="00910DD6" w:rsidRPr="002771EA" w:rsidRDefault="00910DD6" w:rsidP="002771EA">
      <w:pPr>
        <w:pStyle w:val="a3"/>
        <w:numPr>
          <w:ilvl w:val="0"/>
          <w:numId w:val="1"/>
        </w:numPr>
        <w:ind w:leftChars="0"/>
        <w:rPr>
          <w:rFonts w:ascii="Times New Roman" w:eastAsia="標楷體" w:hAnsi="Times New Roman" w:cs="Times New Roman"/>
          <w:b/>
          <w:sz w:val="28"/>
          <w:szCs w:val="28"/>
        </w:rPr>
      </w:pPr>
      <w:r w:rsidRPr="002771EA">
        <w:rPr>
          <w:rFonts w:ascii="Times New Roman" w:eastAsia="標楷體" w:hAnsi="標楷體" w:cs="Times New Roman"/>
          <w:b/>
          <w:sz w:val="28"/>
          <w:szCs w:val="28"/>
        </w:rPr>
        <w:t>報名方式</w:t>
      </w:r>
    </w:p>
    <w:p w:rsidR="00816774" w:rsidRPr="00816774" w:rsidRDefault="00BD1F9E" w:rsidP="00816774">
      <w:pPr>
        <w:pStyle w:val="a3"/>
        <w:numPr>
          <w:ilvl w:val="0"/>
          <w:numId w:val="11"/>
        </w:numPr>
        <w:ind w:leftChars="0"/>
        <w:rPr>
          <w:rFonts w:ascii="Times New Roman" w:eastAsia="標楷體" w:hAnsi="Times New Roman" w:cs="Times New Roman"/>
          <w:sz w:val="28"/>
          <w:szCs w:val="28"/>
        </w:rPr>
      </w:pPr>
      <w:r w:rsidRPr="002771EA">
        <w:rPr>
          <w:rFonts w:ascii="Times New Roman" w:eastAsia="標楷體" w:hAnsi="標楷體" w:cs="Times New Roman"/>
          <w:sz w:val="28"/>
          <w:szCs w:val="28"/>
        </w:rPr>
        <w:t>教學觀察實作於上午辦理，社群成果發表於下午辦理，各校上午和下午之場次皆可單獨報名。</w:t>
      </w:r>
    </w:p>
    <w:p w:rsidR="00305D35" w:rsidRPr="00816774" w:rsidRDefault="00816774" w:rsidP="00816774">
      <w:pPr>
        <w:pStyle w:val="a3"/>
        <w:numPr>
          <w:ilvl w:val="0"/>
          <w:numId w:val="11"/>
        </w:numPr>
        <w:ind w:leftChars="0"/>
        <w:rPr>
          <w:rFonts w:ascii="Times New Roman" w:eastAsia="標楷體" w:hAnsi="Times New Roman" w:cs="Times New Roman"/>
          <w:sz w:val="28"/>
          <w:szCs w:val="28"/>
        </w:rPr>
      </w:pPr>
      <w:r w:rsidRPr="002771EA">
        <w:rPr>
          <w:rFonts w:ascii="Times New Roman" w:eastAsia="標楷體" w:hAnsi="標楷體" w:cs="Times New Roman" w:hint="eastAsia"/>
          <w:sz w:val="28"/>
          <w:szCs w:val="28"/>
        </w:rPr>
        <w:t>報名同一場次上午與下午場次者，提供午餐。</w:t>
      </w:r>
    </w:p>
    <w:p w:rsidR="002771EA" w:rsidRPr="002771EA" w:rsidRDefault="002771EA" w:rsidP="002771EA">
      <w:pPr>
        <w:pStyle w:val="a3"/>
        <w:numPr>
          <w:ilvl w:val="0"/>
          <w:numId w:val="11"/>
        </w:numPr>
        <w:ind w:leftChars="0"/>
        <w:rPr>
          <w:rFonts w:ascii="Times New Roman" w:eastAsia="標楷體" w:hAnsi="Times New Roman" w:cs="Times New Roman"/>
          <w:sz w:val="28"/>
          <w:szCs w:val="28"/>
        </w:rPr>
      </w:pPr>
      <w:r w:rsidRPr="002771EA">
        <w:rPr>
          <w:rFonts w:ascii="Times New Roman" w:eastAsia="標楷體" w:hAnsi="標楷體" w:cs="Times New Roman" w:hint="eastAsia"/>
          <w:sz w:val="28"/>
          <w:szCs w:val="28"/>
        </w:rPr>
        <w:t>參加上午場次者請於</w:t>
      </w:r>
      <w:r w:rsidRPr="002771EA">
        <w:rPr>
          <w:rFonts w:ascii="Times New Roman" w:eastAsia="標楷體" w:hAnsi="標楷體" w:cs="Times New Roman" w:hint="eastAsia"/>
          <w:sz w:val="28"/>
          <w:szCs w:val="28"/>
        </w:rPr>
        <w:t>8</w:t>
      </w:r>
      <w:r w:rsidRPr="002771EA">
        <w:rPr>
          <w:rFonts w:ascii="Times New Roman" w:eastAsia="標楷體" w:hAnsi="標楷體" w:cs="Times New Roman" w:hint="eastAsia"/>
          <w:sz w:val="28"/>
          <w:szCs w:val="28"/>
        </w:rPr>
        <w:t>時</w:t>
      </w:r>
      <w:r w:rsidRPr="002771EA">
        <w:rPr>
          <w:rFonts w:ascii="Times New Roman" w:eastAsia="標楷體" w:hAnsi="標楷體" w:cs="Times New Roman" w:hint="eastAsia"/>
          <w:sz w:val="28"/>
          <w:szCs w:val="28"/>
        </w:rPr>
        <w:t>30</w:t>
      </w:r>
      <w:r w:rsidRPr="002771EA">
        <w:rPr>
          <w:rFonts w:ascii="Times New Roman" w:eastAsia="標楷體" w:hAnsi="標楷體" w:cs="Times New Roman" w:hint="eastAsia"/>
          <w:sz w:val="28"/>
          <w:szCs w:val="28"/>
        </w:rPr>
        <w:t>分前報到，參加下午場次者請於</w:t>
      </w:r>
      <w:r w:rsidRPr="002771EA">
        <w:rPr>
          <w:rFonts w:ascii="Times New Roman" w:eastAsia="標楷體" w:hAnsi="標楷體" w:cs="Times New Roman" w:hint="eastAsia"/>
          <w:sz w:val="28"/>
          <w:szCs w:val="28"/>
        </w:rPr>
        <w:t>1</w:t>
      </w:r>
      <w:r w:rsidRPr="002771EA">
        <w:rPr>
          <w:rFonts w:ascii="Times New Roman" w:eastAsia="標楷體" w:hAnsi="標楷體" w:cs="Times New Roman" w:hint="eastAsia"/>
          <w:sz w:val="28"/>
          <w:szCs w:val="28"/>
        </w:rPr>
        <w:t>時</w:t>
      </w:r>
      <w:r w:rsidRPr="002771EA">
        <w:rPr>
          <w:rFonts w:ascii="Times New Roman" w:eastAsia="標楷體" w:hAnsi="標楷體" w:cs="Times New Roman" w:hint="eastAsia"/>
          <w:sz w:val="28"/>
          <w:szCs w:val="28"/>
        </w:rPr>
        <w:t>30</w:t>
      </w:r>
      <w:r w:rsidRPr="002771EA">
        <w:rPr>
          <w:rFonts w:ascii="Times New Roman" w:eastAsia="標楷體" w:hAnsi="標楷體" w:cs="Times New Roman" w:hint="eastAsia"/>
          <w:sz w:val="28"/>
          <w:szCs w:val="28"/>
        </w:rPr>
        <w:t>分前報到。</w:t>
      </w:r>
    </w:p>
    <w:p w:rsidR="00910DD6" w:rsidRPr="002771EA" w:rsidRDefault="00BD1F9E" w:rsidP="002771EA">
      <w:pPr>
        <w:pStyle w:val="a3"/>
        <w:numPr>
          <w:ilvl w:val="0"/>
          <w:numId w:val="11"/>
        </w:numPr>
        <w:ind w:leftChars="0"/>
        <w:rPr>
          <w:rFonts w:ascii="Times New Roman" w:eastAsia="標楷體" w:hAnsi="Times New Roman" w:cs="Times New Roman"/>
          <w:sz w:val="28"/>
          <w:szCs w:val="28"/>
        </w:rPr>
      </w:pPr>
      <w:r w:rsidRPr="002771EA">
        <w:rPr>
          <w:rFonts w:ascii="Times New Roman" w:eastAsia="標楷體" w:hAnsi="標楷體" w:cs="Times New Roman"/>
          <w:sz w:val="28"/>
          <w:szCs w:val="28"/>
        </w:rPr>
        <w:t>請有意願參加之教師於</w:t>
      </w:r>
      <w:r w:rsidR="00131CE1">
        <w:rPr>
          <w:rFonts w:ascii="Times New Roman" w:eastAsia="標楷體" w:hAnsi="標楷體" w:cs="Times New Roman" w:hint="eastAsia"/>
          <w:sz w:val="28"/>
          <w:szCs w:val="28"/>
        </w:rPr>
        <w:t>5</w:t>
      </w:r>
      <w:r w:rsidR="00131CE1">
        <w:rPr>
          <w:rFonts w:ascii="Times New Roman" w:eastAsia="標楷體" w:hAnsi="標楷體" w:cs="Times New Roman" w:hint="eastAsia"/>
          <w:sz w:val="28"/>
          <w:szCs w:val="28"/>
        </w:rPr>
        <w:t>月</w:t>
      </w:r>
      <w:r w:rsidR="00131CE1">
        <w:rPr>
          <w:rFonts w:ascii="Times New Roman" w:eastAsia="標楷體" w:hAnsi="標楷體" w:cs="Times New Roman" w:hint="eastAsia"/>
          <w:sz w:val="28"/>
          <w:szCs w:val="28"/>
        </w:rPr>
        <w:t>27</w:t>
      </w:r>
      <w:r w:rsidR="00131CE1">
        <w:rPr>
          <w:rFonts w:ascii="Times New Roman" w:eastAsia="標楷體" w:hAnsi="標楷體" w:cs="Times New Roman" w:hint="eastAsia"/>
          <w:sz w:val="28"/>
          <w:szCs w:val="28"/>
        </w:rPr>
        <w:t>日前至</w:t>
      </w:r>
      <w:r w:rsidRPr="002771EA">
        <w:rPr>
          <w:rFonts w:ascii="Times New Roman" w:eastAsia="標楷體" w:hAnsi="標楷體" w:cs="Times New Roman"/>
          <w:sz w:val="28"/>
          <w:szCs w:val="28"/>
        </w:rPr>
        <w:t>本市學習護照報名。</w:t>
      </w:r>
    </w:p>
    <w:p w:rsidR="008C7652" w:rsidRPr="002771EA" w:rsidRDefault="008C7652" w:rsidP="002771EA">
      <w:pPr>
        <w:pStyle w:val="a3"/>
        <w:numPr>
          <w:ilvl w:val="0"/>
          <w:numId w:val="11"/>
        </w:numPr>
        <w:ind w:leftChars="0"/>
        <w:rPr>
          <w:rFonts w:ascii="Times New Roman" w:eastAsia="標楷體" w:hAnsi="Times New Roman" w:cs="Times New Roman"/>
          <w:sz w:val="28"/>
          <w:szCs w:val="28"/>
        </w:rPr>
      </w:pPr>
      <w:r w:rsidRPr="002771EA">
        <w:rPr>
          <w:rFonts w:ascii="Times New Roman" w:eastAsia="標楷體" w:hAnsi="Times New Roman" w:cs="Times New Roman" w:hint="eastAsia"/>
          <w:sz w:val="28"/>
          <w:szCs w:val="28"/>
        </w:rPr>
        <w:t>各場次流程規劃如下</w:t>
      </w:r>
    </w:p>
    <w:tbl>
      <w:tblPr>
        <w:tblW w:w="897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2268"/>
        <w:gridCol w:w="4954"/>
      </w:tblGrid>
      <w:tr w:rsidR="00E8652E" w:rsidRPr="002771EA" w:rsidTr="00816774">
        <w:trPr>
          <w:trHeight w:val="284"/>
          <w:jc w:val="center"/>
        </w:trPr>
        <w:tc>
          <w:tcPr>
            <w:tcW w:w="1752" w:type="dxa"/>
          </w:tcPr>
          <w:p w:rsidR="00E8652E" w:rsidRPr="002771EA" w:rsidRDefault="002771EA"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hint="eastAsia"/>
                <w:color w:val="0D0D0D"/>
                <w:kern w:val="0"/>
                <w:sz w:val="28"/>
                <w:szCs w:val="28"/>
              </w:rPr>
              <w:t>時段</w:t>
            </w:r>
          </w:p>
        </w:tc>
        <w:tc>
          <w:tcPr>
            <w:tcW w:w="7222" w:type="dxa"/>
            <w:gridSpan w:val="2"/>
          </w:tcPr>
          <w:p w:rsidR="00E8652E" w:rsidRPr="002771EA" w:rsidRDefault="002771EA"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hint="eastAsia"/>
                <w:color w:val="0D0D0D"/>
                <w:kern w:val="0"/>
                <w:sz w:val="28"/>
                <w:szCs w:val="28"/>
              </w:rPr>
              <w:t>項目</w:t>
            </w:r>
          </w:p>
        </w:tc>
      </w:tr>
      <w:tr w:rsidR="00E8652E" w:rsidRPr="002771EA" w:rsidTr="00816774">
        <w:trPr>
          <w:trHeight w:val="284"/>
          <w:jc w:val="center"/>
        </w:trPr>
        <w:tc>
          <w:tcPr>
            <w:tcW w:w="1752" w:type="dxa"/>
            <w:vMerge w:val="restart"/>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上午</w:t>
            </w:r>
          </w:p>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 xml:space="preserve"> </w:t>
            </w:r>
          </w:p>
        </w:tc>
        <w:tc>
          <w:tcPr>
            <w:tcW w:w="2268" w:type="dxa"/>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08:00~08:</w:t>
            </w:r>
            <w:r w:rsidR="002771EA" w:rsidRPr="002771EA">
              <w:rPr>
                <w:rFonts w:ascii="Times New Roman" w:eastAsia="標楷體" w:hAnsi="Times New Roman" w:cs="Times New Roman" w:hint="eastAsia"/>
                <w:color w:val="0D0D0D"/>
                <w:kern w:val="0"/>
                <w:sz w:val="28"/>
                <w:szCs w:val="28"/>
              </w:rPr>
              <w:t>3</w:t>
            </w:r>
            <w:r w:rsidRPr="002771EA">
              <w:rPr>
                <w:rFonts w:ascii="Times New Roman" w:eastAsia="標楷體" w:hAnsi="Times New Roman" w:cs="Times New Roman"/>
                <w:color w:val="0D0D0D"/>
                <w:kern w:val="0"/>
                <w:sz w:val="28"/>
                <w:szCs w:val="28"/>
              </w:rPr>
              <w:t>0</w:t>
            </w:r>
          </w:p>
        </w:tc>
        <w:tc>
          <w:tcPr>
            <w:tcW w:w="4954" w:type="dxa"/>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教學觀察實作報到</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p>
        </w:tc>
        <w:tc>
          <w:tcPr>
            <w:tcW w:w="2268" w:type="dxa"/>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08:</w:t>
            </w:r>
            <w:r w:rsidR="002771EA" w:rsidRPr="002771EA">
              <w:rPr>
                <w:rFonts w:ascii="Times New Roman" w:eastAsia="標楷體" w:hAnsi="Times New Roman" w:cs="Times New Roman" w:hint="eastAsia"/>
                <w:color w:val="0D0D0D"/>
                <w:kern w:val="0"/>
                <w:sz w:val="28"/>
                <w:szCs w:val="28"/>
              </w:rPr>
              <w:t>3</w:t>
            </w:r>
            <w:r w:rsidRPr="002771EA">
              <w:rPr>
                <w:rFonts w:ascii="Times New Roman" w:eastAsia="標楷體" w:hAnsi="Times New Roman" w:cs="Times New Roman"/>
                <w:color w:val="0D0D0D"/>
                <w:kern w:val="0"/>
                <w:sz w:val="28"/>
                <w:szCs w:val="28"/>
              </w:rPr>
              <w:t>0~09:00</w:t>
            </w:r>
          </w:p>
        </w:tc>
        <w:tc>
          <w:tcPr>
            <w:tcW w:w="4954" w:type="dxa"/>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hAnsi="Times New Roman" w:cs="Times New Roman" w:hint="eastAsia"/>
                <w:color w:val="0D0D0D"/>
                <w:kern w:val="0"/>
                <w:sz w:val="28"/>
                <w:szCs w:val="28"/>
              </w:rPr>
              <w:t>開幕與實作流程說明</w:t>
            </w:r>
          </w:p>
        </w:tc>
      </w:tr>
      <w:tr w:rsidR="00E8652E" w:rsidRPr="002771EA" w:rsidTr="00816774">
        <w:trPr>
          <w:trHeight w:val="960"/>
          <w:jc w:val="center"/>
        </w:trPr>
        <w:tc>
          <w:tcPr>
            <w:tcW w:w="1752" w:type="dxa"/>
            <w:vMerge/>
            <w:tcBorders>
              <w:bottom w:val="single" w:sz="4" w:space="0" w:color="auto"/>
            </w:tcBorders>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p>
        </w:tc>
        <w:tc>
          <w:tcPr>
            <w:tcW w:w="2268" w:type="dxa"/>
            <w:tcBorders>
              <w:bottom w:val="single" w:sz="4" w:space="0" w:color="auto"/>
            </w:tcBorders>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09:00~11:00</w:t>
            </w:r>
          </w:p>
        </w:tc>
        <w:tc>
          <w:tcPr>
            <w:tcW w:w="4954" w:type="dxa"/>
            <w:tcBorders>
              <w:bottom w:val="single" w:sz="4" w:space="0" w:color="auto"/>
            </w:tcBorders>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觀察前會談實作</w:t>
            </w:r>
            <w:r w:rsidRPr="002771EA">
              <w:rPr>
                <w:rFonts w:ascii="Times New Roman" w:eastAsia="標楷體" w:cs="Times New Roman" w:hint="eastAsia"/>
                <w:color w:val="0D0D0D"/>
                <w:kern w:val="0"/>
                <w:sz w:val="28"/>
                <w:szCs w:val="28"/>
              </w:rPr>
              <w:t>、</w:t>
            </w:r>
            <w:r w:rsidRPr="002771EA">
              <w:rPr>
                <w:rFonts w:ascii="Times New Roman" w:eastAsia="標楷體" w:cs="Times New Roman"/>
                <w:color w:val="0D0D0D"/>
                <w:kern w:val="0"/>
                <w:sz w:val="28"/>
                <w:szCs w:val="28"/>
              </w:rPr>
              <w:t>教學觀察實作</w:t>
            </w:r>
            <w:r w:rsidR="00816774">
              <w:rPr>
                <w:rFonts w:ascii="Times New Roman" w:eastAsia="標楷體" w:cs="Times New Roman" w:hint="eastAsia"/>
                <w:color w:val="0D0D0D"/>
                <w:kern w:val="0"/>
                <w:sz w:val="28"/>
                <w:szCs w:val="28"/>
              </w:rPr>
              <w:t>、</w:t>
            </w:r>
            <w:r w:rsidRPr="002771EA">
              <w:rPr>
                <w:rFonts w:ascii="Times New Roman" w:eastAsia="標楷體" w:cs="Times New Roman"/>
                <w:color w:val="0D0D0D"/>
                <w:kern w:val="0"/>
                <w:sz w:val="28"/>
                <w:szCs w:val="28"/>
              </w:rPr>
              <w:t>回饋會談實作</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p>
        </w:tc>
        <w:tc>
          <w:tcPr>
            <w:tcW w:w="2268" w:type="dxa"/>
            <w:vAlign w:val="center"/>
          </w:tcPr>
          <w:p w:rsidR="00E8652E" w:rsidRPr="002771EA" w:rsidRDefault="00E8652E"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11:20~12:00</w:t>
            </w:r>
          </w:p>
        </w:tc>
        <w:tc>
          <w:tcPr>
            <w:tcW w:w="4954" w:type="dxa"/>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實作研討</w:t>
            </w:r>
          </w:p>
        </w:tc>
      </w:tr>
      <w:tr w:rsidR="006F0F21" w:rsidRPr="002771EA" w:rsidTr="00816774">
        <w:trPr>
          <w:trHeight w:val="284"/>
          <w:jc w:val="center"/>
        </w:trPr>
        <w:tc>
          <w:tcPr>
            <w:tcW w:w="1752" w:type="dxa"/>
            <w:vAlign w:val="center"/>
          </w:tcPr>
          <w:p w:rsidR="006F0F21" w:rsidRPr="002771EA" w:rsidRDefault="006F0F21" w:rsidP="00816774">
            <w:pPr>
              <w:spacing w:line="440" w:lineRule="exact"/>
              <w:jc w:val="both"/>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1</w:t>
            </w:r>
            <w:r w:rsidR="00BD1F9E" w:rsidRPr="002771EA">
              <w:rPr>
                <w:rFonts w:ascii="Times New Roman" w:eastAsia="標楷體" w:hAnsi="Times New Roman" w:cs="Times New Roman"/>
                <w:color w:val="0D0D0D"/>
                <w:kern w:val="0"/>
                <w:sz w:val="28"/>
                <w:szCs w:val="28"/>
              </w:rPr>
              <w:t>2</w:t>
            </w:r>
            <w:r w:rsidRPr="002771EA">
              <w:rPr>
                <w:rFonts w:ascii="Times New Roman" w:eastAsia="標楷體" w:hAnsi="Times New Roman" w:cs="Times New Roman"/>
                <w:color w:val="0D0D0D"/>
                <w:kern w:val="0"/>
                <w:sz w:val="28"/>
                <w:szCs w:val="28"/>
              </w:rPr>
              <w:t>:</w:t>
            </w:r>
            <w:r w:rsidR="00BD1F9E" w:rsidRPr="002771EA">
              <w:rPr>
                <w:rFonts w:ascii="Times New Roman" w:eastAsia="標楷體" w:hAnsi="Times New Roman" w:cs="Times New Roman"/>
                <w:color w:val="0D0D0D"/>
                <w:kern w:val="0"/>
                <w:sz w:val="28"/>
                <w:szCs w:val="28"/>
              </w:rPr>
              <w:t>0</w:t>
            </w:r>
            <w:r w:rsidR="00F72DEA" w:rsidRPr="002771EA">
              <w:rPr>
                <w:rFonts w:ascii="Times New Roman" w:eastAsia="標楷體" w:hAnsi="Times New Roman" w:cs="Times New Roman"/>
                <w:color w:val="0D0D0D"/>
                <w:kern w:val="0"/>
                <w:sz w:val="28"/>
                <w:szCs w:val="28"/>
              </w:rPr>
              <w:t>0~1</w:t>
            </w:r>
            <w:r w:rsidR="00BD1F9E" w:rsidRPr="002771EA">
              <w:rPr>
                <w:rFonts w:ascii="Times New Roman" w:eastAsia="標楷體" w:hAnsi="Times New Roman" w:cs="Times New Roman"/>
                <w:color w:val="0D0D0D"/>
                <w:kern w:val="0"/>
                <w:sz w:val="28"/>
                <w:szCs w:val="28"/>
              </w:rPr>
              <w:t>3</w:t>
            </w:r>
            <w:r w:rsidRPr="002771EA">
              <w:rPr>
                <w:rFonts w:ascii="Times New Roman" w:eastAsia="標楷體" w:hAnsi="Times New Roman" w:cs="Times New Roman"/>
                <w:color w:val="0D0D0D"/>
                <w:kern w:val="0"/>
                <w:sz w:val="28"/>
                <w:szCs w:val="28"/>
              </w:rPr>
              <w:t>:</w:t>
            </w:r>
            <w:r w:rsidR="00F72DEA" w:rsidRPr="002771EA">
              <w:rPr>
                <w:rFonts w:ascii="Times New Roman" w:eastAsia="標楷體" w:hAnsi="Times New Roman" w:cs="Times New Roman"/>
                <w:color w:val="0D0D0D"/>
                <w:kern w:val="0"/>
                <w:sz w:val="28"/>
                <w:szCs w:val="28"/>
              </w:rPr>
              <w:t>2</w:t>
            </w:r>
            <w:r w:rsidRPr="002771EA">
              <w:rPr>
                <w:rFonts w:ascii="Times New Roman" w:eastAsia="標楷體" w:hAnsi="Times New Roman" w:cs="Times New Roman"/>
                <w:color w:val="0D0D0D"/>
                <w:kern w:val="0"/>
                <w:sz w:val="28"/>
                <w:szCs w:val="28"/>
              </w:rPr>
              <w:t>0</w:t>
            </w:r>
          </w:p>
        </w:tc>
        <w:tc>
          <w:tcPr>
            <w:tcW w:w="7222" w:type="dxa"/>
            <w:gridSpan w:val="2"/>
            <w:vAlign w:val="center"/>
          </w:tcPr>
          <w:p w:rsidR="006F0F21" w:rsidRPr="002771EA" w:rsidRDefault="00F72DEA"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午餐及</w:t>
            </w:r>
            <w:r w:rsidR="00BD1F9E" w:rsidRPr="002771EA">
              <w:rPr>
                <w:rFonts w:ascii="Times New Roman" w:eastAsia="標楷體" w:cs="Times New Roman"/>
                <w:color w:val="0D0D0D"/>
                <w:kern w:val="0"/>
                <w:sz w:val="28"/>
                <w:szCs w:val="28"/>
              </w:rPr>
              <w:t>午休</w:t>
            </w:r>
          </w:p>
        </w:tc>
      </w:tr>
      <w:tr w:rsidR="00E8652E" w:rsidRPr="002771EA" w:rsidTr="00816774">
        <w:trPr>
          <w:trHeight w:val="389"/>
          <w:jc w:val="center"/>
        </w:trPr>
        <w:tc>
          <w:tcPr>
            <w:tcW w:w="1752" w:type="dxa"/>
            <w:vMerge w:val="restart"/>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下午</w:t>
            </w:r>
          </w:p>
        </w:tc>
        <w:tc>
          <w:tcPr>
            <w:tcW w:w="2268"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13:15~13:30</w:t>
            </w:r>
          </w:p>
        </w:tc>
        <w:tc>
          <w:tcPr>
            <w:tcW w:w="4954"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社群成果發表會報到</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p>
        </w:tc>
        <w:tc>
          <w:tcPr>
            <w:tcW w:w="2268" w:type="dxa"/>
            <w:vAlign w:val="center"/>
          </w:tcPr>
          <w:p w:rsidR="00E8652E" w:rsidRPr="002771EA" w:rsidRDefault="00E8652E" w:rsidP="00D43F2B">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13:30~1</w:t>
            </w:r>
            <w:r w:rsidR="00D43F2B">
              <w:rPr>
                <w:rFonts w:ascii="Times New Roman" w:eastAsia="標楷體" w:hAnsi="Times New Roman" w:cs="Times New Roman" w:hint="eastAsia"/>
                <w:color w:val="0D0D0D"/>
                <w:kern w:val="0"/>
                <w:sz w:val="28"/>
                <w:szCs w:val="28"/>
              </w:rPr>
              <w:t>3</w:t>
            </w:r>
            <w:r w:rsidR="00D43F2B">
              <w:rPr>
                <w:rFonts w:ascii="Times New Roman" w:eastAsia="標楷體" w:hAnsi="Times New Roman" w:cs="Times New Roman"/>
                <w:color w:val="0D0D0D"/>
                <w:kern w:val="0"/>
                <w:sz w:val="28"/>
                <w:szCs w:val="28"/>
              </w:rPr>
              <w:t>:</w:t>
            </w:r>
            <w:r w:rsidR="00D43F2B">
              <w:rPr>
                <w:rFonts w:ascii="Times New Roman" w:eastAsia="標楷體" w:hAnsi="Times New Roman" w:cs="Times New Roman" w:hint="eastAsia"/>
                <w:color w:val="0D0D0D"/>
                <w:kern w:val="0"/>
                <w:sz w:val="28"/>
                <w:szCs w:val="28"/>
              </w:rPr>
              <w:t>5</w:t>
            </w:r>
            <w:r w:rsidRPr="002771EA">
              <w:rPr>
                <w:rFonts w:ascii="Times New Roman" w:eastAsia="標楷體" w:hAnsi="Times New Roman" w:cs="Times New Roman"/>
                <w:color w:val="0D0D0D"/>
                <w:kern w:val="0"/>
                <w:sz w:val="28"/>
                <w:szCs w:val="28"/>
              </w:rPr>
              <w:t>0</w:t>
            </w:r>
          </w:p>
        </w:tc>
        <w:tc>
          <w:tcPr>
            <w:tcW w:w="4954"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hAnsi="Times New Roman" w:cs="Times New Roman" w:hint="eastAsia"/>
                <w:color w:val="0D0D0D"/>
                <w:kern w:val="0"/>
                <w:sz w:val="28"/>
                <w:szCs w:val="28"/>
              </w:rPr>
              <w:t>開幕與流程說明</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p>
        </w:tc>
        <w:tc>
          <w:tcPr>
            <w:tcW w:w="2268" w:type="dxa"/>
            <w:vAlign w:val="center"/>
          </w:tcPr>
          <w:p w:rsidR="00E8652E" w:rsidRPr="002771EA" w:rsidRDefault="00E8652E" w:rsidP="00D43F2B">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hAnsi="Times New Roman" w:cs="Times New Roman"/>
                <w:color w:val="0D0D0D"/>
                <w:kern w:val="0"/>
                <w:sz w:val="28"/>
                <w:szCs w:val="28"/>
              </w:rPr>
              <w:t>1</w:t>
            </w:r>
            <w:r w:rsidR="00D43F2B">
              <w:rPr>
                <w:rFonts w:ascii="Times New Roman" w:eastAsia="標楷體" w:hAnsi="Times New Roman" w:cs="Times New Roman" w:hint="eastAsia"/>
                <w:color w:val="0D0D0D"/>
                <w:kern w:val="0"/>
                <w:sz w:val="28"/>
                <w:szCs w:val="28"/>
              </w:rPr>
              <w:t>3</w:t>
            </w:r>
            <w:r w:rsidR="00D43F2B">
              <w:rPr>
                <w:rFonts w:ascii="Times New Roman" w:eastAsia="標楷體" w:hAnsi="Times New Roman" w:cs="Times New Roman"/>
                <w:color w:val="0D0D0D"/>
                <w:kern w:val="0"/>
                <w:sz w:val="28"/>
                <w:szCs w:val="28"/>
              </w:rPr>
              <w:t>:</w:t>
            </w:r>
            <w:r w:rsidR="00D43F2B">
              <w:rPr>
                <w:rFonts w:ascii="Times New Roman" w:eastAsia="標楷體" w:hAnsi="Times New Roman" w:cs="Times New Roman" w:hint="eastAsia"/>
                <w:color w:val="0D0D0D"/>
                <w:kern w:val="0"/>
                <w:sz w:val="28"/>
                <w:szCs w:val="28"/>
              </w:rPr>
              <w:t>5</w:t>
            </w:r>
            <w:r w:rsidR="00D43F2B">
              <w:rPr>
                <w:rFonts w:ascii="Times New Roman" w:eastAsia="標楷體" w:hAnsi="Times New Roman" w:cs="Times New Roman"/>
                <w:color w:val="0D0D0D"/>
                <w:kern w:val="0"/>
                <w:sz w:val="28"/>
                <w:szCs w:val="28"/>
              </w:rPr>
              <w:t>0~1</w:t>
            </w:r>
            <w:r w:rsidR="00D43F2B">
              <w:rPr>
                <w:rFonts w:ascii="Times New Roman" w:eastAsia="標楷體" w:hAnsi="Times New Roman" w:cs="Times New Roman" w:hint="eastAsia"/>
                <w:color w:val="0D0D0D"/>
                <w:kern w:val="0"/>
                <w:sz w:val="28"/>
                <w:szCs w:val="28"/>
              </w:rPr>
              <w:t>4</w:t>
            </w:r>
            <w:r w:rsidR="00D43F2B">
              <w:rPr>
                <w:rFonts w:ascii="Times New Roman" w:eastAsia="標楷體" w:hAnsi="Times New Roman" w:cs="Times New Roman"/>
                <w:color w:val="0D0D0D"/>
                <w:kern w:val="0"/>
                <w:sz w:val="28"/>
                <w:szCs w:val="28"/>
              </w:rPr>
              <w:t>:</w:t>
            </w:r>
            <w:r w:rsidR="00D43F2B">
              <w:rPr>
                <w:rFonts w:ascii="Times New Roman" w:eastAsia="標楷體" w:hAnsi="Times New Roman" w:cs="Times New Roman" w:hint="eastAsia"/>
                <w:color w:val="0D0D0D"/>
                <w:kern w:val="0"/>
                <w:sz w:val="28"/>
                <w:szCs w:val="28"/>
              </w:rPr>
              <w:t>5</w:t>
            </w:r>
            <w:r w:rsidRPr="002771EA">
              <w:rPr>
                <w:rFonts w:ascii="Times New Roman" w:eastAsia="標楷體" w:hAnsi="Times New Roman" w:cs="Times New Roman"/>
                <w:color w:val="0D0D0D"/>
                <w:kern w:val="0"/>
                <w:sz w:val="28"/>
                <w:szCs w:val="28"/>
              </w:rPr>
              <w:t>0</w:t>
            </w:r>
          </w:p>
        </w:tc>
        <w:tc>
          <w:tcPr>
            <w:tcW w:w="4954"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社群成果發表</w:t>
            </w:r>
            <w:r w:rsidRPr="002771EA">
              <w:rPr>
                <w:rFonts w:ascii="Times New Roman" w:eastAsia="標楷體" w:hAnsi="Times New Roman" w:cs="Times New Roman"/>
                <w:color w:val="0D0D0D"/>
                <w:kern w:val="0"/>
                <w:sz w:val="28"/>
                <w:szCs w:val="28"/>
              </w:rPr>
              <w:t>1</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p>
        </w:tc>
        <w:tc>
          <w:tcPr>
            <w:tcW w:w="2268" w:type="dxa"/>
            <w:vAlign w:val="center"/>
          </w:tcPr>
          <w:p w:rsidR="00E8652E" w:rsidRPr="002771EA" w:rsidRDefault="00D43F2B" w:rsidP="00816774">
            <w:pPr>
              <w:spacing w:line="440" w:lineRule="exact"/>
              <w:jc w:val="center"/>
              <w:rPr>
                <w:rFonts w:ascii="Times New Roman" w:eastAsia="標楷體" w:hAnsi="Times New Roman" w:cs="Times New Roman"/>
                <w:color w:val="0D0D0D"/>
                <w:kern w:val="0"/>
                <w:sz w:val="28"/>
                <w:szCs w:val="28"/>
              </w:rPr>
            </w:pPr>
            <w:r>
              <w:rPr>
                <w:rFonts w:ascii="Times New Roman" w:eastAsia="標楷體" w:hAnsi="Times New Roman" w:cs="Times New Roman"/>
                <w:color w:val="0D0D0D"/>
                <w:kern w:val="0"/>
                <w:sz w:val="28"/>
                <w:szCs w:val="28"/>
              </w:rPr>
              <w:t>1</w:t>
            </w:r>
            <w:r>
              <w:rPr>
                <w:rFonts w:ascii="Times New Roman" w:eastAsia="標楷體" w:hAnsi="Times New Roman" w:cs="Times New Roman" w:hint="eastAsia"/>
                <w:color w:val="0D0D0D"/>
                <w:kern w:val="0"/>
                <w:sz w:val="28"/>
                <w:szCs w:val="28"/>
              </w:rPr>
              <w:t>4</w:t>
            </w:r>
            <w:r>
              <w:rPr>
                <w:rFonts w:ascii="Times New Roman" w:eastAsia="標楷體" w:hAnsi="Times New Roman" w:cs="Times New Roman"/>
                <w:color w:val="0D0D0D"/>
                <w:kern w:val="0"/>
                <w:sz w:val="28"/>
                <w:szCs w:val="28"/>
              </w:rPr>
              <w:t>:</w:t>
            </w:r>
            <w:r>
              <w:rPr>
                <w:rFonts w:ascii="Times New Roman" w:eastAsia="標楷體" w:hAnsi="Times New Roman" w:cs="Times New Roman" w:hint="eastAsia"/>
                <w:color w:val="0D0D0D"/>
                <w:kern w:val="0"/>
                <w:sz w:val="28"/>
                <w:szCs w:val="28"/>
              </w:rPr>
              <w:t>5</w:t>
            </w:r>
            <w:r w:rsidR="00E8652E" w:rsidRPr="002771EA">
              <w:rPr>
                <w:rFonts w:ascii="Times New Roman" w:eastAsia="標楷體" w:hAnsi="Times New Roman" w:cs="Times New Roman"/>
                <w:color w:val="0D0D0D"/>
                <w:kern w:val="0"/>
                <w:sz w:val="28"/>
                <w:szCs w:val="28"/>
              </w:rPr>
              <w:t>0~1</w:t>
            </w:r>
            <w:r>
              <w:rPr>
                <w:rFonts w:ascii="Times New Roman" w:eastAsia="標楷體" w:hAnsi="Times New Roman" w:cs="Times New Roman" w:hint="eastAsia"/>
                <w:color w:val="0D0D0D"/>
                <w:kern w:val="0"/>
                <w:sz w:val="28"/>
                <w:szCs w:val="28"/>
              </w:rPr>
              <w:t>5</w:t>
            </w:r>
            <w:r>
              <w:rPr>
                <w:rFonts w:ascii="Times New Roman" w:eastAsia="標楷體" w:hAnsi="Times New Roman" w:cs="Times New Roman"/>
                <w:color w:val="0D0D0D"/>
                <w:kern w:val="0"/>
                <w:sz w:val="28"/>
                <w:szCs w:val="28"/>
              </w:rPr>
              <w:t>:</w:t>
            </w:r>
            <w:r>
              <w:rPr>
                <w:rFonts w:ascii="Times New Roman" w:eastAsia="標楷體" w:hAnsi="Times New Roman" w:cs="Times New Roman" w:hint="eastAsia"/>
                <w:color w:val="0D0D0D"/>
                <w:kern w:val="0"/>
                <w:sz w:val="28"/>
                <w:szCs w:val="28"/>
              </w:rPr>
              <w:t>5</w:t>
            </w:r>
            <w:r w:rsidR="00E8652E" w:rsidRPr="002771EA">
              <w:rPr>
                <w:rFonts w:ascii="Times New Roman" w:eastAsia="標楷體" w:hAnsi="Times New Roman" w:cs="Times New Roman"/>
                <w:color w:val="0D0D0D"/>
                <w:kern w:val="0"/>
                <w:sz w:val="28"/>
                <w:szCs w:val="28"/>
              </w:rPr>
              <w:t>0</w:t>
            </w:r>
          </w:p>
        </w:tc>
        <w:tc>
          <w:tcPr>
            <w:tcW w:w="4954"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社群成果發表</w:t>
            </w:r>
            <w:r w:rsidRPr="002771EA">
              <w:rPr>
                <w:rFonts w:ascii="Times New Roman" w:eastAsia="標楷體" w:hAnsi="Times New Roman" w:cs="Times New Roman"/>
                <w:color w:val="0D0D0D"/>
                <w:kern w:val="0"/>
                <w:sz w:val="28"/>
                <w:szCs w:val="28"/>
              </w:rPr>
              <w:t>2</w:t>
            </w:r>
          </w:p>
        </w:tc>
      </w:tr>
      <w:tr w:rsidR="00E8652E" w:rsidRPr="002771EA" w:rsidTr="00816774">
        <w:trPr>
          <w:trHeight w:val="284"/>
          <w:jc w:val="center"/>
        </w:trPr>
        <w:tc>
          <w:tcPr>
            <w:tcW w:w="1752" w:type="dxa"/>
            <w:vMerge/>
            <w:vAlign w:val="center"/>
          </w:tcPr>
          <w:p w:rsidR="00E8652E" w:rsidRPr="002771EA" w:rsidRDefault="00E8652E" w:rsidP="00816774">
            <w:pPr>
              <w:spacing w:line="440" w:lineRule="exact"/>
              <w:jc w:val="center"/>
              <w:rPr>
                <w:rFonts w:ascii="Times New Roman" w:eastAsia="標楷體" w:cs="Times New Roman"/>
                <w:color w:val="0D0D0D"/>
                <w:kern w:val="0"/>
                <w:sz w:val="28"/>
                <w:szCs w:val="28"/>
              </w:rPr>
            </w:pPr>
          </w:p>
        </w:tc>
        <w:tc>
          <w:tcPr>
            <w:tcW w:w="2268" w:type="dxa"/>
            <w:vAlign w:val="center"/>
          </w:tcPr>
          <w:p w:rsidR="00E8652E" w:rsidRPr="002771EA" w:rsidRDefault="00D43F2B" w:rsidP="00816774">
            <w:pPr>
              <w:spacing w:line="440" w:lineRule="exact"/>
              <w:jc w:val="center"/>
              <w:rPr>
                <w:rFonts w:ascii="Times New Roman" w:eastAsia="標楷體" w:hAnsi="Times New Roman" w:cs="Times New Roman"/>
                <w:color w:val="0D0D0D"/>
                <w:kern w:val="0"/>
                <w:sz w:val="28"/>
                <w:szCs w:val="28"/>
              </w:rPr>
            </w:pPr>
            <w:r>
              <w:rPr>
                <w:rFonts w:ascii="Times New Roman" w:eastAsia="標楷體" w:hAnsi="Times New Roman" w:cs="Times New Roman" w:hint="eastAsia"/>
                <w:color w:val="0D0D0D"/>
                <w:kern w:val="0"/>
                <w:sz w:val="28"/>
                <w:szCs w:val="28"/>
              </w:rPr>
              <w:t>15:50~16:3</w:t>
            </w:r>
            <w:r w:rsidR="00E8652E" w:rsidRPr="002771EA">
              <w:rPr>
                <w:rFonts w:ascii="Times New Roman" w:eastAsia="標楷體" w:hAnsi="Times New Roman" w:cs="Times New Roman" w:hint="eastAsia"/>
                <w:color w:val="0D0D0D"/>
                <w:kern w:val="0"/>
                <w:sz w:val="28"/>
                <w:szCs w:val="28"/>
              </w:rPr>
              <w:t>0</w:t>
            </w:r>
          </w:p>
        </w:tc>
        <w:tc>
          <w:tcPr>
            <w:tcW w:w="4954" w:type="dxa"/>
            <w:vAlign w:val="center"/>
          </w:tcPr>
          <w:p w:rsidR="00E8652E" w:rsidRPr="002771EA" w:rsidRDefault="00E8652E" w:rsidP="00816774">
            <w:pPr>
              <w:spacing w:line="440" w:lineRule="exact"/>
              <w:jc w:val="center"/>
              <w:rPr>
                <w:rFonts w:ascii="Times New Roman" w:eastAsia="標楷體" w:hAnsi="Times New Roman" w:cs="Times New Roman"/>
                <w:color w:val="0D0D0D"/>
                <w:kern w:val="0"/>
                <w:sz w:val="28"/>
                <w:szCs w:val="28"/>
              </w:rPr>
            </w:pPr>
            <w:r w:rsidRPr="002771EA">
              <w:rPr>
                <w:rFonts w:ascii="Times New Roman" w:eastAsia="標楷體" w:cs="Times New Roman"/>
                <w:color w:val="0D0D0D"/>
                <w:kern w:val="0"/>
                <w:sz w:val="28"/>
                <w:szCs w:val="28"/>
              </w:rPr>
              <w:t>綜合座談</w:t>
            </w:r>
          </w:p>
        </w:tc>
      </w:tr>
      <w:tr w:rsidR="00E8652E" w:rsidRPr="002771EA" w:rsidTr="00816774">
        <w:trPr>
          <w:trHeight w:val="284"/>
          <w:jc w:val="center"/>
        </w:trPr>
        <w:tc>
          <w:tcPr>
            <w:tcW w:w="8974" w:type="dxa"/>
            <w:gridSpan w:val="3"/>
            <w:vAlign w:val="center"/>
          </w:tcPr>
          <w:p w:rsidR="00E8652E" w:rsidRPr="002771EA" w:rsidRDefault="00D43F2B" w:rsidP="00D43F2B">
            <w:pPr>
              <w:spacing w:line="440" w:lineRule="exact"/>
              <w:jc w:val="center"/>
              <w:rPr>
                <w:rFonts w:ascii="Times New Roman" w:eastAsia="標楷體" w:hAnsi="Times New Roman" w:cs="Times New Roman"/>
                <w:color w:val="0D0D0D"/>
                <w:kern w:val="0"/>
                <w:sz w:val="28"/>
                <w:szCs w:val="28"/>
              </w:rPr>
            </w:pPr>
            <w:r>
              <w:rPr>
                <w:rFonts w:ascii="Times New Roman" w:eastAsia="標楷體" w:hAnsi="Times New Roman" w:cs="Times New Roman" w:hint="eastAsia"/>
                <w:color w:val="0D0D0D"/>
                <w:kern w:val="0"/>
                <w:sz w:val="28"/>
                <w:szCs w:val="28"/>
              </w:rPr>
              <w:t>賦歸</w:t>
            </w:r>
          </w:p>
        </w:tc>
      </w:tr>
    </w:tbl>
    <w:p w:rsidR="00F72DEA" w:rsidRDefault="00F72DEA" w:rsidP="002771EA">
      <w:pPr>
        <w:pStyle w:val="a3"/>
        <w:ind w:leftChars="0" w:left="720"/>
        <w:rPr>
          <w:rFonts w:ascii="Times New Roman" w:eastAsia="標楷體" w:hAnsi="Times New Roman" w:cs="Times New Roman"/>
          <w:b/>
          <w:sz w:val="28"/>
          <w:szCs w:val="28"/>
        </w:rPr>
      </w:pPr>
    </w:p>
    <w:p w:rsidR="00816774" w:rsidRDefault="00816774" w:rsidP="002771EA">
      <w:pPr>
        <w:pStyle w:val="a3"/>
        <w:ind w:leftChars="0" w:left="720"/>
        <w:rPr>
          <w:rFonts w:ascii="Times New Roman" w:eastAsia="標楷體" w:hAnsi="Times New Roman" w:cs="Times New Roman"/>
          <w:b/>
          <w:sz w:val="28"/>
          <w:szCs w:val="28"/>
        </w:rPr>
      </w:pPr>
    </w:p>
    <w:p w:rsidR="00816774" w:rsidRPr="002771EA" w:rsidRDefault="00816774" w:rsidP="002771EA">
      <w:pPr>
        <w:pStyle w:val="a3"/>
        <w:ind w:leftChars="0" w:left="720"/>
        <w:rPr>
          <w:rFonts w:ascii="Times New Roman" w:eastAsia="標楷體" w:hAnsi="Times New Roman" w:cs="Times New Roman"/>
          <w:b/>
          <w:sz w:val="28"/>
          <w:szCs w:val="28"/>
        </w:rPr>
      </w:pPr>
    </w:p>
    <w:p w:rsidR="002771EA" w:rsidRDefault="002771EA" w:rsidP="002771EA">
      <w:pPr>
        <w:pStyle w:val="a3"/>
        <w:ind w:leftChars="0" w:left="720"/>
        <w:rPr>
          <w:rFonts w:ascii="Times New Roman" w:eastAsia="標楷體" w:hAnsi="Times New Roman" w:cs="Times New Roman"/>
          <w:b/>
          <w:sz w:val="28"/>
          <w:szCs w:val="28"/>
        </w:rPr>
      </w:pPr>
    </w:p>
    <w:p w:rsidR="006F0F21" w:rsidRPr="00816774" w:rsidRDefault="006F0F21" w:rsidP="002771EA">
      <w:pPr>
        <w:pStyle w:val="a3"/>
        <w:numPr>
          <w:ilvl w:val="0"/>
          <w:numId w:val="11"/>
        </w:numPr>
        <w:ind w:leftChars="0"/>
        <w:rPr>
          <w:rFonts w:ascii="Times New Roman" w:eastAsia="標楷體" w:hAnsi="Times New Roman" w:cs="Times New Roman"/>
          <w:b/>
          <w:sz w:val="32"/>
          <w:szCs w:val="32"/>
        </w:rPr>
      </w:pPr>
      <w:r w:rsidRPr="00816774">
        <w:rPr>
          <w:rFonts w:ascii="Times New Roman" w:eastAsia="標楷體" w:hAnsi="標楷體" w:cs="Times New Roman"/>
          <w:b/>
          <w:sz w:val="32"/>
          <w:szCs w:val="32"/>
        </w:rPr>
        <w:t>獎勵方式</w:t>
      </w:r>
    </w:p>
    <w:p w:rsidR="00C71AE5" w:rsidRPr="002771EA" w:rsidRDefault="00966D4B" w:rsidP="002771EA">
      <w:pPr>
        <w:pStyle w:val="a3"/>
        <w:numPr>
          <w:ilvl w:val="0"/>
          <w:numId w:val="10"/>
        </w:numPr>
        <w:ind w:leftChars="0" w:left="709"/>
        <w:jc w:val="both"/>
        <w:rPr>
          <w:rFonts w:ascii="Times New Roman" w:eastAsia="標楷體" w:hAnsi="Times New Roman" w:cs="Times New Roman"/>
          <w:sz w:val="28"/>
          <w:szCs w:val="28"/>
        </w:rPr>
      </w:pPr>
      <w:r>
        <w:rPr>
          <w:rFonts w:ascii="Times New Roman" w:eastAsia="標楷體" w:hAnsi="標楷體" w:cs="Times New Roman"/>
          <w:sz w:val="28"/>
          <w:szCs w:val="28"/>
        </w:rPr>
        <w:t>參與本活動之教師核予公（差）假出席</w:t>
      </w:r>
      <w:r>
        <w:rPr>
          <w:rFonts w:ascii="Times New Roman" w:eastAsia="標楷體" w:hAnsi="標楷體" w:cs="Times New Roman" w:hint="eastAsia"/>
          <w:sz w:val="28"/>
          <w:szCs w:val="28"/>
        </w:rPr>
        <w:t>與課務排代。</w:t>
      </w:r>
    </w:p>
    <w:p w:rsidR="006F0F21" w:rsidRPr="002771EA" w:rsidRDefault="00305D35" w:rsidP="002771EA">
      <w:pPr>
        <w:pStyle w:val="a3"/>
        <w:numPr>
          <w:ilvl w:val="0"/>
          <w:numId w:val="10"/>
        </w:numPr>
        <w:ind w:leftChars="0" w:left="709"/>
        <w:jc w:val="both"/>
        <w:rPr>
          <w:rFonts w:ascii="Times New Roman" w:eastAsia="標楷體" w:hAnsi="Times New Roman" w:cs="Times New Roman"/>
          <w:sz w:val="28"/>
          <w:szCs w:val="28"/>
        </w:rPr>
      </w:pPr>
      <w:r w:rsidRPr="002771EA">
        <w:rPr>
          <w:rFonts w:ascii="Times New Roman" w:eastAsia="標楷體" w:hAnsi="標楷體" w:cs="Times New Roman"/>
          <w:sz w:val="28"/>
          <w:szCs w:val="28"/>
        </w:rPr>
        <w:t>擔任教學觀察實作授課教師</w:t>
      </w:r>
      <w:r w:rsidR="008247B3" w:rsidRPr="002771EA">
        <w:rPr>
          <w:rFonts w:ascii="Times New Roman" w:eastAsia="標楷體" w:hAnsi="標楷體" w:cs="Times New Roman" w:hint="eastAsia"/>
          <w:sz w:val="28"/>
          <w:szCs w:val="28"/>
        </w:rPr>
        <w:t>由本局</w:t>
      </w:r>
      <w:r w:rsidR="00C71AE5" w:rsidRPr="002771EA">
        <w:rPr>
          <w:rFonts w:ascii="Times New Roman" w:eastAsia="標楷體" w:hAnsi="標楷體" w:cs="Times New Roman"/>
          <w:sz w:val="28"/>
          <w:szCs w:val="28"/>
        </w:rPr>
        <w:t>簽請人事室辦理</w:t>
      </w:r>
      <w:r w:rsidRPr="002771EA">
        <w:rPr>
          <w:rFonts w:ascii="Times New Roman" w:eastAsia="標楷體" w:hAnsi="標楷體" w:cs="Times New Roman"/>
          <w:sz w:val="28"/>
          <w:szCs w:val="28"/>
        </w:rPr>
        <w:t>敘獎。</w:t>
      </w:r>
    </w:p>
    <w:p w:rsidR="00305D35" w:rsidRPr="002771EA" w:rsidRDefault="008317E0" w:rsidP="002771EA">
      <w:pPr>
        <w:pStyle w:val="a3"/>
        <w:numPr>
          <w:ilvl w:val="0"/>
          <w:numId w:val="10"/>
        </w:numPr>
        <w:ind w:leftChars="0" w:left="709"/>
        <w:jc w:val="both"/>
        <w:rPr>
          <w:rFonts w:ascii="Times New Roman" w:eastAsia="標楷體" w:hAnsi="Times New Roman" w:cs="Times New Roman"/>
          <w:sz w:val="28"/>
          <w:szCs w:val="28"/>
        </w:rPr>
      </w:pPr>
      <w:r w:rsidRPr="002771EA">
        <w:rPr>
          <w:rFonts w:ascii="Times New Roman" w:eastAsia="標楷體" w:hAnsi="標楷體" w:cs="Times New Roman"/>
          <w:sz w:val="28"/>
          <w:szCs w:val="28"/>
        </w:rPr>
        <w:t>承辦本活動之工作人員依「</w:t>
      </w:r>
      <w:r w:rsidRPr="002771EA">
        <w:rPr>
          <w:rFonts w:ascii="Times New Roman" w:eastAsia="標楷體" w:hAnsi="標楷體" w:cs="Times New Roman"/>
          <w:color w:val="000000"/>
          <w:spacing w:val="-2"/>
          <w:sz w:val="28"/>
          <w:szCs w:val="28"/>
        </w:rPr>
        <w:t>臺南市立高級中等以下學校教職員獎懲案件作業規定</w:t>
      </w:r>
      <w:r w:rsidRPr="002771EA">
        <w:rPr>
          <w:rFonts w:ascii="Times New Roman" w:eastAsia="標楷體" w:hAnsi="標楷體" w:cs="Times New Roman"/>
          <w:sz w:val="28"/>
          <w:szCs w:val="28"/>
        </w:rPr>
        <w:t>」辦理敘獎。</w:t>
      </w:r>
    </w:p>
    <w:p w:rsidR="008247B3" w:rsidRPr="002771EA" w:rsidRDefault="008247B3" w:rsidP="002771EA">
      <w:pPr>
        <w:pStyle w:val="a3"/>
        <w:ind w:leftChars="0" w:left="709"/>
        <w:jc w:val="both"/>
        <w:rPr>
          <w:rFonts w:ascii="Times New Roman" w:eastAsia="標楷體" w:hAnsi="Times New Roman" w:cs="Times New Roman"/>
          <w:sz w:val="28"/>
          <w:szCs w:val="28"/>
        </w:rPr>
      </w:pPr>
    </w:p>
    <w:p w:rsidR="006F0F21" w:rsidRPr="00816774" w:rsidRDefault="006F0F21" w:rsidP="002771EA">
      <w:pPr>
        <w:pStyle w:val="a3"/>
        <w:numPr>
          <w:ilvl w:val="0"/>
          <w:numId w:val="11"/>
        </w:numPr>
        <w:ind w:leftChars="0"/>
        <w:rPr>
          <w:rFonts w:ascii="Times New Roman" w:eastAsia="標楷體" w:hAnsi="Times New Roman" w:cs="Times New Roman"/>
          <w:b/>
          <w:sz w:val="32"/>
          <w:szCs w:val="32"/>
        </w:rPr>
      </w:pPr>
      <w:r w:rsidRPr="00816774">
        <w:rPr>
          <w:rFonts w:ascii="Times New Roman" w:eastAsia="標楷體" w:hAnsi="標楷體" w:cs="Times New Roman"/>
          <w:b/>
          <w:sz w:val="32"/>
          <w:szCs w:val="32"/>
        </w:rPr>
        <w:t>預期效益</w:t>
      </w:r>
    </w:p>
    <w:p w:rsidR="006F0F21" w:rsidRPr="002771EA" w:rsidRDefault="006F0F21" w:rsidP="002771EA">
      <w:pPr>
        <w:ind w:left="566" w:hangingChars="202" w:hanging="566"/>
        <w:rPr>
          <w:rFonts w:ascii="Times New Roman" w:eastAsia="標楷體" w:hAnsi="Times New Roman" w:cs="Times New Roman"/>
          <w:sz w:val="28"/>
          <w:szCs w:val="28"/>
        </w:rPr>
      </w:pPr>
      <w:r w:rsidRPr="002771EA">
        <w:rPr>
          <w:rFonts w:ascii="Times New Roman" w:eastAsia="標楷體" w:cs="Times New Roman"/>
          <w:sz w:val="28"/>
          <w:szCs w:val="28"/>
        </w:rPr>
        <w:t>一、強化教學</w:t>
      </w:r>
      <w:r w:rsidR="008317E0" w:rsidRPr="002771EA">
        <w:rPr>
          <w:rFonts w:ascii="Times New Roman" w:eastAsia="標楷體" w:cs="Times New Roman"/>
          <w:sz w:val="28"/>
          <w:szCs w:val="28"/>
        </w:rPr>
        <w:t>觀察專業</w:t>
      </w:r>
      <w:r w:rsidRPr="002771EA">
        <w:rPr>
          <w:rFonts w:ascii="Times New Roman" w:eastAsia="標楷體" w:cs="Times New Roman"/>
          <w:sz w:val="28"/>
          <w:szCs w:val="28"/>
        </w:rPr>
        <w:t>知能，以</w:t>
      </w:r>
      <w:r w:rsidR="008317E0" w:rsidRPr="002771EA">
        <w:rPr>
          <w:rFonts w:ascii="Times New Roman" w:eastAsia="標楷體" w:cs="Times New Roman"/>
          <w:sz w:val="28"/>
          <w:szCs w:val="28"/>
        </w:rPr>
        <w:t>教師專業發展評鑑</w:t>
      </w:r>
      <w:r w:rsidRPr="002771EA">
        <w:rPr>
          <w:rFonts w:ascii="Times New Roman" w:eastAsia="標楷體" w:cs="Times New Roman"/>
          <w:sz w:val="28"/>
          <w:szCs w:val="28"/>
        </w:rPr>
        <w:t>促進</w:t>
      </w:r>
      <w:r w:rsidR="008317E0" w:rsidRPr="002771EA">
        <w:rPr>
          <w:rFonts w:ascii="Times New Roman" w:eastAsia="標楷體" w:cs="Times New Roman"/>
          <w:sz w:val="28"/>
          <w:szCs w:val="28"/>
        </w:rPr>
        <w:t>教師</w:t>
      </w:r>
      <w:r w:rsidRPr="002771EA">
        <w:rPr>
          <w:rFonts w:ascii="Times New Roman" w:eastAsia="標楷體" w:cs="Times New Roman"/>
          <w:sz w:val="28"/>
          <w:szCs w:val="28"/>
        </w:rPr>
        <w:t>專業發展之目的。</w:t>
      </w:r>
    </w:p>
    <w:p w:rsidR="006F0F21" w:rsidRPr="002771EA" w:rsidRDefault="008317E0" w:rsidP="002771EA">
      <w:pPr>
        <w:ind w:left="566" w:hangingChars="202" w:hanging="566"/>
        <w:rPr>
          <w:rFonts w:ascii="Times New Roman" w:eastAsia="標楷體" w:hAnsi="Times New Roman" w:cs="Times New Roman"/>
          <w:b/>
          <w:sz w:val="28"/>
          <w:szCs w:val="28"/>
        </w:rPr>
      </w:pPr>
      <w:r w:rsidRPr="002771EA">
        <w:rPr>
          <w:rFonts w:ascii="Times New Roman" w:eastAsia="標楷體" w:cs="Times New Roman"/>
          <w:sz w:val="28"/>
          <w:szCs w:val="28"/>
        </w:rPr>
        <w:t>二、協助學校團隊有效</w:t>
      </w:r>
      <w:r w:rsidR="006F0F21" w:rsidRPr="002771EA">
        <w:rPr>
          <w:rFonts w:ascii="Times New Roman" w:eastAsia="標楷體" w:cs="Times New Roman"/>
          <w:sz w:val="28"/>
          <w:szCs w:val="28"/>
        </w:rPr>
        <w:t>運作教學觀察</w:t>
      </w:r>
      <w:r w:rsidRPr="002771EA">
        <w:rPr>
          <w:rFonts w:ascii="Times New Roman" w:eastAsia="標楷體" w:cs="Times New Roman"/>
          <w:sz w:val="28"/>
          <w:szCs w:val="28"/>
        </w:rPr>
        <w:t>技巧，活用專業學習社群</w:t>
      </w:r>
      <w:r w:rsidR="006F0F21" w:rsidRPr="002771EA">
        <w:rPr>
          <w:rFonts w:ascii="Times New Roman" w:eastAsia="標楷體" w:cs="Times New Roman"/>
          <w:sz w:val="28"/>
          <w:szCs w:val="28"/>
        </w:rPr>
        <w:t>團體動力，落實省思與專業成長活動，具體提升學生學習成就，形塑優質評鑑文化。</w:t>
      </w:r>
    </w:p>
    <w:p w:rsidR="00910DD6" w:rsidRPr="002771EA" w:rsidRDefault="00910DD6" w:rsidP="002771EA">
      <w:pPr>
        <w:rPr>
          <w:rFonts w:ascii="Times New Roman" w:eastAsia="標楷體" w:hAnsi="Times New Roman" w:cs="Times New Roman"/>
          <w:sz w:val="28"/>
          <w:szCs w:val="28"/>
        </w:rPr>
      </w:pPr>
    </w:p>
    <w:p w:rsidR="008A4C34" w:rsidRPr="002771EA" w:rsidRDefault="008A4C34" w:rsidP="002771EA">
      <w:pPr>
        <w:pStyle w:val="a3"/>
        <w:ind w:leftChars="0" w:left="720"/>
        <w:rPr>
          <w:rFonts w:ascii="Times New Roman" w:eastAsia="標楷體" w:hAnsi="Times New Roman" w:cs="Times New Roman"/>
          <w:sz w:val="28"/>
          <w:szCs w:val="28"/>
        </w:rPr>
      </w:pPr>
    </w:p>
    <w:sectPr w:rsidR="008A4C34" w:rsidRPr="002771EA" w:rsidSect="00CE031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53" w:rsidRDefault="005F2F53" w:rsidP="008317E0">
      <w:r>
        <w:separator/>
      </w:r>
    </w:p>
  </w:endnote>
  <w:endnote w:type="continuationSeparator" w:id="0">
    <w:p w:rsidR="005F2F53" w:rsidRDefault="005F2F53" w:rsidP="00831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907"/>
      <w:docPartObj>
        <w:docPartGallery w:val="Page Numbers (Bottom of Page)"/>
        <w:docPartUnique/>
      </w:docPartObj>
    </w:sdtPr>
    <w:sdtContent>
      <w:p w:rsidR="00D6022F" w:rsidRDefault="00393D48">
        <w:pPr>
          <w:pStyle w:val="a7"/>
          <w:jc w:val="center"/>
        </w:pPr>
        <w:fldSimple w:instr=" PAGE   \* MERGEFORMAT ">
          <w:r w:rsidR="00597524" w:rsidRPr="00597524">
            <w:rPr>
              <w:noProof/>
              <w:lang w:val="zh-TW"/>
            </w:rPr>
            <w:t>4</w:t>
          </w:r>
        </w:fldSimple>
      </w:p>
    </w:sdtContent>
  </w:sdt>
  <w:p w:rsidR="00D6022F" w:rsidRDefault="00D602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53" w:rsidRDefault="005F2F53" w:rsidP="008317E0">
      <w:r>
        <w:separator/>
      </w:r>
    </w:p>
  </w:footnote>
  <w:footnote w:type="continuationSeparator" w:id="0">
    <w:p w:rsidR="005F2F53" w:rsidRDefault="005F2F53" w:rsidP="00831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E17"/>
    <w:multiLevelType w:val="hybridMultilevel"/>
    <w:tmpl w:val="C31217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9B0988"/>
    <w:multiLevelType w:val="hybridMultilevel"/>
    <w:tmpl w:val="205A932A"/>
    <w:lvl w:ilvl="0" w:tplc="FA4E3D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A7C56"/>
    <w:multiLevelType w:val="hybridMultilevel"/>
    <w:tmpl w:val="C2085172"/>
    <w:lvl w:ilvl="0" w:tplc="712E668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52F640C"/>
    <w:multiLevelType w:val="hybridMultilevel"/>
    <w:tmpl w:val="0F267D8A"/>
    <w:lvl w:ilvl="0" w:tplc="359CF1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8F15436"/>
    <w:multiLevelType w:val="hybridMultilevel"/>
    <w:tmpl w:val="7B588062"/>
    <w:lvl w:ilvl="0" w:tplc="EC1C6B3C">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3BE24EE"/>
    <w:multiLevelType w:val="hybridMultilevel"/>
    <w:tmpl w:val="FC8E8F5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E70372"/>
    <w:multiLevelType w:val="hybridMultilevel"/>
    <w:tmpl w:val="9E024246"/>
    <w:lvl w:ilvl="0" w:tplc="073CD60C">
      <w:start w:val="1"/>
      <w:numFmt w:val="taiwaneseCountingThousand"/>
      <w:lvlText w:val="%1、"/>
      <w:lvlJc w:val="left"/>
      <w:pPr>
        <w:tabs>
          <w:tab w:val="num" w:pos="855"/>
        </w:tabs>
        <w:ind w:left="855"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0034861"/>
    <w:multiLevelType w:val="hybridMultilevel"/>
    <w:tmpl w:val="53206212"/>
    <w:lvl w:ilvl="0" w:tplc="4B406ABE">
      <w:start w:val="1"/>
      <w:numFmt w:val="taiwaneseCountingThousand"/>
      <w:lvlText w:val="%1、"/>
      <w:lvlJc w:val="left"/>
      <w:pPr>
        <w:ind w:left="1287" w:hanging="720"/>
      </w:pPr>
      <w:rPr>
        <w:rFonts w:ascii="標楷體" w:hAnsi="標楷體" w:hint="default"/>
        <w:b/>
        <w:color w:val="auto"/>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5DF306D2"/>
    <w:multiLevelType w:val="hybridMultilevel"/>
    <w:tmpl w:val="16481574"/>
    <w:lvl w:ilvl="0" w:tplc="EF82DF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4B5DCA"/>
    <w:multiLevelType w:val="hybridMultilevel"/>
    <w:tmpl w:val="E4287546"/>
    <w:lvl w:ilvl="0" w:tplc="6A34E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1C1600"/>
    <w:multiLevelType w:val="hybridMultilevel"/>
    <w:tmpl w:val="A620CB08"/>
    <w:lvl w:ilvl="0" w:tplc="C6064D9A">
      <w:start w:val="1"/>
      <w:numFmt w:val="taiwaneseCountingThousand"/>
      <w:lvlText w:val="%1、"/>
      <w:lvlJc w:val="left"/>
      <w:pPr>
        <w:ind w:left="720" w:hanging="720"/>
      </w:pPr>
      <w:rPr>
        <w:rFonts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7"/>
  </w:num>
  <w:num w:numId="4">
    <w:abstractNumId w:val="0"/>
  </w:num>
  <w:num w:numId="5">
    <w:abstractNumId w:val="2"/>
  </w:num>
  <w:num w:numId="6">
    <w:abstractNumId w:val="5"/>
  </w:num>
  <w:num w:numId="7">
    <w:abstractNumId w:val="9"/>
  </w:num>
  <w:num w:numId="8">
    <w:abstractNumId w:val="8"/>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47D"/>
    <w:rsid w:val="00001FD5"/>
    <w:rsid w:val="00076DB1"/>
    <w:rsid w:val="000C5D6B"/>
    <w:rsid w:val="000F6D71"/>
    <w:rsid w:val="0012208D"/>
    <w:rsid w:val="00131CE1"/>
    <w:rsid w:val="001552B3"/>
    <w:rsid w:val="00156C46"/>
    <w:rsid w:val="001843DE"/>
    <w:rsid w:val="001B0EA5"/>
    <w:rsid w:val="001B587C"/>
    <w:rsid w:val="001C3CF8"/>
    <w:rsid w:val="001E49CB"/>
    <w:rsid w:val="00201340"/>
    <w:rsid w:val="002771EA"/>
    <w:rsid w:val="00297F48"/>
    <w:rsid w:val="002B43D3"/>
    <w:rsid w:val="002C379D"/>
    <w:rsid w:val="00305D35"/>
    <w:rsid w:val="00326307"/>
    <w:rsid w:val="00327A97"/>
    <w:rsid w:val="00344B87"/>
    <w:rsid w:val="0034530F"/>
    <w:rsid w:val="0035638E"/>
    <w:rsid w:val="00376F38"/>
    <w:rsid w:val="003928BC"/>
    <w:rsid w:val="00393D48"/>
    <w:rsid w:val="00397BED"/>
    <w:rsid w:val="003A2C88"/>
    <w:rsid w:val="003D4C1B"/>
    <w:rsid w:val="003D5353"/>
    <w:rsid w:val="003D6D18"/>
    <w:rsid w:val="00473B86"/>
    <w:rsid w:val="004811A3"/>
    <w:rsid w:val="004A6D7D"/>
    <w:rsid w:val="004B7561"/>
    <w:rsid w:val="004C4481"/>
    <w:rsid w:val="004D65F3"/>
    <w:rsid w:val="00555498"/>
    <w:rsid w:val="00570AB5"/>
    <w:rsid w:val="005924AF"/>
    <w:rsid w:val="00597524"/>
    <w:rsid w:val="005F2F53"/>
    <w:rsid w:val="005F7AEB"/>
    <w:rsid w:val="006303EA"/>
    <w:rsid w:val="006F0F21"/>
    <w:rsid w:val="007A7952"/>
    <w:rsid w:val="00803C46"/>
    <w:rsid w:val="00816774"/>
    <w:rsid w:val="008247B3"/>
    <w:rsid w:val="008317E0"/>
    <w:rsid w:val="008710F7"/>
    <w:rsid w:val="00890962"/>
    <w:rsid w:val="008A4C34"/>
    <w:rsid w:val="008C7652"/>
    <w:rsid w:val="008D15D0"/>
    <w:rsid w:val="00907659"/>
    <w:rsid w:val="00910DD6"/>
    <w:rsid w:val="00916EAA"/>
    <w:rsid w:val="009319F1"/>
    <w:rsid w:val="00947642"/>
    <w:rsid w:val="00966D4B"/>
    <w:rsid w:val="009818FD"/>
    <w:rsid w:val="009E4845"/>
    <w:rsid w:val="00A5077E"/>
    <w:rsid w:val="00A656DC"/>
    <w:rsid w:val="00A8713B"/>
    <w:rsid w:val="00AE0A5B"/>
    <w:rsid w:val="00B5404D"/>
    <w:rsid w:val="00B64A91"/>
    <w:rsid w:val="00B90231"/>
    <w:rsid w:val="00BD1F9E"/>
    <w:rsid w:val="00C20F7E"/>
    <w:rsid w:val="00C3447D"/>
    <w:rsid w:val="00C357DE"/>
    <w:rsid w:val="00C6050B"/>
    <w:rsid w:val="00C71AE5"/>
    <w:rsid w:val="00C72603"/>
    <w:rsid w:val="00C81BEB"/>
    <w:rsid w:val="00C83AFA"/>
    <w:rsid w:val="00CA378C"/>
    <w:rsid w:val="00CE0319"/>
    <w:rsid w:val="00CE1AB9"/>
    <w:rsid w:val="00CE36CD"/>
    <w:rsid w:val="00D3706A"/>
    <w:rsid w:val="00D43F2B"/>
    <w:rsid w:val="00D6022F"/>
    <w:rsid w:val="00D80C87"/>
    <w:rsid w:val="00D841C9"/>
    <w:rsid w:val="00D90409"/>
    <w:rsid w:val="00DE081D"/>
    <w:rsid w:val="00E53E64"/>
    <w:rsid w:val="00E8652E"/>
    <w:rsid w:val="00EF62F3"/>
    <w:rsid w:val="00F24442"/>
    <w:rsid w:val="00F46657"/>
    <w:rsid w:val="00F72DEA"/>
    <w:rsid w:val="00FC5E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47D"/>
    <w:pPr>
      <w:ind w:leftChars="200" w:left="480"/>
    </w:pPr>
  </w:style>
  <w:style w:type="character" w:styleId="a4">
    <w:name w:val="Hyperlink"/>
    <w:basedOn w:val="a0"/>
    <w:rsid w:val="006F0F21"/>
    <w:rPr>
      <w:color w:val="0000FF"/>
      <w:u w:val="single"/>
    </w:rPr>
  </w:style>
  <w:style w:type="paragraph" w:styleId="a5">
    <w:name w:val="header"/>
    <w:basedOn w:val="a"/>
    <w:link w:val="a6"/>
    <w:uiPriority w:val="99"/>
    <w:semiHidden/>
    <w:unhideWhenUsed/>
    <w:rsid w:val="008317E0"/>
    <w:pPr>
      <w:tabs>
        <w:tab w:val="center" w:pos="4153"/>
        <w:tab w:val="right" w:pos="8306"/>
      </w:tabs>
      <w:snapToGrid w:val="0"/>
    </w:pPr>
    <w:rPr>
      <w:sz w:val="20"/>
      <w:szCs w:val="20"/>
    </w:rPr>
  </w:style>
  <w:style w:type="character" w:customStyle="1" w:styleId="a6">
    <w:name w:val="頁首 字元"/>
    <w:basedOn w:val="a0"/>
    <w:link w:val="a5"/>
    <w:uiPriority w:val="99"/>
    <w:semiHidden/>
    <w:rsid w:val="008317E0"/>
    <w:rPr>
      <w:sz w:val="20"/>
      <w:szCs w:val="20"/>
    </w:rPr>
  </w:style>
  <w:style w:type="paragraph" w:styleId="a7">
    <w:name w:val="footer"/>
    <w:basedOn w:val="a"/>
    <w:link w:val="a8"/>
    <w:uiPriority w:val="99"/>
    <w:unhideWhenUsed/>
    <w:rsid w:val="008317E0"/>
    <w:pPr>
      <w:tabs>
        <w:tab w:val="center" w:pos="4153"/>
        <w:tab w:val="right" w:pos="8306"/>
      </w:tabs>
      <w:snapToGrid w:val="0"/>
    </w:pPr>
    <w:rPr>
      <w:sz w:val="20"/>
      <w:szCs w:val="20"/>
    </w:rPr>
  </w:style>
  <w:style w:type="character" w:customStyle="1" w:styleId="a8">
    <w:name w:val="頁尾 字元"/>
    <w:basedOn w:val="a0"/>
    <w:link w:val="a7"/>
    <w:uiPriority w:val="99"/>
    <w:rsid w:val="008317E0"/>
    <w:rPr>
      <w:sz w:val="20"/>
      <w:szCs w:val="20"/>
    </w:rPr>
  </w:style>
  <w:style w:type="table" w:styleId="a9">
    <w:name w:val="Table Grid"/>
    <w:basedOn w:val="a1"/>
    <w:uiPriority w:val="59"/>
    <w:rsid w:val="00392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penguin</dc:creator>
  <cp:lastModifiedBy>user</cp:lastModifiedBy>
  <cp:revision>2</cp:revision>
  <cp:lastPrinted>2015-05-15T02:03:00Z</cp:lastPrinted>
  <dcterms:created xsi:type="dcterms:W3CDTF">2015-05-20T04:02:00Z</dcterms:created>
  <dcterms:modified xsi:type="dcterms:W3CDTF">2015-05-20T04:02:00Z</dcterms:modified>
</cp:coreProperties>
</file>