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F9" w:rsidRPr="007179E2" w:rsidRDefault="002F48CE" w:rsidP="002F48CE">
      <w:pPr>
        <w:spacing w:line="480" w:lineRule="exact"/>
        <w:jc w:val="center"/>
        <w:rPr>
          <w:rFonts w:ascii="微軟正黑體" w:eastAsia="微軟正黑體" w:hAnsi="微軟正黑體" w:hint="eastAsia"/>
          <w:b/>
          <w:sz w:val="32"/>
          <w:szCs w:val="32"/>
          <w:u w:val="single"/>
        </w:rPr>
      </w:pPr>
      <w:r w:rsidRPr="007179E2">
        <w:rPr>
          <w:rFonts w:ascii="微軟正黑體" w:eastAsia="微軟正黑體" w:hAnsi="微軟正黑體" w:hint="eastAsia"/>
          <w:b/>
          <w:sz w:val="32"/>
          <w:szCs w:val="32"/>
          <w:u w:val="single"/>
        </w:rPr>
        <w:t>臺南文化中心表演藝術平台-</w:t>
      </w:r>
      <w:r w:rsidR="00603062">
        <w:rPr>
          <w:rFonts w:ascii="微軟正黑體" w:eastAsia="微軟正黑體" w:hAnsi="微軟正黑體" w:hint="eastAsia"/>
          <w:b/>
          <w:sz w:val="32"/>
          <w:szCs w:val="32"/>
          <w:u w:val="single"/>
        </w:rPr>
        <w:t>合奏研習大師班甄選</w:t>
      </w:r>
    </w:p>
    <w:p w:rsidR="002F48CE" w:rsidRPr="001716A5" w:rsidRDefault="002F48CE" w:rsidP="002F48CE">
      <w:pPr>
        <w:spacing w:line="480" w:lineRule="exact"/>
        <w:rPr>
          <w:rFonts w:ascii="微軟正黑體" w:eastAsia="微軟正黑體" w:hAnsi="微軟正黑體"/>
        </w:rPr>
      </w:pPr>
    </w:p>
    <w:p w:rsidR="00BF2352" w:rsidRPr="001716A5" w:rsidRDefault="007179E2" w:rsidP="002F48CE">
      <w:pPr>
        <w:spacing w:line="480" w:lineRule="exact"/>
        <w:rPr>
          <w:rFonts w:ascii="微軟正黑體" w:eastAsia="微軟正黑體" w:hAnsi="微軟正黑體"/>
        </w:rPr>
      </w:pPr>
      <w:r>
        <w:rPr>
          <w:rFonts w:ascii="微軟正黑體" w:eastAsia="微軟正黑體" w:hAnsi="微軟正黑體" w:hint="eastAsia"/>
        </w:rPr>
        <w:t xml:space="preserve">    </w:t>
      </w:r>
      <w:r w:rsidR="003C4E1F" w:rsidRPr="001716A5">
        <w:rPr>
          <w:rFonts w:ascii="微軟正黑體" w:eastAsia="微軟正黑體" w:hAnsi="微軟正黑體" w:hint="eastAsia"/>
        </w:rPr>
        <w:t>臺南文化中心近年在活化劇場的耕耘下，已逐步建立了南臺灣劇場經營品牌，並希望以經營的成果為基底，積極</w:t>
      </w:r>
      <w:r w:rsidR="00CD6FB4">
        <w:rPr>
          <w:rFonts w:ascii="微軟正黑體" w:eastAsia="微軟正黑體" w:hAnsi="微軟正黑體" w:hint="eastAsia"/>
        </w:rPr>
        <w:t>發展劇場自（委）</w:t>
      </w:r>
      <w:r w:rsidR="00E016AB" w:rsidRPr="001716A5">
        <w:rPr>
          <w:rFonts w:ascii="微軟正黑體" w:eastAsia="微軟正黑體" w:hAnsi="微軟正黑體" w:hint="eastAsia"/>
        </w:rPr>
        <w:t>製品牌節目</w:t>
      </w:r>
      <w:r w:rsidR="003C4E1F" w:rsidRPr="001716A5">
        <w:rPr>
          <w:rFonts w:ascii="微軟正黑體" w:eastAsia="微軟正黑體" w:hAnsi="微軟正黑體" w:hint="eastAsia"/>
        </w:rPr>
        <w:t>。今年</w:t>
      </w:r>
      <w:r w:rsidR="00E016AB" w:rsidRPr="001716A5">
        <w:rPr>
          <w:rFonts w:ascii="微軟正黑體" w:eastAsia="微軟正黑體" w:hAnsi="微軟正黑體" w:hint="eastAsia"/>
        </w:rPr>
        <w:t>由</w:t>
      </w:r>
      <w:r w:rsidR="003C4E1F" w:rsidRPr="001716A5">
        <w:rPr>
          <w:rFonts w:ascii="微軟正黑體" w:eastAsia="微軟正黑體" w:hAnsi="微軟正黑體" w:hint="eastAsia"/>
        </w:rPr>
        <w:t>藝術總監余能盛老師</w:t>
      </w:r>
      <w:r w:rsidR="002F48CE" w:rsidRPr="001716A5">
        <w:rPr>
          <w:rFonts w:ascii="微軟正黑體" w:eastAsia="微軟正黑體" w:hAnsi="微軟正黑體" w:hint="eastAsia"/>
        </w:rPr>
        <w:t>邀請</w:t>
      </w:r>
      <w:r w:rsidR="00503DA8" w:rsidRPr="001716A5">
        <w:rPr>
          <w:rFonts w:ascii="微軟正黑體" w:eastAsia="微軟正黑體" w:hAnsi="微軟正黑體" w:hint="eastAsia"/>
        </w:rPr>
        <w:t>荷蘭籍指揮家</w:t>
      </w:r>
      <w:r w:rsidR="00503DA8" w:rsidRPr="001716A5">
        <w:rPr>
          <w:rFonts w:ascii="微軟正黑體" w:eastAsia="微軟正黑體" w:hAnsi="微軟正黑體"/>
        </w:rPr>
        <w:t>Antony Hermus</w:t>
      </w:r>
      <w:r w:rsidR="00503DA8" w:rsidRPr="001716A5">
        <w:rPr>
          <w:rFonts w:ascii="微軟正黑體" w:eastAsia="微軟正黑體" w:hAnsi="微軟正黑體" w:hint="eastAsia"/>
        </w:rPr>
        <w:t>開設合奏研習大師班</w:t>
      </w:r>
      <w:r w:rsidR="00BF2352" w:rsidRPr="001716A5">
        <w:rPr>
          <w:rFonts w:ascii="微軟正黑體" w:eastAsia="微軟正黑體" w:hAnsi="微軟正黑體" w:hint="eastAsia"/>
        </w:rPr>
        <w:t>，</w:t>
      </w:r>
      <w:r w:rsidR="00516091" w:rsidRPr="001716A5">
        <w:rPr>
          <w:rFonts w:ascii="微軟正黑體" w:eastAsia="微軟正黑體" w:hAnsi="微軟正黑體" w:hint="eastAsia"/>
        </w:rPr>
        <w:t>希望</w:t>
      </w:r>
      <w:r w:rsidR="00503DA8" w:rsidRPr="001716A5">
        <w:rPr>
          <w:rFonts w:ascii="微軟正黑體" w:eastAsia="微軟正黑體" w:hAnsi="微軟正黑體" w:hint="eastAsia"/>
        </w:rPr>
        <w:t>藉由</w:t>
      </w:r>
      <w:r w:rsidR="001716A5" w:rsidRPr="001716A5">
        <w:rPr>
          <w:rFonts w:ascii="微軟正黑體" w:eastAsia="微軟正黑體" w:hAnsi="微軟正黑體" w:hint="eastAsia"/>
        </w:rPr>
        <w:t>甄選以培育自製節目之表演人才</w:t>
      </w:r>
      <w:r w:rsidR="00E016AB" w:rsidRPr="001716A5">
        <w:rPr>
          <w:rFonts w:ascii="微軟正黑體" w:eastAsia="微軟正黑體" w:hAnsi="微軟正黑體" w:hint="eastAsia"/>
        </w:rPr>
        <w:t>，</w:t>
      </w:r>
      <w:r w:rsidR="008E7BB4" w:rsidRPr="001716A5">
        <w:rPr>
          <w:rFonts w:ascii="微軟正黑體" w:eastAsia="微軟正黑體" w:hAnsi="微軟正黑體" w:hint="eastAsia"/>
        </w:rPr>
        <w:t>發揮</w:t>
      </w:r>
      <w:r w:rsidR="002C68F9" w:rsidRPr="001716A5">
        <w:rPr>
          <w:rFonts w:ascii="微軟正黑體" w:eastAsia="微軟正黑體" w:hAnsi="微軟正黑體" w:hint="eastAsia"/>
        </w:rPr>
        <w:t>表演藝術</w:t>
      </w:r>
      <w:r w:rsidR="00BF2352" w:rsidRPr="001716A5">
        <w:rPr>
          <w:rFonts w:ascii="微軟正黑體" w:eastAsia="微軟正黑體" w:hAnsi="微軟正黑體" w:hint="eastAsia"/>
        </w:rPr>
        <w:t>平台</w:t>
      </w:r>
      <w:r w:rsidR="008E7BB4" w:rsidRPr="001716A5">
        <w:rPr>
          <w:rFonts w:ascii="微軟正黑體" w:eastAsia="微軟正黑體" w:hAnsi="微軟正黑體" w:hint="eastAsia"/>
        </w:rPr>
        <w:t>的功能</w:t>
      </w:r>
      <w:r w:rsidR="00E016AB" w:rsidRPr="001716A5">
        <w:rPr>
          <w:rFonts w:ascii="微軟正黑體" w:eastAsia="微軟正黑體" w:hAnsi="微軟正黑體" w:hint="eastAsia"/>
        </w:rPr>
        <w:t>。</w:t>
      </w:r>
    </w:p>
    <w:p w:rsidR="002F48CE" w:rsidRPr="001716A5" w:rsidRDefault="002F48CE" w:rsidP="002F48CE">
      <w:pPr>
        <w:spacing w:line="480" w:lineRule="exact"/>
        <w:rPr>
          <w:rFonts w:ascii="微軟正黑體" w:eastAsia="微軟正黑體" w:hAnsi="微軟正黑體" w:hint="eastAsia"/>
        </w:rPr>
      </w:pPr>
    </w:p>
    <w:p w:rsidR="001B4623" w:rsidRDefault="002F48CE" w:rsidP="002131AD">
      <w:pPr>
        <w:spacing w:line="480" w:lineRule="exact"/>
        <w:rPr>
          <w:rFonts w:ascii="微軟正黑體" w:eastAsia="微軟正黑體" w:hAnsi="微軟正黑體" w:hint="eastAsia"/>
        </w:rPr>
      </w:pPr>
      <w:r w:rsidRPr="001716A5">
        <w:rPr>
          <w:rFonts w:ascii="微軟正黑體" w:eastAsia="微軟正黑體" w:hAnsi="微軟正黑體" w:hint="eastAsia"/>
        </w:rPr>
        <w:t>一、報名日期：即日起至105年8月</w:t>
      </w:r>
      <w:r w:rsidR="00AA2925">
        <w:rPr>
          <w:rFonts w:ascii="微軟正黑體" w:eastAsia="微軟正黑體" w:hAnsi="微軟正黑體" w:hint="eastAsia"/>
        </w:rPr>
        <w:t>20</w:t>
      </w:r>
      <w:r w:rsidRPr="001716A5">
        <w:rPr>
          <w:rFonts w:ascii="微軟正黑體" w:eastAsia="微軟正黑體" w:hAnsi="微軟正黑體" w:hint="eastAsia"/>
        </w:rPr>
        <w:t>日止。</w:t>
      </w:r>
    </w:p>
    <w:p w:rsidR="004C64DF" w:rsidRDefault="0050137F" w:rsidP="006E41EA">
      <w:pPr>
        <w:spacing w:line="480" w:lineRule="exact"/>
        <w:ind w:left="480" w:hangingChars="200" w:hanging="480"/>
        <w:rPr>
          <w:rFonts w:ascii="微軟正黑體" w:eastAsia="微軟正黑體" w:hAnsi="微軟正黑體" w:hint="eastAsia"/>
        </w:rPr>
      </w:pPr>
      <w:r>
        <w:rPr>
          <w:rFonts w:ascii="微軟正黑體" w:eastAsia="微軟正黑體" w:hAnsi="微軟正黑體" w:hint="eastAsia"/>
        </w:rPr>
        <w:t>二、報名方式：一律</w:t>
      </w:r>
      <w:r w:rsidR="00A7292B">
        <w:rPr>
          <w:rFonts w:ascii="微軟正黑體" w:eastAsia="微軟正黑體" w:hAnsi="微軟正黑體" w:hint="eastAsia"/>
        </w:rPr>
        <w:t>免費並</w:t>
      </w:r>
      <w:r>
        <w:rPr>
          <w:rFonts w:ascii="微軟正黑體" w:eastAsia="微軟正黑體" w:hAnsi="微軟正黑體" w:hint="eastAsia"/>
        </w:rPr>
        <w:t>採</w:t>
      </w:r>
      <w:r w:rsidR="00C4420A">
        <w:rPr>
          <w:rFonts w:ascii="微軟正黑體" w:eastAsia="微軟正黑體" w:hAnsi="微軟正黑體" w:hint="eastAsia"/>
        </w:rPr>
        <w:t>網路報名</w:t>
      </w:r>
    </w:p>
    <w:p w:rsidR="002C5791" w:rsidRDefault="004E4153" w:rsidP="002C5791">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（一）報名</w:t>
      </w:r>
      <w:r w:rsidR="0050137F" w:rsidRPr="0050137F">
        <w:rPr>
          <w:rFonts w:ascii="微軟正黑體" w:eastAsia="微軟正黑體" w:hAnsi="微軟正黑體" w:hint="eastAsia"/>
        </w:rPr>
        <w:t>網址：</w:t>
      </w:r>
      <w:r w:rsidR="002C5791">
        <w:rPr>
          <w:rFonts w:ascii="微軟正黑體" w:eastAsia="微軟正黑體" w:hAnsi="微軟正黑體" w:hint="eastAsia"/>
        </w:rPr>
        <w:t>請至臺南文化中心網站（</w:t>
      </w:r>
      <w:r w:rsidR="002C5791" w:rsidRPr="002C5791">
        <w:rPr>
          <w:rFonts w:ascii="微軟正黑體" w:eastAsia="微軟正黑體" w:hAnsi="微軟正黑體"/>
        </w:rPr>
        <w:t>http://www.tmcc.gov.tw</w:t>
      </w:r>
      <w:r w:rsidR="002C5791">
        <w:rPr>
          <w:rFonts w:ascii="微軟正黑體" w:eastAsia="微軟正黑體" w:hAnsi="微軟正黑體" w:hint="eastAsia"/>
        </w:rPr>
        <w:t>）【最新消息】點選報名連結</w:t>
      </w:r>
      <w:r w:rsidR="008418C0">
        <w:rPr>
          <w:rFonts w:ascii="微軟正黑體" w:eastAsia="微軟正黑體" w:hAnsi="微軟正黑體" w:hint="eastAsia"/>
        </w:rPr>
        <w:t>（</w:t>
      </w:r>
      <w:r w:rsidR="008418C0" w:rsidRPr="008418C0">
        <w:rPr>
          <w:rFonts w:ascii="微軟正黑體" w:eastAsia="微軟正黑體" w:hAnsi="微軟正黑體"/>
        </w:rPr>
        <w:t>http://goo.gl/forms/gzzL6XpMs3NaD7KB2</w:t>
      </w:r>
      <w:r w:rsidR="008418C0">
        <w:rPr>
          <w:rFonts w:ascii="微軟正黑體" w:eastAsia="微軟正黑體" w:hAnsi="微軟正黑體" w:hint="eastAsia"/>
        </w:rPr>
        <w:t>）</w:t>
      </w:r>
      <w:r w:rsidR="002C5791">
        <w:rPr>
          <w:rFonts w:ascii="微軟正黑體" w:eastAsia="微軟正黑體" w:hAnsi="微軟正黑體" w:hint="eastAsia"/>
        </w:rPr>
        <w:t>。</w:t>
      </w:r>
    </w:p>
    <w:p w:rsidR="001B4623" w:rsidRDefault="004E4153" w:rsidP="002C5791">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（二）</w:t>
      </w:r>
      <w:r w:rsidR="00A7292B">
        <w:rPr>
          <w:rFonts w:ascii="微軟正黑體" w:eastAsia="微軟正黑體" w:hAnsi="微軟正黑體" w:hint="eastAsia"/>
        </w:rPr>
        <w:t>請於甄選</w:t>
      </w:r>
      <w:r w:rsidR="0050137F" w:rsidRPr="0050137F">
        <w:rPr>
          <w:rFonts w:ascii="微軟正黑體" w:eastAsia="微軟正黑體" w:hAnsi="微軟正黑體" w:hint="eastAsia"/>
        </w:rPr>
        <w:t>當天攜帶證件(身份證或健保卡，非本國籍者請攜帶護照或居留證；證件需有本人照片)供主辦單位核對身份。</w:t>
      </w:r>
    </w:p>
    <w:p w:rsidR="001716A5" w:rsidRPr="001716A5" w:rsidRDefault="005C56DB" w:rsidP="001716A5">
      <w:pPr>
        <w:spacing w:line="480" w:lineRule="exact"/>
        <w:rPr>
          <w:rFonts w:ascii="微軟正黑體" w:eastAsia="微軟正黑體" w:hAnsi="微軟正黑體" w:hint="eastAsia"/>
        </w:rPr>
      </w:pPr>
      <w:r>
        <w:rPr>
          <w:rFonts w:ascii="微軟正黑體" w:eastAsia="微軟正黑體" w:hAnsi="微軟正黑體" w:hint="eastAsia"/>
        </w:rPr>
        <w:t>三</w:t>
      </w:r>
      <w:r w:rsidR="002F48CE" w:rsidRPr="001716A5">
        <w:rPr>
          <w:rFonts w:ascii="微軟正黑體" w:eastAsia="微軟正黑體" w:hAnsi="微軟正黑體" w:hint="eastAsia"/>
        </w:rPr>
        <w:t>、</w:t>
      </w:r>
      <w:r w:rsidR="001716A5" w:rsidRPr="001716A5">
        <w:rPr>
          <w:rFonts w:ascii="微軟正黑體" w:eastAsia="微軟正黑體" w:hAnsi="微軟正黑體" w:hint="eastAsia"/>
        </w:rPr>
        <w:t>甄選資格：</w:t>
      </w:r>
    </w:p>
    <w:p w:rsidR="008405A0" w:rsidRDefault="008405A0" w:rsidP="008405A0">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（一）</w:t>
      </w:r>
      <w:r w:rsidRPr="001716A5">
        <w:rPr>
          <w:rFonts w:ascii="微軟正黑體" w:eastAsia="微軟正黑體" w:hAnsi="微軟正黑體" w:hint="eastAsia"/>
        </w:rPr>
        <w:t>14歲以上</w:t>
      </w:r>
      <w:r>
        <w:rPr>
          <w:rFonts w:ascii="微軟正黑體" w:eastAsia="微軟正黑體" w:hAnsi="微軟正黑體" w:hint="eastAsia"/>
        </w:rPr>
        <w:t>於臺南市</w:t>
      </w:r>
      <w:r w:rsidR="001716A5" w:rsidRPr="001716A5">
        <w:rPr>
          <w:rFonts w:ascii="微軟正黑體" w:eastAsia="微軟正黑體" w:hAnsi="微軟正黑體" w:hint="eastAsia"/>
        </w:rPr>
        <w:t>學校音樂科班</w:t>
      </w:r>
      <w:r w:rsidR="00436E88">
        <w:rPr>
          <w:rFonts w:ascii="微軟正黑體" w:eastAsia="微軟正黑體" w:hAnsi="微軟正黑體" w:hint="eastAsia"/>
        </w:rPr>
        <w:t>就讀</w:t>
      </w:r>
      <w:r w:rsidR="001716A5" w:rsidRPr="001716A5">
        <w:rPr>
          <w:rFonts w:ascii="微軟正黑體" w:eastAsia="微軟正黑體" w:hAnsi="微軟正黑體" w:hint="eastAsia"/>
        </w:rPr>
        <w:t>或畢業</w:t>
      </w:r>
      <w:r w:rsidR="00436E88">
        <w:rPr>
          <w:rFonts w:ascii="微軟正黑體" w:eastAsia="微軟正黑體" w:hAnsi="微軟正黑體" w:hint="eastAsia"/>
        </w:rPr>
        <w:t>。</w:t>
      </w:r>
    </w:p>
    <w:p w:rsidR="001B4623" w:rsidRDefault="008405A0" w:rsidP="002131AD">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（二）</w:t>
      </w:r>
      <w:r w:rsidR="001716A5" w:rsidRPr="001716A5">
        <w:rPr>
          <w:rFonts w:ascii="微軟正黑體" w:eastAsia="微軟正黑體" w:hAnsi="微軟正黑體" w:hint="eastAsia"/>
        </w:rPr>
        <w:t>14歲以上</w:t>
      </w:r>
      <w:r>
        <w:rPr>
          <w:rFonts w:ascii="微軟正黑體" w:eastAsia="微軟正黑體" w:hAnsi="微軟正黑體" w:hint="eastAsia"/>
        </w:rPr>
        <w:t>非音樂科系</w:t>
      </w:r>
      <w:r w:rsidR="001716A5" w:rsidRPr="001716A5">
        <w:rPr>
          <w:rFonts w:ascii="微軟正黑體" w:eastAsia="微軟正黑體" w:hAnsi="微軟正黑體" w:hint="eastAsia"/>
        </w:rPr>
        <w:t>，</w:t>
      </w:r>
      <w:r w:rsidRPr="001716A5">
        <w:rPr>
          <w:rFonts w:ascii="微軟正黑體" w:eastAsia="微軟正黑體" w:hAnsi="微軟正黑體" w:hint="eastAsia"/>
        </w:rPr>
        <w:t>於臺南市就學或就業，</w:t>
      </w:r>
      <w:r w:rsidR="0050137F">
        <w:rPr>
          <w:rFonts w:ascii="微軟正黑體" w:eastAsia="微軟正黑體" w:hAnsi="微軟正黑體" w:hint="eastAsia"/>
        </w:rPr>
        <w:t>具</w:t>
      </w:r>
      <w:r w:rsidR="001D5CDC">
        <w:rPr>
          <w:rFonts w:ascii="微軟正黑體" w:eastAsia="微軟正黑體" w:hAnsi="微軟正黑體" w:hint="eastAsia"/>
        </w:rPr>
        <w:t>優良演奏技能及經驗</w:t>
      </w:r>
      <w:r w:rsidR="001716A5" w:rsidRPr="001716A5">
        <w:rPr>
          <w:rFonts w:ascii="微軟正黑體" w:eastAsia="微軟正黑體" w:hAnsi="微軟正黑體" w:hint="eastAsia"/>
        </w:rPr>
        <w:t>。</w:t>
      </w:r>
    </w:p>
    <w:p w:rsidR="002F48CE" w:rsidRPr="001716A5" w:rsidRDefault="005C56DB" w:rsidP="002F48CE">
      <w:pPr>
        <w:spacing w:line="480" w:lineRule="exact"/>
        <w:rPr>
          <w:rFonts w:ascii="微軟正黑體" w:eastAsia="微軟正黑體" w:hAnsi="微軟正黑體" w:hint="eastAsia"/>
        </w:rPr>
      </w:pPr>
      <w:r>
        <w:rPr>
          <w:rFonts w:ascii="微軟正黑體" w:eastAsia="微軟正黑體" w:hAnsi="微軟正黑體" w:hint="eastAsia"/>
        </w:rPr>
        <w:t>四</w:t>
      </w:r>
      <w:r w:rsidR="001716A5" w:rsidRPr="001716A5">
        <w:rPr>
          <w:rFonts w:ascii="微軟正黑體" w:eastAsia="微軟正黑體" w:hAnsi="微軟正黑體" w:hint="eastAsia"/>
        </w:rPr>
        <w:t>、</w:t>
      </w:r>
      <w:r w:rsidR="0050137F">
        <w:rPr>
          <w:rFonts w:ascii="微軟正黑體" w:eastAsia="微軟正黑體" w:hAnsi="微軟正黑體" w:hint="eastAsia"/>
        </w:rPr>
        <w:t>甄選</w:t>
      </w:r>
      <w:r w:rsidR="002F48CE" w:rsidRPr="001716A5">
        <w:rPr>
          <w:rFonts w:ascii="微軟正黑體" w:eastAsia="微軟正黑體" w:hAnsi="微軟正黑體" w:hint="eastAsia"/>
        </w:rPr>
        <w:t>樂器項目：</w:t>
      </w:r>
    </w:p>
    <w:p w:rsidR="002F48CE" w:rsidRPr="001716A5" w:rsidRDefault="004C64DF" w:rsidP="004C64DF">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（一）</w:t>
      </w:r>
      <w:r w:rsidR="002F48CE" w:rsidRPr="001716A5">
        <w:rPr>
          <w:rFonts w:ascii="微軟正黑體" w:eastAsia="微軟正黑體" w:hAnsi="微軟正黑體" w:hint="eastAsia"/>
        </w:rPr>
        <w:t>絃樂：小提琴、中提琴、大提琴、低音提琴、豎琴。</w:t>
      </w:r>
    </w:p>
    <w:p w:rsidR="002F48CE" w:rsidRPr="001716A5" w:rsidRDefault="004C64DF" w:rsidP="004C64DF">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（二）</w:t>
      </w:r>
      <w:r w:rsidR="007179E2">
        <w:rPr>
          <w:rFonts w:ascii="微軟正黑體" w:eastAsia="微軟正黑體" w:hAnsi="微軟正黑體" w:hint="eastAsia"/>
        </w:rPr>
        <w:t>木管</w:t>
      </w:r>
      <w:r w:rsidR="002F48CE" w:rsidRPr="001716A5">
        <w:rPr>
          <w:rFonts w:ascii="微軟正黑體" w:eastAsia="微軟正黑體" w:hAnsi="微軟正黑體" w:hint="eastAsia"/>
        </w:rPr>
        <w:t>：長笛、雙簧管、單簧管、低音管、英國管、薩克管。</w:t>
      </w:r>
    </w:p>
    <w:p w:rsidR="002F48CE" w:rsidRPr="001716A5" w:rsidRDefault="004C64DF" w:rsidP="004C64DF">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（三）</w:t>
      </w:r>
      <w:r w:rsidR="007179E2">
        <w:rPr>
          <w:rFonts w:ascii="微軟正黑體" w:eastAsia="微軟正黑體" w:hAnsi="微軟正黑體" w:hint="eastAsia"/>
        </w:rPr>
        <w:t>銅管</w:t>
      </w:r>
      <w:r w:rsidR="002F48CE" w:rsidRPr="001716A5">
        <w:rPr>
          <w:rFonts w:ascii="微軟正黑體" w:eastAsia="微軟正黑體" w:hAnsi="微軟正黑體" w:hint="eastAsia"/>
        </w:rPr>
        <w:t>：小號、長號、低音號、法國號。</w:t>
      </w:r>
    </w:p>
    <w:p w:rsidR="002F48CE" w:rsidRPr="001716A5" w:rsidRDefault="004C64DF" w:rsidP="004C64DF">
      <w:pPr>
        <w:spacing w:line="480" w:lineRule="exact"/>
        <w:ind w:leftChars="100" w:left="240"/>
        <w:rPr>
          <w:rFonts w:ascii="微軟正黑體" w:eastAsia="微軟正黑體" w:hAnsi="微軟正黑體" w:hint="eastAsia"/>
        </w:rPr>
      </w:pPr>
      <w:r>
        <w:rPr>
          <w:rFonts w:ascii="微軟正黑體" w:eastAsia="微軟正黑體" w:hAnsi="微軟正黑體" w:hint="eastAsia"/>
        </w:rPr>
        <w:t>（四）</w:t>
      </w:r>
      <w:r w:rsidR="007179E2">
        <w:rPr>
          <w:rFonts w:ascii="微軟正黑體" w:eastAsia="微軟正黑體" w:hAnsi="微軟正黑體" w:hint="eastAsia"/>
        </w:rPr>
        <w:t>打擊</w:t>
      </w:r>
      <w:r w:rsidR="002F48CE" w:rsidRPr="001716A5">
        <w:rPr>
          <w:rFonts w:ascii="微軟正黑體" w:eastAsia="微軟正黑體" w:hAnsi="微軟正黑體" w:hint="eastAsia"/>
        </w:rPr>
        <w:t>：定音鼓、小鼓、木琴。</w:t>
      </w:r>
    </w:p>
    <w:p w:rsidR="001B4623" w:rsidRDefault="001B4623" w:rsidP="002131AD">
      <w:pPr>
        <w:spacing w:line="480" w:lineRule="exact"/>
        <w:ind w:leftChars="200" w:left="960" w:hangingChars="200" w:hanging="480"/>
        <w:rPr>
          <w:rFonts w:ascii="微軟正黑體" w:eastAsia="微軟正黑體" w:hAnsi="微軟正黑體" w:hint="eastAsia"/>
        </w:rPr>
      </w:pPr>
      <w:r>
        <w:rPr>
          <w:rFonts w:ascii="微軟正黑體" w:eastAsia="微軟正黑體" w:hAnsi="微軟正黑體" w:hint="eastAsia"/>
        </w:rPr>
        <w:t>各部名額</w:t>
      </w:r>
      <w:r w:rsidRPr="001B4623">
        <w:rPr>
          <w:rFonts w:ascii="微軟正黑體" w:eastAsia="微軟正黑體" w:hAnsi="微軟正黑體" w:hint="eastAsia"/>
        </w:rPr>
        <w:t>將視甄選狀況擇優錄取</w:t>
      </w:r>
      <w:r w:rsidR="002F48CE" w:rsidRPr="001716A5">
        <w:rPr>
          <w:rFonts w:ascii="微軟正黑體" w:eastAsia="微軟正黑體" w:hAnsi="微軟正黑體" w:hint="eastAsia"/>
        </w:rPr>
        <w:t>或從缺。</w:t>
      </w:r>
    </w:p>
    <w:p w:rsidR="002F48CE" w:rsidRDefault="005C56DB" w:rsidP="002F48CE">
      <w:pPr>
        <w:spacing w:line="480" w:lineRule="exact"/>
        <w:rPr>
          <w:rFonts w:ascii="微軟正黑體" w:eastAsia="微軟正黑體" w:hAnsi="微軟正黑體" w:hint="eastAsia"/>
        </w:rPr>
      </w:pPr>
      <w:r>
        <w:rPr>
          <w:rFonts w:ascii="微軟正黑體" w:eastAsia="微軟正黑體" w:hAnsi="微軟正黑體" w:hint="eastAsia"/>
        </w:rPr>
        <w:t>五</w:t>
      </w:r>
      <w:r w:rsidR="002F48CE" w:rsidRPr="001716A5">
        <w:rPr>
          <w:rFonts w:ascii="微軟正黑體" w:eastAsia="微軟正黑體" w:hAnsi="微軟正黑體" w:hint="eastAsia"/>
        </w:rPr>
        <w:t>、</w:t>
      </w:r>
      <w:r w:rsidR="0099085E">
        <w:rPr>
          <w:rFonts w:ascii="微軟正黑體" w:eastAsia="微軟正黑體" w:hAnsi="微軟正黑體" w:hint="eastAsia"/>
        </w:rPr>
        <w:t>甄選時間</w:t>
      </w:r>
      <w:r w:rsidR="00A06A18">
        <w:rPr>
          <w:rFonts w:ascii="微軟正黑體" w:eastAsia="微軟正黑體" w:hAnsi="微軟正黑體" w:hint="eastAsia"/>
        </w:rPr>
        <w:t>及地點</w:t>
      </w:r>
      <w:r w:rsidR="001716A5">
        <w:rPr>
          <w:rFonts w:ascii="微軟正黑體" w:eastAsia="微軟正黑體" w:hAnsi="微軟正黑體" w:hint="eastAsia"/>
        </w:rPr>
        <w:t>：</w:t>
      </w:r>
    </w:p>
    <w:p w:rsidR="00103930" w:rsidRDefault="00912C35" w:rsidP="008405A0">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（一）9月19~21日（週一~週三）18時~22時</w:t>
      </w:r>
      <w:r w:rsidR="00A06A18">
        <w:rPr>
          <w:rFonts w:ascii="微軟正黑體" w:eastAsia="微軟正黑體" w:hAnsi="微軟正黑體" w:hint="eastAsia"/>
        </w:rPr>
        <w:t>。</w:t>
      </w:r>
    </w:p>
    <w:p w:rsidR="00A06A18" w:rsidRDefault="00103930" w:rsidP="008405A0">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（二）參加者自選一天</w:t>
      </w:r>
      <w:r w:rsidR="002C6732">
        <w:rPr>
          <w:rFonts w:ascii="微軟正黑體" w:eastAsia="微軟正黑體" w:hAnsi="微軟正黑體" w:hint="eastAsia"/>
        </w:rPr>
        <w:t>不分組</w:t>
      </w:r>
      <w:r w:rsidR="007179E2">
        <w:rPr>
          <w:rFonts w:ascii="微軟正黑體" w:eastAsia="微軟正黑體" w:hAnsi="微軟正黑體" w:hint="eastAsia"/>
        </w:rPr>
        <w:t>甄選</w:t>
      </w:r>
      <w:r w:rsidR="00A06A18">
        <w:rPr>
          <w:rFonts w:ascii="微軟正黑體" w:eastAsia="微軟正黑體" w:hAnsi="微軟正黑體" w:hint="eastAsia"/>
        </w:rPr>
        <w:t>。</w:t>
      </w:r>
    </w:p>
    <w:p w:rsidR="00912C35" w:rsidRDefault="00A06A18" w:rsidP="0043054E">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（三）甄選</w:t>
      </w:r>
      <w:r w:rsidR="00912C35">
        <w:rPr>
          <w:rFonts w:ascii="微軟正黑體" w:eastAsia="微軟正黑體" w:hAnsi="微軟正黑體" w:hint="eastAsia"/>
        </w:rPr>
        <w:t>地點：</w:t>
      </w:r>
      <w:r w:rsidR="0043054E">
        <w:rPr>
          <w:rFonts w:ascii="微軟正黑體" w:eastAsia="微軟正黑體" w:hAnsi="微軟正黑體" w:hint="eastAsia"/>
        </w:rPr>
        <w:t>吳園藝文中心臺南公會堂表演廳（</w:t>
      </w:r>
      <w:r w:rsidR="0043054E" w:rsidRPr="0043054E">
        <w:rPr>
          <w:rFonts w:ascii="微軟正黑體" w:eastAsia="微軟正黑體" w:hAnsi="微軟正黑體" w:hint="eastAsia"/>
        </w:rPr>
        <w:t>臺南市中西區民權路二段30號</w:t>
      </w:r>
      <w:r w:rsidR="0043054E">
        <w:rPr>
          <w:rFonts w:ascii="微軟正黑體" w:eastAsia="微軟正黑體" w:hAnsi="微軟正黑體" w:hint="eastAsia"/>
        </w:rPr>
        <w:t>）</w:t>
      </w:r>
      <w:r w:rsidR="00912C35">
        <w:rPr>
          <w:rFonts w:ascii="微軟正黑體" w:eastAsia="微軟正黑體" w:hAnsi="微軟正黑體" w:hint="eastAsia"/>
        </w:rPr>
        <w:t>。</w:t>
      </w:r>
    </w:p>
    <w:p w:rsidR="001B4623" w:rsidRDefault="001B4623" w:rsidP="002131AD">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（四）</w:t>
      </w:r>
      <w:r w:rsidRPr="00515E10">
        <w:rPr>
          <w:rFonts w:ascii="微軟正黑體" w:eastAsia="微軟正黑體" w:hAnsi="微軟正黑體" w:hint="eastAsia"/>
        </w:rPr>
        <w:t>主辦單位得依實際報名人數</w:t>
      </w:r>
      <w:r>
        <w:rPr>
          <w:rFonts w:ascii="微軟正黑體" w:eastAsia="微軟正黑體" w:hAnsi="微軟正黑體" w:hint="eastAsia"/>
        </w:rPr>
        <w:t>狀況，</w:t>
      </w:r>
      <w:r w:rsidRPr="00515E10">
        <w:rPr>
          <w:rFonts w:ascii="微軟正黑體" w:eastAsia="微軟正黑體" w:hAnsi="微軟正黑體" w:hint="eastAsia"/>
        </w:rPr>
        <w:t>調整甄選時間</w:t>
      </w:r>
      <w:r>
        <w:rPr>
          <w:rFonts w:ascii="微軟正黑體" w:eastAsia="微軟正黑體" w:hAnsi="微軟正黑體" w:hint="eastAsia"/>
        </w:rPr>
        <w:t>。</w:t>
      </w:r>
    </w:p>
    <w:p w:rsidR="00C4420A" w:rsidRPr="007179E2" w:rsidRDefault="00C4420A" w:rsidP="00C4420A">
      <w:pPr>
        <w:spacing w:line="480" w:lineRule="exact"/>
        <w:rPr>
          <w:rFonts w:ascii="微軟正黑體" w:eastAsia="微軟正黑體" w:hAnsi="微軟正黑體" w:hint="eastAsia"/>
        </w:rPr>
      </w:pPr>
      <w:r>
        <w:rPr>
          <w:rFonts w:ascii="微軟正黑體" w:eastAsia="微軟正黑體" w:hAnsi="微軟正黑體" w:hint="eastAsia"/>
        </w:rPr>
        <w:t>六、甄選方式：</w:t>
      </w:r>
    </w:p>
    <w:p w:rsidR="00C4420A" w:rsidRDefault="00C4420A" w:rsidP="00C4420A">
      <w:pPr>
        <w:spacing w:line="480" w:lineRule="exact"/>
        <w:ind w:leftChars="100" w:left="240"/>
        <w:rPr>
          <w:rFonts w:ascii="微軟正黑體" w:eastAsia="微軟正黑體" w:hAnsi="微軟正黑體" w:hint="eastAsia"/>
        </w:rPr>
      </w:pPr>
      <w:r>
        <w:rPr>
          <w:rFonts w:ascii="微軟正黑體" w:eastAsia="微軟正黑體" w:hAnsi="微軟正黑體"/>
        </w:rPr>
        <w:lastRenderedPageBreak/>
        <w:t>（</w:t>
      </w:r>
      <w:r>
        <w:rPr>
          <w:rFonts w:ascii="微軟正黑體" w:eastAsia="微軟正黑體" w:hAnsi="微軟正黑體" w:hint="eastAsia"/>
        </w:rPr>
        <w:t>一</w:t>
      </w:r>
      <w:r>
        <w:rPr>
          <w:rFonts w:ascii="微軟正黑體" w:eastAsia="微軟正黑體" w:hAnsi="微軟正黑體"/>
        </w:rPr>
        <w:t>）</w:t>
      </w:r>
      <w:r>
        <w:rPr>
          <w:rFonts w:ascii="微軟正黑體" w:eastAsia="微軟正黑體" w:hAnsi="微軟正黑體" w:hint="eastAsia"/>
        </w:rPr>
        <w:t>自選曲：請</w:t>
      </w:r>
      <w:r w:rsidRPr="00436E88">
        <w:rPr>
          <w:rFonts w:ascii="微軟正黑體" w:eastAsia="微軟正黑體" w:hAnsi="微軟正黑體" w:hint="eastAsia"/>
        </w:rPr>
        <w:t>任選一首樂曲快板樂章</w:t>
      </w:r>
      <w:r>
        <w:rPr>
          <w:rFonts w:ascii="微軟正黑體" w:eastAsia="微軟正黑體" w:hAnsi="微軟正黑體" w:hint="eastAsia"/>
        </w:rPr>
        <w:t>（約5分鐘）</w:t>
      </w:r>
    </w:p>
    <w:p w:rsidR="00C4420A" w:rsidRDefault="00C4420A" w:rsidP="002131AD">
      <w:pPr>
        <w:spacing w:line="480" w:lineRule="exact"/>
        <w:ind w:leftChars="100" w:left="960" w:hangingChars="300" w:hanging="720"/>
        <w:rPr>
          <w:rFonts w:ascii="微軟正黑體" w:eastAsia="微軟正黑體" w:hAnsi="微軟正黑體" w:hint="eastAsia"/>
        </w:rPr>
      </w:pPr>
      <w:r w:rsidRPr="000B70E0">
        <w:rPr>
          <w:rFonts w:ascii="微軟正黑體" w:eastAsia="微軟正黑體" w:hAnsi="微軟正黑體" w:hint="eastAsia"/>
        </w:rPr>
        <w:t>（二）</w:t>
      </w:r>
      <w:r w:rsidR="000B70E0" w:rsidRPr="000B70E0">
        <w:rPr>
          <w:rFonts w:ascii="微軟正黑體" w:eastAsia="微軟正黑體" w:hAnsi="微軟正黑體" w:hint="eastAsia"/>
        </w:rPr>
        <w:t>所有甄選者以不帶伴奏之演奏方式進行。</w:t>
      </w:r>
    </w:p>
    <w:p w:rsidR="006E41EA" w:rsidRDefault="00C4420A" w:rsidP="002F48CE">
      <w:pPr>
        <w:spacing w:line="480" w:lineRule="exact"/>
        <w:rPr>
          <w:rFonts w:ascii="微軟正黑體" w:eastAsia="微軟正黑體" w:hAnsi="微軟正黑體" w:hint="eastAsia"/>
        </w:rPr>
      </w:pPr>
      <w:r>
        <w:rPr>
          <w:rFonts w:ascii="微軟正黑體" w:eastAsia="微軟正黑體" w:hAnsi="微軟正黑體" w:hint="eastAsia"/>
        </w:rPr>
        <w:t>七</w:t>
      </w:r>
      <w:r w:rsidR="006E41EA">
        <w:rPr>
          <w:rFonts w:ascii="微軟正黑體" w:eastAsia="微軟正黑體" w:hAnsi="微軟正黑體" w:hint="eastAsia"/>
        </w:rPr>
        <w:t>、研習時間</w:t>
      </w:r>
      <w:r w:rsidR="00A06A18">
        <w:rPr>
          <w:rFonts w:ascii="微軟正黑體" w:eastAsia="微軟正黑體" w:hAnsi="微軟正黑體" w:hint="eastAsia"/>
        </w:rPr>
        <w:t>及地點</w:t>
      </w:r>
      <w:r w:rsidR="006E41EA">
        <w:rPr>
          <w:rFonts w:ascii="微軟正黑體" w:eastAsia="微軟正黑體" w:hAnsi="微軟正黑體" w:hint="eastAsia"/>
        </w:rPr>
        <w:t>：</w:t>
      </w:r>
    </w:p>
    <w:p w:rsidR="006E41EA" w:rsidRDefault="006E41EA" w:rsidP="006E41EA">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（一）9月22日（週四）18時~22時，絃樂合奏研習。</w:t>
      </w:r>
    </w:p>
    <w:p w:rsidR="006E41EA" w:rsidRDefault="006E41EA" w:rsidP="006E41EA">
      <w:pPr>
        <w:spacing w:line="480" w:lineRule="exact"/>
        <w:ind w:leftChars="100" w:left="240"/>
        <w:rPr>
          <w:rFonts w:ascii="微軟正黑體" w:eastAsia="微軟正黑體" w:hAnsi="微軟正黑體" w:hint="eastAsia"/>
        </w:rPr>
      </w:pPr>
      <w:r>
        <w:rPr>
          <w:rFonts w:ascii="微軟正黑體" w:eastAsia="微軟正黑體" w:hAnsi="微軟正黑體" w:hint="eastAsia"/>
        </w:rPr>
        <w:t>（二）9月23日（週五）18時~22時，管樂、打擊樂合奏研習。</w:t>
      </w:r>
    </w:p>
    <w:p w:rsidR="006E41EA" w:rsidRDefault="006E41EA" w:rsidP="006E41EA">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（三）9月24日（週六）11時~14時、16時~19時，合奏研習（</w:t>
      </w:r>
      <w:r w:rsidRPr="008405A0">
        <w:rPr>
          <w:rFonts w:ascii="微軟正黑體" w:eastAsia="微軟正黑體" w:hAnsi="微軟正黑體"/>
        </w:rPr>
        <w:t>Dvorak 9th Symphony</w:t>
      </w:r>
      <w:r>
        <w:rPr>
          <w:rFonts w:ascii="微軟正黑體" w:eastAsia="微軟正黑體" w:hAnsi="微軟正黑體" w:hint="eastAsia"/>
        </w:rPr>
        <w:t>）。</w:t>
      </w:r>
    </w:p>
    <w:p w:rsidR="00D81A8B" w:rsidRDefault="006E41EA" w:rsidP="006E41EA">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（四）9月25日（週日）11時~14時，合奏研習（</w:t>
      </w:r>
      <w:r w:rsidRPr="008405A0">
        <w:rPr>
          <w:rFonts w:ascii="微軟正黑體" w:eastAsia="微軟正黑體" w:hAnsi="微軟正黑體"/>
        </w:rPr>
        <w:t>Dvorak 9th Symphony</w:t>
      </w:r>
      <w:r>
        <w:rPr>
          <w:rFonts w:ascii="微軟正黑體" w:eastAsia="微軟正黑體" w:hAnsi="微軟正黑體" w:hint="eastAsia"/>
        </w:rPr>
        <w:t>）。</w:t>
      </w:r>
    </w:p>
    <w:p w:rsidR="006E41EA" w:rsidRDefault="00D81A8B" w:rsidP="002131AD">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（五）</w:t>
      </w:r>
      <w:r w:rsidR="006E41EA">
        <w:rPr>
          <w:rFonts w:ascii="微軟正黑體" w:eastAsia="微軟正黑體" w:hAnsi="微軟正黑體" w:hint="eastAsia"/>
        </w:rPr>
        <w:t>地點：</w:t>
      </w:r>
      <w:r w:rsidR="000B70E0">
        <w:rPr>
          <w:rFonts w:ascii="微軟正黑體" w:eastAsia="微軟正黑體" w:hAnsi="微軟正黑體" w:hint="eastAsia"/>
        </w:rPr>
        <w:t>吳園藝文中心臺南公會堂表演廳（</w:t>
      </w:r>
      <w:r w:rsidR="000B70E0" w:rsidRPr="0043054E">
        <w:rPr>
          <w:rFonts w:ascii="微軟正黑體" w:eastAsia="微軟正黑體" w:hAnsi="微軟正黑體" w:hint="eastAsia"/>
        </w:rPr>
        <w:t>臺南市中西區民權路二段30號</w:t>
      </w:r>
      <w:r w:rsidR="000B70E0">
        <w:rPr>
          <w:rFonts w:ascii="微軟正黑體" w:eastAsia="微軟正黑體" w:hAnsi="微軟正黑體" w:hint="eastAsia"/>
        </w:rPr>
        <w:t>）。</w:t>
      </w:r>
    </w:p>
    <w:p w:rsidR="004C6A69" w:rsidRDefault="005C56DB" w:rsidP="004C6A69">
      <w:pPr>
        <w:spacing w:line="480" w:lineRule="exact"/>
        <w:rPr>
          <w:rFonts w:ascii="微軟正黑體" w:eastAsia="微軟正黑體" w:hAnsi="微軟正黑體" w:hint="eastAsia"/>
        </w:rPr>
      </w:pPr>
      <w:r>
        <w:rPr>
          <w:rFonts w:ascii="微軟正黑體" w:eastAsia="微軟正黑體" w:hAnsi="微軟正黑體" w:hint="eastAsia"/>
        </w:rPr>
        <w:t>八</w:t>
      </w:r>
      <w:r w:rsidR="004A1224">
        <w:rPr>
          <w:rFonts w:ascii="微軟正黑體" w:eastAsia="微軟正黑體" w:hAnsi="微軟正黑體" w:hint="eastAsia"/>
        </w:rPr>
        <w:t>、</w:t>
      </w:r>
      <w:r w:rsidR="009E1DA8">
        <w:rPr>
          <w:rFonts w:ascii="微軟正黑體" w:eastAsia="微軟正黑體" w:hAnsi="微軟正黑體" w:hint="eastAsia"/>
        </w:rPr>
        <w:t>甄選</w:t>
      </w:r>
      <w:r w:rsidR="004C6A69" w:rsidRPr="006E41EA">
        <w:rPr>
          <w:rFonts w:ascii="微軟正黑體" w:eastAsia="微軟正黑體" w:hAnsi="微軟正黑體" w:hint="eastAsia"/>
        </w:rPr>
        <w:t>公告：</w:t>
      </w:r>
    </w:p>
    <w:p w:rsidR="004C6A69" w:rsidRDefault="004C6A69" w:rsidP="004C6A69">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（一）</w:t>
      </w:r>
      <w:r w:rsidR="009E1DA8">
        <w:rPr>
          <w:rFonts w:ascii="微軟正黑體" w:eastAsia="微軟正黑體" w:hAnsi="微軟正黑體" w:hint="eastAsia"/>
        </w:rPr>
        <w:t>經報名合格之</w:t>
      </w:r>
      <w:r w:rsidRPr="006E41EA">
        <w:rPr>
          <w:rFonts w:ascii="微軟正黑體" w:eastAsia="微軟正黑體" w:hAnsi="微軟正黑體" w:hint="eastAsia"/>
        </w:rPr>
        <w:t>學員，預計於2016年</w:t>
      </w:r>
      <w:r>
        <w:rPr>
          <w:rFonts w:ascii="微軟正黑體" w:eastAsia="微軟正黑體" w:hAnsi="微軟正黑體" w:hint="eastAsia"/>
        </w:rPr>
        <w:t>9</w:t>
      </w:r>
      <w:r w:rsidRPr="006E41EA">
        <w:rPr>
          <w:rFonts w:ascii="微軟正黑體" w:eastAsia="微軟正黑體" w:hAnsi="微軟正黑體" w:hint="eastAsia"/>
        </w:rPr>
        <w:t>月</w:t>
      </w:r>
      <w:r>
        <w:rPr>
          <w:rFonts w:ascii="微軟正黑體" w:eastAsia="微軟正黑體" w:hAnsi="微軟正黑體" w:hint="eastAsia"/>
        </w:rPr>
        <w:t>10日公告於文化局（</w:t>
      </w:r>
      <w:r w:rsidRPr="006E41EA">
        <w:rPr>
          <w:rFonts w:ascii="微軟正黑體" w:eastAsia="微軟正黑體" w:hAnsi="微軟正黑體"/>
        </w:rPr>
        <w:t>http://culture.tainan.gov.tw</w:t>
      </w:r>
      <w:r>
        <w:rPr>
          <w:rFonts w:ascii="微軟正黑體" w:eastAsia="微軟正黑體" w:hAnsi="微軟正黑體" w:hint="eastAsia"/>
        </w:rPr>
        <w:t>）及臺南文化中心（</w:t>
      </w:r>
      <w:r w:rsidRPr="006E41EA">
        <w:rPr>
          <w:rFonts w:ascii="微軟正黑體" w:eastAsia="微軟正黑體" w:hAnsi="微軟正黑體"/>
        </w:rPr>
        <w:t>http://www.tmcc.gov.tw</w:t>
      </w:r>
      <w:r>
        <w:rPr>
          <w:rFonts w:ascii="微軟正黑體" w:eastAsia="微軟正黑體" w:hAnsi="微軟正黑體" w:hint="eastAsia"/>
        </w:rPr>
        <w:t>）網站，並以電子郵件及電話</w:t>
      </w:r>
      <w:r w:rsidRPr="006E41EA">
        <w:rPr>
          <w:rFonts w:ascii="微軟正黑體" w:eastAsia="微軟正黑體" w:hAnsi="微軟正黑體" w:hint="eastAsia"/>
        </w:rPr>
        <w:t>通知。</w:t>
      </w:r>
    </w:p>
    <w:p w:rsidR="004C6A69" w:rsidRDefault="004C6A69" w:rsidP="004C6A69">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（二）</w:t>
      </w:r>
      <w:r w:rsidRPr="001716A5">
        <w:rPr>
          <w:rFonts w:ascii="微軟正黑體" w:eastAsia="微軟正黑體" w:hAnsi="微軟正黑體" w:hint="eastAsia"/>
        </w:rPr>
        <w:t>獲選學員將可優先參與臺南文化中心表演藝術平台培訓以及臺南文化</w:t>
      </w:r>
    </w:p>
    <w:p w:rsidR="001B4623" w:rsidRPr="004C6A69" w:rsidRDefault="004C6A69" w:rsidP="002131AD">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 xml:space="preserve">      </w:t>
      </w:r>
      <w:r w:rsidRPr="001716A5">
        <w:rPr>
          <w:rFonts w:ascii="微軟正黑體" w:eastAsia="微軟正黑體" w:hAnsi="微軟正黑體" w:hint="eastAsia"/>
        </w:rPr>
        <w:t>中心品牌自製節目演出機會。</w:t>
      </w:r>
    </w:p>
    <w:p w:rsidR="004C6A69" w:rsidRDefault="005C56DB" w:rsidP="004C6A69">
      <w:pPr>
        <w:spacing w:line="480" w:lineRule="exact"/>
        <w:rPr>
          <w:rFonts w:ascii="微軟正黑體" w:eastAsia="微軟正黑體" w:hAnsi="微軟正黑體" w:hint="eastAsia"/>
        </w:rPr>
      </w:pPr>
      <w:r>
        <w:rPr>
          <w:rFonts w:ascii="微軟正黑體" w:eastAsia="微軟正黑體" w:hAnsi="微軟正黑體" w:hint="eastAsia"/>
        </w:rPr>
        <w:t>九</w:t>
      </w:r>
      <w:r w:rsidR="006E41EA">
        <w:rPr>
          <w:rFonts w:ascii="微軟正黑體" w:eastAsia="微軟正黑體" w:hAnsi="微軟正黑體" w:hint="eastAsia"/>
        </w:rPr>
        <w:t>、</w:t>
      </w:r>
      <w:r w:rsidR="004C6A69">
        <w:rPr>
          <w:rFonts w:ascii="微軟正黑體" w:eastAsia="微軟正黑體" w:hAnsi="微軟正黑體" w:hint="eastAsia"/>
        </w:rPr>
        <w:t>注意事項：</w:t>
      </w:r>
    </w:p>
    <w:p w:rsidR="004C6A69" w:rsidRDefault="004C6A69" w:rsidP="000B70E0">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（一）</w:t>
      </w:r>
      <w:r w:rsidR="008B7577">
        <w:rPr>
          <w:rFonts w:ascii="微軟正黑體" w:eastAsia="微軟正黑體" w:hAnsi="微軟正黑體" w:hint="eastAsia"/>
        </w:rPr>
        <w:t>除打擊樂器</w:t>
      </w:r>
      <w:r w:rsidR="000B70E0">
        <w:rPr>
          <w:rFonts w:ascii="微軟正黑體" w:eastAsia="微軟正黑體" w:hAnsi="微軟正黑體" w:hint="eastAsia"/>
        </w:rPr>
        <w:t>、豎琴</w:t>
      </w:r>
      <w:r w:rsidRPr="00515E10">
        <w:rPr>
          <w:rFonts w:ascii="微軟正黑體" w:eastAsia="微軟正黑體" w:hAnsi="微軟正黑體" w:hint="eastAsia"/>
        </w:rPr>
        <w:t>外，應試者請自備樂器。</w:t>
      </w:r>
    </w:p>
    <w:p w:rsidR="004C6A69" w:rsidRDefault="00B145DA" w:rsidP="004C6A69">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（二</w:t>
      </w:r>
      <w:r w:rsidR="004C6A69">
        <w:rPr>
          <w:rFonts w:ascii="微軟正黑體" w:eastAsia="微軟正黑體" w:hAnsi="微軟正黑體" w:hint="eastAsia"/>
        </w:rPr>
        <w:t>）</w:t>
      </w:r>
      <w:r w:rsidR="004C6A69" w:rsidRPr="006E41EA">
        <w:rPr>
          <w:rFonts w:ascii="微軟正黑體" w:eastAsia="微軟正黑體" w:hAnsi="微軟正黑體" w:hint="eastAsia"/>
        </w:rPr>
        <w:t>經甄選錄取之學員</w:t>
      </w:r>
      <w:r w:rsidR="004C6A69">
        <w:rPr>
          <w:rFonts w:ascii="微軟正黑體" w:eastAsia="微軟正黑體" w:hAnsi="微軟正黑體" w:hint="eastAsia"/>
        </w:rPr>
        <w:t>須全程參與大師班課程，始有</w:t>
      </w:r>
      <w:r w:rsidR="004C6A69" w:rsidRPr="000E320E">
        <w:rPr>
          <w:rFonts w:ascii="微軟正黑體" w:eastAsia="微軟正黑體" w:hAnsi="微軟正黑體" w:hint="eastAsia"/>
        </w:rPr>
        <w:t>優先參與臺南文化中</w:t>
      </w:r>
    </w:p>
    <w:p w:rsidR="00515E10" w:rsidRDefault="004C6A69" w:rsidP="004C6A69">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 xml:space="preserve">      </w:t>
      </w:r>
      <w:r w:rsidRPr="000E320E">
        <w:rPr>
          <w:rFonts w:ascii="微軟正黑體" w:eastAsia="微軟正黑體" w:hAnsi="微軟正黑體" w:hint="eastAsia"/>
        </w:rPr>
        <w:t>心表演藝術平台培訓以及臺南文化中心品牌自製節目演出機會。</w:t>
      </w:r>
    </w:p>
    <w:p w:rsidR="001D5CDC" w:rsidRDefault="00B145DA" w:rsidP="004C6A69">
      <w:pPr>
        <w:spacing w:line="480" w:lineRule="exact"/>
        <w:ind w:leftChars="100" w:left="960" w:hangingChars="300" w:hanging="720"/>
        <w:rPr>
          <w:rFonts w:ascii="微軟正黑體" w:eastAsia="微軟正黑體" w:hAnsi="微軟正黑體" w:hint="eastAsia"/>
        </w:rPr>
      </w:pPr>
      <w:r>
        <w:rPr>
          <w:rFonts w:ascii="微軟正黑體" w:eastAsia="微軟正黑體" w:hAnsi="微軟正黑體" w:hint="eastAsia"/>
        </w:rPr>
        <w:t>（三</w:t>
      </w:r>
      <w:r w:rsidR="001D5CDC">
        <w:rPr>
          <w:rFonts w:ascii="微軟正黑體" w:eastAsia="微軟正黑體" w:hAnsi="微軟正黑體" w:hint="eastAsia"/>
        </w:rPr>
        <w:t>）指揮</w:t>
      </w:r>
      <w:r w:rsidR="001D5CDC" w:rsidRPr="001716A5">
        <w:rPr>
          <w:rFonts w:ascii="微軟正黑體" w:eastAsia="微軟正黑體" w:hAnsi="微軟正黑體"/>
        </w:rPr>
        <w:t>Antony Hermus</w:t>
      </w:r>
      <w:r w:rsidR="001D5CDC">
        <w:rPr>
          <w:rFonts w:ascii="微軟正黑體" w:eastAsia="微軟正黑體" w:hAnsi="微軟正黑體" w:hint="eastAsia"/>
        </w:rPr>
        <w:t>簡介可參考網站</w:t>
      </w:r>
      <w:hyperlink r:id="rId6" w:history="1">
        <w:r w:rsidR="001E46BA" w:rsidRPr="00507BF2">
          <w:rPr>
            <w:rStyle w:val="a7"/>
            <w:rFonts w:ascii="微軟正黑體" w:eastAsia="微軟正黑體" w:hAnsi="微軟正黑體"/>
          </w:rPr>
          <w:t>http://antonyhermus.com</w:t>
        </w:r>
      </w:hyperlink>
      <w:r>
        <w:rPr>
          <w:rFonts w:ascii="微軟正黑體" w:eastAsia="微軟正黑體" w:hAnsi="微軟正黑體"/>
        </w:rPr>
        <w:t>。</w:t>
      </w:r>
    </w:p>
    <w:p w:rsidR="002131AD" w:rsidRDefault="002131AD" w:rsidP="002131AD">
      <w:pPr>
        <w:spacing w:line="480" w:lineRule="exact"/>
        <w:rPr>
          <w:rFonts w:ascii="微軟正黑體" w:eastAsia="微軟正黑體" w:hAnsi="微軟正黑體" w:hint="eastAsia"/>
        </w:rPr>
      </w:pPr>
    </w:p>
    <w:p w:rsidR="00A024CC" w:rsidRDefault="00A024CC" w:rsidP="002131AD">
      <w:pPr>
        <w:spacing w:line="480" w:lineRule="exact"/>
        <w:rPr>
          <w:rFonts w:ascii="微軟正黑體" w:eastAsia="微軟正黑體" w:hAnsi="微軟正黑體" w:hint="eastAsia"/>
        </w:rPr>
      </w:pPr>
    </w:p>
    <w:p w:rsidR="00515E10" w:rsidRPr="00515E10" w:rsidRDefault="0035066D" w:rsidP="00515E10">
      <w:pPr>
        <w:spacing w:line="480" w:lineRule="exact"/>
        <w:rPr>
          <w:rFonts w:ascii="微軟正黑體" w:eastAsia="微軟正黑體" w:hAnsi="微軟正黑體" w:hint="eastAsia"/>
        </w:rPr>
      </w:pPr>
      <w:r>
        <w:rPr>
          <w:rFonts w:ascii="微軟正黑體" w:eastAsia="微軟正黑體" w:hAnsi="微軟正黑體" w:hint="eastAsia"/>
        </w:rPr>
        <w:t>連絡人</w:t>
      </w:r>
      <w:r w:rsidR="00515E10">
        <w:rPr>
          <w:rFonts w:ascii="微軟正黑體" w:eastAsia="微軟正黑體" w:hAnsi="微軟正黑體" w:hint="eastAsia"/>
        </w:rPr>
        <w:t>：</w:t>
      </w:r>
      <w:r w:rsidR="00515E10" w:rsidRPr="001716A5">
        <w:rPr>
          <w:rFonts w:ascii="微軟正黑體" w:eastAsia="微軟正黑體" w:hAnsi="微軟正黑體" w:hint="eastAsia"/>
        </w:rPr>
        <w:t>臺南市政府文化局</w:t>
      </w:r>
      <w:r w:rsidR="00515E10">
        <w:rPr>
          <w:rFonts w:ascii="微軟正黑體" w:eastAsia="微軟正黑體" w:hAnsi="微軟正黑體" w:hint="eastAsia"/>
        </w:rPr>
        <w:t xml:space="preserve">  永華文化中心管理科</w:t>
      </w:r>
      <w:r w:rsidR="00A7292B">
        <w:rPr>
          <w:rFonts w:ascii="微軟正黑體" w:eastAsia="微軟正黑體" w:hAnsi="微軟正黑體" w:hint="eastAsia"/>
        </w:rPr>
        <w:t>（臺南文化中心）</w:t>
      </w:r>
      <w:r w:rsidR="00515E10">
        <w:rPr>
          <w:rFonts w:ascii="微軟正黑體" w:eastAsia="微軟正黑體" w:hAnsi="微軟正黑體" w:hint="eastAsia"/>
        </w:rPr>
        <w:t>吳佶謙先生</w:t>
      </w:r>
    </w:p>
    <w:p w:rsidR="00515E10" w:rsidRPr="00515E10" w:rsidRDefault="00515E10" w:rsidP="00515E10">
      <w:pPr>
        <w:spacing w:line="480" w:lineRule="exact"/>
        <w:rPr>
          <w:rFonts w:ascii="微軟正黑體" w:eastAsia="微軟正黑體" w:hAnsi="微軟正黑體" w:hint="eastAsia"/>
        </w:rPr>
      </w:pPr>
      <w:r>
        <w:rPr>
          <w:rFonts w:ascii="微軟正黑體" w:eastAsia="微軟正黑體" w:hAnsi="微軟正黑體" w:hint="eastAsia"/>
        </w:rPr>
        <w:t>電話：06-2692864</w:t>
      </w:r>
      <w:r w:rsidRPr="00515E10">
        <w:rPr>
          <w:rFonts w:ascii="微軟正黑體" w:eastAsia="微軟正黑體" w:hAnsi="微軟正黑體" w:hint="eastAsia"/>
        </w:rPr>
        <w:t>分機</w:t>
      </w:r>
      <w:r>
        <w:rPr>
          <w:rFonts w:ascii="微軟正黑體" w:eastAsia="微軟正黑體" w:hAnsi="微軟正黑體" w:hint="eastAsia"/>
        </w:rPr>
        <w:t>501</w:t>
      </w:r>
    </w:p>
    <w:p w:rsidR="00515E10" w:rsidRDefault="00515E10" w:rsidP="00515E10">
      <w:pPr>
        <w:spacing w:line="480" w:lineRule="exact"/>
        <w:rPr>
          <w:rFonts w:ascii="微軟正黑體" w:eastAsia="微軟正黑體" w:hAnsi="微軟正黑體" w:hint="eastAsia"/>
        </w:rPr>
      </w:pPr>
      <w:r w:rsidRPr="00515E10">
        <w:rPr>
          <w:rFonts w:ascii="微軟正黑體" w:eastAsia="微軟正黑體" w:hAnsi="微軟正黑體" w:hint="eastAsia"/>
        </w:rPr>
        <w:t>E-mail：</w:t>
      </w:r>
      <w:hyperlink r:id="rId7" w:history="1">
        <w:r w:rsidRPr="00734320">
          <w:rPr>
            <w:rStyle w:val="a7"/>
            <w:rFonts w:ascii="微軟正黑體" w:eastAsia="微軟正黑體" w:hAnsi="微軟正黑體" w:hint="eastAsia"/>
          </w:rPr>
          <w:t>tmcc501@gmail.com</w:t>
        </w:r>
      </w:hyperlink>
    </w:p>
    <w:p w:rsidR="0035066D" w:rsidRDefault="0035066D" w:rsidP="002F48CE">
      <w:pPr>
        <w:spacing w:line="480" w:lineRule="exact"/>
        <w:rPr>
          <w:rFonts w:ascii="微軟正黑體" w:eastAsia="微軟正黑體" w:hAnsi="微軟正黑體" w:hint="eastAsia"/>
        </w:rPr>
      </w:pPr>
      <w:r>
        <w:rPr>
          <w:rFonts w:ascii="微軟正黑體" w:eastAsia="微軟正黑體" w:hAnsi="微軟正黑體" w:hint="eastAsia"/>
        </w:rPr>
        <w:t>地址：</w:t>
      </w:r>
      <w:r w:rsidR="00A7292B">
        <w:rPr>
          <w:rFonts w:ascii="微軟正黑體" w:eastAsia="微軟正黑體" w:hAnsi="微軟正黑體" w:hint="eastAsia"/>
        </w:rPr>
        <w:t>70167</w:t>
      </w:r>
      <w:r w:rsidR="00A7292B" w:rsidRPr="00A7292B">
        <w:rPr>
          <w:rFonts w:ascii="微軟正黑體" w:eastAsia="微軟正黑體" w:hAnsi="微軟正黑體" w:hint="eastAsia"/>
        </w:rPr>
        <w:t>臺南市東區中華東路三段332號</w:t>
      </w:r>
    </w:p>
    <w:p w:rsidR="008C28AD" w:rsidRDefault="008C28AD" w:rsidP="002F48CE">
      <w:pPr>
        <w:spacing w:line="480" w:lineRule="exact"/>
        <w:rPr>
          <w:rFonts w:ascii="微軟正黑體" w:eastAsia="微軟正黑體" w:hAnsi="微軟正黑體" w:hint="eastAsia"/>
        </w:rPr>
      </w:pPr>
    </w:p>
    <w:sectPr w:rsidR="008C28AD" w:rsidSect="00CD6FB4">
      <w:pgSz w:w="11906" w:h="16838"/>
      <w:pgMar w:top="1247"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ACB" w:rsidRDefault="00D32ACB" w:rsidP="003C4E1F">
      <w:r>
        <w:separator/>
      </w:r>
    </w:p>
  </w:endnote>
  <w:endnote w:type="continuationSeparator" w:id="0">
    <w:p w:rsidR="00D32ACB" w:rsidRDefault="00D32ACB" w:rsidP="003C4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ACB" w:rsidRDefault="00D32ACB" w:rsidP="003C4E1F">
      <w:r>
        <w:separator/>
      </w:r>
    </w:p>
  </w:footnote>
  <w:footnote w:type="continuationSeparator" w:id="0">
    <w:p w:rsidR="00D32ACB" w:rsidRDefault="00D32ACB" w:rsidP="003C4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941"/>
    <w:rsid w:val="000016F5"/>
    <w:rsid w:val="00052BFA"/>
    <w:rsid w:val="00081024"/>
    <w:rsid w:val="000B70E0"/>
    <w:rsid w:val="000D0306"/>
    <w:rsid w:val="000E0147"/>
    <w:rsid w:val="000E320E"/>
    <w:rsid w:val="00103930"/>
    <w:rsid w:val="0012305B"/>
    <w:rsid w:val="0013015A"/>
    <w:rsid w:val="0014254A"/>
    <w:rsid w:val="00145C56"/>
    <w:rsid w:val="00156636"/>
    <w:rsid w:val="001716A5"/>
    <w:rsid w:val="001808F8"/>
    <w:rsid w:val="001B4623"/>
    <w:rsid w:val="001D5CDC"/>
    <w:rsid w:val="001E46BA"/>
    <w:rsid w:val="001E5532"/>
    <w:rsid w:val="00202FA0"/>
    <w:rsid w:val="002131AD"/>
    <w:rsid w:val="00253084"/>
    <w:rsid w:val="00282FF6"/>
    <w:rsid w:val="002C5791"/>
    <w:rsid w:val="002C6732"/>
    <w:rsid w:val="002C68F9"/>
    <w:rsid w:val="002E7C0D"/>
    <w:rsid w:val="002F48CE"/>
    <w:rsid w:val="0035066D"/>
    <w:rsid w:val="003559FE"/>
    <w:rsid w:val="003A2E08"/>
    <w:rsid w:val="003C4E1F"/>
    <w:rsid w:val="003E12B2"/>
    <w:rsid w:val="0043054E"/>
    <w:rsid w:val="00436E88"/>
    <w:rsid w:val="004476D4"/>
    <w:rsid w:val="00451E79"/>
    <w:rsid w:val="004526CB"/>
    <w:rsid w:val="00490611"/>
    <w:rsid w:val="004A1224"/>
    <w:rsid w:val="004A3258"/>
    <w:rsid w:val="004C64DF"/>
    <w:rsid w:val="004C6A69"/>
    <w:rsid w:val="004E4153"/>
    <w:rsid w:val="0050137F"/>
    <w:rsid w:val="00503DA8"/>
    <w:rsid w:val="00505A91"/>
    <w:rsid w:val="00515E10"/>
    <w:rsid w:val="00516091"/>
    <w:rsid w:val="00554DC4"/>
    <w:rsid w:val="005677A5"/>
    <w:rsid w:val="005C56DB"/>
    <w:rsid w:val="005E09AC"/>
    <w:rsid w:val="00603062"/>
    <w:rsid w:val="0066387D"/>
    <w:rsid w:val="00694C84"/>
    <w:rsid w:val="006D04C8"/>
    <w:rsid w:val="006E41EA"/>
    <w:rsid w:val="006F174B"/>
    <w:rsid w:val="0070502F"/>
    <w:rsid w:val="007179E2"/>
    <w:rsid w:val="00795342"/>
    <w:rsid w:val="007A343C"/>
    <w:rsid w:val="0080059C"/>
    <w:rsid w:val="008039CF"/>
    <w:rsid w:val="00804C6E"/>
    <w:rsid w:val="008214AB"/>
    <w:rsid w:val="008405A0"/>
    <w:rsid w:val="008418C0"/>
    <w:rsid w:val="00863CAC"/>
    <w:rsid w:val="00865E6D"/>
    <w:rsid w:val="008B7577"/>
    <w:rsid w:val="008C28AD"/>
    <w:rsid w:val="008E2FDB"/>
    <w:rsid w:val="008E7BB4"/>
    <w:rsid w:val="0090783A"/>
    <w:rsid w:val="00912C35"/>
    <w:rsid w:val="00913464"/>
    <w:rsid w:val="00923088"/>
    <w:rsid w:val="00984C6C"/>
    <w:rsid w:val="0099085E"/>
    <w:rsid w:val="009A7B35"/>
    <w:rsid w:val="009B7331"/>
    <w:rsid w:val="009C0D17"/>
    <w:rsid w:val="009C2189"/>
    <w:rsid w:val="009E1DA8"/>
    <w:rsid w:val="009E415E"/>
    <w:rsid w:val="00A024CC"/>
    <w:rsid w:val="00A06A18"/>
    <w:rsid w:val="00A34AB4"/>
    <w:rsid w:val="00A50980"/>
    <w:rsid w:val="00A56D4F"/>
    <w:rsid w:val="00A7292B"/>
    <w:rsid w:val="00AA2925"/>
    <w:rsid w:val="00AF3EB2"/>
    <w:rsid w:val="00B10A76"/>
    <w:rsid w:val="00B145DA"/>
    <w:rsid w:val="00B57921"/>
    <w:rsid w:val="00B76795"/>
    <w:rsid w:val="00B82941"/>
    <w:rsid w:val="00B924E9"/>
    <w:rsid w:val="00BE4F0A"/>
    <w:rsid w:val="00BF2352"/>
    <w:rsid w:val="00C4420A"/>
    <w:rsid w:val="00C662C5"/>
    <w:rsid w:val="00C74A86"/>
    <w:rsid w:val="00CD6FB4"/>
    <w:rsid w:val="00D22A3B"/>
    <w:rsid w:val="00D32ACB"/>
    <w:rsid w:val="00D4144C"/>
    <w:rsid w:val="00D533D1"/>
    <w:rsid w:val="00D81A8B"/>
    <w:rsid w:val="00DC1C1D"/>
    <w:rsid w:val="00DF68B0"/>
    <w:rsid w:val="00E016AB"/>
    <w:rsid w:val="00E13968"/>
    <w:rsid w:val="00E34EE5"/>
    <w:rsid w:val="00E374DA"/>
    <w:rsid w:val="00EE2E0A"/>
    <w:rsid w:val="00F52946"/>
    <w:rsid w:val="00F9685E"/>
    <w:rsid w:val="00FC2A84"/>
    <w:rsid w:val="00FD17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A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E1F"/>
    <w:pPr>
      <w:tabs>
        <w:tab w:val="center" w:pos="4153"/>
        <w:tab w:val="right" w:pos="8306"/>
      </w:tabs>
      <w:snapToGrid w:val="0"/>
    </w:pPr>
    <w:rPr>
      <w:sz w:val="20"/>
      <w:szCs w:val="20"/>
    </w:rPr>
  </w:style>
  <w:style w:type="character" w:customStyle="1" w:styleId="a4">
    <w:name w:val="頁首 字元"/>
    <w:basedOn w:val="a0"/>
    <w:link w:val="a3"/>
    <w:uiPriority w:val="99"/>
    <w:semiHidden/>
    <w:rsid w:val="003C4E1F"/>
    <w:rPr>
      <w:sz w:val="20"/>
      <w:szCs w:val="20"/>
    </w:rPr>
  </w:style>
  <w:style w:type="paragraph" w:styleId="a5">
    <w:name w:val="footer"/>
    <w:basedOn w:val="a"/>
    <w:link w:val="a6"/>
    <w:uiPriority w:val="99"/>
    <w:semiHidden/>
    <w:unhideWhenUsed/>
    <w:rsid w:val="003C4E1F"/>
    <w:pPr>
      <w:tabs>
        <w:tab w:val="center" w:pos="4153"/>
        <w:tab w:val="right" w:pos="8306"/>
      </w:tabs>
      <w:snapToGrid w:val="0"/>
    </w:pPr>
    <w:rPr>
      <w:sz w:val="20"/>
      <w:szCs w:val="20"/>
    </w:rPr>
  </w:style>
  <w:style w:type="character" w:customStyle="1" w:styleId="a6">
    <w:name w:val="頁尾 字元"/>
    <w:basedOn w:val="a0"/>
    <w:link w:val="a5"/>
    <w:uiPriority w:val="99"/>
    <w:semiHidden/>
    <w:rsid w:val="003C4E1F"/>
    <w:rPr>
      <w:sz w:val="20"/>
      <w:szCs w:val="20"/>
    </w:rPr>
  </w:style>
  <w:style w:type="character" w:styleId="a7">
    <w:name w:val="Hyperlink"/>
    <w:basedOn w:val="a0"/>
    <w:uiPriority w:val="99"/>
    <w:unhideWhenUsed/>
    <w:rsid w:val="00052BFA"/>
    <w:rPr>
      <w:color w:val="0000FF"/>
      <w:u w:val="single"/>
    </w:rPr>
  </w:style>
  <w:style w:type="character" w:styleId="a8">
    <w:name w:val="FollowedHyperlink"/>
    <w:basedOn w:val="a0"/>
    <w:uiPriority w:val="99"/>
    <w:semiHidden/>
    <w:unhideWhenUsed/>
    <w:rsid w:val="00052BFA"/>
    <w:rPr>
      <w:color w:val="800080"/>
      <w:u w:val="single"/>
    </w:rPr>
  </w:style>
  <w:style w:type="table" w:styleId="a9">
    <w:name w:val="Table Grid"/>
    <w:basedOn w:val="a1"/>
    <w:uiPriority w:val="59"/>
    <w:rsid w:val="00FC2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cc50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onyherm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1233</Characters>
  <Application>Microsoft Office Word</Application>
  <DocSecurity>0</DocSecurity>
  <Lines>10</Lines>
  <Paragraphs>2</Paragraphs>
  <ScaleCrop>false</ScaleCrop>
  <Company>C.M.T</Company>
  <LinksUpToDate>false</LinksUpToDate>
  <CharactersWithSpaces>1447</CharactersWithSpaces>
  <SharedDoc>false</SharedDoc>
  <HLinks>
    <vt:vector size="12" baseType="variant">
      <vt:variant>
        <vt:i4>1376369</vt:i4>
      </vt:variant>
      <vt:variant>
        <vt:i4>3</vt:i4>
      </vt:variant>
      <vt:variant>
        <vt:i4>0</vt:i4>
      </vt:variant>
      <vt:variant>
        <vt:i4>5</vt:i4>
      </vt:variant>
      <vt:variant>
        <vt:lpwstr>mailto:tmcc501@gmail.com</vt:lpwstr>
      </vt:variant>
      <vt:variant>
        <vt:lpwstr/>
      </vt:variant>
      <vt:variant>
        <vt:i4>5308420</vt:i4>
      </vt:variant>
      <vt:variant>
        <vt:i4>0</vt:i4>
      </vt:variant>
      <vt:variant>
        <vt:i4>0</vt:i4>
      </vt:variant>
      <vt:variant>
        <vt:i4>5</vt:i4>
      </vt:variant>
      <vt:variant>
        <vt:lpwstr>http://antonyhermus.com/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2016-05-27T01:36:00Z</cp:lastPrinted>
  <dcterms:created xsi:type="dcterms:W3CDTF">2016-06-09T05:43:00Z</dcterms:created>
  <dcterms:modified xsi:type="dcterms:W3CDTF">2016-06-09T05:43:00Z</dcterms:modified>
</cp:coreProperties>
</file>