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A10" w:rsidRPr="00277F9C" w:rsidRDefault="00087A10" w:rsidP="005F17B5">
      <w:pPr>
        <w:spacing w:afterLines="100"/>
        <w:jc w:val="center"/>
        <w:rPr>
          <w:rFonts w:ascii="標楷體" w:eastAsia="標楷體" w:hAnsi="標楷體"/>
          <w:b/>
          <w:sz w:val="28"/>
          <w:szCs w:val="28"/>
        </w:rPr>
      </w:pPr>
      <w:r w:rsidRPr="00277F9C">
        <w:rPr>
          <w:rFonts w:ascii="標楷體" w:eastAsia="標楷體" w:hAnsi="標楷體" w:hint="eastAsia"/>
          <w:b/>
          <w:sz w:val="28"/>
          <w:szCs w:val="28"/>
        </w:rPr>
        <w:t>臺南市學生卡常見問題</w:t>
      </w:r>
    </w:p>
    <w:p w:rsidR="00087A10" w:rsidRDefault="00087A10" w:rsidP="00C906D3">
      <w:pPr>
        <w:pStyle w:val="ListParagraph"/>
        <w:numPr>
          <w:ilvl w:val="0"/>
          <w:numId w:val="14"/>
        </w:numPr>
        <w:ind w:leftChars="0"/>
        <w:rPr>
          <w:rFonts w:ascii="標楷體" w:eastAsia="標楷體" w:hAnsi="標楷體" w:cs="新細明體"/>
          <w:kern w:val="0"/>
          <w:szCs w:val="24"/>
        </w:rPr>
      </w:pPr>
      <w:r w:rsidRPr="00C906D3">
        <w:rPr>
          <w:rFonts w:ascii="標楷體" w:eastAsia="標楷體" w:hAnsi="標楷體" w:cs="新細明體" w:hint="eastAsia"/>
          <w:kern w:val="0"/>
          <w:szCs w:val="24"/>
        </w:rPr>
        <w:t>學生卡有何功能</w:t>
      </w:r>
      <w:r>
        <w:rPr>
          <w:rFonts w:ascii="標楷體" w:eastAsia="標楷體" w:hAnsi="標楷體" w:cs="新細明體" w:hint="eastAsia"/>
          <w:kern w:val="0"/>
          <w:szCs w:val="24"/>
        </w:rPr>
        <w:t>？</w:t>
      </w:r>
    </w:p>
    <w:p w:rsidR="00087A10" w:rsidRDefault="00087A10" w:rsidP="00730E2F">
      <w:pPr>
        <w:pStyle w:val="ListParagraph"/>
        <w:ind w:leftChars="27" w:left="31680" w:hangingChars="150" w:firstLine="31680"/>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可使用於</w:t>
      </w:r>
      <w:r w:rsidRPr="00C906D3">
        <w:rPr>
          <w:rFonts w:ascii="標楷體" w:eastAsia="標楷體" w:hAnsi="標楷體" w:cs="新細明體" w:hint="eastAsia"/>
          <w:kern w:val="0"/>
          <w:szCs w:val="24"/>
        </w:rPr>
        <w:t>臺南市圖書館借閱、</w:t>
      </w:r>
      <w:r>
        <w:rPr>
          <w:rFonts w:ascii="標楷體" w:eastAsia="標楷體" w:hAnsi="標楷體" w:cs="新細明體" w:hint="eastAsia"/>
          <w:kern w:val="0"/>
          <w:szCs w:val="24"/>
        </w:rPr>
        <w:t>搭乘</w:t>
      </w:r>
      <w:r w:rsidRPr="00C906D3">
        <w:rPr>
          <w:rFonts w:ascii="標楷體" w:eastAsia="標楷體" w:hAnsi="標楷體" w:cs="新細明體" w:hint="eastAsia"/>
          <w:kern w:val="0"/>
          <w:szCs w:val="24"/>
        </w:rPr>
        <w:t>捷運、市區公車、台鐵</w:t>
      </w:r>
      <w:r>
        <w:rPr>
          <w:rFonts w:ascii="標楷體" w:eastAsia="標楷體" w:hAnsi="標楷體" w:cs="新細明體" w:hint="eastAsia"/>
          <w:kern w:val="0"/>
          <w:szCs w:val="24"/>
        </w:rPr>
        <w:t>、</w:t>
      </w:r>
      <w:r w:rsidRPr="00C906D3">
        <w:rPr>
          <w:rFonts w:ascii="標楷體" w:eastAsia="標楷體" w:hAnsi="標楷體" w:cs="新細明體" w:hint="eastAsia"/>
          <w:kern w:val="0"/>
          <w:szCs w:val="24"/>
        </w:rPr>
        <w:t>小額消費、繳納各項規費、觀光景點</w:t>
      </w:r>
      <w:r>
        <w:rPr>
          <w:rFonts w:ascii="標楷體" w:eastAsia="標楷體" w:hAnsi="標楷體" w:cs="新細明體" w:hint="eastAsia"/>
          <w:kern w:val="0"/>
          <w:szCs w:val="24"/>
        </w:rPr>
        <w:t>出示優惠</w:t>
      </w:r>
      <w:r w:rsidRPr="00C906D3">
        <w:rPr>
          <w:rFonts w:ascii="標楷體" w:eastAsia="標楷體" w:hAnsi="標楷體" w:cs="新細明體" w:hint="eastAsia"/>
          <w:kern w:val="0"/>
          <w:szCs w:val="24"/>
        </w:rPr>
        <w:t>等</w:t>
      </w:r>
      <w:r>
        <w:rPr>
          <w:rFonts w:ascii="標楷體" w:eastAsia="標楷體" w:hAnsi="標楷體" w:cs="新細明體" w:hint="eastAsia"/>
          <w:kern w:val="0"/>
          <w:szCs w:val="24"/>
        </w:rPr>
        <w:t>，</w:t>
      </w:r>
      <w:r w:rsidRPr="00C906D3">
        <w:rPr>
          <w:rFonts w:ascii="標楷體" w:eastAsia="標楷體" w:hAnsi="標楷體" w:cs="新細明體" w:hint="eastAsia"/>
          <w:kern w:val="0"/>
          <w:szCs w:val="24"/>
        </w:rPr>
        <w:t>使用範圍將陸續增加中。</w:t>
      </w:r>
    </w:p>
    <w:p w:rsidR="00087A10" w:rsidRDefault="00087A10" w:rsidP="00730E2F">
      <w:pPr>
        <w:pStyle w:val="ListParagraph"/>
        <w:ind w:leftChars="27" w:left="31680" w:hangingChars="150" w:firstLine="31680"/>
        <w:rPr>
          <w:rFonts w:ascii="標楷體" w:eastAsia="標楷體" w:hAnsi="標楷體" w:cs="新細明體"/>
          <w:kern w:val="0"/>
          <w:szCs w:val="24"/>
        </w:rPr>
      </w:pPr>
    </w:p>
    <w:p w:rsidR="00087A10" w:rsidRDefault="00087A10" w:rsidP="00277F9C">
      <w:pPr>
        <w:pStyle w:val="ListParagraph"/>
        <w:numPr>
          <w:ilvl w:val="0"/>
          <w:numId w:val="16"/>
        </w:numPr>
        <w:ind w:leftChars="0"/>
        <w:rPr>
          <w:rFonts w:ascii="標楷體" w:eastAsia="標楷體" w:hAnsi="標楷體" w:cs="新細明體"/>
          <w:kern w:val="0"/>
          <w:szCs w:val="24"/>
        </w:rPr>
      </w:pPr>
      <w:r w:rsidRPr="00277F9C">
        <w:rPr>
          <w:rFonts w:ascii="標楷體" w:eastAsia="標楷體" w:hAnsi="標楷體" w:cs="新細明體" w:hint="eastAsia"/>
          <w:kern w:val="0"/>
          <w:szCs w:val="24"/>
        </w:rPr>
        <w:t>學生卡要如何儲值和查詢餘額</w:t>
      </w:r>
      <w:r w:rsidRPr="00277F9C">
        <w:rPr>
          <w:rFonts w:ascii="標楷體" w:eastAsia="標楷體" w:hAnsi="標楷體" w:cs="新細明體"/>
          <w:kern w:val="0"/>
          <w:szCs w:val="24"/>
        </w:rPr>
        <w:t>?</w:t>
      </w:r>
    </w:p>
    <w:p w:rsidR="00087A10" w:rsidRDefault="00087A10" w:rsidP="00730E2F">
      <w:pPr>
        <w:pStyle w:val="ListParagraph"/>
        <w:ind w:leftChars="-1" w:left="31680" w:hangingChars="178" w:firstLine="31680"/>
        <w:rPr>
          <w:rFonts w:ascii="標楷體" w:eastAsia="標楷體" w:hAnsi="標楷體" w:cs="新細明體"/>
          <w:kern w:val="0"/>
          <w:szCs w:val="24"/>
        </w:rPr>
      </w:pPr>
      <w:r>
        <w:rPr>
          <w:rFonts w:ascii="標楷體" w:eastAsia="標楷體" w:hAnsi="標楷體" w:cs="新細明體"/>
          <w:kern w:val="0"/>
          <w:szCs w:val="24"/>
        </w:rPr>
        <w:t xml:space="preserve">       </w:t>
      </w:r>
      <w:r w:rsidRPr="00C906D3">
        <w:rPr>
          <w:rFonts w:ascii="標楷體" w:eastAsia="標楷體" w:hAnsi="標楷體" w:cs="新細明體" w:hint="eastAsia"/>
          <w:kern w:val="0"/>
          <w:szCs w:val="24"/>
        </w:rPr>
        <w:t>目前開放的加值據點</w:t>
      </w:r>
      <w:r w:rsidRPr="00C906D3">
        <w:rPr>
          <w:rFonts w:ascii="標楷體" w:eastAsia="標楷體" w:hAnsi="標楷體" w:cs="新細明體"/>
          <w:kern w:val="0"/>
          <w:szCs w:val="24"/>
        </w:rPr>
        <w:t>:</w:t>
      </w:r>
      <w:r w:rsidRPr="00C906D3">
        <w:rPr>
          <w:rFonts w:ascii="標楷體" w:eastAsia="標楷體" w:hAnsi="標楷體" w:cs="新細明體" w:hint="eastAsia"/>
          <w:kern w:val="0"/>
          <w:szCs w:val="24"/>
        </w:rPr>
        <w:t>便利商店</w:t>
      </w:r>
      <w:r w:rsidRPr="00C906D3">
        <w:rPr>
          <w:rFonts w:ascii="標楷體" w:eastAsia="標楷體" w:hAnsi="標楷體" w:cs="新細明體"/>
          <w:kern w:val="0"/>
          <w:szCs w:val="24"/>
        </w:rPr>
        <w:t>(7-11</w:t>
      </w:r>
      <w:r>
        <w:rPr>
          <w:rFonts w:ascii="標楷體" w:eastAsia="標楷體" w:hAnsi="標楷體" w:cs="新細明體" w:hint="eastAsia"/>
          <w:kern w:val="0"/>
          <w:szCs w:val="24"/>
        </w:rPr>
        <w:t>、</w:t>
      </w:r>
      <w:r w:rsidRPr="00C906D3">
        <w:rPr>
          <w:rFonts w:ascii="標楷體" w:eastAsia="標楷體" w:hAnsi="標楷體" w:cs="新細明體" w:hint="eastAsia"/>
          <w:kern w:val="0"/>
          <w:szCs w:val="24"/>
        </w:rPr>
        <w:t>全家、</w:t>
      </w:r>
      <w:r w:rsidRPr="00C906D3">
        <w:rPr>
          <w:rFonts w:ascii="標楷體" w:eastAsia="標楷體" w:hAnsi="標楷體" w:cs="新細明體"/>
          <w:kern w:val="0"/>
          <w:szCs w:val="24"/>
        </w:rPr>
        <w:t>OK</w:t>
      </w:r>
      <w:r w:rsidRPr="00C906D3">
        <w:rPr>
          <w:rFonts w:ascii="標楷體" w:eastAsia="標楷體" w:hAnsi="標楷體" w:cs="新細明體" w:hint="eastAsia"/>
          <w:kern w:val="0"/>
          <w:szCs w:val="24"/>
        </w:rPr>
        <w:t>、萊爾富</w:t>
      </w:r>
      <w:r w:rsidRPr="00C906D3">
        <w:rPr>
          <w:rFonts w:ascii="標楷體" w:eastAsia="標楷體" w:hAnsi="標楷體" w:cs="新細明體"/>
          <w:kern w:val="0"/>
          <w:szCs w:val="24"/>
        </w:rPr>
        <w:t>)</w:t>
      </w:r>
      <w:r w:rsidRPr="00C906D3">
        <w:rPr>
          <w:rFonts w:ascii="標楷體" w:eastAsia="標楷體" w:hAnsi="標楷體" w:cs="新細明體" w:hint="eastAsia"/>
          <w:kern w:val="0"/>
          <w:szCs w:val="24"/>
        </w:rPr>
        <w:t>、屏東客運、國光客運、台鐵車站售票口或補票處</w:t>
      </w:r>
      <w:r w:rsidRPr="00C906D3">
        <w:rPr>
          <w:rFonts w:ascii="標楷體" w:eastAsia="標楷體" w:hAnsi="標楷體" w:cs="新細明體"/>
          <w:kern w:val="0"/>
          <w:szCs w:val="24"/>
        </w:rPr>
        <w:t>(</w:t>
      </w:r>
      <w:r w:rsidRPr="00C906D3">
        <w:rPr>
          <w:rFonts w:ascii="標楷體" w:eastAsia="標楷體" w:hAnsi="標楷體" w:cs="新細明體" w:hint="eastAsia"/>
          <w:kern w:val="0"/>
          <w:szCs w:val="24"/>
        </w:rPr>
        <w:t>依台鐵官網公告為準</w:t>
      </w:r>
      <w:r w:rsidRPr="00C906D3">
        <w:rPr>
          <w:rFonts w:ascii="標楷體" w:eastAsia="標楷體" w:hAnsi="標楷體" w:cs="新細明體"/>
          <w:kern w:val="0"/>
          <w:szCs w:val="24"/>
        </w:rPr>
        <w:t>)</w:t>
      </w:r>
      <w:r w:rsidRPr="00C906D3">
        <w:rPr>
          <w:rFonts w:ascii="標楷體" w:eastAsia="標楷體" w:hAnsi="標楷體" w:cs="新細明體" w:hint="eastAsia"/>
          <w:kern w:val="0"/>
          <w:szCs w:val="24"/>
        </w:rPr>
        <w:t>，</w:t>
      </w:r>
      <w:r w:rsidRPr="00C906D3">
        <w:rPr>
          <w:rFonts w:ascii="標楷體" w:eastAsia="標楷體" w:hAnsi="標楷體" w:cs="新細明體"/>
          <w:kern w:val="0"/>
          <w:szCs w:val="24"/>
        </w:rPr>
        <w:t>A+1</w:t>
      </w:r>
      <w:r w:rsidRPr="00C906D3">
        <w:rPr>
          <w:rFonts w:ascii="標楷體" w:eastAsia="標楷體" w:hAnsi="標楷體" w:cs="新細明體" w:hint="eastAsia"/>
          <w:kern w:val="0"/>
          <w:szCs w:val="24"/>
        </w:rPr>
        <w:t>精品百貨、順發</w:t>
      </w:r>
      <w:r w:rsidRPr="00C906D3">
        <w:rPr>
          <w:rFonts w:ascii="標楷體" w:eastAsia="標楷體" w:hAnsi="標楷體" w:cs="新細明體"/>
          <w:kern w:val="0"/>
          <w:szCs w:val="24"/>
        </w:rPr>
        <w:t>3C</w:t>
      </w:r>
      <w:r w:rsidRPr="00C906D3">
        <w:rPr>
          <w:rFonts w:ascii="標楷體" w:eastAsia="標楷體" w:hAnsi="標楷體" w:cs="新細明體" w:hint="eastAsia"/>
          <w:kern w:val="0"/>
          <w:szCs w:val="24"/>
        </w:rPr>
        <w:t>量販</w:t>
      </w:r>
      <w:r w:rsidRPr="00C906D3">
        <w:rPr>
          <w:rFonts w:ascii="標楷體" w:eastAsia="標楷體" w:hAnsi="標楷體" w:cs="新細明體"/>
          <w:kern w:val="0"/>
          <w:szCs w:val="24"/>
        </w:rPr>
        <w:t>(</w:t>
      </w:r>
      <w:r w:rsidRPr="00C906D3">
        <w:rPr>
          <w:rFonts w:ascii="標楷體" w:eastAsia="標楷體" w:hAnsi="標楷體" w:cs="新細明體" w:hint="eastAsia"/>
          <w:kern w:val="0"/>
          <w:szCs w:val="24"/>
        </w:rPr>
        <w:t>南部</w:t>
      </w:r>
      <w:r w:rsidRPr="00C906D3">
        <w:rPr>
          <w:rFonts w:ascii="標楷體" w:eastAsia="標楷體" w:hAnsi="標楷體" w:cs="新細明體"/>
          <w:kern w:val="0"/>
          <w:szCs w:val="24"/>
        </w:rPr>
        <w:t>)</w:t>
      </w:r>
      <w:r>
        <w:rPr>
          <w:rFonts w:ascii="標楷體" w:eastAsia="標楷體" w:hAnsi="標楷體" w:cs="新細明體" w:hint="eastAsia"/>
          <w:kern w:val="0"/>
          <w:szCs w:val="24"/>
        </w:rPr>
        <w:t>。</w:t>
      </w:r>
    </w:p>
    <w:p w:rsidR="00087A10" w:rsidRPr="00C906D3" w:rsidRDefault="00087A10" w:rsidP="00730E2F">
      <w:pPr>
        <w:pStyle w:val="ListParagraph"/>
        <w:ind w:leftChars="27" w:left="31680" w:hangingChars="150" w:firstLine="31680"/>
        <w:rPr>
          <w:rFonts w:ascii="標楷體" w:eastAsia="標楷體" w:hAnsi="標楷體" w:cs="新細明體"/>
          <w:kern w:val="0"/>
          <w:szCs w:val="24"/>
        </w:rPr>
      </w:pPr>
    </w:p>
    <w:p w:rsidR="00087A10" w:rsidRDefault="00087A10" w:rsidP="00893586">
      <w:pPr>
        <w:pStyle w:val="ListParagraph"/>
        <w:numPr>
          <w:ilvl w:val="0"/>
          <w:numId w:val="14"/>
        </w:numPr>
        <w:ind w:leftChars="0"/>
        <w:rPr>
          <w:rFonts w:ascii="標楷體" w:eastAsia="標楷體" w:hAnsi="標楷體" w:cs="新細明體"/>
          <w:kern w:val="0"/>
          <w:szCs w:val="24"/>
        </w:rPr>
      </w:pPr>
      <w:r>
        <w:rPr>
          <w:rFonts w:ascii="標楷體" w:eastAsia="標楷體" w:hAnsi="標楷體" w:cs="新細明體" w:hint="eastAsia"/>
          <w:kern w:val="0"/>
          <w:szCs w:val="24"/>
        </w:rPr>
        <w:t>為何需繳交</w:t>
      </w:r>
      <w:r w:rsidRPr="00357860">
        <w:rPr>
          <w:rFonts w:ascii="標楷體" w:eastAsia="標楷體" w:hAnsi="標楷體" w:cs="新細明體" w:hint="eastAsia"/>
          <w:kern w:val="0"/>
          <w:szCs w:val="24"/>
        </w:rPr>
        <w:t>個人資料處理</w:t>
      </w:r>
      <w:r>
        <w:rPr>
          <w:rFonts w:ascii="標楷體" w:eastAsia="標楷體" w:hAnsi="標楷體" w:cs="新細明體" w:hint="eastAsia"/>
          <w:kern w:val="0"/>
          <w:szCs w:val="24"/>
        </w:rPr>
        <w:t>授權</w:t>
      </w:r>
      <w:r w:rsidRPr="00357860">
        <w:rPr>
          <w:rFonts w:ascii="標楷體" w:eastAsia="標楷體" w:hAnsi="標楷體" w:cs="新細明體" w:hint="eastAsia"/>
          <w:kern w:val="0"/>
          <w:szCs w:val="24"/>
        </w:rPr>
        <w:t>書</w:t>
      </w:r>
      <w:r>
        <w:rPr>
          <w:rFonts w:ascii="標楷體" w:eastAsia="標楷體" w:hAnsi="標楷體" w:cs="新細明體" w:hint="eastAsia"/>
          <w:kern w:val="0"/>
          <w:szCs w:val="24"/>
        </w:rPr>
        <w:t>？</w:t>
      </w:r>
    </w:p>
    <w:p w:rsidR="00087A10" w:rsidRDefault="00087A10" w:rsidP="00730E2F">
      <w:pPr>
        <w:pStyle w:val="ListParagraph"/>
        <w:ind w:leftChars="0" w:left="31680" w:hangingChars="177" w:firstLine="31680"/>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台南市學生卡為記名式票卡，提供臺南</w:t>
      </w:r>
      <w:r w:rsidRPr="00893586">
        <w:rPr>
          <w:rFonts w:ascii="標楷體" w:eastAsia="標楷體" w:hAnsi="標楷體" w:cs="新細明體" w:hint="eastAsia"/>
          <w:kern w:val="0"/>
          <w:szCs w:val="24"/>
        </w:rPr>
        <w:t>市市立圖書館借閱及一卡通功能</w:t>
      </w:r>
      <w:r>
        <w:rPr>
          <w:rFonts w:ascii="標楷體" w:eastAsia="標楷體" w:hAnsi="標楷體" w:cs="新細明體"/>
          <w:kern w:val="0"/>
          <w:szCs w:val="24"/>
        </w:rPr>
        <w:t>(</w:t>
      </w:r>
      <w:r w:rsidRPr="00893586">
        <w:rPr>
          <w:rFonts w:ascii="標楷體" w:eastAsia="標楷體" w:hAnsi="標楷體" w:cs="新細明體" w:hint="eastAsia"/>
          <w:kern w:val="0"/>
          <w:szCs w:val="24"/>
        </w:rPr>
        <w:t>搭乘捷運、公車、小額消費等功能</w:t>
      </w:r>
      <w:r>
        <w:rPr>
          <w:rFonts w:ascii="標楷體" w:eastAsia="標楷體" w:hAnsi="標楷體" w:cs="新細明體"/>
          <w:kern w:val="0"/>
          <w:szCs w:val="24"/>
        </w:rPr>
        <w:t>)</w:t>
      </w:r>
      <w:r>
        <w:rPr>
          <w:rFonts w:ascii="標楷體" w:eastAsia="標楷體" w:hAnsi="標楷體" w:cs="新細明體" w:hint="eastAsia"/>
          <w:kern w:val="0"/>
          <w:szCs w:val="24"/>
        </w:rPr>
        <w:t>及</w:t>
      </w:r>
      <w:r w:rsidRPr="00893586">
        <w:rPr>
          <w:rFonts w:ascii="標楷體" w:eastAsia="標楷體" w:hAnsi="標楷體" w:cs="新細明體" w:hint="eastAsia"/>
          <w:kern w:val="0"/>
          <w:szCs w:val="24"/>
        </w:rPr>
        <w:t>享有掛失及返還餘額</w:t>
      </w:r>
      <w:r>
        <w:rPr>
          <w:rFonts w:ascii="標楷體" w:eastAsia="標楷體" w:hAnsi="標楷體" w:cs="新細明體" w:hint="eastAsia"/>
          <w:kern w:val="0"/>
          <w:szCs w:val="24"/>
        </w:rPr>
        <w:t>等</w:t>
      </w:r>
      <w:r w:rsidRPr="00893586">
        <w:rPr>
          <w:rFonts w:ascii="標楷體" w:eastAsia="標楷體" w:hAnsi="標楷體" w:cs="新細明體" w:hint="eastAsia"/>
          <w:kern w:val="0"/>
          <w:szCs w:val="24"/>
        </w:rPr>
        <w:t>服務</w:t>
      </w:r>
      <w:r>
        <w:rPr>
          <w:rFonts w:ascii="標楷體" w:eastAsia="標楷體" w:hAnsi="標楷體" w:cs="新細明體" w:hint="eastAsia"/>
          <w:kern w:val="0"/>
          <w:szCs w:val="24"/>
        </w:rPr>
        <w:t>。依</w:t>
      </w:r>
      <w:r w:rsidRPr="00357860">
        <w:rPr>
          <w:rFonts w:ascii="標楷體" w:eastAsia="標楷體" w:hAnsi="標楷體" w:cs="新細明體" w:hint="eastAsia"/>
          <w:kern w:val="0"/>
          <w:szCs w:val="24"/>
        </w:rPr>
        <w:t>金管會及個資法第</w:t>
      </w:r>
      <w:r w:rsidRPr="00357860">
        <w:rPr>
          <w:rFonts w:ascii="標楷體" w:eastAsia="標楷體" w:hAnsi="標楷體" w:cs="新細明體"/>
          <w:kern w:val="0"/>
          <w:szCs w:val="24"/>
        </w:rPr>
        <w:t>19</w:t>
      </w:r>
      <w:r w:rsidRPr="00357860">
        <w:rPr>
          <w:rFonts w:ascii="標楷體" w:eastAsia="標楷體" w:hAnsi="標楷體" w:cs="新細明體" w:hint="eastAsia"/>
          <w:kern w:val="0"/>
          <w:szCs w:val="24"/>
        </w:rPr>
        <w:t>條規定電子票證為記名式者發行機構必須具有持卡人個人資料及經當事人書面同意</w:t>
      </w:r>
      <w:r>
        <w:rPr>
          <w:rFonts w:ascii="標楷體" w:eastAsia="標楷體" w:hAnsi="標楷體" w:cs="新細明體" w:hint="eastAsia"/>
          <w:kern w:val="0"/>
          <w:szCs w:val="24"/>
        </w:rPr>
        <w:t>。</w:t>
      </w:r>
      <w:r w:rsidRPr="00357860">
        <w:rPr>
          <w:rFonts w:ascii="標楷體" w:eastAsia="標楷體" w:hAnsi="標楷體" w:cs="新細明體" w:hint="eastAsia"/>
          <w:kern w:val="0"/>
          <w:szCs w:val="24"/>
        </w:rPr>
        <w:t>如不同意提供</w:t>
      </w:r>
      <w:r>
        <w:rPr>
          <w:rFonts w:ascii="標楷體" w:eastAsia="標楷體" w:hAnsi="標楷體" w:cs="新細明體" w:hint="eastAsia"/>
          <w:kern w:val="0"/>
          <w:szCs w:val="24"/>
        </w:rPr>
        <w:t>相關個資</w:t>
      </w:r>
      <w:r w:rsidRPr="00357860">
        <w:rPr>
          <w:rFonts w:ascii="標楷體" w:eastAsia="標楷體" w:hAnsi="標楷體" w:cs="新細明體" w:hint="eastAsia"/>
          <w:kern w:val="0"/>
          <w:szCs w:val="24"/>
        </w:rPr>
        <w:t>，該證即不具有</w:t>
      </w:r>
      <w:r>
        <w:rPr>
          <w:rFonts w:ascii="標楷體" w:eastAsia="標楷體" w:hAnsi="標楷體" w:cs="新細明體" w:hint="eastAsia"/>
          <w:kern w:val="0"/>
          <w:szCs w:val="24"/>
        </w:rPr>
        <w:t>上述功能。</w:t>
      </w:r>
    </w:p>
    <w:p w:rsidR="00087A10" w:rsidRDefault="00087A10" w:rsidP="00730E2F">
      <w:pPr>
        <w:pStyle w:val="ListParagraph"/>
        <w:ind w:leftChars="0" w:left="31680" w:hangingChars="177" w:firstLine="31680"/>
        <w:rPr>
          <w:rFonts w:ascii="標楷體" w:eastAsia="標楷體" w:hAnsi="標楷體" w:cs="新細明體"/>
          <w:kern w:val="0"/>
          <w:szCs w:val="24"/>
        </w:rPr>
      </w:pPr>
    </w:p>
    <w:p w:rsidR="00087A10" w:rsidRDefault="00087A10" w:rsidP="00730E2F">
      <w:pPr>
        <w:pStyle w:val="ListParagraph"/>
        <w:ind w:leftChars="0" w:left="31680" w:hangingChars="177" w:firstLine="31680"/>
        <w:rPr>
          <w:rFonts w:ascii="標楷體" w:eastAsia="標楷體" w:hAnsi="標楷體" w:cs="新細明體"/>
          <w:kern w:val="0"/>
          <w:szCs w:val="24"/>
        </w:rPr>
      </w:pPr>
      <w:r>
        <w:rPr>
          <w:rFonts w:ascii="標楷體" w:eastAsia="標楷體" w:hAnsi="標楷體" w:cs="新細明體" w:hint="eastAsia"/>
          <w:kern w:val="0"/>
          <w:szCs w:val="24"/>
        </w:rPr>
        <w:t>★</w:t>
      </w:r>
      <w:r>
        <w:rPr>
          <w:rFonts w:ascii="標楷體" w:eastAsia="標楷體" w:hAnsi="標楷體" w:cs="新細明體"/>
          <w:kern w:val="0"/>
          <w:szCs w:val="24"/>
        </w:rPr>
        <w:t xml:space="preserve"> </w:t>
      </w:r>
      <w:r>
        <w:rPr>
          <w:rFonts w:ascii="標楷體" w:eastAsia="標楷體" w:hAnsi="標楷體" w:cs="新細明體" w:hint="eastAsia"/>
          <w:kern w:val="0"/>
          <w:szCs w:val="24"/>
        </w:rPr>
        <w:t>若反悔欲</w:t>
      </w:r>
      <w:r w:rsidRPr="00C906D3">
        <w:rPr>
          <w:rFonts w:ascii="標楷體" w:eastAsia="標楷體" w:hAnsi="標楷體" w:cs="新細明體" w:hint="eastAsia"/>
          <w:kern w:val="0"/>
          <w:szCs w:val="24"/>
        </w:rPr>
        <w:t>重新開通一卡通功能</w:t>
      </w:r>
      <w:r>
        <w:rPr>
          <w:rFonts w:ascii="標楷體" w:eastAsia="標楷體" w:hAnsi="標楷體" w:cs="新細明體" w:hint="eastAsia"/>
          <w:kern w:val="0"/>
          <w:szCs w:val="24"/>
        </w:rPr>
        <w:t>該如何辦理？</w:t>
      </w:r>
    </w:p>
    <w:p w:rsidR="00087A10" w:rsidRDefault="00087A10" w:rsidP="00730E2F">
      <w:pPr>
        <w:pStyle w:val="ListParagraph"/>
        <w:ind w:leftChars="177" w:left="31680" w:firstLineChars="177" w:firstLine="31680"/>
        <w:rPr>
          <w:rFonts w:ascii="標楷體" w:eastAsia="標楷體" w:hAnsi="標楷體" w:cs="新細明體"/>
          <w:kern w:val="0"/>
          <w:szCs w:val="24"/>
        </w:rPr>
      </w:pPr>
      <w:r w:rsidRPr="00C906D3">
        <w:rPr>
          <w:rFonts w:ascii="標楷體" w:eastAsia="標楷體" w:hAnsi="標楷體" w:cs="新細明體" w:hint="eastAsia"/>
          <w:kern w:val="0"/>
          <w:szCs w:val="24"/>
        </w:rPr>
        <w:t>如需重新開啟一卡通功能者，需支付票卡開卡費用</w:t>
      </w:r>
      <w:r w:rsidRPr="00C906D3">
        <w:rPr>
          <w:rFonts w:ascii="標楷體" w:eastAsia="標楷體" w:hAnsi="標楷體" w:cs="新細明體"/>
          <w:kern w:val="0"/>
          <w:szCs w:val="24"/>
        </w:rPr>
        <w:t>20</w:t>
      </w:r>
      <w:r w:rsidRPr="00C906D3">
        <w:rPr>
          <w:rFonts w:ascii="標楷體" w:eastAsia="標楷體" w:hAnsi="標楷體" w:cs="新細明體" w:hint="eastAsia"/>
          <w:kern w:val="0"/>
          <w:szCs w:val="24"/>
        </w:rPr>
        <w:t>元及記名手續費</w:t>
      </w:r>
      <w:r w:rsidRPr="00C906D3">
        <w:rPr>
          <w:rFonts w:ascii="標楷體" w:eastAsia="標楷體" w:hAnsi="標楷體" w:cs="新細明體"/>
          <w:kern w:val="0"/>
          <w:szCs w:val="24"/>
        </w:rPr>
        <w:t>49</w:t>
      </w:r>
      <w:r w:rsidRPr="00C906D3">
        <w:rPr>
          <w:rFonts w:ascii="標楷體" w:eastAsia="標楷體" w:hAnsi="標楷體" w:cs="新細明體" w:hint="eastAsia"/>
          <w:kern w:val="0"/>
          <w:szCs w:val="24"/>
        </w:rPr>
        <w:t>元且繳回學生卡</w:t>
      </w:r>
      <w:r>
        <w:rPr>
          <w:rFonts w:ascii="標楷體" w:eastAsia="標楷體" w:hAnsi="標楷體" w:cs="新細明體" w:hint="eastAsia"/>
          <w:kern w:val="0"/>
          <w:szCs w:val="24"/>
        </w:rPr>
        <w:t>及重新簽署</w:t>
      </w:r>
      <w:r w:rsidRPr="00C906D3">
        <w:rPr>
          <w:rFonts w:ascii="標楷體" w:eastAsia="標楷體" w:hAnsi="標楷體" w:cs="新細明體" w:hint="eastAsia"/>
          <w:kern w:val="0"/>
          <w:szCs w:val="24"/>
        </w:rPr>
        <w:t>個人資料處理授權書</w:t>
      </w:r>
      <w:r>
        <w:rPr>
          <w:rFonts w:ascii="標楷體" w:eastAsia="標楷體" w:hAnsi="標楷體" w:cs="新細明體" w:hint="eastAsia"/>
          <w:kern w:val="0"/>
          <w:szCs w:val="24"/>
        </w:rPr>
        <w:t>。</w:t>
      </w:r>
    </w:p>
    <w:p w:rsidR="00087A10" w:rsidRDefault="00087A10" w:rsidP="00730E2F">
      <w:pPr>
        <w:pStyle w:val="ListParagraph"/>
        <w:ind w:leftChars="177" w:left="31680" w:firstLineChars="177" w:firstLine="31680"/>
        <w:rPr>
          <w:rFonts w:ascii="標楷體" w:eastAsia="標楷體" w:hAnsi="標楷體" w:cs="新細明體"/>
          <w:kern w:val="0"/>
          <w:szCs w:val="24"/>
        </w:rPr>
      </w:pPr>
    </w:p>
    <w:p w:rsidR="00087A10" w:rsidRDefault="00087A10" w:rsidP="00486FDE">
      <w:pPr>
        <w:rPr>
          <w:rFonts w:ascii="標楷體" w:eastAsia="標楷體" w:hAnsi="標楷體" w:cs="新細明體"/>
          <w:kern w:val="0"/>
          <w:szCs w:val="24"/>
        </w:rPr>
      </w:pPr>
      <w:r>
        <w:rPr>
          <w:rFonts w:ascii="標楷體" w:eastAsia="標楷體" w:hAnsi="標楷體" w:cs="新細明體" w:hint="eastAsia"/>
          <w:kern w:val="0"/>
          <w:szCs w:val="24"/>
        </w:rPr>
        <w:t>★</w:t>
      </w:r>
      <w:r>
        <w:rPr>
          <w:rFonts w:ascii="標楷體" w:eastAsia="標楷體" w:hAnsi="標楷體" w:cs="新細明體"/>
          <w:kern w:val="0"/>
          <w:szCs w:val="24"/>
        </w:rPr>
        <w:t xml:space="preserve"> </w:t>
      </w:r>
      <w:r w:rsidRPr="00486FDE">
        <w:rPr>
          <w:rFonts w:ascii="標楷體" w:eastAsia="標楷體" w:hAnsi="標楷體" w:cs="新細明體" w:hint="eastAsia"/>
          <w:kern w:val="0"/>
          <w:szCs w:val="24"/>
        </w:rPr>
        <w:t>學生轉入</w:t>
      </w:r>
      <w:r w:rsidRPr="00486FDE">
        <w:rPr>
          <w:rFonts w:ascii="標楷體" w:eastAsia="標楷體" w:hAnsi="標楷體" w:cs="新細明體"/>
          <w:kern w:val="0"/>
          <w:szCs w:val="24"/>
        </w:rPr>
        <w:t>(</w:t>
      </w:r>
      <w:r w:rsidRPr="00486FDE">
        <w:rPr>
          <w:rFonts w:ascii="標楷體" w:eastAsia="標楷體" w:hAnsi="標楷體" w:cs="新細明體" w:hint="eastAsia"/>
          <w:kern w:val="0"/>
          <w:szCs w:val="24"/>
        </w:rPr>
        <w:t>轉學生</w:t>
      </w:r>
      <w:r w:rsidRPr="00486FDE">
        <w:rPr>
          <w:rFonts w:ascii="標楷體" w:eastAsia="標楷體" w:hAnsi="標楷體" w:cs="新細明體"/>
          <w:kern w:val="0"/>
          <w:szCs w:val="24"/>
        </w:rPr>
        <w:t>)</w:t>
      </w:r>
      <w:r w:rsidRPr="00486FDE">
        <w:rPr>
          <w:rFonts w:ascii="標楷體" w:eastAsia="標楷體" w:hAnsi="標楷體" w:cs="新細明體" w:hint="eastAsia"/>
          <w:kern w:val="0"/>
          <w:szCs w:val="24"/>
        </w:rPr>
        <w:t>時學生卡該如何申請</w:t>
      </w:r>
      <w:r>
        <w:rPr>
          <w:rFonts w:ascii="標楷體" w:eastAsia="標楷體" w:hAnsi="標楷體" w:cs="新細明體" w:hint="eastAsia"/>
          <w:kern w:val="0"/>
          <w:szCs w:val="24"/>
        </w:rPr>
        <w:t>？</w:t>
      </w:r>
    </w:p>
    <w:p w:rsidR="00087A10" w:rsidRDefault="00087A10" w:rsidP="00486FDE">
      <w:pPr>
        <w:rPr>
          <w:rFonts w:ascii="標楷體" w:eastAsia="標楷體" w:hAnsi="標楷體" w:cs="新細明體"/>
          <w:kern w:val="0"/>
          <w:szCs w:val="24"/>
        </w:rPr>
      </w:pPr>
      <w:r>
        <w:rPr>
          <w:rFonts w:ascii="標楷體" w:eastAsia="標楷體" w:hAnsi="標楷體" w:cs="新細明體"/>
          <w:kern w:val="0"/>
          <w:szCs w:val="24"/>
        </w:rPr>
        <w:t xml:space="preserve">       </w:t>
      </w:r>
      <w:r w:rsidRPr="00486FDE">
        <w:rPr>
          <w:rFonts w:ascii="標楷體" w:eastAsia="標楷體" w:hAnsi="標楷體" w:cs="新細明體" w:hint="eastAsia"/>
          <w:kern w:val="0"/>
          <w:szCs w:val="24"/>
        </w:rPr>
        <w:t>比照「新生入學」處理方式。</w:t>
      </w:r>
      <w:r w:rsidRPr="00486FDE">
        <w:rPr>
          <w:rFonts w:ascii="標楷體" w:eastAsia="標楷體" w:hAnsi="標楷體" w:cs="新細明體"/>
          <w:kern w:val="0"/>
          <w:szCs w:val="24"/>
        </w:rPr>
        <w:t>(</w:t>
      </w:r>
      <w:r w:rsidRPr="00486FDE">
        <w:rPr>
          <w:rFonts w:ascii="標楷體" w:eastAsia="標楷體" w:hAnsi="標楷體" w:cs="新細明體" w:hint="eastAsia"/>
          <w:kern w:val="0"/>
          <w:szCs w:val="24"/>
        </w:rPr>
        <w:t>由學校依規定格式於開學時提供學生照片及資料。</w:t>
      </w:r>
      <w:r w:rsidRPr="00486FDE">
        <w:rPr>
          <w:rFonts w:ascii="標楷體" w:eastAsia="標楷體" w:hAnsi="標楷體" w:cs="新細明體"/>
          <w:kern w:val="0"/>
          <w:szCs w:val="24"/>
        </w:rPr>
        <w:t>)</w:t>
      </w:r>
    </w:p>
    <w:p w:rsidR="00087A10" w:rsidRDefault="00087A10" w:rsidP="00486FDE">
      <w:pPr>
        <w:rPr>
          <w:rFonts w:ascii="標楷體" w:eastAsia="標楷體" w:hAnsi="標楷體" w:cs="新細明體"/>
          <w:kern w:val="0"/>
          <w:szCs w:val="24"/>
        </w:rPr>
      </w:pPr>
    </w:p>
    <w:p w:rsidR="00087A10" w:rsidRDefault="00087A10" w:rsidP="00486FDE">
      <w:pPr>
        <w:rPr>
          <w:rFonts w:ascii="標楷體" w:eastAsia="標楷體" w:hAnsi="標楷體" w:cs="新細明體"/>
          <w:kern w:val="0"/>
          <w:szCs w:val="24"/>
        </w:rPr>
      </w:pPr>
      <w:r>
        <w:rPr>
          <w:rFonts w:ascii="標楷體" w:eastAsia="標楷體" w:hAnsi="標楷體" w:cs="新細明體" w:hint="eastAsia"/>
          <w:kern w:val="0"/>
          <w:szCs w:val="24"/>
        </w:rPr>
        <w:t>★</w:t>
      </w:r>
      <w:r>
        <w:rPr>
          <w:rFonts w:ascii="標楷體" w:eastAsia="標楷體" w:hAnsi="標楷體" w:cs="新細明體"/>
          <w:kern w:val="0"/>
          <w:szCs w:val="24"/>
        </w:rPr>
        <w:t xml:space="preserve"> </w:t>
      </w:r>
      <w:r w:rsidRPr="00486FDE">
        <w:rPr>
          <w:rFonts w:ascii="標楷體" w:eastAsia="標楷體" w:hAnsi="標楷體" w:cs="新細明體" w:hint="eastAsia"/>
          <w:kern w:val="0"/>
          <w:szCs w:val="24"/>
        </w:rPr>
        <w:t>學生復學</w:t>
      </w:r>
      <w:r w:rsidRPr="00486FDE">
        <w:rPr>
          <w:rFonts w:ascii="標楷體" w:eastAsia="標楷體" w:hAnsi="標楷體" w:cs="新細明體"/>
          <w:kern w:val="0"/>
          <w:szCs w:val="24"/>
        </w:rPr>
        <w:t>/</w:t>
      </w:r>
      <w:r w:rsidRPr="00486FDE">
        <w:rPr>
          <w:rFonts w:ascii="標楷體" w:eastAsia="標楷體" w:hAnsi="標楷體" w:cs="新細明體" w:hint="eastAsia"/>
          <w:kern w:val="0"/>
          <w:szCs w:val="24"/>
        </w:rPr>
        <w:t>延畢</w:t>
      </w:r>
      <w:r w:rsidRPr="00486FDE">
        <w:rPr>
          <w:rFonts w:ascii="標楷體" w:eastAsia="標楷體" w:hAnsi="標楷體" w:cs="新細明體"/>
          <w:kern w:val="0"/>
          <w:szCs w:val="24"/>
        </w:rPr>
        <w:t>/</w:t>
      </w:r>
      <w:r w:rsidRPr="00486FDE">
        <w:rPr>
          <w:rFonts w:ascii="標楷體" w:eastAsia="標楷體" w:hAnsi="標楷體" w:cs="新細明體" w:hint="eastAsia"/>
          <w:kern w:val="0"/>
          <w:szCs w:val="24"/>
        </w:rPr>
        <w:t>重讀時</w:t>
      </w:r>
      <w:r>
        <w:rPr>
          <w:rFonts w:ascii="標楷體" w:eastAsia="標楷體" w:hAnsi="標楷體" w:cs="新細明體" w:hint="eastAsia"/>
          <w:kern w:val="0"/>
          <w:szCs w:val="24"/>
        </w:rPr>
        <w:t>，票卡</w:t>
      </w:r>
      <w:r w:rsidRPr="00486FDE">
        <w:rPr>
          <w:rFonts w:ascii="標楷體" w:eastAsia="標楷體" w:hAnsi="標楷體" w:cs="新細明體" w:hint="eastAsia"/>
          <w:kern w:val="0"/>
          <w:szCs w:val="24"/>
        </w:rPr>
        <w:t>如何</w:t>
      </w:r>
      <w:r>
        <w:rPr>
          <w:rFonts w:ascii="標楷體" w:eastAsia="標楷體" w:hAnsi="標楷體" w:cs="新細明體" w:hint="eastAsia"/>
          <w:kern w:val="0"/>
          <w:szCs w:val="24"/>
        </w:rPr>
        <w:t>處理？</w:t>
      </w:r>
    </w:p>
    <w:p w:rsidR="00087A10" w:rsidRDefault="00087A10" w:rsidP="00730E2F">
      <w:pPr>
        <w:ind w:left="31680" w:hangingChars="177" w:firstLine="31680"/>
        <w:rPr>
          <w:rFonts w:ascii="標楷體" w:eastAsia="標楷體" w:hAnsi="標楷體" w:cs="新細明體"/>
          <w:kern w:val="0"/>
          <w:szCs w:val="24"/>
        </w:rPr>
      </w:pPr>
      <w:r>
        <w:rPr>
          <w:rFonts w:ascii="標楷體" w:eastAsia="標楷體" w:hAnsi="標楷體" w:cs="新細明體"/>
          <w:kern w:val="0"/>
          <w:szCs w:val="24"/>
        </w:rPr>
        <w:t xml:space="preserve">       </w:t>
      </w:r>
      <w:r w:rsidRPr="00277F9C">
        <w:rPr>
          <w:rFonts w:ascii="標楷體" w:eastAsia="標楷體" w:hAnsi="標楷體" w:cs="新細明體" w:hint="eastAsia"/>
          <w:kern w:val="0"/>
          <w:szCs w:val="24"/>
        </w:rPr>
        <w:t>若卡片效期已逾期，請學校填具「臺南市學生卡票卡處理申請單」</w:t>
      </w:r>
      <w:r w:rsidRPr="00277F9C">
        <w:rPr>
          <w:rFonts w:ascii="標楷體" w:eastAsia="標楷體" w:hAnsi="標楷體" w:cs="新細明體"/>
          <w:kern w:val="0"/>
          <w:szCs w:val="24"/>
        </w:rPr>
        <w:t>(</w:t>
      </w:r>
      <w:r w:rsidRPr="00277F9C">
        <w:rPr>
          <w:rFonts w:ascii="標楷體" w:eastAsia="標楷體" w:hAnsi="標楷體" w:cs="新細明體" w:hint="eastAsia"/>
          <w:kern w:val="0"/>
          <w:szCs w:val="24"/>
        </w:rPr>
        <w:t>註明新的畢業年限</w:t>
      </w:r>
      <w:r w:rsidRPr="00277F9C">
        <w:rPr>
          <w:rFonts w:ascii="標楷體" w:eastAsia="標楷體" w:hAnsi="標楷體" w:cs="新細明體"/>
          <w:kern w:val="0"/>
          <w:szCs w:val="24"/>
        </w:rPr>
        <w:t>)</w:t>
      </w:r>
      <w:r w:rsidRPr="00277F9C">
        <w:rPr>
          <w:rFonts w:ascii="標楷體" w:eastAsia="標楷體" w:hAnsi="標楷體" w:cs="新細明體" w:hint="eastAsia"/>
          <w:kern w:val="0"/>
          <w:szCs w:val="24"/>
        </w:rPr>
        <w:t>，並連同原卡郵寄掛號予一卡通公司辦理效期展延。</w:t>
      </w:r>
    </w:p>
    <w:p w:rsidR="00087A10" w:rsidRDefault="00087A10" w:rsidP="00730E2F">
      <w:pPr>
        <w:ind w:left="31680" w:hangingChars="177" w:firstLine="31680"/>
        <w:rPr>
          <w:rFonts w:ascii="標楷體" w:eastAsia="標楷體" w:hAnsi="標楷體" w:cs="新細明體"/>
          <w:kern w:val="0"/>
          <w:szCs w:val="24"/>
        </w:rPr>
      </w:pPr>
    </w:p>
    <w:p w:rsidR="00087A10" w:rsidRDefault="00087A10" w:rsidP="004C461F">
      <w:pPr>
        <w:pStyle w:val="ListParagraph"/>
        <w:numPr>
          <w:ilvl w:val="0"/>
          <w:numId w:val="14"/>
        </w:numPr>
        <w:ind w:leftChars="0"/>
        <w:rPr>
          <w:rFonts w:ascii="標楷體" w:eastAsia="標楷體" w:hAnsi="標楷體" w:cs="新細明體"/>
          <w:kern w:val="0"/>
          <w:szCs w:val="24"/>
        </w:rPr>
      </w:pPr>
      <w:r w:rsidRPr="004C461F">
        <w:rPr>
          <w:rFonts w:ascii="標楷體" w:eastAsia="標楷體" w:hAnsi="標楷體" w:cs="新細明體" w:hint="eastAsia"/>
          <w:kern w:val="0"/>
          <w:szCs w:val="24"/>
        </w:rPr>
        <w:t>學生畢</w:t>
      </w:r>
      <w:r>
        <w:rPr>
          <w:rFonts w:ascii="標楷體" w:eastAsia="標楷體" w:hAnsi="標楷體" w:cs="新細明體" w:hint="eastAsia"/>
          <w:kern w:val="0"/>
          <w:szCs w:val="24"/>
        </w:rPr>
        <w:t>業</w:t>
      </w:r>
      <w:r w:rsidRPr="004C461F">
        <w:rPr>
          <w:rFonts w:ascii="標楷體" w:eastAsia="標楷體" w:hAnsi="標楷體" w:cs="新細明體" w:hint="eastAsia"/>
          <w:kern w:val="0"/>
          <w:szCs w:val="24"/>
        </w:rPr>
        <w:t>時，票卡</w:t>
      </w:r>
      <w:r>
        <w:rPr>
          <w:rFonts w:ascii="標楷體" w:eastAsia="標楷體" w:hAnsi="標楷體" w:cs="新細明體" w:hint="eastAsia"/>
          <w:kern w:val="0"/>
          <w:szCs w:val="24"/>
        </w:rPr>
        <w:t>餘額</w:t>
      </w:r>
      <w:r w:rsidRPr="004C461F">
        <w:rPr>
          <w:rFonts w:ascii="標楷體" w:eastAsia="標楷體" w:hAnsi="標楷體" w:cs="新細明體" w:hint="eastAsia"/>
          <w:kern w:val="0"/>
          <w:szCs w:val="24"/>
        </w:rPr>
        <w:t>如何處理？</w:t>
      </w:r>
    </w:p>
    <w:p w:rsidR="00087A10" w:rsidRDefault="00087A10" w:rsidP="004C461F">
      <w:pPr>
        <w:pStyle w:val="ListParagraph"/>
        <w:ind w:leftChars="0" w:left="360"/>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學生可自行將票卡餘額使用完畢，</w:t>
      </w:r>
      <w:r>
        <w:rPr>
          <w:rFonts w:ascii="標楷體" w:eastAsia="標楷體" w:hAnsi="標楷體" w:hint="eastAsia"/>
          <w:sz w:val="26"/>
          <w:szCs w:val="26"/>
        </w:rPr>
        <w:t>每張</w:t>
      </w:r>
      <w:r w:rsidRPr="003C6D2E">
        <w:rPr>
          <w:rFonts w:ascii="標楷體" w:eastAsia="標楷體" w:hAnsi="標楷體" w:hint="eastAsia"/>
          <w:sz w:val="26"/>
          <w:szCs w:val="26"/>
        </w:rPr>
        <w:t>學生</w:t>
      </w:r>
      <w:r>
        <w:rPr>
          <w:rFonts w:ascii="標楷體" w:eastAsia="標楷體" w:hAnsi="標楷體" w:hint="eastAsia"/>
          <w:sz w:val="26"/>
          <w:szCs w:val="26"/>
        </w:rPr>
        <w:t>卡</w:t>
      </w:r>
      <w:r w:rsidRPr="003C6D2E">
        <w:rPr>
          <w:rFonts w:ascii="標楷體" w:eastAsia="標楷體" w:hAnsi="標楷體" w:hint="eastAsia"/>
          <w:sz w:val="26"/>
          <w:szCs w:val="26"/>
        </w:rPr>
        <w:t>設有學生身份使用效期</w:t>
      </w:r>
      <w:r w:rsidRPr="003C6D2E">
        <w:rPr>
          <w:rFonts w:ascii="標楷體" w:eastAsia="標楷體" w:hAnsi="標楷體"/>
          <w:sz w:val="26"/>
          <w:szCs w:val="26"/>
        </w:rPr>
        <w:t>(</w:t>
      </w:r>
      <w:r w:rsidRPr="003C6D2E">
        <w:rPr>
          <w:rFonts w:ascii="標楷體" w:eastAsia="標楷體" w:hAnsi="標楷體" w:hint="eastAsia"/>
          <w:sz w:val="26"/>
          <w:szCs w:val="26"/>
        </w:rPr>
        <w:t>依照畢業年限</w:t>
      </w:r>
      <w:r w:rsidRPr="003C6D2E">
        <w:rPr>
          <w:rFonts w:ascii="標楷體" w:eastAsia="標楷體" w:hAnsi="標楷體"/>
          <w:sz w:val="26"/>
          <w:szCs w:val="26"/>
        </w:rPr>
        <w:t>)</w:t>
      </w:r>
      <w:r w:rsidRPr="003C6D2E">
        <w:rPr>
          <w:rFonts w:ascii="標楷體" w:eastAsia="標楷體" w:hAnsi="標楷體" w:hint="eastAsia"/>
          <w:sz w:val="26"/>
          <w:szCs w:val="26"/>
        </w:rPr>
        <w:t>，超過期限者，</w:t>
      </w:r>
      <w:r w:rsidRPr="00B50956">
        <w:rPr>
          <w:rFonts w:ascii="標楷體" w:eastAsia="標楷體" w:hAnsi="標楷體" w:hint="eastAsia"/>
          <w:sz w:val="26"/>
          <w:szCs w:val="26"/>
        </w:rPr>
        <w:t>本證仍可繼續使用，惟搭乘交通運輸會改以普卡票價扣款</w:t>
      </w:r>
      <w:r w:rsidRPr="003C6D2E">
        <w:rPr>
          <w:rFonts w:ascii="標楷體" w:eastAsia="標楷體" w:hAnsi="標楷體" w:hint="eastAsia"/>
          <w:sz w:val="26"/>
          <w:szCs w:val="26"/>
        </w:rPr>
        <w:t>。</w:t>
      </w:r>
    </w:p>
    <w:p w:rsidR="00087A10" w:rsidRPr="004C461F" w:rsidRDefault="00087A10" w:rsidP="004C461F">
      <w:pPr>
        <w:pStyle w:val="ListParagraph"/>
        <w:ind w:leftChars="0" w:left="360"/>
        <w:rPr>
          <w:rFonts w:ascii="標楷體" w:eastAsia="標楷體" w:hAnsi="標楷體" w:cs="新細明體"/>
          <w:kern w:val="0"/>
          <w:szCs w:val="24"/>
        </w:rPr>
      </w:pPr>
      <w:r>
        <w:rPr>
          <w:rFonts w:ascii="標楷體" w:eastAsia="標楷體" w:hAnsi="標楷體" w:cs="新細明體"/>
          <w:b/>
          <w:bCs/>
          <w:kern w:val="0"/>
          <w:szCs w:val="24"/>
        </w:rPr>
        <w:t xml:space="preserve">    </w:t>
      </w:r>
      <w:r w:rsidRPr="004C461F">
        <w:rPr>
          <w:rFonts w:ascii="標楷體" w:eastAsia="標楷體" w:hAnsi="標楷體" w:cs="新細明體" w:hint="eastAsia"/>
          <w:kern w:val="0"/>
          <w:szCs w:val="24"/>
        </w:rPr>
        <w:t>每年畢業前</w:t>
      </w:r>
      <w:r w:rsidRPr="004C461F">
        <w:rPr>
          <w:rFonts w:ascii="標楷體" w:eastAsia="標楷體" w:hAnsi="標楷體" w:cs="新細明體"/>
          <w:kern w:val="0"/>
          <w:szCs w:val="24"/>
        </w:rPr>
        <w:t>(6/30</w:t>
      </w:r>
      <w:r w:rsidRPr="004C461F">
        <w:rPr>
          <w:rFonts w:ascii="標楷體" w:eastAsia="標楷體" w:hAnsi="標楷體" w:cs="新細明體" w:hint="eastAsia"/>
          <w:kern w:val="0"/>
          <w:szCs w:val="24"/>
        </w:rPr>
        <w:t>前</w:t>
      </w:r>
      <w:r w:rsidRPr="004C461F">
        <w:rPr>
          <w:rFonts w:ascii="標楷體" w:eastAsia="標楷體" w:hAnsi="標楷體" w:cs="新細明體"/>
          <w:kern w:val="0"/>
          <w:szCs w:val="24"/>
        </w:rPr>
        <w:t>2</w:t>
      </w:r>
      <w:r w:rsidRPr="004C461F">
        <w:rPr>
          <w:rFonts w:ascii="標楷體" w:eastAsia="標楷體" w:hAnsi="標楷體" w:cs="新細明體" w:hint="eastAsia"/>
          <w:kern w:val="0"/>
          <w:szCs w:val="24"/>
        </w:rPr>
        <w:t>個週六、日</w:t>
      </w:r>
      <w:r w:rsidRPr="004C461F">
        <w:rPr>
          <w:rFonts w:ascii="標楷體" w:eastAsia="標楷體" w:hAnsi="標楷體" w:cs="新細明體"/>
          <w:kern w:val="0"/>
          <w:szCs w:val="24"/>
        </w:rPr>
        <w:t>10:00~14:00)</w:t>
      </w:r>
      <w:r w:rsidRPr="004C461F">
        <w:rPr>
          <w:rFonts w:ascii="標楷體" w:eastAsia="標楷體" w:hAnsi="標楷體" w:cs="新細明體" w:hint="eastAsia"/>
          <w:kern w:val="0"/>
          <w:szCs w:val="24"/>
        </w:rPr>
        <w:t>，一卡通公司</w:t>
      </w:r>
      <w:r>
        <w:rPr>
          <w:rFonts w:ascii="標楷體" w:eastAsia="標楷體" w:hAnsi="標楷體" w:cs="新細明體" w:hint="eastAsia"/>
          <w:kern w:val="0"/>
          <w:szCs w:val="24"/>
        </w:rPr>
        <w:t>派員於教育局指定之兩所學校提供畢業生退費服務。若超過此期間，可</w:t>
      </w:r>
      <w:r w:rsidRPr="00277F9C">
        <w:rPr>
          <w:rFonts w:ascii="標楷體" w:eastAsia="標楷體" w:hAnsi="標楷體" w:cs="新細明體" w:hint="eastAsia"/>
          <w:kern w:val="0"/>
          <w:szCs w:val="24"/>
        </w:rPr>
        <w:t>填具「臺南市學生卡票卡處理申請單」，並連同原卡郵寄掛號予一卡通公司辦理</w:t>
      </w:r>
      <w:r>
        <w:rPr>
          <w:rFonts w:ascii="標楷體" w:eastAsia="標楷體" w:hAnsi="標楷體" w:cs="新細明體" w:hint="eastAsia"/>
          <w:kern w:val="0"/>
          <w:szCs w:val="24"/>
        </w:rPr>
        <w:t>退費。</w:t>
      </w:r>
    </w:p>
    <w:p w:rsidR="00087A10" w:rsidRPr="00486FDE" w:rsidRDefault="00087A10" w:rsidP="00486FDE">
      <w:pPr>
        <w:rPr>
          <w:rFonts w:ascii="標楷體" w:eastAsia="標楷體" w:hAnsi="標楷體" w:cs="新細明體"/>
          <w:kern w:val="0"/>
          <w:szCs w:val="24"/>
        </w:rPr>
      </w:pPr>
      <w:r>
        <w:rPr>
          <w:rFonts w:ascii="標楷體" w:eastAsia="標楷體" w:hAnsi="標楷體" w:cs="新細明體"/>
          <w:kern w:val="0"/>
          <w:szCs w:val="24"/>
        </w:rPr>
        <w:t xml:space="preserve">   </w:t>
      </w:r>
    </w:p>
    <w:p w:rsidR="00087A10" w:rsidRPr="00357860" w:rsidRDefault="00087A10" w:rsidP="00357860">
      <w:pPr>
        <w:rPr>
          <w:rFonts w:ascii="標楷體" w:eastAsia="標楷體" w:hAnsi="標楷體" w:cs="新細明體"/>
          <w:kern w:val="0"/>
          <w:szCs w:val="24"/>
        </w:rPr>
      </w:pPr>
      <w:r>
        <w:rPr>
          <w:rFonts w:ascii="標楷體" w:eastAsia="標楷體" w:hAnsi="標楷體" w:cs="新細明體" w:hint="eastAsia"/>
          <w:kern w:val="0"/>
          <w:szCs w:val="24"/>
        </w:rPr>
        <w:t>★</w:t>
      </w:r>
      <w:r>
        <w:rPr>
          <w:rFonts w:ascii="標楷體" w:eastAsia="標楷體" w:hAnsi="標楷體" w:cs="新細明體"/>
          <w:kern w:val="0"/>
          <w:szCs w:val="24"/>
        </w:rPr>
        <w:t xml:space="preserve"> </w:t>
      </w:r>
      <w:r>
        <w:rPr>
          <w:rFonts w:ascii="標楷體" w:eastAsia="標楷體" w:hAnsi="標楷體" w:cs="新細明體" w:hint="eastAsia"/>
          <w:kern w:val="0"/>
          <w:szCs w:val="24"/>
        </w:rPr>
        <w:t>若學生卡遺失</w:t>
      </w:r>
      <w:r>
        <w:rPr>
          <w:rFonts w:ascii="標楷體" w:eastAsia="標楷體" w:hAnsi="標楷體" w:cs="新細明體"/>
          <w:kern w:val="0"/>
          <w:szCs w:val="24"/>
        </w:rPr>
        <w:t>/</w:t>
      </w:r>
      <w:r>
        <w:rPr>
          <w:rFonts w:ascii="標楷體" w:eastAsia="標楷體" w:hAnsi="標楷體" w:cs="新細明體" w:hint="eastAsia"/>
          <w:kern w:val="0"/>
          <w:szCs w:val="24"/>
        </w:rPr>
        <w:t>毀損</w:t>
      </w:r>
      <w:r>
        <w:rPr>
          <w:rFonts w:ascii="標楷體" w:eastAsia="標楷體" w:hAnsi="標楷體" w:cs="新細明體"/>
          <w:kern w:val="0"/>
          <w:szCs w:val="24"/>
        </w:rPr>
        <w:t>(</w:t>
      </w:r>
      <w:r>
        <w:rPr>
          <w:rFonts w:ascii="標楷體" w:eastAsia="標楷體" w:hAnsi="標楷體" w:cs="新細明體" w:hint="eastAsia"/>
          <w:kern w:val="0"/>
          <w:szCs w:val="24"/>
        </w:rPr>
        <w:t>改名、換照</w:t>
      </w:r>
      <w:r>
        <w:rPr>
          <w:rFonts w:ascii="標楷體" w:eastAsia="標楷體" w:hAnsi="標楷體" w:cs="新細明體"/>
          <w:kern w:val="0"/>
          <w:szCs w:val="24"/>
        </w:rPr>
        <w:t>)</w:t>
      </w:r>
      <w:r>
        <w:rPr>
          <w:rFonts w:ascii="標楷體" w:eastAsia="標楷體" w:hAnsi="標楷體" w:cs="新細明體" w:hint="eastAsia"/>
          <w:kern w:val="0"/>
          <w:szCs w:val="24"/>
        </w:rPr>
        <w:t>，學生要如何申請補發？</w:t>
      </w:r>
    </w:p>
    <w:p w:rsidR="00087A10" w:rsidRPr="004F4BF0" w:rsidRDefault="00087A10" w:rsidP="00633E61">
      <w:pPr>
        <w:pStyle w:val="ListParagraph"/>
        <w:numPr>
          <w:ilvl w:val="0"/>
          <w:numId w:val="2"/>
        </w:numPr>
        <w:ind w:leftChars="0"/>
        <w:rPr>
          <w:rFonts w:ascii="標楷體" w:eastAsia="標楷體" w:hAnsi="標楷體"/>
        </w:rPr>
      </w:pPr>
      <w:r>
        <w:rPr>
          <w:rFonts w:ascii="標楷體" w:eastAsia="標楷體" w:hAnsi="標楷體" w:cs="新細明體" w:hint="eastAsia"/>
          <w:kern w:val="0"/>
          <w:szCs w:val="24"/>
        </w:rPr>
        <w:t>若學生卡遺失，請學生</w:t>
      </w:r>
      <w:r>
        <w:rPr>
          <w:rFonts w:ascii="標楷體" w:eastAsia="標楷體" w:hAnsi="標楷體" w:cs="新細明體"/>
          <w:kern w:val="0"/>
          <w:szCs w:val="24"/>
        </w:rPr>
        <w:t>/</w:t>
      </w:r>
      <w:r>
        <w:rPr>
          <w:rFonts w:ascii="標楷體" w:eastAsia="標楷體" w:hAnsi="標楷體" w:cs="新細明體" w:hint="eastAsia"/>
          <w:kern w:val="0"/>
          <w:szCs w:val="24"/>
        </w:rPr>
        <w:t>家長至一卡通官網申請</w:t>
      </w:r>
      <w:r w:rsidRPr="00486FDE">
        <w:rPr>
          <w:rFonts w:ascii="標楷體" w:eastAsia="標楷體" w:hAnsi="標楷體" w:cs="新細明體" w:hint="eastAsia"/>
          <w:b/>
          <w:kern w:val="0"/>
          <w:szCs w:val="24"/>
        </w:rPr>
        <w:t>掛失暨補發</w:t>
      </w:r>
      <w:r>
        <w:rPr>
          <w:rFonts w:ascii="標楷體" w:eastAsia="標楷體" w:hAnsi="標楷體" w:cs="新細明體" w:hint="eastAsia"/>
          <w:kern w:val="0"/>
          <w:szCs w:val="24"/>
        </w:rPr>
        <w:t>，列印繳費單後至超商</w:t>
      </w:r>
      <w:r w:rsidRPr="0032524A">
        <w:rPr>
          <w:rFonts w:ascii="標楷體" w:eastAsia="標楷體" w:hAnsi="標楷體" w:cs="新細明體" w:hint="eastAsia"/>
          <w:kern w:val="0"/>
          <w:szCs w:val="24"/>
        </w:rPr>
        <w:t>繳納相關費用</w:t>
      </w:r>
      <w:r>
        <w:rPr>
          <w:rFonts w:ascii="標楷體" w:eastAsia="標楷體" w:hAnsi="標楷體" w:cs="新細明體" w:hint="eastAsia"/>
          <w:kern w:val="0"/>
          <w:szCs w:val="24"/>
        </w:rPr>
        <w:t>。</w:t>
      </w:r>
    </w:p>
    <w:p w:rsidR="00087A10" w:rsidRPr="004F4BF0" w:rsidRDefault="00087A10" w:rsidP="004F4BF0">
      <w:pPr>
        <w:pStyle w:val="ListParagraph"/>
        <w:numPr>
          <w:ilvl w:val="0"/>
          <w:numId w:val="2"/>
        </w:numPr>
        <w:ind w:leftChars="0"/>
        <w:rPr>
          <w:rFonts w:ascii="標楷體" w:eastAsia="標楷體" w:hAnsi="標楷體"/>
        </w:rPr>
      </w:pPr>
      <w:r>
        <w:rPr>
          <w:rFonts w:ascii="標楷體" w:eastAsia="標楷體" w:hAnsi="標楷體" w:cs="新細明體" w:hint="eastAsia"/>
          <w:kern w:val="0"/>
          <w:szCs w:val="24"/>
        </w:rPr>
        <w:t>若學生卡毀損</w:t>
      </w:r>
      <w:r>
        <w:rPr>
          <w:rFonts w:ascii="標楷體" w:eastAsia="標楷體" w:hAnsi="標楷體" w:cs="新細明體"/>
          <w:kern w:val="0"/>
          <w:szCs w:val="24"/>
        </w:rPr>
        <w:t>(</w:t>
      </w:r>
      <w:r>
        <w:rPr>
          <w:rFonts w:ascii="標楷體" w:eastAsia="標楷體" w:hAnsi="標楷體" w:cs="新細明體" w:hint="eastAsia"/>
          <w:kern w:val="0"/>
          <w:szCs w:val="24"/>
        </w:rPr>
        <w:t>改名、</w:t>
      </w:r>
      <w:bookmarkStart w:id="0" w:name="_GoBack"/>
      <w:bookmarkEnd w:id="0"/>
      <w:r>
        <w:rPr>
          <w:rFonts w:ascii="標楷體" w:eastAsia="標楷體" w:hAnsi="標楷體" w:cs="新細明體" w:hint="eastAsia"/>
          <w:kern w:val="0"/>
          <w:szCs w:val="24"/>
        </w:rPr>
        <w:t>換照</w:t>
      </w:r>
      <w:r>
        <w:rPr>
          <w:rFonts w:ascii="標楷體" w:eastAsia="標楷體" w:hAnsi="標楷體" w:cs="新細明體"/>
          <w:kern w:val="0"/>
          <w:szCs w:val="24"/>
        </w:rPr>
        <w:t>)</w:t>
      </w:r>
      <w:r>
        <w:rPr>
          <w:rFonts w:ascii="標楷體" w:eastAsia="標楷體" w:hAnsi="標楷體" w:cs="新細明體" w:hint="eastAsia"/>
          <w:kern w:val="0"/>
          <w:szCs w:val="24"/>
        </w:rPr>
        <w:t>，請學生</w:t>
      </w:r>
      <w:r>
        <w:rPr>
          <w:rFonts w:ascii="標楷體" w:eastAsia="標楷體" w:hAnsi="標楷體" w:cs="新細明體"/>
          <w:kern w:val="0"/>
          <w:szCs w:val="24"/>
        </w:rPr>
        <w:t>/</w:t>
      </w:r>
      <w:r>
        <w:rPr>
          <w:rFonts w:ascii="標楷體" w:eastAsia="標楷體" w:hAnsi="標楷體" w:cs="新細明體" w:hint="eastAsia"/>
          <w:kern w:val="0"/>
          <w:szCs w:val="24"/>
        </w:rPr>
        <w:t>家長至一卡通官網申請</w:t>
      </w:r>
      <w:r w:rsidRPr="00486FDE">
        <w:rPr>
          <w:rFonts w:ascii="標楷體" w:eastAsia="標楷體" w:hAnsi="標楷體" w:cs="新細明體" w:hint="eastAsia"/>
          <w:b/>
          <w:kern w:val="0"/>
          <w:szCs w:val="24"/>
        </w:rPr>
        <w:t>補發新卡</w:t>
      </w:r>
      <w:r>
        <w:rPr>
          <w:rFonts w:ascii="標楷體" w:eastAsia="標楷體" w:hAnsi="標楷體" w:cs="新細明體" w:hint="eastAsia"/>
          <w:kern w:val="0"/>
          <w:szCs w:val="24"/>
        </w:rPr>
        <w:t>，列印繳費單後至超商</w:t>
      </w:r>
      <w:r w:rsidRPr="0032524A">
        <w:rPr>
          <w:rFonts w:ascii="標楷體" w:eastAsia="標楷體" w:hAnsi="標楷體" w:cs="新細明體" w:hint="eastAsia"/>
          <w:kern w:val="0"/>
          <w:szCs w:val="24"/>
        </w:rPr>
        <w:t>繳納相關費用</w:t>
      </w:r>
      <w:r>
        <w:rPr>
          <w:rFonts w:ascii="標楷體" w:eastAsia="標楷體" w:hAnsi="標楷體" w:cs="新細明體" w:hint="eastAsia"/>
          <w:kern w:val="0"/>
          <w:szCs w:val="24"/>
        </w:rPr>
        <w:t>。</w:t>
      </w:r>
    </w:p>
    <w:p w:rsidR="00087A10" w:rsidRPr="0032524A" w:rsidRDefault="00087A10" w:rsidP="00633E61">
      <w:pPr>
        <w:pStyle w:val="ListParagraph"/>
        <w:numPr>
          <w:ilvl w:val="0"/>
          <w:numId w:val="2"/>
        </w:numPr>
        <w:ind w:leftChars="0"/>
        <w:rPr>
          <w:rFonts w:ascii="標楷體" w:eastAsia="標楷體" w:hAnsi="標楷體"/>
        </w:rPr>
      </w:pPr>
      <w:r>
        <w:rPr>
          <w:rFonts w:ascii="標楷體" w:eastAsia="標楷體" w:hAnsi="標楷體" w:cs="新細明體" w:hint="eastAsia"/>
          <w:kern w:val="0"/>
          <w:szCs w:val="24"/>
        </w:rPr>
        <w:t>一卡通官網學生證掛失</w:t>
      </w:r>
      <w:r>
        <w:rPr>
          <w:rFonts w:ascii="標楷體" w:eastAsia="標楷體" w:hAnsi="標楷體" w:cs="新細明體"/>
          <w:kern w:val="0"/>
          <w:szCs w:val="24"/>
        </w:rPr>
        <w:t>/</w:t>
      </w:r>
      <w:r>
        <w:rPr>
          <w:rFonts w:ascii="標楷體" w:eastAsia="標楷體" w:hAnsi="標楷體" w:cs="新細明體" w:hint="eastAsia"/>
          <w:kern w:val="0"/>
          <w:szCs w:val="24"/>
        </w:rPr>
        <w:t>補發</w:t>
      </w:r>
      <w:r w:rsidRPr="0032524A">
        <w:rPr>
          <w:rFonts w:ascii="標楷體" w:eastAsia="標楷體" w:hAnsi="標楷體" w:cs="新細明體" w:hint="eastAsia"/>
          <w:kern w:val="0"/>
          <w:szCs w:val="24"/>
        </w:rPr>
        <w:t>網址位置</w:t>
      </w:r>
      <w:r>
        <w:rPr>
          <w:rFonts w:ascii="標楷體" w:eastAsia="標楷體" w:hAnsi="標楷體" w:cs="新細明體" w:hint="eastAsia"/>
          <w:kern w:val="0"/>
          <w:szCs w:val="24"/>
        </w:rPr>
        <w:t>：</w:t>
      </w:r>
    </w:p>
    <w:p w:rsidR="00087A10" w:rsidRPr="0032524A" w:rsidRDefault="00087A10" w:rsidP="00633E61">
      <w:pPr>
        <w:pStyle w:val="ListParagraph"/>
        <w:ind w:leftChars="0" w:left="960"/>
        <w:rPr>
          <w:rFonts w:ascii="標楷體" w:eastAsia="標楷體" w:hAnsi="標楷體"/>
        </w:rPr>
      </w:pPr>
      <w:hyperlink r:id="rId7" w:history="1">
        <w:r w:rsidRPr="0032524A">
          <w:rPr>
            <w:rFonts w:ascii="標楷體" w:eastAsia="標楷體" w:hAnsi="標楷體"/>
          </w:rPr>
          <w:t>http://www.i-pass.com.tw/MissDigitalStudentIDCards</w:t>
        </w:r>
      </w:hyperlink>
      <w:r>
        <w:rPr>
          <w:rFonts w:ascii="標楷體" w:eastAsia="標楷體" w:hAnsi="標楷體" w:cs="新細明體"/>
          <w:kern w:val="0"/>
          <w:szCs w:val="24"/>
        </w:rPr>
        <w:t xml:space="preserve"> </w:t>
      </w:r>
    </w:p>
    <w:p w:rsidR="00087A10" w:rsidRPr="000F6AC4" w:rsidRDefault="00087A10" w:rsidP="00633E61">
      <w:pPr>
        <w:pStyle w:val="ListParagraph"/>
        <w:numPr>
          <w:ilvl w:val="0"/>
          <w:numId w:val="2"/>
        </w:numPr>
        <w:ind w:leftChars="0"/>
        <w:rPr>
          <w:rFonts w:ascii="標楷體" w:eastAsia="標楷體" w:hAnsi="標楷體"/>
        </w:rPr>
      </w:pPr>
      <w:r w:rsidRPr="0032524A">
        <w:rPr>
          <w:rFonts w:ascii="標楷體" w:eastAsia="標楷體" w:hAnsi="標楷體" w:hint="eastAsia"/>
        </w:rPr>
        <w:t>本系統</w:t>
      </w:r>
      <w:r w:rsidRPr="0032524A">
        <w:rPr>
          <w:rFonts w:ascii="標楷體" w:eastAsia="標楷體" w:hAnsi="標楷體" w:cs="新細明體" w:hint="eastAsia"/>
          <w:kern w:val="0"/>
          <w:szCs w:val="24"/>
        </w:rPr>
        <w:t>提供「掛失暨補發」、「僅掛失需退費」</w:t>
      </w:r>
      <w:r>
        <w:rPr>
          <w:rFonts w:ascii="標楷體" w:eastAsia="標楷體" w:hAnsi="標楷體" w:cs="新細明體" w:hint="eastAsia"/>
          <w:kern w:val="0"/>
          <w:szCs w:val="24"/>
        </w:rPr>
        <w:t>、</w:t>
      </w:r>
      <w:r w:rsidRPr="0032524A">
        <w:rPr>
          <w:rFonts w:ascii="標楷體" w:eastAsia="標楷體" w:hAnsi="標楷體" w:cs="新細明體" w:hint="eastAsia"/>
          <w:kern w:val="0"/>
          <w:szCs w:val="24"/>
        </w:rPr>
        <w:t>「僅掛失不需退費」</w:t>
      </w:r>
      <w:r>
        <w:rPr>
          <w:rFonts w:ascii="標楷體" w:eastAsia="標楷體" w:hAnsi="標楷體" w:cs="新細明體" w:hint="eastAsia"/>
          <w:kern w:val="0"/>
          <w:szCs w:val="24"/>
        </w:rPr>
        <w:t>及</w:t>
      </w:r>
      <w:r w:rsidRPr="0032524A">
        <w:rPr>
          <w:rFonts w:ascii="標楷體" w:eastAsia="標楷體" w:hAnsi="標楷體" w:cs="新細明體" w:hint="eastAsia"/>
          <w:kern w:val="0"/>
          <w:szCs w:val="24"/>
        </w:rPr>
        <w:t>「</w:t>
      </w:r>
      <w:r>
        <w:rPr>
          <w:rFonts w:ascii="標楷體" w:eastAsia="標楷體" w:hAnsi="標楷體" w:cs="新細明體" w:hint="eastAsia"/>
          <w:kern w:val="0"/>
          <w:szCs w:val="24"/>
        </w:rPr>
        <w:t>補發新卡</w:t>
      </w:r>
      <w:r>
        <w:rPr>
          <w:rFonts w:ascii="標楷體" w:eastAsia="標楷體" w:hAnsi="標楷體" w:cs="新細明體"/>
          <w:kern w:val="0"/>
          <w:szCs w:val="24"/>
        </w:rPr>
        <w:t>(</w:t>
      </w:r>
      <w:r>
        <w:rPr>
          <w:rFonts w:ascii="標楷體" w:eastAsia="標楷體" w:hAnsi="標楷體" w:cs="新細明體" w:hint="eastAsia"/>
          <w:kern w:val="0"/>
          <w:szCs w:val="24"/>
        </w:rPr>
        <w:t>原卡及申請單請寄回一卡通公司</w:t>
      </w:r>
      <w:r>
        <w:rPr>
          <w:rFonts w:ascii="標楷體" w:eastAsia="標楷體" w:hAnsi="標楷體" w:cs="新細明體"/>
          <w:kern w:val="0"/>
          <w:szCs w:val="24"/>
        </w:rPr>
        <w:t>)</w:t>
      </w:r>
      <w:r w:rsidRPr="0032524A">
        <w:rPr>
          <w:rFonts w:ascii="標楷體" w:eastAsia="標楷體" w:hAnsi="標楷體" w:cs="新細明體" w:hint="eastAsia"/>
          <w:kern w:val="0"/>
          <w:szCs w:val="24"/>
        </w:rPr>
        <w:t>」</w:t>
      </w:r>
      <w:r>
        <w:rPr>
          <w:rFonts w:ascii="標楷體" w:eastAsia="標楷體" w:hAnsi="標楷體" w:cs="新細明體" w:hint="eastAsia"/>
          <w:kern w:val="0"/>
          <w:szCs w:val="24"/>
        </w:rPr>
        <w:t>四</w:t>
      </w:r>
      <w:r w:rsidRPr="0032524A">
        <w:rPr>
          <w:rFonts w:ascii="標楷體" w:eastAsia="標楷體" w:hAnsi="標楷體" w:cs="新細明體" w:hint="eastAsia"/>
          <w:kern w:val="0"/>
          <w:szCs w:val="24"/>
        </w:rPr>
        <w:t>種申請原因。</w:t>
      </w:r>
    </w:p>
    <w:p w:rsidR="00087A10" w:rsidRDefault="00087A10" w:rsidP="000F6AC4">
      <w:pPr>
        <w:pStyle w:val="ListParagraph"/>
        <w:ind w:leftChars="0" w:left="960"/>
        <w:rPr>
          <w:rFonts w:ascii="標楷體" w:eastAsia="標楷體" w:hAnsi="標楷體"/>
        </w:rPr>
      </w:pPr>
      <w:r w:rsidRPr="005F17B5">
        <w:rPr>
          <w:rFonts w:ascii="標楷體" w:eastAsia="標楷體" w:hAnsi="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1" o:spid="_x0000_i1025" type="#_x0000_t75" style="width:468.6pt;height:88.2pt;visibility:visible">
            <v:imagedata r:id="rId8" o:title=""/>
          </v:shape>
        </w:pict>
      </w:r>
    </w:p>
    <w:p w:rsidR="00087A10" w:rsidRPr="0032524A" w:rsidRDefault="00087A10" w:rsidP="00633E61">
      <w:pPr>
        <w:pStyle w:val="ListParagraph"/>
        <w:numPr>
          <w:ilvl w:val="2"/>
          <w:numId w:val="3"/>
        </w:numPr>
        <w:ind w:leftChars="0"/>
        <w:rPr>
          <w:rFonts w:ascii="標楷體" w:eastAsia="標楷體" w:hAnsi="標楷體"/>
        </w:rPr>
      </w:pPr>
      <w:r w:rsidRPr="0032524A">
        <w:rPr>
          <w:rFonts w:ascii="標楷體" w:eastAsia="標楷體" w:hAnsi="標楷體" w:cs="新細明體" w:hint="eastAsia"/>
          <w:color w:val="FF0000"/>
          <w:kern w:val="0"/>
          <w:szCs w:val="24"/>
        </w:rPr>
        <w:t>項目一「掛失暨補發」：</w:t>
      </w:r>
    </w:p>
    <w:p w:rsidR="00087A10" w:rsidRPr="0032524A" w:rsidRDefault="00087A10" w:rsidP="006B2925">
      <w:pPr>
        <w:pStyle w:val="ListParagraph"/>
        <w:numPr>
          <w:ilvl w:val="3"/>
          <w:numId w:val="3"/>
        </w:numPr>
        <w:ind w:leftChars="0"/>
        <w:rPr>
          <w:rFonts w:ascii="標楷體" w:eastAsia="標楷體" w:hAnsi="標楷體"/>
        </w:rPr>
      </w:pPr>
      <w:r w:rsidRPr="0032524A">
        <w:rPr>
          <w:rFonts w:ascii="標楷體" w:eastAsia="標楷體" w:hAnsi="標楷體" w:cs="新細明體" w:hint="eastAsia"/>
          <w:kern w:val="0"/>
          <w:szCs w:val="24"/>
        </w:rPr>
        <w:t>票卡掛失作業一經一卡通票證公司受理完成，即不可取消。</w:t>
      </w:r>
    </w:p>
    <w:p w:rsidR="00087A10" w:rsidRPr="0032524A" w:rsidRDefault="00087A10" w:rsidP="006B2925">
      <w:pPr>
        <w:pStyle w:val="ListParagraph"/>
        <w:numPr>
          <w:ilvl w:val="3"/>
          <w:numId w:val="3"/>
        </w:numPr>
        <w:ind w:leftChars="0"/>
        <w:rPr>
          <w:rFonts w:ascii="標楷體" w:eastAsia="標楷體" w:hAnsi="標楷體"/>
        </w:rPr>
      </w:pPr>
      <w:r w:rsidRPr="0032524A">
        <w:rPr>
          <w:rFonts w:ascii="標楷體" w:eastAsia="標楷體" w:hAnsi="標楷體" w:cs="新細明體" w:hint="eastAsia"/>
          <w:kern w:val="0"/>
          <w:szCs w:val="24"/>
        </w:rPr>
        <w:t>舊卡的電子票證餘額將轉置新卡</w:t>
      </w:r>
      <w:r>
        <w:rPr>
          <w:rFonts w:ascii="標楷體" w:eastAsia="標楷體" w:hAnsi="標楷體" w:cs="新細明體" w:hint="eastAsia"/>
          <w:kern w:val="0"/>
          <w:szCs w:val="24"/>
        </w:rPr>
        <w:t>。</w:t>
      </w:r>
    </w:p>
    <w:p w:rsidR="00087A10" w:rsidRPr="0032524A" w:rsidRDefault="00087A10" w:rsidP="006B2925">
      <w:pPr>
        <w:pStyle w:val="ListParagraph"/>
        <w:numPr>
          <w:ilvl w:val="3"/>
          <w:numId w:val="3"/>
        </w:numPr>
        <w:ind w:leftChars="0"/>
        <w:rPr>
          <w:rFonts w:ascii="標楷體" w:eastAsia="標楷體" w:hAnsi="標楷體"/>
        </w:rPr>
      </w:pPr>
      <w:r w:rsidRPr="0032524A">
        <w:rPr>
          <w:rFonts w:ascii="標楷體" w:eastAsia="標楷體" w:hAnsi="標楷體" w:cs="新細明體" w:hint="eastAsia"/>
          <w:kern w:val="0"/>
          <w:szCs w:val="24"/>
        </w:rPr>
        <w:t>補卡時間自</w:t>
      </w:r>
      <w:r>
        <w:rPr>
          <w:rFonts w:ascii="標楷體" w:eastAsia="標楷體" w:hAnsi="標楷體" w:cs="新細明體" w:hint="eastAsia"/>
          <w:kern w:val="0"/>
          <w:szCs w:val="24"/>
        </w:rPr>
        <w:t>一卡通公司收到繳費通知</w:t>
      </w:r>
      <w:r w:rsidRPr="0032524A">
        <w:rPr>
          <w:rFonts w:ascii="標楷體" w:eastAsia="標楷體" w:hAnsi="標楷體" w:cs="新細明體" w:hint="eastAsia"/>
          <w:kern w:val="0"/>
          <w:szCs w:val="24"/>
        </w:rPr>
        <w:t>後約</w:t>
      </w:r>
      <w:r w:rsidRPr="0032524A">
        <w:rPr>
          <w:rFonts w:ascii="標楷體" w:eastAsia="標楷體" w:hAnsi="標楷體" w:cs="新細明體"/>
          <w:kern w:val="0"/>
          <w:szCs w:val="24"/>
        </w:rPr>
        <w:t>1</w:t>
      </w:r>
      <w:r>
        <w:rPr>
          <w:rFonts w:ascii="標楷體" w:eastAsia="標楷體" w:hAnsi="標楷體" w:cs="新細明體"/>
          <w:kern w:val="0"/>
          <w:szCs w:val="24"/>
        </w:rPr>
        <w:t>0</w:t>
      </w:r>
      <w:r w:rsidRPr="0032524A">
        <w:rPr>
          <w:rFonts w:ascii="標楷體" w:eastAsia="標楷體" w:hAnsi="標楷體" w:cs="新細明體" w:hint="eastAsia"/>
          <w:kern w:val="0"/>
          <w:szCs w:val="24"/>
        </w:rPr>
        <w:t>個工作天。郵寄掛號予學校，學校查驗無誤後轉交學生。</w:t>
      </w:r>
    </w:p>
    <w:p w:rsidR="00087A10" w:rsidRDefault="00087A10" w:rsidP="00730E2F">
      <w:pPr>
        <w:ind w:firstLineChars="450" w:firstLine="31680"/>
        <w:rPr>
          <w:rFonts w:ascii="標楷體" w:eastAsia="標楷體" w:hAnsi="標楷體"/>
        </w:rPr>
      </w:pPr>
      <w:r w:rsidRPr="005F17B5">
        <w:rPr>
          <w:rFonts w:ascii="標楷體" w:eastAsia="標楷體" w:hAnsi="標楷體"/>
          <w:noProof/>
        </w:rPr>
        <w:pict>
          <v:shape id="圖片 12" o:spid="_x0000_i1026" type="#_x0000_t75" style="width:468.6pt;height:84.6pt;visibility:visible">
            <v:imagedata r:id="rId9" o:title=""/>
          </v:shape>
        </w:pict>
      </w:r>
    </w:p>
    <w:p w:rsidR="00087A10" w:rsidRPr="0032524A" w:rsidRDefault="00087A10" w:rsidP="00633E61">
      <w:pPr>
        <w:pStyle w:val="ListParagraph"/>
        <w:numPr>
          <w:ilvl w:val="2"/>
          <w:numId w:val="3"/>
        </w:numPr>
        <w:ind w:leftChars="0"/>
        <w:rPr>
          <w:rFonts w:ascii="標楷體" w:eastAsia="標楷體" w:hAnsi="標楷體"/>
        </w:rPr>
      </w:pPr>
      <w:r w:rsidRPr="0032524A">
        <w:rPr>
          <w:rFonts w:ascii="標楷體" w:eastAsia="標楷體" w:hAnsi="標楷體" w:cs="新細明體" w:hint="eastAsia"/>
          <w:color w:val="FF0000"/>
          <w:kern w:val="0"/>
          <w:szCs w:val="24"/>
        </w:rPr>
        <w:t>項目二「僅掛失需退費」：</w:t>
      </w:r>
    </w:p>
    <w:p w:rsidR="00087A10" w:rsidRPr="0032524A" w:rsidRDefault="00087A10" w:rsidP="006B2925">
      <w:pPr>
        <w:pStyle w:val="ListParagraph"/>
        <w:numPr>
          <w:ilvl w:val="3"/>
          <w:numId w:val="3"/>
        </w:numPr>
        <w:ind w:leftChars="0"/>
        <w:rPr>
          <w:rFonts w:ascii="標楷體" w:eastAsia="標楷體" w:hAnsi="標楷體"/>
        </w:rPr>
      </w:pPr>
      <w:r w:rsidRPr="0032524A">
        <w:rPr>
          <w:rFonts w:ascii="標楷體" w:eastAsia="標楷體" w:hAnsi="標楷體" w:hint="eastAsia"/>
        </w:rPr>
        <w:t>票卡掛失作業一經一卡通票證公司受理完成，即不可取消。</w:t>
      </w:r>
    </w:p>
    <w:p w:rsidR="00087A10" w:rsidRPr="0032524A" w:rsidRDefault="00087A10" w:rsidP="006B2925">
      <w:pPr>
        <w:pStyle w:val="ListParagraph"/>
        <w:numPr>
          <w:ilvl w:val="3"/>
          <w:numId w:val="3"/>
        </w:numPr>
        <w:ind w:leftChars="0"/>
        <w:rPr>
          <w:rFonts w:ascii="標楷體" w:eastAsia="標楷體" w:hAnsi="標楷體"/>
        </w:rPr>
      </w:pPr>
      <w:r w:rsidRPr="0032524A">
        <w:rPr>
          <w:rFonts w:ascii="標楷體" w:eastAsia="標楷體" w:hAnsi="標楷體" w:hint="eastAsia"/>
        </w:rPr>
        <w:t>查驗掛失票卡電子票值會有</w:t>
      </w:r>
      <w:r w:rsidRPr="0032524A">
        <w:rPr>
          <w:rFonts w:ascii="標楷體" w:eastAsia="標楷體" w:hAnsi="標楷體"/>
        </w:rPr>
        <w:t>2</w:t>
      </w:r>
      <w:r w:rsidRPr="0032524A">
        <w:rPr>
          <w:rFonts w:ascii="標楷體" w:eastAsia="標楷體" w:hAnsi="標楷體" w:hint="eastAsia"/>
        </w:rPr>
        <w:t>種退費方式，</w:t>
      </w:r>
      <w:r w:rsidRPr="0032524A">
        <w:rPr>
          <w:rFonts w:ascii="標楷體" w:eastAsia="標楷體" w:hAnsi="標楷體" w:hint="eastAsia"/>
          <w:b/>
          <w:color w:val="FF0000"/>
        </w:rPr>
        <w:t>「郵寄支票」</w:t>
      </w:r>
      <w:r w:rsidRPr="0032524A">
        <w:rPr>
          <w:rFonts w:ascii="標楷體" w:eastAsia="標楷體" w:hAnsi="標楷體" w:hint="eastAsia"/>
        </w:rPr>
        <w:t>及</w:t>
      </w:r>
      <w:r w:rsidRPr="0032524A">
        <w:rPr>
          <w:rFonts w:ascii="標楷體" w:eastAsia="標楷體" w:hAnsi="標楷體" w:hint="eastAsia"/>
          <w:b/>
          <w:color w:val="FF0000"/>
        </w:rPr>
        <w:t>「匯款」</w:t>
      </w:r>
      <w:r w:rsidRPr="0032524A">
        <w:rPr>
          <w:rFonts w:ascii="標楷體" w:eastAsia="標楷體" w:hAnsi="標楷體" w:hint="eastAsia"/>
        </w:rPr>
        <w:t>。</w:t>
      </w:r>
    </w:p>
    <w:p w:rsidR="00087A10" w:rsidRDefault="00087A10" w:rsidP="004F4BF0">
      <w:pPr>
        <w:pStyle w:val="ListParagraph"/>
        <w:numPr>
          <w:ilvl w:val="4"/>
          <w:numId w:val="3"/>
        </w:numPr>
        <w:ind w:leftChars="0" w:left="1560" w:firstLine="360"/>
        <w:rPr>
          <w:rFonts w:ascii="標楷體" w:eastAsia="標楷體" w:hAnsi="標楷體"/>
          <w:color w:val="FF0000"/>
        </w:rPr>
      </w:pPr>
      <w:r w:rsidRPr="0032524A">
        <w:rPr>
          <w:rFonts w:ascii="標楷體" w:eastAsia="標楷體" w:hAnsi="標楷體" w:hint="eastAsia"/>
          <w:color w:val="FF0000"/>
        </w:rPr>
        <w:t>「</w:t>
      </w:r>
      <w:r w:rsidRPr="00CC5962">
        <w:rPr>
          <w:rFonts w:ascii="標楷體" w:eastAsia="標楷體" w:hAnsi="標楷體" w:hint="eastAsia"/>
          <w:b/>
          <w:color w:val="FF0000"/>
        </w:rPr>
        <w:t>郵寄支票</w:t>
      </w:r>
      <w:r w:rsidRPr="0032524A">
        <w:rPr>
          <w:rFonts w:ascii="標楷體" w:eastAsia="標楷體" w:hAnsi="標楷體" w:hint="eastAsia"/>
          <w:color w:val="FF0000"/>
        </w:rPr>
        <w:t>」</w:t>
      </w:r>
      <w:r w:rsidRPr="0032524A">
        <w:rPr>
          <w:rFonts w:ascii="標楷體" w:eastAsia="標楷體" w:hAnsi="標楷體"/>
          <w:color w:val="FF0000"/>
        </w:rPr>
        <w:t xml:space="preserve">: </w:t>
      </w:r>
      <w:r w:rsidRPr="0032524A">
        <w:rPr>
          <w:rFonts w:ascii="標楷體" w:eastAsia="標楷體" w:hAnsi="標楷體" w:hint="eastAsia"/>
          <w:color w:val="FF0000"/>
        </w:rPr>
        <w:t>一卡通票證公司會將查驗後退費金額開立支票，寄至學生</w:t>
      </w:r>
      <w:r w:rsidRPr="0032524A">
        <w:rPr>
          <w:rFonts w:ascii="標楷體" w:eastAsia="標楷體" w:hAnsi="標楷體"/>
          <w:color w:val="FF0000"/>
        </w:rPr>
        <w:t>(</w:t>
      </w:r>
      <w:r w:rsidRPr="0032524A">
        <w:rPr>
          <w:rFonts w:ascii="標楷體" w:eastAsia="標楷體" w:hAnsi="標楷體" w:hint="eastAsia"/>
          <w:color w:val="FF0000"/>
        </w:rPr>
        <w:t>限本人</w:t>
      </w:r>
      <w:r w:rsidRPr="0032524A">
        <w:rPr>
          <w:rFonts w:ascii="標楷體" w:eastAsia="標楷體" w:hAnsi="標楷體"/>
          <w:color w:val="FF0000"/>
        </w:rPr>
        <w:t>)</w:t>
      </w:r>
      <w:r w:rsidRPr="0032524A">
        <w:rPr>
          <w:rFonts w:ascii="標楷體" w:eastAsia="標楷體" w:hAnsi="標楷體" w:hint="eastAsia"/>
          <w:color w:val="FF0000"/>
        </w:rPr>
        <w:t>填寫指定地址，由學生自行至銀行兌換</w:t>
      </w:r>
      <w:r w:rsidRPr="0032524A">
        <w:rPr>
          <w:rFonts w:ascii="標楷體" w:eastAsia="標楷體" w:hAnsi="標楷體"/>
          <w:color w:val="FF0000"/>
        </w:rPr>
        <w:t>(</w:t>
      </w:r>
      <w:r w:rsidRPr="00CC5962">
        <w:rPr>
          <w:rFonts w:ascii="標楷體" w:eastAsia="標楷體" w:hAnsi="標楷體" w:hint="eastAsia"/>
          <w:b/>
          <w:color w:val="FF0000"/>
          <w:highlight w:val="yellow"/>
        </w:rPr>
        <w:t>退費需扣除掛號郵資</w:t>
      </w:r>
      <w:r w:rsidRPr="00CC5962">
        <w:rPr>
          <w:rFonts w:ascii="標楷體" w:eastAsia="標楷體" w:hAnsi="標楷體"/>
          <w:b/>
          <w:color w:val="FF0000"/>
          <w:highlight w:val="yellow"/>
        </w:rPr>
        <w:t>25</w:t>
      </w:r>
      <w:r w:rsidRPr="00CC5962">
        <w:rPr>
          <w:rFonts w:ascii="標楷體" w:eastAsia="標楷體" w:hAnsi="標楷體" w:hint="eastAsia"/>
          <w:b/>
          <w:color w:val="FF0000"/>
          <w:highlight w:val="yellow"/>
        </w:rPr>
        <w:t>元</w:t>
      </w:r>
      <w:r w:rsidRPr="0032524A">
        <w:rPr>
          <w:rFonts w:ascii="標楷體" w:eastAsia="標楷體" w:hAnsi="標楷體"/>
          <w:color w:val="FF0000"/>
        </w:rPr>
        <w:t>)</w:t>
      </w:r>
      <w:r w:rsidRPr="0032524A">
        <w:rPr>
          <w:rFonts w:ascii="標楷體" w:eastAsia="標楷體" w:hAnsi="標楷體" w:hint="eastAsia"/>
          <w:color w:val="FF0000"/>
        </w:rPr>
        <w:t>。</w:t>
      </w:r>
      <w:r w:rsidRPr="005F17B5">
        <w:rPr>
          <w:rFonts w:ascii="標楷體" w:eastAsia="標楷體" w:hAnsi="標楷體"/>
          <w:noProof/>
          <w:color w:val="FF0000"/>
        </w:rPr>
        <w:pict>
          <v:shape id="圖片 14" o:spid="_x0000_i1027" type="#_x0000_t75" style="width:417.6pt;height:143.4pt;visibility:visible">
            <v:imagedata r:id="rId10" o:title=""/>
          </v:shape>
        </w:pict>
      </w:r>
    </w:p>
    <w:p w:rsidR="00087A10" w:rsidRPr="0032524A" w:rsidRDefault="00087A10" w:rsidP="006B2925">
      <w:pPr>
        <w:pStyle w:val="ListParagraph"/>
        <w:ind w:leftChars="0" w:left="1440"/>
        <w:rPr>
          <w:rFonts w:ascii="標楷體" w:eastAsia="標楷體" w:hAnsi="標楷體"/>
        </w:rPr>
      </w:pPr>
    </w:p>
    <w:p w:rsidR="00087A10" w:rsidRPr="0032524A" w:rsidRDefault="00087A10" w:rsidP="006B2925">
      <w:pPr>
        <w:pStyle w:val="ListParagraph"/>
        <w:numPr>
          <w:ilvl w:val="4"/>
          <w:numId w:val="3"/>
        </w:numPr>
        <w:ind w:leftChars="0"/>
        <w:rPr>
          <w:rFonts w:ascii="標楷體" w:eastAsia="標楷體" w:hAnsi="標楷體"/>
          <w:color w:val="FF0000"/>
        </w:rPr>
      </w:pPr>
      <w:r w:rsidRPr="0032524A">
        <w:rPr>
          <w:rFonts w:ascii="標楷體" w:eastAsia="標楷體" w:hAnsi="標楷體" w:hint="eastAsia"/>
          <w:color w:val="FF0000"/>
        </w:rPr>
        <w:t>「</w:t>
      </w:r>
      <w:r w:rsidRPr="00CC5962">
        <w:rPr>
          <w:rFonts w:ascii="標楷體" w:eastAsia="標楷體" w:hAnsi="標楷體" w:hint="eastAsia"/>
          <w:b/>
          <w:color w:val="FF0000"/>
        </w:rPr>
        <w:t>匯款</w:t>
      </w:r>
      <w:r w:rsidRPr="0032524A">
        <w:rPr>
          <w:rFonts w:ascii="標楷體" w:eastAsia="標楷體" w:hAnsi="標楷體" w:hint="eastAsia"/>
          <w:color w:val="FF0000"/>
        </w:rPr>
        <w:t>」</w:t>
      </w:r>
      <w:r w:rsidRPr="0032524A">
        <w:rPr>
          <w:rFonts w:ascii="標楷體" w:eastAsia="標楷體" w:hAnsi="標楷體"/>
          <w:color w:val="FF0000"/>
        </w:rPr>
        <w:t xml:space="preserve">: </w:t>
      </w:r>
      <w:r w:rsidRPr="0032524A">
        <w:rPr>
          <w:rFonts w:ascii="標楷體" w:eastAsia="標楷體" w:hAnsi="標楷體" w:hint="eastAsia"/>
          <w:color w:val="FF0000"/>
        </w:rPr>
        <w:t>一卡通票證公司會將查驗後退費金額，匯入學生</w:t>
      </w:r>
      <w:r w:rsidRPr="0032524A">
        <w:rPr>
          <w:rFonts w:ascii="標楷體" w:eastAsia="標楷體" w:hAnsi="標楷體"/>
          <w:color w:val="FF0000"/>
        </w:rPr>
        <w:t>(</w:t>
      </w:r>
      <w:r w:rsidRPr="0032524A">
        <w:rPr>
          <w:rFonts w:ascii="標楷體" w:eastAsia="標楷體" w:hAnsi="標楷體" w:hint="eastAsia"/>
          <w:color w:val="FF0000"/>
        </w:rPr>
        <w:t>限本人</w:t>
      </w:r>
      <w:r w:rsidRPr="0032524A">
        <w:rPr>
          <w:rFonts w:ascii="標楷體" w:eastAsia="標楷體" w:hAnsi="標楷體"/>
          <w:color w:val="FF0000"/>
        </w:rPr>
        <w:t>)</w:t>
      </w:r>
      <w:r w:rsidRPr="0032524A">
        <w:rPr>
          <w:rFonts w:ascii="標楷體" w:eastAsia="標楷體" w:hAnsi="標楷體" w:hint="eastAsia"/>
          <w:color w:val="FF0000"/>
        </w:rPr>
        <w:t>填寫指定帳號</w:t>
      </w:r>
      <w:r w:rsidRPr="0032524A">
        <w:rPr>
          <w:rFonts w:ascii="標楷體" w:eastAsia="標楷體" w:hAnsi="標楷體"/>
          <w:color w:val="FF0000"/>
        </w:rPr>
        <w:t>(</w:t>
      </w:r>
      <w:r w:rsidRPr="00CC5962">
        <w:rPr>
          <w:rFonts w:ascii="標楷體" w:eastAsia="標楷體" w:hAnsi="標楷體" w:hint="eastAsia"/>
          <w:b/>
          <w:color w:val="FF0000"/>
          <w:highlight w:val="yellow"/>
        </w:rPr>
        <w:t>退費需扣手續費</w:t>
      </w:r>
      <w:r w:rsidRPr="00CC5962">
        <w:rPr>
          <w:rFonts w:ascii="標楷體" w:eastAsia="標楷體" w:hAnsi="標楷體"/>
          <w:b/>
          <w:color w:val="FF0000"/>
          <w:highlight w:val="yellow"/>
        </w:rPr>
        <w:t>10</w:t>
      </w:r>
      <w:r w:rsidRPr="00CC5962">
        <w:rPr>
          <w:rFonts w:ascii="標楷體" w:eastAsia="標楷體" w:hAnsi="標楷體" w:hint="eastAsia"/>
          <w:b/>
          <w:color w:val="FF0000"/>
          <w:highlight w:val="yellow"/>
        </w:rPr>
        <w:t>元</w:t>
      </w:r>
      <w:r w:rsidRPr="0032524A">
        <w:rPr>
          <w:rFonts w:ascii="標楷體" w:eastAsia="標楷體" w:hAnsi="標楷體"/>
          <w:color w:val="FF0000"/>
        </w:rPr>
        <w:t>)</w:t>
      </w:r>
      <w:r w:rsidRPr="0032524A">
        <w:rPr>
          <w:rFonts w:ascii="標楷體" w:eastAsia="標楷體" w:hAnsi="標楷體" w:hint="eastAsia"/>
          <w:color w:val="FF0000"/>
        </w:rPr>
        <w:t>。</w:t>
      </w:r>
    </w:p>
    <w:p w:rsidR="00087A10" w:rsidRPr="0032524A" w:rsidRDefault="00087A10" w:rsidP="00401261">
      <w:pPr>
        <w:pStyle w:val="ListParagraph"/>
        <w:ind w:leftChars="0" w:left="1440"/>
        <w:rPr>
          <w:rFonts w:ascii="標楷體" w:eastAsia="標楷體" w:hAnsi="標楷體"/>
        </w:rPr>
      </w:pPr>
      <w:r w:rsidRPr="005F17B5">
        <w:rPr>
          <w:rFonts w:ascii="標楷體" w:eastAsia="標楷體" w:hAnsi="標楷體"/>
          <w:noProof/>
        </w:rPr>
        <w:pict>
          <v:shape id="圖片 15" o:spid="_x0000_i1028" type="#_x0000_t75" style="width:430.2pt;height:210.6pt;visibility:visible">
            <v:imagedata r:id="rId11" o:title=""/>
          </v:shape>
        </w:pict>
      </w:r>
    </w:p>
    <w:p w:rsidR="00087A10" w:rsidRPr="0032524A" w:rsidRDefault="00087A10" w:rsidP="00633E61">
      <w:pPr>
        <w:pStyle w:val="ListParagraph"/>
        <w:numPr>
          <w:ilvl w:val="2"/>
          <w:numId w:val="3"/>
        </w:numPr>
        <w:ind w:leftChars="0"/>
        <w:rPr>
          <w:rFonts w:ascii="標楷體" w:eastAsia="標楷體" w:hAnsi="標楷體"/>
        </w:rPr>
      </w:pPr>
      <w:r w:rsidRPr="0032524A">
        <w:rPr>
          <w:rFonts w:ascii="標楷體" w:eastAsia="標楷體" w:hAnsi="標楷體" w:cs="新細明體" w:hint="eastAsia"/>
          <w:color w:val="FF0000"/>
          <w:kern w:val="0"/>
          <w:szCs w:val="24"/>
        </w:rPr>
        <w:t>項目三「僅掛失不需退費」：</w:t>
      </w:r>
    </w:p>
    <w:p w:rsidR="00087A10" w:rsidRPr="0032524A" w:rsidRDefault="00087A10" w:rsidP="005936CE">
      <w:pPr>
        <w:pStyle w:val="ListParagraph"/>
        <w:numPr>
          <w:ilvl w:val="3"/>
          <w:numId w:val="3"/>
        </w:numPr>
        <w:ind w:leftChars="0"/>
        <w:rPr>
          <w:rFonts w:ascii="標楷體" w:eastAsia="標楷體" w:hAnsi="標楷體"/>
        </w:rPr>
      </w:pPr>
      <w:r w:rsidRPr="0032524A">
        <w:rPr>
          <w:rFonts w:ascii="標楷體" w:eastAsia="標楷體" w:hAnsi="標楷體" w:cs="新細明體" w:hint="eastAsia"/>
          <w:kern w:val="0"/>
          <w:szCs w:val="24"/>
        </w:rPr>
        <w:t>票卡掛失作業一經一卡通票證公司受理完成，即不可取消。</w:t>
      </w:r>
    </w:p>
    <w:p w:rsidR="00087A10" w:rsidRPr="0032524A" w:rsidRDefault="00087A10" w:rsidP="005936CE">
      <w:pPr>
        <w:pStyle w:val="ListParagraph"/>
        <w:numPr>
          <w:ilvl w:val="3"/>
          <w:numId w:val="3"/>
        </w:numPr>
        <w:ind w:leftChars="0"/>
        <w:rPr>
          <w:rFonts w:ascii="標楷體" w:eastAsia="標楷體" w:hAnsi="標楷體"/>
        </w:rPr>
      </w:pPr>
      <w:r w:rsidRPr="0032524A">
        <w:rPr>
          <w:rFonts w:ascii="標楷體" w:eastAsia="標楷體" w:hAnsi="標楷體" w:hint="eastAsia"/>
        </w:rPr>
        <w:t>此項目僅受理票卡掛失作業，不進行任何退費。</w:t>
      </w:r>
    </w:p>
    <w:p w:rsidR="00087A10" w:rsidRDefault="00087A10" w:rsidP="005936CE">
      <w:pPr>
        <w:pStyle w:val="ListParagraph"/>
        <w:ind w:leftChars="0" w:left="1440"/>
        <w:rPr>
          <w:rFonts w:ascii="標楷體" w:eastAsia="標楷體" w:hAnsi="標楷體"/>
        </w:rPr>
      </w:pPr>
      <w:r w:rsidRPr="005F17B5">
        <w:rPr>
          <w:rFonts w:ascii="標楷體" w:eastAsia="標楷體" w:hAnsi="標楷體"/>
          <w:noProof/>
        </w:rPr>
        <w:pict>
          <v:shape id="圖片 16" o:spid="_x0000_i1029" type="#_x0000_t75" style="width:432.6pt;height:90pt;visibility:visible">
            <v:imagedata r:id="rId12" o:title=""/>
          </v:shape>
        </w:pict>
      </w:r>
    </w:p>
    <w:p w:rsidR="00087A10" w:rsidRPr="0032524A" w:rsidRDefault="00087A10" w:rsidP="000F6AC4">
      <w:pPr>
        <w:pStyle w:val="ListParagraph"/>
        <w:numPr>
          <w:ilvl w:val="2"/>
          <w:numId w:val="3"/>
        </w:numPr>
        <w:ind w:leftChars="0"/>
        <w:rPr>
          <w:rFonts w:ascii="標楷體" w:eastAsia="標楷體" w:hAnsi="標楷體"/>
        </w:rPr>
      </w:pPr>
      <w:r w:rsidRPr="0032524A">
        <w:rPr>
          <w:rFonts w:ascii="標楷體" w:eastAsia="標楷體" w:hAnsi="標楷體" w:cs="新細明體" w:hint="eastAsia"/>
          <w:color w:val="FF0000"/>
          <w:kern w:val="0"/>
          <w:szCs w:val="24"/>
        </w:rPr>
        <w:t>項目</w:t>
      </w:r>
      <w:r>
        <w:rPr>
          <w:rFonts w:ascii="標楷體" w:eastAsia="標楷體" w:hAnsi="標楷體" w:cs="新細明體" w:hint="eastAsia"/>
          <w:color w:val="FF0000"/>
          <w:kern w:val="0"/>
          <w:szCs w:val="24"/>
        </w:rPr>
        <w:t>四</w:t>
      </w:r>
      <w:r w:rsidRPr="0032524A">
        <w:rPr>
          <w:rFonts w:ascii="標楷體" w:eastAsia="標楷體" w:hAnsi="標楷體" w:cs="新細明體" w:hint="eastAsia"/>
          <w:color w:val="FF0000"/>
          <w:kern w:val="0"/>
          <w:szCs w:val="24"/>
        </w:rPr>
        <w:t>「</w:t>
      </w:r>
      <w:r w:rsidRPr="000F6AC4">
        <w:rPr>
          <w:rFonts w:ascii="標楷體" w:eastAsia="標楷體" w:hAnsi="標楷體" w:cs="新細明體" w:hint="eastAsia"/>
          <w:color w:val="FF0000"/>
          <w:kern w:val="0"/>
          <w:szCs w:val="24"/>
        </w:rPr>
        <w:t>補發新卡</w:t>
      </w:r>
      <w:r w:rsidRPr="000F6AC4">
        <w:rPr>
          <w:rFonts w:ascii="標楷體" w:eastAsia="標楷體" w:hAnsi="標楷體" w:cs="新細明體"/>
          <w:color w:val="FF0000"/>
          <w:kern w:val="0"/>
          <w:szCs w:val="24"/>
        </w:rPr>
        <w:t>(</w:t>
      </w:r>
      <w:r w:rsidRPr="000F6AC4">
        <w:rPr>
          <w:rFonts w:ascii="標楷體" w:eastAsia="標楷體" w:hAnsi="標楷體" w:cs="新細明體" w:hint="eastAsia"/>
          <w:color w:val="FF0000"/>
          <w:kern w:val="0"/>
          <w:szCs w:val="24"/>
        </w:rPr>
        <w:t>原卡及</w:t>
      </w:r>
      <w:r>
        <w:rPr>
          <w:rFonts w:ascii="標楷體" w:eastAsia="標楷體" w:hAnsi="標楷體" w:cs="新細明體" w:hint="eastAsia"/>
          <w:color w:val="FF0000"/>
          <w:kern w:val="0"/>
          <w:szCs w:val="24"/>
        </w:rPr>
        <w:t>票卡處理</w:t>
      </w:r>
      <w:r w:rsidRPr="000F6AC4">
        <w:rPr>
          <w:rFonts w:ascii="標楷體" w:eastAsia="標楷體" w:hAnsi="標楷體" w:cs="新細明體" w:hint="eastAsia"/>
          <w:color w:val="FF0000"/>
          <w:kern w:val="0"/>
          <w:szCs w:val="24"/>
        </w:rPr>
        <w:t>申請單請寄回一卡通公司</w:t>
      </w:r>
      <w:r w:rsidRPr="000F6AC4">
        <w:rPr>
          <w:rFonts w:ascii="標楷體" w:eastAsia="標楷體" w:hAnsi="標楷體" w:cs="新細明體"/>
          <w:color w:val="FF0000"/>
          <w:kern w:val="0"/>
          <w:szCs w:val="24"/>
        </w:rPr>
        <w:t>)</w:t>
      </w:r>
      <w:r w:rsidRPr="0032524A">
        <w:rPr>
          <w:rFonts w:ascii="標楷體" w:eastAsia="標楷體" w:hAnsi="標楷體" w:cs="新細明體" w:hint="eastAsia"/>
          <w:color w:val="FF0000"/>
          <w:kern w:val="0"/>
          <w:szCs w:val="24"/>
        </w:rPr>
        <w:t>」：</w:t>
      </w:r>
    </w:p>
    <w:p w:rsidR="00087A10" w:rsidRPr="000F6AC4" w:rsidRDefault="00087A10" w:rsidP="000F6AC4">
      <w:pPr>
        <w:pStyle w:val="ListParagraph"/>
        <w:numPr>
          <w:ilvl w:val="3"/>
          <w:numId w:val="3"/>
        </w:numPr>
        <w:ind w:leftChars="0"/>
        <w:rPr>
          <w:rFonts w:ascii="標楷體" w:eastAsia="標楷體" w:hAnsi="標楷體"/>
        </w:rPr>
      </w:pPr>
      <w:r w:rsidRPr="0032524A">
        <w:rPr>
          <w:rFonts w:ascii="標楷體" w:eastAsia="標楷體" w:hAnsi="標楷體" w:hint="eastAsia"/>
        </w:rPr>
        <w:t>此項目</w:t>
      </w:r>
      <w:r>
        <w:rPr>
          <w:rFonts w:ascii="標楷體" w:eastAsia="標楷體" w:hAnsi="標楷體" w:hint="eastAsia"/>
        </w:rPr>
        <w:t>於</w:t>
      </w:r>
      <w:r>
        <w:rPr>
          <w:rFonts w:ascii="標楷體" w:eastAsia="標楷體" w:hAnsi="標楷體" w:cs="新細明體" w:hint="eastAsia"/>
          <w:kern w:val="0"/>
          <w:szCs w:val="24"/>
        </w:rPr>
        <w:t>僅補發新卡時申請使用</w:t>
      </w:r>
      <w:r w:rsidRPr="0032524A">
        <w:rPr>
          <w:rFonts w:ascii="標楷體" w:eastAsia="標楷體" w:hAnsi="標楷體" w:cs="新細明體" w:hint="eastAsia"/>
          <w:kern w:val="0"/>
          <w:szCs w:val="24"/>
        </w:rPr>
        <w:t>。</w:t>
      </w:r>
    </w:p>
    <w:p w:rsidR="00087A10" w:rsidRDefault="00087A10" w:rsidP="00787AA2">
      <w:pPr>
        <w:pStyle w:val="ListParagraph"/>
        <w:numPr>
          <w:ilvl w:val="3"/>
          <w:numId w:val="3"/>
        </w:numPr>
        <w:ind w:leftChars="0"/>
        <w:rPr>
          <w:rFonts w:ascii="標楷體" w:eastAsia="標楷體" w:hAnsi="標楷體"/>
        </w:rPr>
      </w:pPr>
      <w:r w:rsidRPr="00787AA2">
        <w:rPr>
          <w:rFonts w:ascii="標楷體" w:eastAsia="標楷體" w:hAnsi="標楷體" w:hint="eastAsia"/>
        </w:rPr>
        <w:t>需將原卡連同</w:t>
      </w:r>
      <w:r>
        <w:rPr>
          <w:rFonts w:ascii="標楷體" w:eastAsia="標楷體" w:hAnsi="標楷體" w:hint="eastAsia"/>
        </w:rPr>
        <w:t>申請單</w:t>
      </w:r>
      <w:r w:rsidRPr="00787AA2">
        <w:rPr>
          <w:rFonts w:ascii="標楷體" w:eastAsia="標楷體" w:hAnsi="標楷體" w:hint="eastAsia"/>
        </w:rPr>
        <w:t>寄回一卡通公司，本公司將於收到票卡後</w:t>
      </w:r>
      <w:r>
        <w:rPr>
          <w:rFonts w:ascii="標楷體" w:eastAsia="標楷體" w:hAnsi="標楷體"/>
        </w:rPr>
        <w:t>10</w:t>
      </w:r>
      <w:r w:rsidRPr="00787AA2">
        <w:rPr>
          <w:rFonts w:ascii="標楷體" w:eastAsia="標楷體" w:hAnsi="標楷體" w:hint="eastAsia"/>
        </w:rPr>
        <w:t>個工作天寄出新卡。</w:t>
      </w:r>
    </w:p>
    <w:p w:rsidR="00087A10" w:rsidRDefault="00087A10" w:rsidP="00787AA2">
      <w:pPr>
        <w:pStyle w:val="ListParagraph"/>
        <w:ind w:leftChars="0" w:left="1920"/>
        <w:rPr>
          <w:rFonts w:ascii="標楷體" w:eastAsia="標楷體" w:hAnsi="標楷體"/>
        </w:rPr>
      </w:pPr>
      <w:r w:rsidRPr="005F17B5">
        <w:rPr>
          <w:rFonts w:ascii="標楷體" w:eastAsia="標楷體" w:hAnsi="標楷體"/>
          <w:noProof/>
        </w:rPr>
        <w:pict>
          <v:shape id="圖片 6" o:spid="_x0000_i1030" type="#_x0000_t75" style="width:387.6pt;height:52.2pt;visibility:visible">
            <v:imagedata r:id="rId13" o:title=""/>
          </v:shape>
        </w:pict>
      </w:r>
    </w:p>
    <w:p w:rsidR="00087A10" w:rsidRDefault="00087A10" w:rsidP="00C906D3">
      <w:pPr>
        <w:rPr>
          <w:rFonts w:ascii="標楷體" w:eastAsia="標楷體" w:hAnsi="標楷體" w:cs="新細明體"/>
          <w:kern w:val="0"/>
          <w:szCs w:val="24"/>
        </w:rPr>
      </w:pPr>
    </w:p>
    <w:sectPr w:rsidR="00087A10" w:rsidSect="001A174A">
      <w:pgSz w:w="11906" w:h="16838"/>
      <w:pgMar w:top="426" w:right="707" w:bottom="28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A10" w:rsidRDefault="00087A10" w:rsidP="00893586">
      <w:r>
        <w:separator/>
      </w:r>
    </w:p>
  </w:endnote>
  <w:endnote w:type="continuationSeparator" w:id="0">
    <w:p w:rsidR="00087A10" w:rsidRDefault="00087A10" w:rsidP="00893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A10" w:rsidRDefault="00087A10" w:rsidP="00893586">
      <w:r>
        <w:separator/>
      </w:r>
    </w:p>
  </w:footnote>
  <w:footnote w:type="continuationSeparator" w:id="0">
    <w:p w:rsidR="00087A10" w:rsidRDefault="00087A10" w:rsidP="008935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A4C"/>
    <w:multiLevelType w:val="hybridMultilevel"/>
    <w:tmpl w:val="3850B54C"/>
    <w:lvl w:ilvl="0" w:tplc="C788699E">
      <w:start w:val="1"/>
      <w:numFmt w:val="decimal"/>
      <w:lvlText w:val="%1."/>
      <w:lvlJc w:val="left"/>
      <w:pPr>
        <w:ind w:left="720" w:hanging="360"/>
      </w:pPr>
      <w:rPr>
        <w:rFonts w:cs="Times New Roman" w:hint="eastAsia"/>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
    <w:nsid w:val="078D4C9A"/>
    <w:multiLevelType w:val="hybridMultilevel"/>
    <w:tmpl w:val="D96CA3A6"/>
    <w:lvl w:ilvl="0" w:tplc="0409000F">
      <w:start w:val="1"/>
      <w:numFmt w:val="decimal"/>
      <w:lvlText w:val="%1."/>
      <w:lvlJc w:val="left"/>
      <w:pPr>
        <w:ind w:left="960" w:hanging="480"/>
      </w:pPr>
      <w:rPr>
        <w:rFonts w:cs="Times New Roman"/>
      </w:r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0D9016D"/>
    <w:multiLevelType w:val="hybridMultilevel"/>
    <w:tmpl w:val="D96CA3A6"/>
    <w:lvl w:ilvl="0" w:tplc="0409000F">
      <w:start w:val="1"/>
      <w:numFmt w:val="decimal"/>
      <w:lvlText w:val="%1."/>
      <w:lvlJc w:val="left"/>
      <w:pPr>
        <w:ind w:left="960" w:hanging="480"/>
      </w:pPr>
      <w:rPr>
        <w:rFonts w:cs="Times New Roman"/>
      </w:r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63105A1"/>
    <w:multiLevelType w:val="hybridMultilevel"/>
    <w:tmpl w:val="3B48C148"/>
    <w:lvl w:ilvl="0" w:tplc="A9A00110">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7054C16"/>
    <w:multiLevelType w:val="hybridMultilevel"/>
    <w:tmpl w:val="D96CA3A6"/>
    <w:lvl w:ilvl="0" w:tplc="0409000F">
      <w:start w:val="1"/>
      <w:numFmt w:val="decimal"/>
      <w:lvlText w:val="%1."/>
      <w:lvlJc w:val="left"/>
      <w:pPr>
        <w:ind w:left="960" w:hanging="480"/>
      </w:pPr>
      <w:rPr>
        <w:rFonts w:cs="Times New Roman"/>
      </w:r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2D2F2599"/>
    <w:multiLevelType w:val="hybridMultilevel"/>
    <w:tmpl w:val="D96CA3A6"/>
    <w:lvl w:ilvl="0" w:tplc="0409000F">
      <w:start w:val="1"/>
      <w:numFmt w:val="decimal"/>
      <w:lvlText w:val="%1."/>
      <w:lvlJc w:val="left"/>
      <w:pPr>
        <w:ind w:left="960" w:hanging="480"/>
      </w:pPr>
      <w:rPr>
        <w:rFonts w:cs="Times New Roman"/>
      </w:r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334E77D0"/>
    <w:multiLevelType w:val="hybridMultilevel"/>
    <w:tmpl w:val="B6C2C3B0"/>
    <w:lvl w:ilvl="0" w:tplc="14706840">
      <w:start w:val="1"/>
      <w:numFmt w:val="decimal"/>
      <w:lvlText w:val="%1."/>
      <w:lvlJc w:val="left"/>
      <w:pPr>
        <w:ind w:left="960" w:hanging="480"/>
      </w:pPr>
      <w:rPr>
        <w:rFonts w:cs="Times New Roman" w:hint="eastAsia"/>
      </w:r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38293500"/>
    <w:multiLevelType w:val="hybridMultilevel"/>
    <w:tmpl w:val="D96CA3A6"/>
    <w:lvl w:ilvl="0" w:tplc="0409000F">
      <w:start w:val="1"/>
      <w:numFmt w:val="decimal"/>
      <w:lvlText w:val="%1."/>
      <w:lvlJc w:val="left"/>
      <w:pPr>
        <w:ind w:left="960" w:hanging="480"/>
      </w:pPr>
      <w:rPr>
        <w:rFonts w:cs="Times New Roman"/>
      </w:r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4011046C"/>
    <w:multiLevelType w:val="hybridMultilevel"/>
    <w:tmpl w:val="D96CA3A6"/>
    <w:lvl w:ilvl="0" w:tplc="0409000F">
      <w:start w:val="1"/>
      <w:numFmt w:val="decimal"/>
      <w:lvlText w:val="%1."/>
      <w:lvlJc w:val="left"/>
      <w:pPr>
        <w:ind w:left="960" w:hanging="480"/>
      </w:pPr>
      <w:rPr>
        <w:rFonts w:cs="Times New Roman"/>
      </w:r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50E11A00"/>
    <w:multiLevelType w:val="hybridMultilevel"/>
    <w:tmpl w:val="35BA88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50E22B45"/>
    <w:multiLevelType w:val="hybridMultilevel"/>
    <w:tmpl w:val="D96CA3A6"/>
    <w:lvl w:ilvl="0" w:tplc="0409000F">
      <w:start w:val="1"/>
      <w:numFmt w:val="decimal"/>
      <w:lvlText w:val="%1."/>
      <w:lvlJc w:val="left"/>
      <w:pPr>
        <w:ind w:left="960" w:hanging="480"/>
      </w:pPr>
      <w:rPr>
        <w:rFonts w:cs="Times New Roman"/>
      </w:r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52B77DDB"/>
    <w:multiLevelType w:val="hybridMultilevel"/>
    <w:tmpl w:val="447A49F4"/>
    <w:lvl w:ilvl="0" w:tplc="D0B67830">
      <w:start w:val="1"/>
      <w:numFmt w:val="bullet"/>
      <w:lvlText w:val="★"/>
      <w:lvlJc w:val="left"/>
      <w:pPr>
        <w:ind w:left="358" w:hanging="360"/>
      </w:pPr>
      <w:rPr>
        <w:rFonts w:ascii="標楷體" w:eastAsia="標楷體" w:hAnsi="標楷體" w:hint="eastAsia"/>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12">
    <w:nsid w:val="565D08D2"/>
    <w:multiLevelType w:val="hybridMultilevel"/>
    <w:tmpl w:val="FB7080D2"/>
    <w:lvl w:ilvl="0" w:tplc="1A126B5A">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83D5D6E"/>
    <w:multiLevelType w:val="hybridMultilevel"/>
    <w:tmpl w:val="D96CA3A6"/>
    <w:lvl w:ilvl="0" w:tplc="0409000F">
      <w:start w:val="1"/>
      <w:numFmt w:val="decimal"/>
      <w:lvlText w:val="%1."/>
      <w:lvlJc w:val="left"/>
      <w:pPr>
        <w:ind w:left="960" w:hanging="480"/>
      </w:pPr>
      <w:rPr>
        <w:rFonts w:cs="Times New Roman"/>
      </w:r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604929ED"/>
    <w:multiLevelType w:val="hybridMultilevel"/>
    <w:tmpl w:val="BEC075EC"/>
    <w:lvl w:ilvl="0" w:tplc="83E20B46">
      <w:start w:val="1"/>
      <w:numFmt w:val="decimal"/>
      <w:lvlText w:val="%1."/>
      <w:lvlJc w:val="left"/>
      <w:pPr>
        <w:ind w:left="960" w:hanging="480"/>
      </w:pPr>
      <w:rPr>
        <w:rFonts w:cs="Times New Roman"/>
        <w:color w:val="auto"/>
      </w:r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nsid w:val="75CB4599"/>
    <w:multiLevelType w:val="hybridMultilevel"/>
    <w:tmpl w:val="FD683D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B254F86C">
      <w:start w:val="1"/>
      <w:numFmt w:val="bullet"/>
      <w:lvlText w:val=""/>
      <w:lvlJc w:val="left"/>
      <w:pPr>
        <w:ind w:left="2400" w:hanging="480"/>
      </w:pPr>
      <w:rPr>
        <w:rFonts w:ascii="Wingdings" w:hAnsi="Wingdings" w:hint="default"/>
        <w:color w:val="auto"/>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
  </w:num>
  <w:num w:numId="3">
    <w:abstractNumId w:val="15"/>
  </w:num>
  <w:num w:numId="4">
    <w:abstractNumId w:val="7"/>
  </w:num>
  <w:num w:numId="5">
    <w:abstractNumId w:val="5"/>
  </w:num>
  <w:num w:numId="6">
    <w:abstractNumId w:val="2"/>
  </w:num>
  <w:num w:numId="7">
    <w:abstractNumId w:val="6"/>
  </w:num>
  <w:num w:numId="8">
    <w:abstractNumId w:val="4"/>
  </w:num>
  <w:num w:numId="9">
    <w:abstractNumId w:val="13"/>
  </w:num>
  <w:num w:numId="10">
    <w:abstractNumId w:val="14"/>
  </w:num>
  <w:num w:numId="11">
    <w:abstractNumId w:val="3"/>
  </w:num>
  <w:num w:numId="12">
    <w:abstractNumId w:val="8"/>
  </w:num>
  <w:num w:numId="13">
    <w:abstractNumId w:val="10"/>
  </w:num>
  <w:num w:numId="14">
    <w:abstractNumId w:val="12"/>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3E61"/>
    <w:rsid w:val="00030283"/>
    <w:rsid w:val="00087A10"/>
    <w:rsid w:val="000F6AC4"/>
    <w:rsid w:val="001661FB"/>
    <w:rsid w:val="001A174A"/>
    <w:rsid w:val="001B59A1"/>
    <w:rsid w:val="001F72E7"/>
    <w:rsid w:val="00201C86"/>
    <w:rsid w:val="00277F9C"/>
    <w:rsid w:val="002A7845"/>
    <w:rsid w:val="002C2C52"/>
    <w:rsid w:val="002C5D21"/>
    <w:rsid w:val="002D06B2"/>
    <w:rsid w:val="002D3273"/>
    <w:rsid w:val="002F166D"/>
    <w:rsid w:val="0032524A"/>
    <w:rsid w:val="0033019B"/>
    <w:rsid w:val="00357860"/>
    <w:rsid w:val="00375F05"/>
    <w:rsid w:val="003C6D2E"/>
    <w:rsid w:val="003F5A56"/>
    <w:rsid w:val="00401261"/>
    <w:rsid w:val="00474819"/>
    <w:rsid w:val="00486FDE"/>
    <w:rsid w:val="004B08DC"/>
    <w:rsid w:val="004C461F"/>
    <w:rsid w:val="004F4BF0"/>
    <w:rsid w:val="00512349"/>
    <w:rsid w:val="005936CE"/>
    <w:rsid w:val="005968BB"/>
    <w:rsid w:val="005D3A59"/>
    <w:rsid w:val="005F17B5"/>
    <w:rsid w:val="00633E61"/>
    <w:rsid w:val="006B2925"/>
    <w:rsid w:val="006B6026"/>
    <w:rsid w:val="006C58D8"/>
    <w:rsid w:val="006D0F26"/>
    <w:rsid w:val="00730E2F"/>
    <w:rsid w:val="00787AA2"/>
    <w:rsid w:val="007E45A7"/>
    <w:rsid w:val="00893586"/>
    <w:rsid w:val="008A4DF9"/>
    <w:rsid w:val="00946648"/>
    <w:rsid w:val="00957D3F"/>
    <w:rsid w:val="00971522"/>
    <w:rsid w:val="00A143FA"/>
    <w:rsid w:val="00A27A86"/>
    <w:rsid w:val="00A93761"/>
    <w:rsid w:val="00A95AED"/>
    <w:rsid w:val="00B50956"/>
    <w:rsid w:val="00C906D3"/>
    <w:rsid w:val="00CC5962"/>
    <w:rsid w:val="00CE71DB"/>
    <w:rsid w:val="00D52AEB"/>
    <w:rsid w:val="00DC736A"/>
    <w:rsid w:val="00DC7FCB"/>
    <w:rsid w:val="00E77214"/>
    <w:rsid w:val="00EB01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E6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3E61"/>
    <w:pPr>
      <w:ind w:leftChars="200" w:left="480"/>
    </w:pPr>
  </w:style>
  <w:style w:type="paragraph" w:styleId="BalloonText">
    <w:name w:val="Balloon Text"/>
    <w:basedOn w:val="Normal"/>
    <w:link w:val="BalloonTextChar"/>
    <w:uiPriority w:val="99"/>
    <w:semiHidden/>
    <w:rsid w:val="00633E61"/>
    <w:rPr>
      <w:rFonts w:ascii="Cambria" w:hAnsi="Cambria"/>
      <w:sz w:val="18"/>
      <w:szCs w:val="18"/>
    </w:rPr>
  </w:style>
  <w:style w:type="character" w:customStyle="1" w:styleId="BalloonTextChar">
    <w:name w:val="Balloon Text Char"/>
    <w:basedOn w:val="DefaultParagraphFont"/>
    <w:link w:val="BalloonText"/>
    <w:uiPriority w:val="99"/>
    <w:semiHidden/>
    <w:locked/>
    <w:rsid w:val="00633E61"/>
    <w:rPr>
      <w:rFonts w:ascii="Cambria" w:eastAsia="新細明體" w:hAnsi="Cambria" w:cs="Times New Roman"/>
      <w:sz w:val="18"/>
      <w:szCs w:val="18"/>
    </w:rPr>
  </w:style>
  <w:style w:type="character" w:styleId="Hyperlink">
    <w:name w:val="Hyperlink"/>
    <w:basedOn w:val="DefaultParagraphFont"/>
    <w:uiPriority w:val="99"/>
    <w:rsid w:val="003F5A56"/>
    <w:rPr>
      <w:rFonts w:cs="Times New Roman"/>
      <w:color w:val="0000FF"/>
      <w:u w:val="single"/>
    </w:rPr>
  </w:style>
  <w:style w:type="paragraph" w:styleId="Header">
    <w:name w:val="header"/>
    <w:basedOn w:val="Normal"/>
    <w:link w:val="HeaderChar"/>
    <w:uiPriority w:val="99"/>
    <w:rsid w:val="0089358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93586"/>
    <w:rPr>
      <w:rFonts w:ascii="Calibri" w:eastAsia="新細明體" w:hAnsi="Calibri" w:cs="Times New Roman"/>
      <w:sz w:val="20"/>
      <w:szCs w:val="20"/>
    </w:rPr>
  </w:style>
  <w:style w:type="paragraph" w:styleId="Footer">
    <w:name w:val="footer"/>
    <w:basedOn w:val="Normal"/>
    <w:link w:val="FooterChar"/>
    <w:uiPriority w:val="99"/>
    <w:rsid w:val="0089358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93586"/>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909726788">
      <w:marLeft w:val="0"/>
      <w:marRight w:val="0"/>
      <w:marTop w:val="0"/>
      <w:marBottom w:val="0"/>
      <w:divBdr>
        <w:top w:val="none" w:sz="0" w:space="0" w:color="auto"/>
        <w:left w:val="none" w:sz="0" w:space="0" w:color="auto"/>
        <w:bottom w:val="none" w:sz="0" w:space="0" w:color="auto"/>
        <w:right w:val="none" w:sz="0" w:space="0" w:color="auto"/>
      </w:divBdr>
    </w:div>
    <w:div w:id="1909726804">
      <w:marLeft w:val="0"/>
      <w:marRight w:val="0"/>
      <w:marTop w:val="0"/>
      <w:marBottom w:val="0"/>
      <w:divBdr>
        <w:top w:val="none" w:sz="0" w:space="0" w:color="auto"/>
        <w:left w:val="none" w:sz="0" w:space="0" w:color="auto"/>
        <w:bottom w:val="none" w:sz="0" w:space="0" w:color="auto"/>
        <w:right w:val="none" w:sz="0" w:space="0" w:color="auto"/>
      </w:divBdr>
      <w:divsChild>
        <w:div w:id="1909726798">
          <w:marLeft w:val="0"/>
          <w:marRight w:val="0"/>
          <w:marTop w:val="0"/>
          <w:marBottom w:val="0"/>
          <w:divBdr>
            <w:top w:val="none" w:sz="0" w:space="0" w:color="auto"/>
            <w:left w:val="none" w:sz="0" w:space="0" w:color="auto"/>
            <w:bottom w:val="none" w:sz="0" w:space="0" w:color="auto"/>
            <w:right w:val="none" w:sz="0" w:space="0" w:color="auto"/>
          </w:divBdr>
          <w:divsChild>
            <w:div w:id="1909726795">
              <w:marLeft w:val="0"/>
              <w:marRight w:val="0"/>
              <w:marTop w:val="0"/>
              <w:marBottom w:val="0"/>
              <w:divBdr>
                <w:top w:val="none" w:sz="0" w:space="0" w:color="auto"/>
                <w:left w:val="none" w:sz="0" w:space="0" w:color="auto"/>
                <w:bottom w:val="none" w:sz="0" w:space="0" w:color="auto"/>
                <w:right w:val="none" w:sz="0" w:space="0" w:color="auto"/>
              </w:divBdr>
              <w:divsChild>
                <w:div w:id="1909726792">
                  <w:marLeft w:val="0"/>
                  <w:marRight w:val="0"/>
                  <w:marTop w:val="0"/>
                  <w:marBottom w:val="0"/>
                  <w:divBdr>
                    <w:top w:val="none" w:sz="0" w:space="0" w:color="auto"/>
                    <w:left w:val="none" w:sz="0" w:space="0" w:color="auto"/>
                    <w:bottom w:val="none" w:sz="0" w:space="0" w:color="auto"/>
                    <w:right w:val="none" w:sz="0" w:space="0" w:color="auto"/>
                  </w:divBdr>
                  <w:divsChild>
                    <w:div w:id="1909726786">
                      <w:marLeft w:val="0"/>
                      <w:marRight w:val="0"/>
                      <w:marTop w:val="75"/>
                      <w:marBottom w:val="0"/>
                      <w:divBdr>
                        <w:top w:val="none" w:sz="0" w:space="0" w:color="auto"/>
                        <w:left w:val="none" w:sz="0" w:space="0" w:color="auto"/>
                        <w:bottom w:val="none" w:sz="0" w:space="0" w:color="auto"/>
                        <w:right w:val="none" w:sz="0" w:space="0" w:color="auto"/>
                      </w:divBdr>
                      <w:divsChild>
                        <w:div w:id="1909726796">
                          <w:marLeft w:val="0"/>
                          <w:marRight w:val="0"/>
                          <w:marTop w:val="0"/>
                          <w:marBottom w:val="0"/>
                          <w:divBdr>
                            <w:top w:val="none" w:sz="0" w:space="0" w:color="auto"/>
                            <w:left w:val="none" w:sz="0" w:space="0" w:color="auto"/>
                            <w:bottom w:val="none" w:sz="0" w:space="0" w:color="auto"/>
                            <w:right w:val="none" w:sz="0" w:space="0" w:color="auto"/>
                          </w:divBdr>
                          <w:divsChild>
                            <w:div w:id="1909726799">
                              <w:marLeft w:val="0"/>
                              <w:marRight w:val="0"/>
                              <w:marTop w:val="0"/>
                              <w:marBottom w:val="0"/>
                              <w:divBdr>
                                <w:top w:val="none" w:sz="0" w:space="0" w:color="auto"/>
                                <w:left w:val="none" w:sz="0" w:space="0" w:color="auto"/>
                                <w:bottom w:val="none" w:sz="0" w:space="0" w:color="auto"/>
                                <w:right w:val="none" w:sz="0" w:space="0" w:color="auto"/>
                              </w:divBdr>
                              <w:divsChild>
                                <w:div w:id="1909726802">
                                  <w:marLeft w:val="285"/>
                                  <w:marRight w:val="285"/>
                                  <w:marTop w:val="285"/>
                                  <w:marBottom w:val="285"/>
                                  <w:divBdr>
                                    <w:top w:val="none" w:sz="0" w:space="0" w:color="auto"/>
                                    <w:left w:val="none" w:sz="0" w:space="0" w:color="auto"/>
                                    <w:bottom w:val="none" w:sz="0" w:space="0" w:color="auto"/>
                                    <w:right w:val="none" w:sz="0" w:space="0" w:color="auto"/>
                                  </w:divBdr>
                                  <w:divsChild>
                                    <w:div w:id="1909726805">
                                      <w:marLeft w:val="0"/>
                                      <w:marRight w:val="0"/>
                                      <w:marTop w:val="0"/>
                                      <w:marBottom w:val="0"/>
                                      <w:divBdr>
                                        <w:top w:val="none" w:sz="0" w:space="0" w:color="auto"/>
                                        <w:left w:val="none" w:sz="0" w:space="0" w:color="auto"/>
                                        <w:bottom w:val="none" w:sz="0" w:space="0" w:color="auto"/>
                                        <w:right w:val="none" w:sz="0" w:space="0" w:color="auto"/>
                                      </w:divBdr>
                                      <w:divsChild>
                                        <w:div w:id="1909726789">
                                          <w:marLeft w:val="0"/>
                                          <w:marRight w:val="0"/>
                                          <w:marTop w:val="0"/>
                                          <w:marBottom w:val="0"/>
                                          <w:divBdr>
                                            <w:top w:val="none" w:sz="0" w:space="0" w:color="auto"/>
                                            <w:left w:val="none" w:sz="0" w:space="0" w:color="auto"/>
                                            <w:bottom w:val="none" w:sz="0" w:space="0" w:color="auto"/>
                                            <w:right w:val="none" w:sz="0" w:space="0" w:color="auto"/>
                                          </w:divBdr>
                                        </w:div>
                                        <w:div w:id="1909726790">
                                          <w:marLeft w:val="0"/>
                                          <w:marRight w:val="0"/>
                                          <w:marTop w:val="0"/>
                                          <w:marBottom w:val="0"/>
                                          <w:divBdr>
                                            <w:top w:val="none" w:sz="0" w:space="0" w:color="auto"/>
                                            <w:left w:val="none" w:sz="0" w:space="0" w:color="auto"/>
                                            <w:bottom w:val="none" w:sz="0" w:space="0" w:color="auto"/>
                                            <w:right w:val="none" w:sz="0" w:space="0" w:color="auto"/>
                                          </w:divBdr>
                                        </w:div>
                                        <w:div w:id="19097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726808">
      <w:marLeft w:val="0"/>
      <w:marRight w:val="0"/>
      <w:marTop w:val="0"/>
      <w:marBottom w:val="0"/>
      <w:divBdr>
        <w:top w:val="none" w:sz="0" w:space="0" w:color="auto"/>
        <w:left w:val="none" w:sz="0" w:space="0" w:color="auto"/>
        <w:bottom w:val="none" w:sz="0" w:space="0" w:color="auto"/>
        <w:right w:val="none" w:sz="0" w:space="0" w:color="auto"/>
      </w:divBdr>
      <w:divsChild>
        <w:div w:id="1909726807">
          <w:marLeft w:val="0"/>
          <w:marRight w:val="0"/>
          <w:marTop w:val="0"/>
          <w:marBottom w:val="0"/>
          <w:divBdr>
            <w:top w:val="none" w:sz="0" w:space="0" w:color="auto"/>
            <w:left w:val="none" w:sz="0" w:space="0" w:color="auto"/>
            <w:bottom w:val="none" w:sz="0" w:space="0" w:color="auto"/>
            <w:right w:val="none" w:sz="0" w:space="0" w:color="auto"/>
          </w:divBdr>
          <w:divsChild>
            <w:div w:id="1909726806">
              <w:marLeft w:val="0"/>
              <w:marRight w:val="0"/>
              <w:marTop w:val="0"/>
              <w:marBottom w:val="0"/>
              <w:divBdr>
                <w:top w:val="none" w:sz="0" w:space="0" w:color="auto"/>
                <w:left w:val="none" w:sz="0" w:space="0" w:color="auto"/>
                <w:bottom w:val="none" w:sz="0" w:space="0" w:color="auto"/>
                <w:right w:val="none" w:sz="0" w:space="0" w:color="auto"/>
              </w:divBdr>
              <w:divsChild>
                <w:div w:id="1909726791">
                  <w:marLeft w:val="0"/>
                  <w:marRight w:val="0"/>
                  <w:marTop w:val="0"/>
                  <w:marBottom w:val="0"/>
                  <w:divBdr>
                    <w:top w:val="none" w:sz="0" w:space="0" w:color="auto"/>
                    <w:left w:val="none" w:sz="0" w:space="0" w:color="auto"/>
                    <w:bottom w:val="none" w:sz="0" w:space="0" w:color="auto"/>
                    <w:right w:val="none" w:sz="0" w:space="0" w:color="auto"/>
                  </w:divBdr>
                  <w:divsChild>
                    <w:div w:id="1909726784">
                      <w:marLeft w:val="0"/>
                      <w:marRight w:val="0"/>
                      <w:marTop w:val="75"/>
                      <w:marBottom w:val="0"/>
                      <w:divBdr>
                        <w:top w:val="none" w:sz="0" w:space="0" w:color="auto"/>
                        <w:left w:val="none" w:sz="0" w:space="0" w:color="auto"/>
                        <w:bottom w:val="none" w:sz="0" w:space="0" w:color="auto"/>
                        <w:right w:val="none" w:sz="0" w:space="0" w:color="auto"/>
                      </w:divBdr>
                      <w:divsChild>
                        <w:div w:id="1909726797">
                          <w:marLeft w:val="0"/>
                          <w:marRight w:val="0"/>
                          <w:marTop w:val="0"/>
                          <w:marBottom w:val="0"/>
                          <w:divBdr>
                            <w:top w:val="none" w:sz="0" w:space="0" w:color="auto"/>
                            <w:left w:val="none" w:sz="0" w:space="0" w:color="auto"/>
                            <w:bottom w:val="none" w:sz="0" w:space="0" w:color="auto"/>
                            <w:right w:val="none" w:sz="0" w:space="0" w:color="auto"/>
                          </w:divBdr>
                          <w:divsChild>
                            <w:div w:id="1909726801">
                              <w:marLeft w:val="0"/>
                              <w:marRight w:val="0"/>
                              <w:marTop w:val="0"/>
                              <w:marBottom w:val="0"/>
                              <w:divBdr>
                                <w:top w:val="none" w:sz="0" w:space="0" w:color="auto"/>
                                <w:left w:val="none" w:sz="0" w:space="0" w:color="auto"/>
                                <w:bottom w:val="none" w:sz="0" w:space="0" w:color="auto"/>
                                <w:right w:val="none" w:sz="0" w:space="0" w:color="auto"/>
                              </w:divBdr>
                              <w:divsChild>
                                <w:div w:id="1909726803">
                                  <w:marLeft w:val="285"/>
                                  <w:marRight w:val="285"/>
                                  <w:marTop w:val="285"/>
                                  <w:marBottom w:val="285"/>
                                  <w:divBdr>
                                    <w:top w:val="none" w:sz="0" w:space="0" w:color="auto"/>
                                    <w:left w:val="none" w:sz="0" w:space="0" w:color="auto"/>
                                    <w:bottom w:val="none" w:sz="0" w:space="0" w:color="auto"/>
                                    <w:right w:val="none" w:sz="0" w:space="0" w:color="auto"/>
                                  </w:divBdr>
                                  <w:divsChild>
                                    <w:div w:id="1909726787">
                                      <w:marLeft w:val="0"/>
                                      <w:marRight w:val="0"/>
                                      <w:marTop w:val="0"/>
                                      <w:marBottom w:val="0"/>
                                      <w:divBdr>
                                        <w:top w:val="none" w:sz="0" w:space="0" w:color="auto"/>
                                        <w:left w:val="none" w:sz="0" w:space="0" w:color="auto"/>
                                        <w:bottom w:val="none" w:sz="0" w:space="0" w:color="auto"/>
                                        <w:right w:val="none" w:sz="0" w:space="0" w:color="auto"/>
                                      </w:divBdr>
                                      <w:divsChild>
                                        <w:div w:id="1909726785">
                                          <w:marLeft w:val="0"/>
                                          <w:marRight w:val="0"/>
                                          <w:marTop w:val="0"/>
                                          <w:marBottom w:val="0"/>
                                          <w:divBdr>
                                            <w:top w:val="none" w:sz="0" w:space="0" w:color="auto"/>
                                            <w:left w:val="none" w:sz="0" w:space="0" w:color="auto"/>
                                            <w:bottom w:val="none" w:sz="0" w:space="0" w:color="auto"/>
                                            <w:right w:val="none" w:sz="0" w:space="0" w:color="auto"/>
                                          </w:divBdr>
                                        </w:div>
                                        <w:div w:id="1909726793">
                                          <w:marLeft w:val="0"/>
                                          <w:marRight w:val="0"/>
                                          <w:marTop w:val="0"/>
                                          <w:marBottom w:val="0"/>
                                          <w:divBdr>
                                            <w:top w:val="none" w:sz="0" w:space="0" w:color="auto"/>
                                            <w:left w:val="none" w:sz="0" w:space="0" w:color="auto"/>
                                            <w:bottom w:val="none" w:sz="0" w:space="0" w:color="auto"/>
                                            <w:right w:val="none" w:sz="0" w:space="0" w:color="auto"/>
                                          </w:divBdr>
                                        </w:div>
                                        <w:div w:id="19097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i-pass.com.tw/MissDigitalStudentIDCards"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235</Words>
  <Characters>1342</Characters>
  <Application>Microsoft Office Outlook</Application>
  <DocSecurity>0</DocSecurity>
  <Lines>0</Lines>
  <Paragraphs>0</Paragraphs>
  <ScaleCrop>false</ScaleCrop>
  <Company>KRTCO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臺南市學生卡常見問題</dc:title>
  <dc:subject/>
  <dc:creator>陳佩霙</dc:creator>
  <cp:keywords/>
  <dc:description/>
  <cp:lastModifiedBy>USER</cp:lastModifiedBy>
  <cp:revision>2</cp:revision>
  <cp:lastPrinted>2015-06-25T02:33:00Z</cp:lastPrinted>
  <dcterms:created xsi:type="dcterms:W3CDTF">2015-06-25T03:03:00Z</dcterms:created>
  <dcterms:modified xsi:type="dcterms:W3CDTF">2015-06-25T03:03:00Z</dcterms:modified>
</cp:coreProperties>
</file>