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11" w:rsidRDefault="00822C11" w:rsidP="00547E81">
      <w:pPr>
        <w:spacing w:line="3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822C11">
        <w:rPr>
          <w:rFonts w:ascii="標楷體" w:eastAsia="標楷體" w:hAnsi="標楷體" w:hint="eastAsia"/>
          <w:b/>
          <w:sz w:val="32"/>
          <w:szCs w:val="32"/>
        </w:rPr>
        <w:t>教育部國民及學前教育署</w:t>
      </w:r>
      <w:r>
        <w:rPr>
          <w:rFonts w:ascii="標楷體" w:eastAsia="標楷體" w:hAnsi="標楷體" w:hint="eastAsia"/>
          <w:b/>
          <w:sz w:val="32"/>
          <w:szCs w:val="32"/>
        </w:rPr>
        <w:t>-</w:t>
      </w:r>
      <w:r w:rsidRPr="00822C11">
        <w:rPr>
          <w:rFonts w:ascii="標楷體" w:eastAsia="標楷體" w:hAnsi="標楷體" w:hint="eastAsia"/>
          <w:b/>
          <w:sz w:val="32"/>
          <w:szCs w:val="32"/>
        </w:rPr>
        <w:t>推動學校午餐專案辦公室計畫</w:t>
      </w:r>
    </w:p>
    <w:p w:rsidR="00DD504D" w:rsidRPr="00410F56" w:rsidRDefault="00822C11" w:rsidP="00FE73C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22C11">
        <w:rPr>
          <w:rFonts w:ascii="標楷體" w:eastAsia="標楷體" w:hAnsi="標楷體" w:hint="eastAsia"/>
          <w:b/>
          <w:sz w:val="32"/>
          <w:szCs w:val="32"/>
        </w:rPr>
        <w:t>10</w:t>
      </w:r>
      <w:r w:rsidR="00315A73">
        <w:rPr>
          <w:rFonts w:ascii="標楷體" w:eastAsia="標楷體" w:hAnsi="標楷體" w:hint="eastAsia"/>
          <w:b/>
          <w:sz w:val="32"/>
          <w:szCs w:val="32"/>
        </w:rPr>
        <w:t>8</w:t>
      </w:r>
      <w:r w:rsidRPr="00822C11">
        <w:rPr>
          <w:rFonts w:ascii="標楷體" w:eastAsia="標楷體" w:hAnsi="標楷體" w:hint="eastAsia"/>
          <w:b/>
          <w:sz w:val="32"/>
          <w:szCs w:val="32"/>
        </w:rPr>
        <w:t>年全國中小教師「零廚餘、零汙染」研習活動</w:t>
      </w:r>
      <w:r w:rsidR="00315A73">
        <w:rPr>
          <w:rFonts w:ascii="標楷體" w:eastAsia="標楷體" w:hAnsi="標楷體" w:hint="eastAsia"/>
          <w:b/>
          <w:sz w:val="32"/>
          <w:szCs w:val="32"/>
        </w:rPr>
        <w:t>-</w:t>
      </w:r>
      <w:r w:rsidR="00BA4A23">
        <w:rPr>
          <w:rFonts w:ascii="標楷體" w:eastAsia="標楷體" w:hAnsi="標楷體" w:hint="eastAsia"/>
          <w:b/>
          <w:sz w:val="32"/>
          <w:szCs w:val="32"/>
        </w:rPr>
        <w:t>南</w:t>
      </w:r>
      <w:r w:rsidR="00315A73">
        <w:rPr>
          <w:rFonts w:ascii="標楷體" w:eastAsia="標楷體" w:hAnsi="標楷體" w:hint="eastAsia"/>
          <w:b/>
          <w:sz w:val="32"/>
          <w:szCs w:val="32"/>
        </w:rPr>
        <w:t>區</w:t>
      </w:r>
    </w:p>
    <w:p w:rsidR="00D63489" w:rsidRPr="00410F56" w:rsidRDefault="00D63489" w:rsidP="00D63489">
      <w:pPr>
        <w:widowControl/>
        <w:wordWrap w:val="0"/>
        <w:spacing w:line="460" w:lineRule="exact"/>
        <w:jc w:val="right"/>
        <w:rPr>
          <w:rFonts w:ascii="Times New Roman" w:eastAsia="標楷體" w:hAnsi="Times New Roman" w:cs="Times New Roman"/>
          <w:sz w:val="20"/>
          <w:szCs w:val="24"/>
        </w:rPr>
      </w:pPr>
    </w:p>
    <w:p w:rsidR="00E06DD8" w:rsidRPr="00410F56" w:rsidRDefault="00E06DD8" w:rsidP="002B3FDA">
      <w:pPr>
        <w:spacing w:beforeLines="50" w:before="180" w:afterLines="50" w:after="180"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10F56">
        <w:rPr>
          <w:rFonts w:ascii="Times New Roman" w:eastAsia="標楷體" w:hAnsi="標楷體" w:cs="Times New Roman"/>
          <w:b/>
          <w:sz w:val="28"/>
          <w:szCs w:val="28"/>
        </w:rPr>
        <w:t>壹、依據</w:t>
      </w:r>
    </w:p>
    <w:p w:rsidR="007C428F" w:rsidRPr="005015A1" w:rsidRDefault="001A034C" w:rsidP="002B3FDA">
      <w:pPr>
        <w:spacing w:line="500" w:lineRule="exact"/>
        <w:ind w:leftChars="100" w:left="800" w:hangingChars="200" w:hanging="560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5015A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教育部國民及學前教育署</w:t>
      </w:r>
      <w:r w:rsidR="009F3F5F" w:rsidRPr="005015A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108</w:t>
      </w:r>
      <w:r w:rsidR="009F3F5F" w:rsidRPr="005015A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年度「</w:t>
      </w:r>
      <w:r w:rsidRPr="005015A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推動學校午餐專案辦公室</w:t>
      </w:r>
      <w:r w:rsidR="009F3F5F" w:rsidRPr="005015A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」</w:t>
      </w:r>
      <w:r w:rsidRPr="005015A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計畫</w:t>
      </w:r>
    </w:p>
    <w:p w:rsidR="00E06DD8" w:rsidRPr="00410F56" w:rsidRDefault="00E06DD8" w:rsidP="002B3FDA">
      <w:pPr>
        <w:spacing w:beforeLines="50" w:before="180" w:afterLines="50" w:after="180"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10F56">
        <w:rPr>
          <w:rFonts w:ascii="Times New Roman" w:eastAsia="標楷體" w:hAnsi="標楷體" w:cs="Times New Roman"/>
          <w:b/>
          <w:sz w:val="28"/>
          <w:szCs w:val="28"/>
        </w:rPr>
        <w:t>貳、目的</w:t>
      </w:r>
    </w:p>
    <w:p w:rsidR="00FD79E1" w:rsidRPr="00A07C62" w:rsidRDefault="00FD79E1" w:rsidP="00FD79E1">
      <w:pPr>
        <w:spacing w:line="480" w:lineRule="exact"/>
        <w:ind w:leftChars="99" w:left="753" w:hangingChars="184" w:hanging="515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07C62">
        <w:rPr>
          <w:rFonts w:ascii="Times New Roman" w:eastAsia="標楷體" w:hAnsi="標楷體" w:cs="Times New Roman"/>
          <w:sz w:val="28"/>
          <w:szCs w:val="28"/>
        </w:rPr>
        <w:t>一、</w:t>
      </w:r>
      <w:r w:rsidR="005B5AD1" w:rsidRPr="005B5AD1">
        <w:rPr>
          <w:rFonts w:ascii="Times New Roman" w:eastAsia="標楷體" w:hAnsi="標楷體" w:cs="Times New Roman" w:hint="eastAsia"/>
          <w:sz w:val="28"/>
          <w:szCs w:val="28"/>
        </w:rPr>
        <w:t>食農教育為飲食教育的一環</w:t>
      </w:r>
      <w:r w:rsidR="005B5AD1">
        <w:rPr>
          <w:rFonts w:ascii="Times New Roman" w:eastAsia="標楷體" w:hAnsi="標楷體" w:cs="Times New Roman" w:hint="eastAsia"/>
          <w:sz w:val="28"/>
          <w:szCs w:val="28"/>
        </w:rPr>
        <w:t>，</w:t>
      </w:r>
      <w:r w:rsidR="00CF7656" w:rsidRPr="00CF7656">
        <w:rPr>
          <w:rFonts w:ascii="Times New Roman" w:eastAsia="標楷體" w:hAnsi="標楷體" w:cs="Times New Roman" w:hint="eastAsia"/>
          <w:sz w:val="28"/>
          <w:szCs w:val="28"/>
        </w:rPr>
        <w:t>推廣「食農教育」理念，促進校園生物多樣性之永續</w:t>
      </w:r>
      <w:r w:rsidRPr="00A07C62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FD79E1" w:rsidRPr="00A07C62" w:rsidRDefault="00FD79E1" w:rsidP="00FD79E1">
      <w:pPr>
        <w:spacing w:line="480" w:lineRule="exact"/>
        <w:ind w:leftChars="99" w:left="753" w:hangingChars="184" w:hanging="515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07C62">
        <w:rPr>
          <w:rFonts w:ascii="Times New Roman" w:eastAsia="標楷體" w:hAnsi="標楷體" w:cs="Times New Roman" w:hint="eastAsia"/>
          <w:sz w:val="28"/>
          <w:szCs w:val="28"/>
        </w:rPr>
        <w:t>二、推動校園</w:t>
      </w:r>
      <w:r w:rsidR="003236D5" w:rsidRPr="00A07C62">
        <w:rPr>
          <w:rFonts w:ascii="Times New Roman" w:eastAsia="標楷體" w:hAnsi="標楷體" w:cs="Times New Roman" w:hint="eastAsia"/>
          <w:sz w:val="28"/>
          <w:szCs w:val="28"/>
        </w:rPr>
        <w:t>中</w:t>
      </w:r>
      <w:r w:rsidRPr="00A07C62">
        <w:rPr>
          <w:rFonts w:ascii="Times New Roman" w:eastAsia="標楷體" w:hAnsi="標楷體" w:cs="Times New Roman" w:hint="eastAsia"/>
          <w:sz w:val="28"/>
          <w:szCs w:val="28"/>
        </w:rPr>
        <w:t>有機廢棄物充分循環再利用。</w:t>
      </w:r>
    </w:p>
    <w:p w:rsidR="00FD79E1" w:rsidRPr="00A07C62" w:rsidRDefault="00FD79E1" w:rsidP="00FD79E1">
      <w:pPr>
        <w:spacing w:line="480" w:lineRule="exact"/>
        <w:ind w:leftChars="99" w:left="753" w:hangingChars="184" w:hanging="515"/>
        <w:jc w:val="both"/>
        <w:rPr>
          <w:rFonts w:ascii="Times New Roman" w:eastAsia="標楷體" w:hAnsi="標楷體" w:cs="Times New Roman"/>
          <w:sz w:val="28"/>
          <w:szCs w:val="28"/>
        </w:rPr>
      </w:pPr>
      <w:r w:rsidRPr="00A07C62">
        <w:rPr>
          <w:rFonts w:ascii="Times New Roman" w:eastAsia="標楷體" w:hAnsi="標楷體" w:cs="Times New Roman" w:hint="eastAsia"/>
          <w:sz w:val="28"/>
          <w:szCs w:val="28"/>
        </w:rPr>
        <w:t>三、</w:t>
      </w:r>
      <w:r w:rsidR="00833653" w:rsidRPr="00A07C62">
        <w:rPr>
          <w:rFonts w:ascii="Times New Roman" w:eastAsia="標楷體" w:hAnsi="標楷體" w:cs="Times New Roman" w:hint="eastAsia"/>
          <w:sz w:val="28"/>
          <w:szCs w:val="28"/>
        </w:rPr>
        <w:t>促進教師至校園發展食農教育特色課程</w:t>
      </w:r>
      <w:r w:rsidRPr="00A07C62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E06DD8" w:rsidRPr="00410F56" w:rsidRDefault="00E06DD8" w:rsidP="002B3FDA">
      <w:pPr>
        <w:spacing w:beforeLines="50" w:before="180" w:afterLines="50" w:after="180" w:line="48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410F56">
        <w:rPr>
          <w:rFonts w:ascii="Times New Roman" w:eastAsia="標楷體" w:hAnsi="標楷體" w:cs="Times New Roman"/>
          <w:b/>
          <w:sz w:val="28"/>
          <w:szCs w:val="28"/>
        </w:rPr>
        <w:t>參、辦理單位</w:t>
      </w:r>
    </w:p>
    <w:p w:rsidR="00E06DD8" w:rsidRPr="005015A1" w:rsidRDefault="001A034C" w:rsidP="007D5C46">
      <w:pPr>
        <w:spacing w:line="480" w:lineRule="exact"/>
        <w:ind w:leftChars="100" w:left="800" w:hangingChars="200" w:hanging="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410F56">
        <w:rPr>
          <w:rFonts w:ascii="Times New Roman" w:eastAsia="標楷體" w:hAnsi="標楷體" w:cs="Times New Roman"/>
          <w:sz w:val="28"/>
          <w:szCs w:val="28"/>
        </w:rPr>
        <w:t>一、</w:t>
      </w:r>
      <w:r w:rsidR="009F3F5F" w:rsidRPr="005015A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主辦</w:t>
      </w:r>
      <w:r w:rsidR="00D3195E" w:rsidRPr="005015A1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單位：教育部國民及學前教育署</w:t>
      </w:r>
      <w:r w:rsidR="00E06DD8" w:rsidRPr="005015A1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。</w:t>
      </w:r>
    </w:p>
    <w:p w:rsidR="00374ECA" w:rsidRPr="005015A1" w:rsidRDefault="00D3195E" w:rsidP="002C449F">
      <w:pPr>
        <w:spacing w:line="480" w:lineRule="exact"/>
        <w:ind w:leftChars="100" w:left="800" w:hangingChars="200" w:hanging="560"/>
        <w:jc w:val="both"/>
        <w:rPr>
          <w:rFonts w:ascii="Times New Roman" w:eastAsia="標楷體" w:hAnsi="標楷體" w:cs="Times New Roman"/>
          <w:color w:val="000000" w:themeColor="text1"/>
          <w:sz w:val="28"/>
          <w:szCs w:val="28"/>
        </w:rPr>
      </w:pPr>
      <w:r w:rsidRPr="005015A1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二、</w:t>
      </w:r>
      <w:r w:rsidR="009F3F5F" w:rsidRPr="005015A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承</w:t>
      </w:r>
      <w:r w:rsidR="005C329C" w:rsidRPr="005015A1">
        <w:rPr>
          <w:rFonts w:ascii="Times New Roman" w:eastAsia="標楷體" w:hAnsi="標楷體" w:cs="Times New Roman"/>
          <w:color w:val="000000" w:themeColor="text1"/>
          <w:sz w:val="28"/>
          <w:szCs w:val="28"/>
        </w:rPr>
        <w:t>辦單位：</w:t>
      </w:r>
      <w:r w:rsidRPr="005015A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國立中興大學</w:t>
      </w:r>
      <w:r w:rsidR="009F3F5F" w:rsidRPr="005015A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（</w:t>
      </w:r>
      <w:r w:rsidR="00B857AE" w:rsidRPr="005015A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推動學校午餐專案辦公室</w:t>
      </w:r>
      <w:r w:rsidR="009F3F5F" w:rsidRPr="005015A1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374ECA" w:rsidRPr="005015A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D3195E" w:rsidRPr="00410F56" w:rsidRDefault="009F3F5F" w:rsidP="002C449F">
      <w:pPr>
        <w:spacing w:line="480" w:lineRule="exact"/>
        <w:ind w:leftChars="100" w:left="800" w:hangingChars="200" w:hanging="560"/>
        <w:jc w:val="both"/>
        <w:rPr>
          <w:rFonts w:ascii="Times New Roman" w:eastAsia="標楷體" w:hAnsi="標楷體" w:cs="Times New Roman"/>
          <w:sz w:val="28"/>
          <w:szCs w:val="28"/>
        </w:rPr>
      </w:pPr>
      <w:r w:rsidRPr="005015A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三、協</w:t>
      </w:r>
      <w:r w:rsidR="00D3195E" w:rsidRPr="005015A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辦單位：</w:t>
      </w:r>
      <w:r w:rsidR="00F554AE">
        <w:rPr>
          <w:rFonts w:ascii="Times New Roman" w:eastAsia="標楷體" w:hAnsi="標楷體" w:cs="Times New Roman" w:hint="eastAsia"/>
          <w:sz w:val="28"/>
          <w:szCs w:val="28"/>
        </w:rPr>
        <w:t>中華民國農業教育學會</w:t>
      </w:r>
      <w:r w:rsidR="00D3195E" w:rsidRPr="00410F56">
        <w:rPr>
          <w:rFonts w:ascii="Times New Roman" w:eastAsia="標楷體" w:hAnsi="標楷體" w:cs="Times New Roman"/>
          <w:sz w:val="28"/>
          <w:szCs w:val="28"/>
        </w:rPr>
        <w:t>。</w:t>
      </w:r>
    </w:p>
    <w:p w:rsidR="002C449F" w:rsidRPr="00410F56" w:rsidRDefault="00E06DD8" w:rsidP="002B3FDA">
      <w:pPr>
        <w:spacing w:beforeLines="50" w:before="180" w:afterLines="50" w:after="180" w:line="480" w:lineRule="exact"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  <w:r w:rsidRPr="00410F56">
        <w:rPr>
          <w:rFonts w:ascii="Times New Roman" w:eastAsia="標楷體" w:hAnsi="標楷體" w:cs="Times New Roman" w:hint="eastAsia"/>
          <w:b/>
          <w:sz w:val="28"/>
          <w:szCs w:val="28"/>
        </w:rPr>
        <w:t>肆</w:t>
      </w:r>
      <w:r w:rsidRPr="00410F56">
        <w:rPr>
          <w:rFonts w:ascii="Times New Roman" w:eastAsia="標楷體" w:hAnsi="標楷體" w:cs="Times New Roman"/>
          <w:b/>
          <w:sz w:val="28"/>
          <w:szCs w:val="28"/>
        </w:rPr>
        <w:t>、</w:t>
      </w:r>
      <w:r w:rsidR="002C449F" w:rsidRPr="00410F56">
        <w:rPr>
          <w:rFonts w:ascii="Times New Roman" w:eastAsia="標楷體" w:hAnsi="Times New Roman" w:cs="Times New Roman"/>
          <w:b/>
          <w:sz w:val="28"/>
          <w:szCs w:val="24"/>
        </w:rPr>
        <w:t>參加對象及人數</w:t>
      </w:r>
    </w:p>
    <w:p w:rsidR="00337646" w:rsidRPr="00410F56" w:rsidRDefault="00337646" w:rsidP="00337646">
      <w:pPr>
        <w:spacing w:line="480" w:lineRule="exac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410F56">
        <w:rPr>
          <w:rFonts w:ascii="Times New Roman" w:eastAsia="標楷體" w:hAnsi="Times New Roman" w:cs="Times New Roman" w:hint="eastAsia"/>
          <w:sz w:val="28"/>
          <w:szCs w:val="24"/>
        </w:rPr>
        <w:t>一、參加對象：</w:t>
      </w:r>
      <w:r w:rsidR="008F0D5D">
        <w:rPr>
          <w:rFonts w:ascii="Times New Roman" w:eastAsia="標楷體" w:hAnsi="Times New Roman" w:cs="Times New Roman" w:hint="eastAsia"/>
          <w:sz w:val="28"/>
          <w:szCs w:val="24"/>
        </w:rPr>
        <w:t>全國</w:t>
      </w:r>
      <w:r w:rsidR="009A7FE3" w:rsidRPr="009A7FE3">
        <w:rPr>
          <w:rFonts w:ascii="Times New Roman" w:eastAsia="標楷體" w:hAnsi="Times New Roman" w:cs="Times New Roman" w:hint="eastAsia"/>
          <w:sz w:val="28"/>
          <w:szCs w:val="24"/>
        </w:rPr>
        <w:t>國民中小學之午餐秘書或對推動健康飲食有興趣之教師</w:t>
      </w:r>
      <w:r w:rsidRPr="00410F56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2C449F" w:rsidRPr="00410F56" w:rsidRDefault="00337646" w:rsidP="00337646">
      <w:pPr>
        <w:spacing w:line="480" w:lineRule="exac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410F56">
        <w:rPr>
          <w:rFonts w:ascii="Times New Roman" w:eastAsia="標楷體" w:hAnsi="Times New Roman" w:cs="Times New Roman" w:hint="eastAsia"/>
          <w:sz w:val="28"/>
          <w:szCs w:val="24"/>
        </w:rPr>
        <w:t>二、</w:t>
      </w:r>
      <w:r w:rsidR="00FE73C4" w:rsidRPr="00410F56">
        <w:rPr>
          <w:rFonts w:ascii="Times New Roman" w:eastAsia="標楷體" w:hAnsi="Times New Roman" w:cs="Times New Roman" w:hint="eastAsia"/>
          <w:sz w:val="28"/>
          <w:szCs w:val="24"/>
        </w:rPr>
        <w:t>參加人數</w:t>
      </w:r>
      <w:r w:rsidRPr="00410F56">
        <w:rPr>
          <w:rFonts w:ascii="Times New Roman" w:eastAsia="標楷體" w:hAnsi="Times New Roman" w:cs="Times New Roman" w:hint="eastAsia"/>
          <w:sz w:val="28"/>
          <w:szCs w:val="24"/>
        </w:rPr>
        <w:t>：</w:t>
      </w:r>
      <w:r w:rsidR="0075678E" w:rsidRPr="00410F56">
        <w:rPr>
          <w:rFonts w:ascii="Times New Roman" w:eastAsia="標楷體" w:hAnsi="Times New Roman" w:cs="Times New Roman" w:hint="eastAsia"/>
          <w:sz w:val="28"/>
          <w:szCs w:val="24"/>
        </w:rPr>
        <w:t>共</w:t>
      </w:r>
      <w:r w:rsidR="00FE73C4" w:rsidRPr="00410F56">
        <w:rPr>
          <w:rFonts w:ascii="Times New Roman" w:eastAsia="標楷體" w:hAnsi="Times New Roman" w:cs="Times New Roman" w:hint="eastAsia"/>
          <w:sz w:val="28"/>
          <w:szCs w:val="24"/>
        </w:rPr>
        <w:t>計</w:t>
      </w:r>
      <w:r w:rsidR="008F7AD6">
        <w:rPr>
          <w:rFonts w:ascii="Times New Roman" w:eastAsia="標楷體" w:hAnsi="Times New Roman" w:cs="Times New Roman" w:hint="eastAsia"/>
          <w:sz w:val="28"/>
          <w:szCs w:val="24"/>
        </w:rPr>
        <w:t>8</w:t>
      </w:r>
      <w:r w:rsidR="008F0D5D">
        <w:rPr>
          <w:rFonts w:ascii="Times New Roman" w:eastAsia="標楷體" w:hAnsi="Times New Roman" w:cs="Times New Roman" w:hint="eastAsia"/>
          <w:sz w:val="28"/>
          <w:szCs w:val="24"/>
        </w:rPr>
        <w:t>0</w:t>
      </w:r>
      <w:r w:rsidR="007E5503" w:rsidRPr="00410F56">
        <w:rPr>
          <w:rFonts w:ascii="Times New Roman" w:eastAsia="標楷體" w:hAnsi="Times New Roman" w:cs="Times New Roman" w:hint="eastAsia"/>
          <w:sz w:val="28"/>
          <w:szCs w:val="24"/>
        </w:rPr>
        <w:t>人</w:t>
      </w:r>
      <w:r w:rsidR="003944B2" w:rsidRPr="00410F56">
        <w:rPr>
          <w:rFonts w:ascii="Times New Roman" w:eastAsia="標楷體" w:hAnsi="Times New Roman" w:cs="Times New Roman" w:hint="eastAsia"/>
          <w:sz w:val="28"/>
          <w:szCs w:val="24"/>
        </w:rPr>
        <w:t>。</w:t>
      </w:r>
    </w:p>
    <w:p w:rsidR="00D3420C" w:rsidRPr="00410F56" w:rsidRDefault="00E06DD8" w:rsidP="002B3FDA">
      <w:pPr>
        <w:spacing w:beforeLines="50" w:before="180" w:afterLines="50" w:after="180" w:line="480" w:lineRule="exact"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  <w:r w:rsidRPr="00410F56">
        <w:rPr>
          <w:rFonts w:ascii="標楷體" w:eastAsia="標楷體" w:hAnsi="標楷體" w:cs="Times New Roman" w:hint="eastAsia"/>
          <w:b/>
          <w:sz w:val="28"/>
          <w:szCs w:val="28"/>
        </w:rPr>
        <w:t>伍、</w:t>
      </w:r>
      <w:r w:rsidR="00D3420C" w:rsidRPr="00410F56">
        <w:rPr>
          <w:rFonts w:ascii="Times New Roman" w:eastAsia="標楷體" w:hAnsi="Times New Roman" w:cs="Times New Roman"/>
          <w:b/>
          <w:sz w:val="28"/>
          <w:szCs w:val="24"/>
        </w:rPr>
        <w:t>辦理</w:t>
      </w:r>
      <w:r w:rsidR="00625577" w:rsidRPr="00410F56">
        <w:rPr>
          <w:rFonts w:ascii="Times New Roman" w:eastAsia="標楷體" w:hAnsi="Times New Roman" w:cs="Times New Roman"/>
          <w:b/>
          <w:sz w:val="28"/>
          <w:szCs w:val="24"/>
        </w:rPr>
        <w:t>時間</w:t>
      </w:r>
      <w:r w:rsidR="00D3420C" w:rsidRPr="00410F56">
        <w:rPr>
          <w:rFonts w:ascii="Times New Roman" w:eastAsia="標楷體" w:hAnsi="Times New Roman" w:cs="Times New Roman"/>
          <w:b/>
          <w:sz w:val="28"/>
          <w:szCs w:val="24"/>
        </w:rPr>
        <w:t>及</w:t>
      </w:r>
      <w:r w:rsidR="00625577" w:rsidRPr="00410F56">
        <w:rPr>
          <w:rFonts w:ascii="Times New Roman" w:eastAsia="標楷體" w:hAnsi="Times New Roman" w:cs="Times New Roman"/>
          <w:b/>
          <w:sz w:val="28"/>
          <w:szCs w:val="24"/>
        </w:rPr>
        <w:t>地點</w:t>
      </w:r>
    </w:p>
    <w:p w:rsidR="00D3420C" w:rsidRPr="00410F56" w:rsidRDefault="00D3420C" w:rsidP="00D3420C">
      <w:pPr>
        <w:spacing w:line="480" w:lineRule="exac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0F56">
        <w:rPr>
          <w:rFonts w:ascii="Times New Roman" w:eastAsia="標楷體" w:hAnsi="Times New Roman" w:cs="Times New Roman"/>
          <w:sz w:val="28"/>
          <w:szCs w:val="28"/>
        </w:rPr>
        <w:t>一、</w:t>
      </w:r>
      <w:r w:rsidR="00625577" w:rsidRPr="00625577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Pr="00410F56">
        <w:rPr>
          <w:rFonts w:ascii="Times New Roman" w:eastAsia="標楷體" w:hAnsi="Times New Roman" w:cs="Times New Roman"/>
          <w:sz w:val="28"/>
          <w:szCs w:val="28"/>
        </w:rPr>
        <w:t>時間：</w:t>
      </w:r>
      <w:r w:rsidRPr="00410F56">
        <w:rPr>
          <w:rFonts w:ascii="Times New Roman" w:eastAsia="標楷體" w:hAnsi="Times New Roman" w:cs="Times New Roman"/>
          <w:sz w:val="28"/>
          <w:szCs w:val="28"/>
        </w:rPr>
        <w:t>10</w:t>
      </w:r>
      <w:r w:rsidR="00D34971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410F56">
        <w:rPr>
          <w:rFonts w:ascii="Times New Roman" w:eastAsia="標楷體" w:hAnsi="Times New Roman" w:cs="Times New Roman"/>
          <w:sz w:val="28"/>
          <w:szCs w:val="28"/>
        </w:rPr>
        <w:t>年</w:t>
      </w:r>
      <w:r w:rsidR="00BA4A23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Pr="00410F56">
        <w:rPr>
          <w:rFonts w:ascii="Times New Roman" w:eastAsia="標楷體" w:hAnsi="Times New Roman" w:cs="Times New Roman"/>
          <w:sz w:val="28"/>
          <w:szCs w:val="28"/>
        </w:rPr>
        <w:t>月</w:t>
      </w:r>
      <w:r w:rsidR="00D51E5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BA4A23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410F56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410F56">
        <w:rPr>
          <w:rFonts w:ascii="Times New Roman" w:eastAsia="標楷體" w:hAnsi="Times New Roman" w:cs="Times New Roman"/>
          <w:sz w:val="28"/>
          <w:szCs w:val="28"/>
        </w:rPr>
        <w:t>（星期</w:t>
      </w:r>
      <w:r w:rsidR="00D51E52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400AC6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400AC6" w:rsidRDefault="00D3420C" w:rsidP="00D51B21">
      <w:pPr>
        <w:spacing w:line="480" w:lineRule="exac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0F56">
        <w:rPr>
          <w:rFonts w:ascii="Times New Roman" w:eastAsia="標楷體" w:hAnsi="Times New Roman" w:cs="Times New Roman"/>
          <w:sz w:val="28"/>
          <w:szCs w:val="28"/>
        </w:rPr>
        <w:t>二、</w:t>
      </w:r>
      <w:r w:rsidR="003768C0">
        <w:rPr>
          <w:rFonts w:ascii="Times New Roman" w:eastAsia="標楷體" w:hAnsi="Times New Roman" w:cs="Times New Roman" w:hint="eastAsia"/>
          <w:sz w:val="28"/>
          <w:szCs w:val="28"/>
        </w:rPr>
        <w:t>上課</w:t>
      </w:r>
      <w:r w:rsidRPr="00410F56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BA4A23">
        <w:rPr>
          <w:rFonts w:ascii="Times New Roman" w:eastAsia="標楷體" w:hAnsi="Times New Roman" w:cs="Times New Roman" w:hint="eastAsia"/>
          <w:sz w:val="28"/>
          <w:szCs w:val="28"/>
        </w:rPr>
        <w:t>南華大學</w:t>
      </w:r>
    </w:p>
    <w:p w:rsidR="003768C0" w:rsidRDefault="003768C0" w:rsidP="00D34971">
      <w:pPr>
        <w:spacing w:line="480" w:lineRule="exact"/>
        <w:ind w:leftChars="827" w:left="19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0F56">
        <w:rPr>
          <w:rFonts w:ascii="Times New Roman" w:eastAsia="標楷體" w:hAnsi="Times New Roman" w:cs="Times New Roman"/>
          <w:sz w:val="28"/>
          <w:szCs w:val="28"/>
        </w:rPr>
        <w:t>（</w:t>
      </w:r>
      <w:r w:rsidR="00F45F90" w:rsidRPr="00F45F90">
        <w:rPr>
          <w:rFonts w:ascii="Times New Roman" w:eastAsia="標楷體" w:hAnsi="Times New Roman" w:cs="Times New Roman" w:hint="eastAsia"/>
          <w:sz w:val="28"/>
          <w:szCs w:val="28"/>
        </w:rPr>
        <w:t>嘉義縣大林鎮南華路一段</w:t>
      </w:r>
      <w:r w:rsidR="00F45F90" w:rsidRPr="00F45F90">
        <w:rPr>
          <w:rFonts w:ascii="Times New Roman" w:eastAsia="標楷體" w:hAnsi="Times New Roman" w:cs="Times New Roman" w:hint="eastAsia"/>
          <w:sz w:val="28"/>
          <w:szCs w:val="28"/>
        </w:rPr>
        <w:t>55</w:t>
      </w:r>
      <w:r w:rsidR="00F45F90" w:rsidRPr="00F45F90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410F56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D3420C" w:rsidRPr="00410F56" w:rsidRDefault="00D3420C" w:rsidP="002B3FDA">
      <w:pPr>
        <w:spacing w:beforeLines="50" w:before="180" w:afterLines="50" w:after="180" w:line="460" w:lineRule="exact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10F56">
        <w:rPr>
          <w:rFonts w:ascii="Times New Roman" w:eastAsia="標楷體" w:hAnsi="Times New Roman" w:cs="Times New Roman"/>
          <w:b/>
          <w:sz w:val="28"/>
          <w:szCs w:val="24"/>
        </w:rPr>
        <w:t>陸、</w:t>
      </w:r>
      <w:r w:rsidR="00337646" w:rsidRPr="00410F56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活動</w:t>
      </w:r>
      <w:r w:rsidRPr="00410F56">
        <w:rPr>
          <w:rFonts w:ascii="Times New Roman" w:eastAsia="標楷體" w:hAnsi="Times New Roman" w:cs="Times New Roman"/>
          <w:b/>
          <w:kern w:val="0"/>
          <w:sz w:val="28"/>
          <w:szCs w:val="28"/>
        </w:rPr>
        <w:t>課程：</w:t>
      </w:r>
      <w:r w:rsidRPr="00410F56">
        <w:rPr>
          <w:rFonts w:ascii="Times New Roman" w:eastAsia="標楷體" w:hAnsi="Times New Roman" w:cs="Times New Roman"/>
          <w:kern w:val="0"/>
          <w:sz w:val="28"/>
          <w:szCs w:val="28"/>
        </w:rPr>
        <w:t>（</w:t>
      </w:r>
      <w:r w:rsidRPr="00410F56">
        <w:rPr>
          <w:rFonts w:ascii="Times New Roman" w:eastAsia="標楷體" w:hAnsi="Times New Roman" w:cs="Times New Roman" w:hint="eastAsia"/>
          <w:kern w:val="0"/>
          <w:sz w:val="28"/>
          <w:szCs w:val="28"/>
        </w:rPr>
        <w:t>如</w:t>
      </w:r>
      <w:r w:rsidRPr="00410F56">
        <w:rPr>
          <w:rFonts w:ascii="Times New Roman" w:eastAsia="標楷體" w:hAnsi="Times New Roman" w:cs="Times New Roman"/>
          <w:kern w:val="0"/>
          <w:sz w:val="28"/>
          <w:szCs w:val="28"/>
        </w:rPr>
        <w:t>附件</w:t>
      </w:r>
      <w:r w:rsidR="00726C3C"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 w:rsidRPr="00410F56"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bookmarkStart w:id="1" w:name="OLE_LINK7"/>
      <w:bookmarkStart w:id="2" w:name="OLE_LINK8"/>
    </w:p>
    <w:bookmarkEnd w:id="1"/>
    <w:bookmarkEnd w:id="2"/>
    <w:p w:rsidR="00592628" w:rsidRDefault="00592628">
      <w:pPr>
        <w:widowControl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/>
          <w:b/>
          <w:sz w:val="28"/>
          <w:szCs w:val="24"/>
        </w:rPr>
        <w:br w:type="page"/>
      </w:r>
    </w:p>
    <w:p w:rsidR="00D51B21" w:rsidRPr="00410F56" w:rsidRDefault="00337646" w:rsidP="002B3FDA">
      <w:pPr>
        <w:spacing w:beforeLines="50" w:before="180" w:afterLines="50" w:after="180" w:line="460" w:lineRule="exact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410F56">
        <w:rPr>
          <w:rFonts w:ascii="Times New Roman" w:eastAsia="標楷體" w:hAnsi="Times New Roman" w:cs="Times New Roman" w:hint="eastAsia"/>
          <w:b/>
          <w:sz w:val="28"/>
          <w:szCs w:val="24"/>
        </w:rPr>
        <w:lastRenderedPageBreak/>
        <w:t>柒</w:t>
      </w:r>
      <w:r w:rsidR="00D51B21" w:rsidRPr="00410F56">
        <w:rPr>
          <w:rFonts w:ascii="Times New Roman" w:eastAsia="標楷體" w:hAnsi="Times New Roman" w:cs="Times New Roman"/>
          <w:b/>
          <w:sz w:val="28"/>
          <w:szCs w:val="24"/>
        </w:rPr>
        <w:t>、報名</w:t>
      </w:r>
      <w:r w:rsidRPr="00410F56">
        <w:rPr>
          <w:rFonts w:ascii="Times New Roman" w:eastAsia="標楷體" w:hAnsi="Times New Roman" w:cs="Times New Roman" w:hint="eastAsia"/>
          <w:b/>
          <w:sz w:val="28"/>
          <w:szCs w:val="24"/>
        </w:rPr>
        <w:t>及錄取</w:t>
      </w:r>
      <w:r w:rsidR="00D51B21" w:rsidRPr="00410F56">
        <w:rPr>
          <w:rFonts w:ascii="Times New Roman" w:eastAsia="標楷體" w:hAnsi="Times New Roman" w:cs="Times New Roman"/>
          <w:b/>
          <w:sz w:val="28"/>
          <w:szCs w:val="24"/>
        </w:rPr>
        <w:t>方式</w:t>
      </w:r>
    </w:p>
    <w:p w:rsidR="0021192E" w:rsidRDefault="00677796" w:rsidP="00B9779D">
      <w:pPr>
        <w:wordWrap w:val="0"/>
        <w:autoSpaceDE w:val="0"/>
        <w:autoSpaceDN w:val="0"/>
        <w:spacing w:line="500" w:lineRule="exact"/>
        <w:ind w:leftChars="100" w:left="240" w:firstLineChars="200" w:firstLine="480"/>
        <w:jc w:val="both"/>
        <w:rPr>
          <w:rFonts w:ascii="標楷體" w:eastAsia="Malgun Gothic" w:hAnsi="Times New Roman" w:cs="Times New Roman"/>
          <w:sz w:val="28"/>
          <w:szCs w:val="28"/>
          <w:lang w:eastAsia="ko-KR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586105</wp:posOffset>
            </wp:positionV>
            <wp:extent cx="1242060" cy="1158240"/>
            <wp:effectExtent l="0" t="0" r="0" b="381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專辦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2067" w:rsidRPr="00410F56">
        <w:rPr>
          <w:rFonts w:ascii="標楷體" w:eastAsia="標楷體" w:hAnsi="Times New Roman" w:cs="Times New Roman"/>
          <w:sz w:val="28"/>
          <w:szCs w:val="28"/>
        </w:rPr>
        <w:t>即日起</w:t>
      </w:r>
      <w:r w:rsidR="00462067" w:rsidRPr="00410F56">
        <w:rPr>
          <w:rFonts w:ascii="標楷體" w:eastAsia="標楷體" w:hAnsi="Times New Roman" w:cs="Times New Roman"/>
          <w:sz w:val="28"/>
          <w:szCs w:val="28"/>
          <w:lang w:eastAsia="ko-KR"/>
        </w:rPr>
        <w:t>點選</w:t>
      </w:r>
      <w:r w:rsidR="007543B4">
        <w:rPr>
          <w:rFonts w:ascii="標楷體" w:eastAsia="標楷體" w:hAnsi="Times New Roman" w:cs="Times New Roman" w:hint="eastAsia"/>
          <w:sz w:val="28"/>
          <w:szCs w:val="28"/>
        </w:rPr>
        <w:t>報名網址(</w:t>
      </w:r>
      <w:r w:rsidRPr="00677796">
        <w:rPr>
          <w:rFonts w:ascii="標楷體" w:eastAsia="標楷體" w:hAnsi="Times New Roman" w:cs="Times New Roman"/>
          <w:sz w:val="28"/>
          <w:szCs w:val="28"/>
          <w:u w:val="single"/>
        </w:rPr>
        <w:t>https://www.k12ealunch.nchu.edu.tw/</w:t>
      </w:r>
      <w:r w:rsidR="007543B4">
        <w:rPr>
          <w:rFonts w:ascii="標楷體" w:eastAsia="標楷體" w:hAnsi="Times New Roman" w:cs="Times New Roman" w:hint="eastAsia"/>
          <w:sz w:val="28"/>
          <w:szCs w:val="28"/>
        </w:rPr>
        <w:t>)</w:t>
      </w:r>
      <w:r w:rsidR="00462067" w:rsidRPr="00410F56">
        <w:rPr>
          <w:rFonts w:ascii="標楷體" w:eastAsia="標楷體" w:hAnsi="Times New Roman" w:cs="Times New Roman"/>
          <w:sz w:val="28"/>
          <w:szCs w:val="28"/>
          <w:lang w:eastAsia="ko-KR"/>
        </w:rPr>
        <w:t>進行報名</w:t>
      </w:r>
      <w:r w:rsidR="000D79A2">
        <w:rPr>
          <w:rFonts w:ascii="標楷體" w:eastAsia="標楷體" w:hAnsi="Times New Roman" w:cs="Times New Roman" w:hint="eastAsia"/>
          <w:sz w:val="28"/>
          <w:szCs w:val="28"/>
        </w:rPr>
        <w:t>，額滿為止</w:t>
      </w:r>
      <w:r w:rsidR="00E9405F">
        <w:rPr>
          <w:rFonts w:ascii="標楷體" w:eastAsia="標楷體" w:hAnsi="Times New Roman" w:cs="Times New Roman" w:hint="eastAsia"/>
          <w:sz w:val="28"/>
          <w:szCs w:val="28"/>
        </w:rPr>
        <w:t>，因需事先準備教材，恕不接受現場報名</w:t>
      </w:r>
      <w:r w:rsidR="00462067" w:rsidRPr="00410F56">
        <w:rPr>
          <w:rFonts w:ascii="標楷體" w:eastAsia="標楷體" w:hAnsi="Times New Roman" w:cs="Times New Roman"/>
          <w:sz w:val="28"/>
          <w:szCs w:val="28"/>
          <w:lang w:eastAsia="ko-KR"/>
        </w:rPr>
        <w:t>。</w:t>
      </w:r>
    </w:p>
    <w:p w:rsidR="00677796" w:rsidRPr="00677796" w:rsidRDefault="00677796" w:rsidP="00B9779D">
      <w:pPr>
        <w:wordWrap w:val="0"/>
        <w:autoSpaceDE w:val="0"/>
        <w:autoSpaceDN w:val="0"/>
        <w:spacing w:line="500" w:lineRule="exact"/>
        <w:ind w:leftChars="100" w:left="240" w:firstLineChars="200" w:firstLine="560"/>
        <w:jc w:val="both"/>
        <w:rPr>
          <w:rFonts w:ascii="標楷體" w:eastAsia="Malgun Gothic" w:hAnsi="Times New Roman" w:cs="Times New Roman"/>
          <w:sz w:val="28"/>
          <w:szCs w:val="28"/>
        </w:rPr>
      </w:pPr>
    </w:p>
    <w:p w:rsidR="007543B4" w:rsidRDefault="007543B4" w:rsidP="00B30E65">
      <w:pPr>
        <w:wordWrap w:val="0"/>
        <w:autoSpaceDE w:val="0"/>
        <w:autoSpaceDN w:val="0"/>
        <w:spacing w:line="500" w:lineRule="exact"/>
        <w:ind w:leftChars="100" w:left="240" w:firstLineChars="200" w:firstLine="560"/>
        <w:jc w:val="both"/>
        <w:rPr>
          <w:rFonts w:ascii="標楷體" w:eastAsia="標楷體" w:hAnsi="Times New Roman" w:cs="Times New Roman"/>
          <w:sz w:val="28"/>
          <w:szCs w:val="28"/>
        </w:rPr>
      </w:pPr>
    </w:p>
    <w:p w:rsidR="007543B4" w:rsidRDefault="007543B4" w:rsidP="00677796">
      <w:pPr>
        <w:wordWrap w:val="0"/>
        <w:autoSpaceDE w:val="0"/>
        <w:autoSpaceDN w:val="0"/>
        <w:spacing w:line="500" w:lineRule="exact"/>
        <w:jc w:val="both"/>
        <w:rPr>
          <w:rFonts w:ascii="標楷體" w:eastAsia="標楷體" w:hAnsi="Times New Roman" w:cs="Times New Roman"/>
          <w:sz w:val="28"/>
          <w:szCs w:val="28"/>
        </w:rPr>
      </w:pPr>
    </w:p>
    <w:p w:rsidR="005C3DD0" w:rsidRPr="00410F56" w:rsidRDefault="005C3DD0" w:rsidP="005C3DD0">
      <w:pPr>
        <w:spacing w:beforeLines="50" w:before="180" w:afterLines="50" w:after="180" w:line="460" w:lineRule="exact"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4"/>
        </w:rPr>
        <w:t>捌</w:t>
      </w:r>
      <w:r w:rsidRPr="00410F56">
        <w:rPr>
          <w:rFonts w:ascii="Times New Roman" w:eastAsia="標楷體" w:hAnsi="Times New Roman" w:cs="Times New Roman"/>
          <w:b/>
          <w:sz w:val="28"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sz w:val="28"/>
          <w:szCs w:val="24"/>
        </w:rPr>
        <w:t>交通資訊</w:t>
      </w:r>
    </w:p>
    <w:p w:rsidR="005C3DD0" w:rsidRDefault="0061617F" w:rsidP="0061617F">
      <w:pPr>
        <w:spacing w:line="480" w:lineRule="exact"/>
        <w:ind w:leftChars="99" w:left="753" w:hangingChars="184" w:hanging="51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10F56">
        <w:rPr>
          <w:rFonts w:ascii="Times New Roman" w:eastAsia="標楷體" w:hAnsi="Times New Roman" w:cs="Times New Roman"/>
          <w:kern w:val="0"/>
          <w:sz w:val="28"/>
          <w:szCs w:val="28"/>
        </w:rPr>
        <w:t>一、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搭乘接駁車</w:t>
      </w:r>
    </w:p>
    <w:p w:rsidR="0061617F" w:rsidRPr="0061617F" w:rsidRDefault="0061617F" w:rsidP="0061617F">
      <w:pPr>
        <w:spacing w:line="480" w:lineRule="exact"/>
        <w:ind w:leftChars="212" w:left="509" w:firstLine="24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61617F">
        <w:rPr>
          <w:rFonts w:ascii="Times New Roman" w:eastAsia="標楷體" w:hAnsi="Times New Roman" w:cs="Times New Roman" w:hint="eastAsia"/>
          <w:kern w:val="0"/>
          <w:sz w:val="28"/>
          <w:szCs w:val="28"/>
        </w:rPr>
        <w:t>嘉義高鐵站</w:t>
      </w:r>
      <w:r>
        <w:rPr>
          <w:rFonts w:ascii="新細明體" w:eastAsia="新細明體" w:hAnsi="新細明體" w:cs="Times New Roman" w:hint="eastAsia"/>
          <w:kern w:val="0"/>
          <w:sz w:val="28"/>
          <w:szCs w:val="28"/>
        </w:rPr>
        <w:t>：</w:t>
      </w:r>
      <w:r w:rsidR="00F97E0E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活動當天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請於</w:t>
      </w:r>
      <w:r w:rsidRPr="00231B63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3</w:t>
      </w:r>
      <w:r w:rsidRPr="00231B63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號出口</w:t>
      </w:r>
      <w:r w:rsidRPr="0061617F">
        <w:rPr>
          <w:rFonts w:ascii="Times New Roman" w:eastAsia="標楷體" w:hAnsi="Times New Roman" w:cs="Times New Roman" w:hint="eastAsia"/>
          <w:kern w:val="0"/>
          <w:sz w:val="28"/>
          <w:szCs w:val="28"/>
        </w:rPr>
        <w:t>集合</w:t>
      </w:r>
      <w:r w:rsidRPr="0061617F">
        <w:rPr>
          <w:rFonts w:ascii="Times New Roman" w:eastAsia="標楷體" w:hAnsi="Times New Roman" w:cs="Times New Roman" w:hint="eastAsia"/>
          <w:kern w:val="0"/>
          <w:sz w:val="28"/>
          <w:szCs w:val="28"/>
        </w:rPr>
        <w:t>8:15</w:t>
      </w:r>
      <w:r w:rsidRPr="0061617F">
        <w:rPr>
          <w:rFonts w:ascii="Times New Roman" w:eastAsia="標楷體" w:hAnsi="Times New Roman" w:cs="Times New Roman" w:hint="eastAsia"/>
          <w:kern w:val="0"/>
          <w:sz w:val="28"/>
          <w:szCs w:val="28"/>
        </w:rPr>
        <w:t>發車</w:t>
      </w:r>
      <w:r w:rsidR="00B32B34" w:rsidRPr="00963347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61617F" w:rsidRDefault="0061617F" w:rsidP="0061617F">
      <w:pPr>
        <w:spacing w:line="480" w:lineRule="exact"/>
        <w:ind w:leftChars="212" w:left="509" w:firstLine="24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61617F">
        <w:rPr>
          <w:rFonts w:ascii="Times New Roman" w:eastAsia="標楷體" w:hAnsi="Times New Roman" w:cs="Times New Roman" w:hint="eastAsia"/>
          <w:kern w:val="0"/>
          <w:sz w:val="28"/>
          <w:szCs w:val="28"/>
        </w:rPr>
        <w:t>嘉義火車站</w:t>
      </w:r>
      <w:r>
        <w:rPr>
          <w:rFonts w:ascii="新細明體" w:eastAsia="新細明體" w:hAnsi="新細明體" w:cs="Times New Roman" w:hint="eastAsia"/>
          <w:kern w:val="0"/>
          <w:sz w:val="28"/>
          <w:szCs w:val="28"/>
        </w:rPr>
        <w:t>：</w:t>
      </w:r>
      <w:r w:rsidR="00F97E0E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活動當天</w:t>
      </w:r>
      <w:r w:rsidR="009A2B17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請於</w:t>
      </w:r>
      <w:r w:rsidRPr="00231B63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前站公車</w:t>
      </w:r>
      <w:r w:rsidR="00231B63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亭</w:t>
      </w:r>
      <w:r w:rsidRPr="0061617F">
        <w:rPr>
          <w:rFonts w:ascii="Times New Roman" w:eastAsia="標楷體" w:hAnsi="Times New Roman" w:cs="Times New Roman" w:hint="eastAsia"/>
          <w:kern w:val="0"/>
          <w:sz w:val="28"/>
          <w:szCs w:val="28"/>
        </w:rPr>
        <w:t>集合</w:t>
      </w:r>
      <w:r w:rsidRPr="0061617F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8:40</w:t>
      </w:r>
      <w:r w:rsidRPr="0061617F">
        <w:rPr>
          <w:rFonts w:ascii="Times New Roman" w:eastAsia="標楷體" w:hAnsi="Times New Roman" w:cs="Times New Roman" w:hint="eastAsia"/>
          <w:kern w:val="0"/>
          <w:sz w:val="28"/>
          <w:szCs w:val="28"/>
        </w:rPr>
        <w:t>發車</w:t>
      </w:r>
      <w:r w:rsidR="00B32B34" w:rsidRPr="00963347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877D41" w:rsidRDefault="00877D41" w:rsidP="00877D41">
      <w:pPr>
        <w:spacing w:line="480" w:lineRule="exact"/>
        <w:ind w:leftChars="99" w:left="753" w:hangingChars="184" w:hanging="51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Pr="00410F5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自行前往</w:t>
      </w:r>
    </w:p>
    <w:p w:rsidR="00963347" w:rsidRPr="00963347" w:rsidRDefault="00963347" w:rsidP="00963347">
      <w:pPr>
        <w:spacing w:line="480" w:lineRule="exact"/>
        <w:ind w:leftChars="212" w:left="509" w:firstLine="24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一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963347">
        <w:rPr>
          <w:rFonts w:ascii="Times New Roman" w:eastAsia="標楷體" w:hAnsi="Times New Roman" w:cs="Times New Roman" w:hint="eastAsia"/>
          <w:kern w:val="0"/>
          <w:sz w:val="28"/>
          <w:szCs w:val="28"/>
        </w:rPr>
        <w:t>經國道一號可於大林交流道或民雄交流道下，車程約</w:t>
      </w:r>
      <w:r w:rsidRPr="00963347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963347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分鐘至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南華大學</w:t>
      </w:r>
      <w:r w:rsidRPr="00963347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61617F" w:rsidRDefault="00963347" w:rsidP="00963347">
      <w:pPr>
        <w:spacing w:line="480" w:lineRule="exact"/>
        <w:ind w:leftChars="212" w:left="509" w:firstLine="24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963347">
        <w:rPr>
          <w:rFonts w:ascii="Times New Roman" w:eastAsia="標楷體" w:hAnsi="Times New Roman" w:cs="Times New Roman" w:hint="eastAsia"/>
          <w:kern w:val="0"/>
          <w:sz w:val="28"/>
          <w:szCs w:val="28"/>
        </w:rPr>
        <w:t>經國道三號可於梅山交流道或竹崎交流道下，車程約</w:t>
      </w:r>
      <w:r w:rsidRPr="00963347">
        <w:rPr>
          <w:rFonts w:ascii="Times New Roman" w:eastAsia="標楷體" w:hAnsi="Times New Roman" w:cs="Times New Roman" w:hint="eastAsia"/>
          <w:kern w:val="0"/>
          <w:sz w:val="28"/>
          <w:szCs w:val="28"/>
        </w:rPr>
        <w:t>10</w:t>
      </w:r>
      <w:r w:rsidRPr="00963347">
        <w:rPr>
          <w:rFonts w:ascii="Times New Roman" w:eastAsia="標楷體" w:hAnsi="Times New Roman" w:cs="Times New Roman" w:hint="eastAsia"/>
          <w:kern w:val="0"/>
          <w:sz w:val="28"/>
          <w:szCs w:val="28"/>
        </w:rPr>
        <w:t>分鐘至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南華大學</w:t>
      </w:r>
      <w:r w:rsidRPr="00963347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61617F" w:rsidRDefault="00963347" w:rsidP="00963347">
      <w:pPr>
        <w:spacing w:line="480" w:lineRule="exact"/>
        <w:ind w:leftChars="212" w:left="509" w:firstLine="242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="001310DF">
        <w:rPr>
          <w:rFonts w:ascii="Times New Roman" w:eastAsia="標楷體" w:hAnsi="Times New Roman" w:cs="Times New Roman" w:hint="eastAsia"/>
          <w:kern w:val="0"/>
          <w:sz w:val="28"/>
          <w:szCs w:val="28"/>
        </w:rPr>
        <w:t>指引</w:t>
      </w:r>
      <w:r w:rsidR="00CF7C07">
        <w:rPr>
          <w:rFonts w:ascii="Times New Roman" w:eastAsia="標楷體" w:hAnsi="Times New Roman" w:cs="Times New Roman" w:hint="eastAsia"/>
          <w:kern w:val="0"/>
          <w:sz w:val="28"/>
          <w:szCs w:val="28"/>
        </w:rPr>
        <w:t>路線</w:t>
      </w:r>
      <w:r w:rsidR="001310DF">
        <w:rPr>
          <w:rFonts w:ascii="Times New Roman" w:eastAsia="標楷體" w:hAnsi="Times New Roman" w:cs="Times New Roman" w:hint="eastAsia"/>
          <w:kern w:val="0"/>
          <w:sz w:val="28"/>
          <w:szCs w:val="28"/>
        </w:rPr>
        <w:t>請參考此網</w:t>
      </w:r>
      <w:r w:rsidR="00CF7C07">
        <w:rPr>
          <w:rFonts w:ascii="Times New Roman" w:eastAsia="標楷體" w:hAnsi="Times New Roman" w:cs="Times New Roman" w:hint="eastAsia"/>
          <w:kern w:val="0"/>
          <w:sz w:val="28"/>
          <w:szCs w:val="28"/>
        </w:rPr>
        <w:t>站資訊</w:t>
      </w:r>
      <w:r w:rsidRPr="00963347">
        <w:rPr>
          <w:rFonts w:ascii="Times New Roman" w:eastAsia="標楷體" w:hAnsi="Times New Roman" w:cs="Times New Roman"/>
          <w:kern w:val="0"/>
          <w:sz w:val="28"/>
          <w:szCs w:val="28"/>
        </w:rPr>
        <w:t>http://www2.nhu.edu.tw/zh_tw/page/traffic</w:t>
      </w:r>
    </w:p>
    <w:p w:rsidR="00D51B21" w:rsidRPr="00410F56" w:rsidRDefault="005C3DD0" w:rsidP="002B3FDA">
      <w:pPr>
        <w:spacing w:beforeLines="50" w:before="180" w:afterLines="50" w:after="180" w:line="460" w:lineRule="exact"/>
        <w:jc w:val="both"/>
        <w:rPr>
          <w:rFonts w:ascii="Times New Roman" w:eastAsia="標楷體" w:hAnsi="Times New Roman" w:cs="Times New Roman"/>
          <w:b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玖</w:t>
      </w:r>
      <w:r w:rsidR="00D51B21" w:rsidRPr="00410F56">
        <w:rPr>
          <w:rFonts w:ascii="Times New Roman" w:eastAsia="標楷體" w:hAnsi="Times New Roman" w:cs="Times New Roman"/>
          <w:b/>
          <w:sz w:val="28"/>
          <w:szCs w:val="24"/>
        </w:rPr>
        <w:t>、經費</w:t>
      </w:r>
    </w:p>
    <w:p w:rsidR="002B3FDA" w:rsidRPr="00410F56" w:rsidRDefault="002B3FDA" w:rsidP="002B3FDA">
      <w:pPr>
        <w:spacing w:line="480" w:lineRule="exact"/>
        <w:ind w:leftChars="99" w:left="753" w:hangingChars="184" w:hanging="51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10F56">
        <w:rPr>
          <w:rFonts w:ascii="Times New Roman" w:eastAsia="標楷體" w:hAnsi="Times New Roman" w:cs="Times New Roman"/>
          <w:kern w:val="0"/>
          <w:sz w:val="28"/>
          <w:szCs w:val="28"/>
        </w:rPr>
        <w:t>一、</w:t>
      </w:r>
      <w:r w:rsidRPr="005015A1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本計畫經費由</w:t>
      </w:r>
      <w:r w:rsidR="009F3F5F" w:rsidRPr="005015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教育部國民及學前教育署推動學校午餐專案辦公室計畫，委</w:t>
      </w:r>
      <w:r w:rsidRPr="005015A1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託</w:t>
      </w:r>
      <w:r w:rsidR="0042033D" w:rsidRPr="005015A1">
        <w:rPr>
          <w:rFonts w:ascii="Times New Roman" w:eastAsia="標楷體" w:hAnsi="標楷體" w:cs="Times New Roman" w:hint="eastAsia"/>
          <w:color w:val="000000" w:themeColor="text1"/>
          <w:sz w:val="28"/>
          <w:szCs w:val="28"/>
        </w:rPr>
        <w:t>中華民國農業教育學會</w:t>
      </w:r>
      <w:r w:rsidRPr="005015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辦理</w:t>
      </w:r>
      <w:r w:rsidRPr="005015A1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「</w:t>
      </w:r>
      <w:r w:rsidR="0042033D" w:rsidRPr="005015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10</w:t>
      </w:r>
      <w:r w:rsidR="00626851" w:rsidRPr="005015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8</w:t>
      </w:r>
      <w:r w:rsidR="0042033D" w:rsidRPr="005015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年國中小</w:t>
      </w:r>
      <w:r w:rsidR="00E060A5" w:rsidRPr="005015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學校</w:t>
      </w:r>
      <w:r w:rsidR="0042033D" w:rsidRPr="005015A1">
        <w:rPr>
          <w:rFonts w:ascii="Times New Roman" w:eastAsia="標楷體" w:hAnsi="Times New Roman" w:cs="Times New Roman" w:hint="eastAsia"/>
          <w:color w:val="000000" w:themeColor="text1"/>
          <w:kern w:val="0"/>
          <w:sz w:val="28"/>
          <w:szCs w:val="28"/>
        </w:rPr>
        <w:t>午餐與食農教育推動計畫</w:t>
      </w:r>
      <w:r w:rsidRPr="005015A1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」</w:t>
      </w:r>
      <w:r w:rsidRPr="005015A1">
        <w:rPr>
          <w:rFonts w:ascii="Times New Roman" w:eastAsia="標楷體" w:hAnsi="Times New Roman" w:cs="Times New Roman"/>
          <w:color w:val="000000" w:themeColor="text1"/>
          <w:kern w:val="0"/>
          <w:sz w:val="28"/>
          <w:szCs w:val="28"/>
        </w:rPr>
        <w:t>經費支應。</w:t>
      </w:r>
    </w:p>
    <w:p w:rsidR="002B3FDA" w:rsidRPr="00410F56" w:rsidRDefault="002B3FDA" w:rsidP="002B3FDA">
      <w:pPr>
        <w:spacing w:line="480" w:lineRule="exact"/>
        <w:ind w:leftChars="99" w:left="753" w:hangingChars="184" w:hanging="51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10F56">
        <w:rPr>
          <w:rFonts w:ascii="Times New Roman" w:eastAsia="標楷體" w:hAnsi="Times New Roman" w:cs="Times New Roman"/>
          <w:kern w:val="0"/>
          <w:sz w:val="28"/>
          <w:szCs w:val="28"/>
        </w:rPr>
        <w:t>二、參加</w:t>
      </w:r>
      <w:r w:rsidR="00B9779D">
        <w:rPr>
          <w:rFonts w:ascii="Times New Roman" w:eastAsia="標楷體" w:hAnsi="標楷體" w:cs="Times New Roman" w:hint="eastAsia"/>
          <w:sz w:val="28"/>
          <w:szCs w:val="28"/>
        </w:rPr>
        <w:t>本活動之</w:t>
      </w:r>
      <w:r w:rsidR="00E82131" w:rsidRPr="00410F56">
        <w:rPr>
          <w:rFonts w:ascii="Times New Roman" w:eastAsia="標楷體" w:hAnsi="標楷體" w:cs="Times New Roman" w:hint="eastAsia"/>
          <w:sz w:val="28"/>
          <w:szCs w:val="28"/>
        </w:rPr>
        <w:t>教師</w:t>
      </w:r>
      <w:r w:rsidRPr="00410F56">
        <w:rPr>
          <w:rFonts w:ascii="Times New Roman" w:eastAsia="標楷體" w:hAnsi="標楷體" w:cs="Times New Roman" w:hint="eastAsia"/>
          <w:sz w:val="28"/>
          <w:szCs w:val="28"/>
        </w:rPr>
        <w:t>及工作</w:t>
      </w:r>
      <w:r w:rsidRPr="00410F56">
        <w:rPr>
          <w:rFonts w:ascii="Times New Roman" w:eastAsia="標楷體" w:hAnsi="Times New Roman" w:cs="Times New Roman"/>
          <w:kern w:val="0"/>
          <w:sz w:val="28"/>
          <w:szCs w:val="28"/>
        </w:rPr>
        <w:t>人員</w:t>
      </w:r>
      <w:r w:rsidRPr="00410F56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，請學校准予公（差）假及課務排代參加，其</w:t>
      </w:r>
      <w:r w:rsidRPr="00410F56">
        <w:rPr>
          <w:rFonts w:ascii="Times New Roman" w:eastAsia="標楷體" w:hAnsi="Times New Roman" w:cs="Times New Roman"/>
          <w:kern w:val="0"/>
          <w:sz w:val="28"/>
          <w:szCs w:val="28"/>
        </w:rPr>
        <w:t>差旅費在原服務單位報支。</w:t>
      </w:r>
    </w:p>
    <w:p w:rsidR="00D51B21" w:rsidRPr="00410F56" w:rsidRDefault="005C3DD0" w:rsidP="002B3FDA">
      <w:pPr>
        <w:spacing w:beforeLines="50" w:before="180" w:afterLines="50" w:after="180" w:line="460" w:lineRule="exact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拾</w:t>
      </w:r>
      <w:r w:rsidR="00D51B21" w:rsidRPr="00410F56">
        <w:rPr>
          <w:rFonts w:ascii="Times New Roman" w:eastAsia="標楷體" w:hAnsi="Times New Roman" w:cs="Times New Roman" w:hint="eastAsia"/>
          <w:b/>
          <w:sz w:val="28"/>
          <w:szCs w:val="28"/>
        </w:rPr>
        <w:t>、其他</w:t>
      </w:r>
    </w:p>
    <w:p w:rsidR="00462067" w:rsidRPr="00410F56" w:rsidRDefault="00462067" w:rsidP="00462067">
      <w:pPr>
        <w:spacing w:line="460" w:lineRule="exact"/>
        <w:ind w:leftChars="100" w:left="80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410F56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410F56">
        <w:rPr>
          <w:rFonts w:ascii="Times New Roman" w:eastAsia="標楷體" w:hAnsi="Times New Roman" w:cs="Times New Roman"/>
          <w:sz w:val="28"/>
          <w:szCs w:val="28"/>
        </w:rPr>
        <w:t>、</w:t>
      </w:r>
      <w:r w:rsidRPr="00410F56">
        <w:rPr>
          <w:rFonts w:ascii="Times New Roman" w:eastAsia="標楷體" w:hAnsi="Times New Roman" w:cs="Times New Roman" w:hint="eastAsia"/>
          <w:sz w:val="28"/>
          <w:szCs w:val="28"/>
        </w:rPr>
        <w:t>為響應環保，享受低碳生活，請自帶環保水杯、午餐餐具。</w:t>
      </w:r>
    </w:p>
    <w:p w:rsidR="00872715" w:rsidRDefault="00462067" w:rsidP="00872715">
      <w:pPr>
        <w:spacing w:line="460" w:lineRule="exact"/>
        <w:ind w:leftChars="100" w:left="800" w:hangingChars="200" w:hanging="560"/>
        <w:rPr>
          <w:rStyle w:val="a7"/>
          <w:rFonts w:ascii="標楷體" w:eastAsia="標楷體" w:hAnsi="標楷體"/>
          <w:color w:val="auto"/>
          <w:sz w:val="28"/>
          <w:szCs w:val="28"/>
        </w:rPr>
      </w:pPr>
      <w:r w:rsidRPr="00410F56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410F56">
        <w:rPr>
          <w:rFonts w:ascii="標楷體" w:eastAsia="標楷體" w:hAnsi="標楷體" w:hint="eastAsia"/>
          <w:sz w:val="28"/>
          <w:szCs w:val="28"/>
        </w:rPr>
        <w:t>如遇颱風或不可抗力之災害發生致活動必須取消或改期時，將公告於</w:t>
      </w:r>
      <w:r w:rsidR="00677796">
        <w:rPr>
          <w:rFonts w:ascii="Times New Roman" w:eastAsia="標楷體" w:hAnsi="標楷體" w:cs="Times New Roman" w:hint="eastAsia"/>
          <w:sz w:val="28"/>
          <w:szCs w:val="28"/>
        </w:rPr>
        <w:t>本署推動學校午餐專案辦公室</w:t>
      </w:r>
      <w:r w:rsidRPr="00410F56">
        <w:rPr>
          <w:rFonts w:ascii="標楷體" w:eastAsia="標楷體" w:hAnsi="標楷體" w:hint="eastAsia"/>
          <w:sz w:val="28"/>
          <w:szCs w:val="28"/>
        </w:rPr>
        <w:t>網站：</w:t>
      </w:r>
      <w:r w:rsidR="00677796" w:rsidRPr="00677796">
        <w:rPr>
          <w:rFonts w:ascii="標楷體" w:eastAsia="標楷體" w:hAnsi="Times New Roman" w:cs="Times New Roman"/>
          <w:sz w:val="28"/>
          <w:szCs w:val="28"/>
          <w:u w:val="single"/>
          <w:lang w:eastAsia="ko-KR"/>
        </w:rPr>
        <w:t>http</w:t>
      </w:r>
      <w:r w:rsidR="00677796">
        <w:rPr>
          <w:rFonts w:ascii="標楷體" w:eastAsia="標楷體" w:hAnsi="Times New Roman" w:cs="Times New Roman"/>
          <w:sz w:val="28"/>
          <w:szCs w:val="28"/>
          <w:u w:val="single"/>
          <w:lang w:eastAsia="ko-KR"/>
        </w:rPr>
        <w:t>s://www.k12ealunch.nchu.edu.tw/</w:t>
      </w:r>
    </w:p>
    <w:p w:rsidR="00254620" w:rsidRDefault="00961A07" w:rsidP="00872715">
      <w:pPr>
        <w:spacing w:line="460" w:lineRule="exact"/>
        <w:ind w:leftChars="100" w:left="800" w:hangingChars="200" w:hanging="560"/>
        <w:rPr>
          <w:rStyle w:val="a7"/>
          <w:rFonts w:ascii="標楷體" w:eastAsia="標楷體" w:hAnsi="標楷體"/>
          <w:color w:val="auto"/>
          <w:sz w:val="28"/>
          <w:szCs w:val="28"/>
          <w:u w:val="none"/>
        </w:rPr>
      </w:pPr>
      <w:r w:rsidRPr="00961A07">
        <w:rPr>
          <w:rStyle w:val="a7"/>
          <w:rFonts w:ascii="標楷體" w:eastAsia="標楷體" w:hAnsi="標楷體" w:hint="eastAsia"/>
          <w:color w:val="auto"/>
          <w:sz w:val="28"/>
          <w:szCs w:val="28"/>
          <w:u w:val="none"/>
        </w:rPr>
        <w:t>三、聯絡人</w:t>
      </w:r>
      <w:r w:rsidR="007F4293">
        <w:rPr>
          <w:rStyle w:val="a7"/>
          <w:rFonts w:ascii="標楷體" w:eastAsia="標楷體" w:hAnsi="標楷體" w:hint="eastAsia"/>
          <w:color w:val="auto"/>
          <w:sz w:val="28"/>
          <w:szCs w:val="28"/>
          <w:u w:val="none"/>
        </w:rPr>
        <w:t>及連絡電話</w:t>
      </w:r>
      <w:r w:rsidRPr="00961A07">
        <w:rPr>
          <w:rStyle w:val="a7"/>
          <w:rFonts w:ascii="標楷體" w:eastAsia="標楷體" w:hAnsi="標楷體" w:hint="eastAsia"/>
          <w:color w:val="auto"/>
          <w:sz w:val="28"/>
          <w:szCs w:val="28"/>
          <w:u w:val="none"/>
        </w:rPr>
        <w:t>：</w:t>
      </w:r>
    </w:p>
    <w:p w:rsidR="00961A07" w:rsidRPr="00961A07" w:rsidRDefault="00254620" w:rsidP="00DC6533">
      <w:pPr>
        <w:spacing w:line="460" w:lineRule="exact"/>
        <w:ind w:leftChars="295" w:left="708"/>
        <w:rPr>
          <w:rStyle w:val="a7"/>
          <w:rFonts w:ascii="標楷體" w:eastAsia="標楷體" w:hAnsi="標楷體"/>
          <w:color w:val="auto"/>
          <w:sz w:val="28"/>
          <w:szCs w:val="28"/>
          <w:u w:val="none"/>
        </w:rPr>
      </w:pPr>
      <w:r>
        <w:rPr>
          <w:rStyle w:val="a7"/>
          <w:rFonts w:ascii="標楷體" w:eastAsia="標楷體" w:hAnsi="標楷體" w:hint="eastAsia"/>
          <w:color w:val="auto"/>
          <w:sz w:val="28"/>
          <w:szCs w:val="28"/>
          <w:u w:val="none"/>
        </w:rPr>
        <w:lastRenderedPageBreak/>
        <w:t xml:space="preserve"> </w:t>
      </w:r>
      <w:r w:rsidR="00961A07" w:rsidRPr="00961A07">
        <w:rPr>
          <w:rStyle w:val="a7"/>
          <w:rFonts w:ascii="標楷體" w:eastAsia="標楷體" w:hAnsi="標楷體" w:hint="eastAsia"/>
          <w:color w:val="auto"/>
          <w:sz w:val="28"/>
          <w:szCs w:val="28"/>
          <w:u w:val="none"/>
        </w:rPr>
        <w:t>本</w:t>
      </w:r>
      <w:r w:rsidR="00C410BC">
        <w:rPr>
          <w:rStyle w:val="a7"/>
          <w:rFonts w:ascii="標楷體" w:eastAsia="標楷體" w:hAnsi="標楷體" w:hint="eastAsia"/>
          <w:color w:val="auto"/>
          <w:sz w:val="28"/>
          <w:szCs w:val="28"/>
          <w:u w:val="none"/>
        </w:rPr>
        <w:t>會專員廖小姐</w:t>
      </w:r>
      <w:r w:rsidR="00961A07" w:rsidRPr="00961A07">
        <w:rPr>
          <w:rStyle w:val="a7"/>
          <w:rFonts w:ascii="標楷體" w:eastAsia="標楷體" w:hAnsi="標楷體" w:hint="eastAsia"/>
          <w:color w:val="auto"/>
          <w:sz w:val="28"/>
          <w:szCs w:val="28"/>
          <w:u w:val="none"/>
        </w:rPr>
        <w:t>0</w:t>
      </w:r>
      <w:r w:rsidR="008006E8">
        <w:rPr>
          <w:rStyle w:val="a7"/>
          <w:rFonts w:ascii="標楷體" w:eastAsia="標楷體" w:hAnsi="標楷體" w:hint="eastAsia"/>
          <w:color w:val="auto"/>
          <w:sz w:val="28"/>
          <w:szCs w:val="28"/>
          <w:u w:val="none"/>
        </w:rPr>
        <w:t>5</w:t>
      </w:r>
      <w:r w:rsidR="00961A07" w:rsidRPr="00961A07">
        <w:rPr>
          <w:rStyle w:val="a7"/>
          <w:rFonts w:ascii="標楷體" w:eastAsia="標楷體" w:hAnsi="標楷體" w:hint="eastAsia"/>
          <w:color w:val="auto"/>
          <w:sz w:val="28"/>
          <w:szCs w:val="28"/>
          <w:u w:val="none"/>
        </w:rPr>
        <w:t>-</w:t>
      </w:r>
      <w:r w:rsidR="00BF2E12">
        <w:rPr>
          <w:rStyle w:val="a7"/>
          <w:rFonts w:ascii="標楷體" w:eastAsia="標楷體" w:hAnsi="標楷體" w:hint="eastAsia"/>
          <w:color w:val="auto"/>
          <w:sz w:val="28"/>
          <w:szCs w:val="28"/>
          <w:u w:val="none"/>
        </w:rPr>
        <w:t>2721001</w:t>
      </w:r>
      <w:r w:rsidR="00961A07" w:rsidRPr="00961A07">
        <w:rPr>
          <w:rStyle w:val="a7"/>
          <w:rFonts w:ascii="標楷體" w:eastAsia="標楷體" w:hAnsi="標楷體" w:hint="eastAsia"/>
          <w:color w:val="auto"/>
          <w:sz w:val="28"/>
          <w:szCs w:val="28"/>
          <w:u w:val="none"/>
        </w:rPr>
        <w:t>分機</w:t>
      </w:r>
      <w:r w:rsidR="00F01092">
        <w:rPr>
          <w:rStyle w:val="a7"/>
          <w:rFonts w:ascii="標楷體" w:eastAsia="標楷體" w:hAnsi="標楷體" w:hint="eastAsia"/>
          <w:color w:val="auto"/>
          <w:sz w:val="28"/>
          <w:szCs w:val="28"/>
          <w:u w:val="none"/>
        </w:rPr>
        <w:t>260</w:t>
      </w:r>
      <w:r>
        <w:rPr>
          <w:rStyle w:val="a7"/>
          <w:rFonts w:ascii="標楷體" w:eastAsia="標楷體" w:hAnsi="標楷體" w:hint="eastAsia"/>
          <w:color w:val="auto"/>
          <w:sz w:val="28"/>
          <w:szCs w:val="28"/>
          <w:u w:val="none"/>
        </w:rPr>
        <w:t>1</w:t>
      </w:r>
      <w:r w:rsidR="00E61E8A">
        <w:rPr>
          <w:rStyle w:val="a7"/>
          <w:rFonts w:ascii="標楷體" w:eastAsia="標楷體" w:hAnsi="標楷體" w:hint="eastAsia"/>
          <w:color w:val="auto"/>
          <w:sz w:val="28"/>
          <w:szCs w:val="28"/>
          <w:u w:val="none"/>
        </w:rPr>
        <w:t>或陳小姐</w:t>
      </w:r>
      <w:r w:rsidR="00E61E8A" w:rsidRPr="00961A07">
        <w:rPr>
          <w:rStyle w:val="a7"/>
          <w:rFonts w:ascii="標楷體" w:eastAsia="標楷體" w:hAnsi="標楷體" w:hint="eastAsia"/>
          <w:color w:val="auto"/>
          <w:sz w:val="28"/>
          <w:szCs w:val="28"/>
          <w:u w:val="none"/>
        </w:rPr>
        <w:t>分機</w:t>
      </w:r>
      <w:r w:rsidR="00E61E8A">
        <w:rPr>
          <w:rStyle w:val="a7"/>
          <w:rFonts w:ascii="標楷體" w:eastAsia="標楷體" w:hAnsi="標楷體" w:hint="eastAsia"/>
          <w:color w:val="auto"/>
          <w:sz w:val="28"/>
          <w:szCs w:val="28"/>
          <w:u w:val="none"/>
        </w:rPr>
        <w:t>1901</w:t>
      </w:r>
      <w:r w:rsidR="00961A07" w:rsidRPr="00961A07">
        <w:rPr>
          <w:rStyle w:val="a7"/>
          <w:rFonts w:ascii="標楷體" w:eastAsia="標楷體" w:hAnsi="標楷體" w:hint="eastAsia"/>
          <w:color w:val="auto"/>
          <w:sz w:val="28"/>
          <w:szCs w:val="28"/>
          <w:u w:val="none"/>
        </w:rPr>
        <w:t>。</w:t>
      </w:r>
    </w:p>
    <w:p w:rsidR="00641318" w:rsidRPr="00410F56" w:rsidRDefault="00872715" w:rsidP="007818AA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Style w:val="a7"/>
          <w:rFonts w:ascii="標楷體" w:eastAsia="標楷體" w:hAnsi="標楷體"/>
          <w:color w:val="auto"/>
          <w:sz w:val="28"/>
          <w:szCs w:val="28"/>
        </w:rPr>
        <w:br w:type="page"/>
      </w:r>
      <w:r w:rsidR="00641318" w:rsidRPr="007818AA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lastRenderedPageBreak/>
        <w:t>附件</w:t>
      </w:r>
      <w:r w:rsidR="00726C3C">
        <w:rPr>
          <w:rFonts w:ascii="Times New Roman" w:eastAsia="標楷體" w:hAnsi="Times New Roman" w:cs="Times New Roman" w:hint="eastAsia"/>
          <w:sz w:val="28"/>
          <w:szCs w:val="28"/>
          <w:bdr w:val="single" w:sz="4" w:space="0" w:color="auto"/>
        </w:rPr>
        <w:t>一</w:t>
      </w:r>
    </w:p>
    <w:p w:rsidR="00FB5242" w:rsidRPr="00FB5242" w:rsidRDefault="00FB5242" w:rsidP="00FB5242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B5242">
        <w:rPr>
          <w:rFonts w:ascii="標楷體" w:eastAsia="標楷體" w:hAnsi="標楷體" w:hint="eastAsia"/>
          <w:b/>
          <w:sz w:val="32"/>
          <w:szCs w:val="32"/>
        </w:rPr>
        <w:t>教育部國民及學前教育署-推動學校午餐專案辦公室計畫</w:t>
      </w:r>
    </w:p>
    <w:p w:rsidR="00FB5242" w:rsidRDefault="00FB5242" w:rsidP="00FB5242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B5242">
        <w:rPr>
          <w:rFonts w:ascii="標楷體" w:eastAsia="標楷體" w:hAnsi="標楷體" w:hint="eastAsia"/>
          <w:b/>
          <w:sz w:val="32"/>
          <w:szCs w:val="32"/>
        </w:rPr>
        <w:t>10</w:t>
      </w:r>
      <w:r w:rsidR="0000203C">
        <w:rPr>
          <w:rFonts w:ascii="標楷體" w:eastAsia="標楷體" w:hAnsi="標楷體" w:hint="eastAsia"/>
          <w:b/>
          <w:sz w:val="32"/>
          <w:szCs w:val="32"/>
        </w:rPr>
        <w:t>8</w:t>
      </w:r>
      <w:r w:rsidRPr="00FB5242">
        <w:rPr>
          <w:rFonts w:ascii="標楷體" w:eastAsia="標楷體" w:hAnsi="標楷體" w:hint="eastAsia"/>
          <w:b/>
          <w:sz w:val="32"/>
          <w:szCs w:val="32"/>
        </w:rPr>
        <w:t>年全國中小教師「零廚餘、零汙染」研習活動</w:t>
      </w:r>
      <w:r w:rsidR="00D9206B">
        <w:rPr>
          <w:rFonts w:ascii="標楷體" w:eastAsia="標楷體" w:hAnsi="標楷體" w:hint="eastAsia"/>
          <w:b/>
          <w:sz w:val="32"/>
          <w:szCs w:val="32"/>
        </w:rPr>
        <w:t>-南區</w:t>
      </w:r>
    </w:p>
    <w:p w:rsidR="00641318" w:rsidRPr="00410F56" w:rsidRDefault="00641318" w:rsidP="00FB5242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410F56">
        <w:rPr>
          <w:rFonts w:ascii="Times New Roman" w:eastAsia="標楷體" w:hAnsi="Times New Roman" w:cs="Times New Roman" w:hint="eastAsia"/>
          <w:b/>
          <w:sz w:val="32"/>
          <w:szCs w:val="32"/>
        </w:rPr>
        <w:t>課程表</w:t>
      </w:r>
    </w:p>
    <w:p w:rsidR="00641318" w:rsidRPr="00410F56" w:rsidRDefault="00641318" w:rsidP="00641318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10F56">
        <w:rPr>
          <w:rFonts w:ascii="Times New Roman" w:eastAsia="標楷體" w:hAnsi="Times New Roman" w:cs="Times New Roman"/>
          <w:kern w:val="0"/>
          <w:sz w:val="28"/>
          <w:szCs w:val="28"/>
        </w:rPr>
        <w:t>時間：</w:t>
      </w:r>
      <w:r w:rsidRPr="00410F56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8F4CF5">
        <w:rPr>
          <w:rFonts w:ascii="Times New Roman" w:eastAsia="標楷體" w:hAnsi="Times New Roman" w:cs="Times New Roman" w:hint="eastAsia"/>
          <w:kern w:val="0"/>
          <w:sz w:val="28"/>
          <w:szCs w:val="28"/>
        </w:rPr>
        <w:t>8</w:t>
      </w:r>
      <w:r w:rsidRPr="00410F56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D9206B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Pr="00410F56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570CA9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="00D9206B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410F56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570CA9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="00570CA9">
        <w:rPr>
          <w:rFonts w:ascii="Times New Roman" w:eastAsia="標楷體" w:hAnsi="Times New Roman" w:cs="Times New Roman" w:hint="eastAsia"/>
          <w:kern w:val="0"/>
          <w:sz w:val="28"/>
          <w:szCs w:val="28"/>
        </w:rPr>
        <w:t>星期六</w:t>
      </w:r>
      <w:r w:rsidR="00570CA9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</w:p>
    <w:p w:rsidR="00641318" w:rsidRPr="00410F56" w:rsidRDefault="00641318" w:rsidP="002B3FDA">
      <w:pPr>
        <w:autoSpaceDE w:val="0"/>
        <w:autoSpaceDN w:val="0"/>
        <w:adjustRightInd w:val="0"/>
        <w:spacing w:afterLines="50" w:after="180" w:line="400" w:lineRule="exact"/>
        <w:ind w:left="56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410F56">
        <w:rPr>
          <w:rFonts w:ascii="Times New Roman" w:eastAsia="標楷體" w:hAnsi="Times New Roman" w:cs="Times New Roman"/>
          <w:kern w:val="0"/>
          <w:sz w:val="28"/>
          <w:szCs w:val="28"/>
        </w:rPr>
        <w:t>地點：</w:t>
      </w:r>
      <w:r w:rsidR="00B42ECD" w:rsidRPr="00B42ECD">
        <w:rPr>
          <w:rFonts w:ascii="Times New Roman" w:eastAsia="標楷體" w:hAnsi="Times New Roman" w:cs="Times New Roman" w:hint="eastAsia"/>
          <w:sz w:val="28"/>
          <w:szCs w:val="28"/>
        </w:rPr>
        <w:t>南華大學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0"/>
        <w:gridCol w:w="2910"/>
        <w:gridCol w:w="3185"/>
        <w:gridCol w:w="2043"/>
      </w:tblGrid>
      <w:tr w:rsidR="00E216E3" w:rsidRPr="00410F56" w:rsidTr="002936EA">
        <w:trPr>
          <w:trHeight w:val="455"/>
          <w:tblHeader/>
          <w:jc w:val="center"/>
        </w:trPr>
        <w:tc>
          <w:tcPr>
            <w:tcW w:w="774" w:type="pct"/>
            <w:shd w:val="clear" w:color="auto" w:fill="EAF1DD" w:themeFill="accent3" w:themeFillTint="33"/>
            <w:vAlign w:val="center"/>
          </w:tcPr>
          <w:p w:rsidR="00B41A42" w:rsidRPr="00410F56" w:rsidRDefault="00B41A42" w:rsidP="000C571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10F5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時間</w:t>
            </w:r>
          </w:p>
        </w:tc>
        <w:tc>
          <w:tcPr>
            <w:tcW w:w="1511" w:type="pct"/>
            <w:shd w:val="clear" w:color="auto" w:fill="EAF1DD" w:themeFill="accent3" w:themeFillTint="33"/>
            <w:vAlign w:val="center"/>
          </w:tcPr>
          <w:p w:rsidR="00B41A42" w:rsidRPr="00410F56" w:rsidRDefault="00B41A42" w:rsidP="000C571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10F56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課程</w:t>
            </w:r>
          </w:p>
        </w:tc>
        <w:tc>
          <w:tcPr>
            <w:tcW w:w="1654" w:type="pct"/>
            <w:shd w:val="clear" w:color="auto" w:fill="EAF1DD" w:themeFill="accent3" w:themeFillTint="33"/>
            <w:vAlign w:val="center"/>
          </w:tcPr>
          <w:p w:rsidR="00B41A42" w:rsidRPr="00410F56" w:rsidRDefault="00B41A42" w:rsidP="000C571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410F56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主持人</w:t>
            </w:r>
            <w:r w:rsidRPr="00410F56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/</w:t>
            </w:r>
            <w:r w:rsidRPr="00410F56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主講者</w:t>
            </w:r>
          </w:p>
        </w:tc>
        <w:tc>
          <w:tcPr>
            <w:tcW w:w="1061" w:type="pct"/>
            <w:shd w:val="clear" w:color="auto" w:fill="EAF1DD" w:themeFill="accent3" w:themeFillTint="33"/>
            <w:vAlign w:val="center"/>
          </w:tcPr>
          <w:p w:rsidR="00B41A42" w:rsidRPr="00410F56" w:rsidRDefault="00B41A42" w:rsidP="000C571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上課</w:t>
            </w:r>
            <w:r w:rsidR="00363423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教室</w:t>
            </w:r>
          </w:p>
        </w:tc>
      </w:tr>
      <w:tr w:rsidR="00E216E3" w:rsidRPr="00410F56" w:rsidTr="002936EA">
        <w:trPr>
          <w:trHeight w:val="850"/>
          <w:jc w:val="center"/>
        </w:trPr>
        <w:tc>
          <w:tcPr>
            <w:tcW w:w="774" w:type="pct"/>
            <w:shd w:val="clear" w:color="auto" w:fill="auto"/>
            <w:vAlign w:val="center"/>
          </w:tcPr>
          <w:p w:rsidR="00935650" w:rsidRPr="00410F56" w:rsidRDefault="00284DA7" w:rsidP="000C57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935650" w:rsidRPr="00410F56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35650" w:rsidRPr="00410F56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="00935650" w:rsidRPr="00410F56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="00935650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="00935650" w:rsidRPr="00410F56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935650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935650" w:rsidRPr="00410F56" w:rsidRDefault="00935650" w:rsidP="000C571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0F56">
              <w:rPr>
                <w:rFonts w:ascii="Times New Roman" w:eastAsia="標楷體" w:hAnsi="Times New Roman" w:cs="Times New Roman"/>
                <w:sz w:val="26"/>
                <w:szCs w:val="26"/>
              </w:rPr>
              <w:t>報到</w:t>
            </w:r>
          </w:p>
        </w:tc>
        <w:tc>
          <w:tcPr>
            <w:tcW w:w="16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5650" w:rsidRPr="005E32DF" w:rsidRDefault="00935650" w:rsidP="000C571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E32D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中華民國農業教育學會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E216E3" w:rsidRPr="00C9612E" w:rsidRDefault="00313167" w:rsidP="00A4657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學海堂</w:t>
            </w:r>
          </w:p>
          <w:p w:rsidR="00935650" w:rsidRPr="00C9612E" w:rsidRDefault="00313167" w:rsidP="00A46575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S104</w:t>
            </w: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階梯教室</w:t>
            </w:r>
          </w:p>
        </w:tc>
      </w:tr>
      <w:tr w:rsidR="00A1276F" w:rsidRPr="00410F56" w:rsidTr="002936EA">
        <w:trPr>
          <w:trHeight w:val="850"/>
          <w:jc w:val="center"/>
        </w:trPr>
        <w:tc>
          <w:tcPr>
            <w:tcW w:w="774" w:type="pct"/>
            <w:vMerge w:val="restart"/>
            <w:shd w:val="clear" w:color="auto" w:fill="auto"/>
            <w:vAlign w:val="center"/>
          </w:tcPr>
          <w:p w:rsidR="00A1276F" w:rsidRPr="00410F56" w:rsidRDefault="00A1276F" w:rsidP="000C57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A1276F" w:rsidRPr="00410F56" w:rsidRDefault="00A1276F" w:rsidP="000C571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0F56">
              <w:rPr>
                <w:rFonts w:ascii="Times New Roman" w:eastAsia="標楷體" w:hAnsi="Times New Roman" w:cs="Times New Roman"/>
                <w:sz w:val="26"/>
                <w:szCs w:val="26"/>
              </w:rPr>
              <w:t>開幕式</w:t>
            </w:r>
          </w:p>
        </w:tc>
        <w:tc>
          <w:tcPr>
            <w:tcW w:w="1654" w:type="pct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276F" w:rsidRPr="005E32DF" w:rsidRDefault="00A1276F" w:rsidP="000C571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E32D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教育部國民及學前教育署</w:t>
            </w:r>
          </w:p>
          <w:p w:rsidR="00A1276F" w:rsidRDefault="00A1276F" w:rsidP="000C571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E32D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國立中興大學</w:t>
            </w:r>
          </w:p>
          <w:p w:rsidR="00A1276F" w:rsidRPr="005E32DF" w:rsidRDefault="00A1276F" w:rsidP="00F14876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南華</w:t>
            </w:r>
            <w:r w:rsidRPr="00870C3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大學</w:t>
            </w:r>
          </w:p>
          <w:p w:rsidR="00A1276F" w:rsidRPr="005E32DF" w:rsidRDefault="00A1276F" w:rsidP="000C571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E32D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中華民國農業教育學會</w:t>
            </w:r>
          </w:p>
        </w:tc>
        <w:tc>
          <w:tcPr>
            <w:tcW w:w="1061" w:type="pct"/>
            <w:vMerge w:val="restart"/>
            <w:shd w:val="clear" w:color="auto" w:fill="auto"/>
            <w:vAlign w:val="center"/>
          </w:tcPr>
          <w:p w:rsidR="00A1276F" w:rsidRPr="00C9612E" w:rsidRDefault="00A1276F" w:rsidP="000C571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學海堂</w:t>
            </w:r>
          </w:p>
          <w:p w:rsidR="00A1276F" w:rsidRPr="00C9612E" w:rsidRDefault="00A1276F" w:rsidP="000C571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S104</w:t>
            </w: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階梯教室</w:t>
            </w:r>
          </w:p>
        </w:tc>
      </w:tr>
      <w:tr w:rsidR="00A1276F" w:rsidRPr="00410F56" w:rsidTr="00A1276F">
        <w:trPr>
          <w:trHeight w:val="87"/>
          <w:jc w:val="center"/>
        </w:trPr>
        <w:tc>
          <w:tcPr>
            <w:tcW w:w="774" w:type="pct"/>
            <w:vMerge/>
            <w:shd w:val="clear" w:color="auto" w:fill="auto"/>
            <w:vAlign w:val="center"/>
          </w:tcPr>
          <w:p w:rsidR="00A1276F" w:rsidRDefault="00A1276F" w:rsidP="000C57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:rsidR="00A1276F" w:rsidRPr="00410F56" w:rsidRDefault="00A1276F" w:rsidP="000C571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1276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世界食品安全日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宣導</w:t>
            </w:r>
          </w:p>
        </w:tc>
        <w:tc>
          <w:tcPr>
            <w:tcW w:w="1654" w:type="pct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1276F" w:rsidRPr="005E32DF" w:rsidRDefault="00A1276F" w:rsidP="000C571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061" w:type="pct"/>
            <w:vMerge/>
            <w:shd w:val="clear" w:color="auto" w:fill="auto"/>
            <w:vAlign w:val="center"/>
          </w:tcPr>
          <w:p w:rsidR="00A1276F" w:rsidRPr="00C9612E" w:rsidRDefault="00A1276F" w:rsidP="000C571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E216E3" w:rsidRPr="00410F56" w:rsidTr="002936EA">
        <w:trPr>
          <w:trHeight w:val="850"/>
          <w:jc w:val="center"/>
        </w:trPr>
        <w:tc>
          <w:tcPr>
            <w:tcW w:w="774" w:type="pct"/>
            <w:shd w:val="clear" w:color="auto" w:fill="auto"/>
            <w:vAlign w:val="center"/>
          </w:tcPr>
          <w:p w:rsidR="00935650" w:rsidRPr="00410F56" w:rsidRDefault="00935650" w:rsidP="000C57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10F56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  <w:p w:rsidR="00935650" w:rsidRPr="00410F56" w:rsidRDefault="00935650" w:rsidP="000C57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0F5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分鐘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935650" w:rsidRDefault="00600F6E" w:rsidP="00A116E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00F6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鳳梨皮的奇幻旅程</w:t>
            </w:r>
          </w:p>
          <w:p w:rsidR="00BC7707" w:rsidRPr="00BC7707" w:rsidRDefault="00BC7707" w:rsidP="00A116E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BC7707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鳳梨廚餘轉化成資源</w:t>
            </w:r>
          </w:p>
          <w:p w:rsidR="00935650" w:rsidRPr="00410F56" w:rsidRDefault="00935650" w:rsidP="00DF1E17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AF423A">
              <w:rPr>
                <w:rFonts w:ascii="Times New Roman" w:eastAsia="標楷體" w:hAnsi="Times New Roman" w:cs="Times New Roman" w:hint="eastAsia"/>
                <w:sz w:val="18"/>
                <w:szCs w:val="26"/>
              </w:rPr>
              <w:t>(</w:t>
            </w:r>
            <w:r w:rsidRPr="00AF423A">
              <w:rPr>
                <w:rFonts w:ascii="Times New Roman" w:eastAsia="標楷體" w:hAnsi="Times New Roman" w:cs="Times New Roman" w:hint="eastAsia"/>
                <w:sz w:val="18"/>
                <w:szCs w:val="26"/>
              </w:rPr>
              <w:t>示範廚餘救星黑水虻養殖</w:t>
            </w:r>
            <w:r w:rsidRPr="00AF423A">
              <w:rPr>
                <w:rFonts w:ascii="Times New Roman" w:eastAsia="標楷體" w:hAnsi="Times New Roman" w:cs="Times New Roman" w:hint="eastAsia"/>
                <w:sz w:val="18"/>
                <w:szCs w:val="26"/>
              </w:rPr>
              <w:t>)</w:t>
            </w:r>
          </w:p>
        </w:tc>
        <w:tc>
          <w:tcPr>
            <w:tcW w:w="16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35650" w:rsidRDefault="00935650" w:rsidP="00A116E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E32D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中華民國農業教育學會</w:t>
            </w:r>
          </w:p>
          <w:p w:rsidR="00935650" w:rsidRPr="005E32DF" w:rsidRDefault="00935650" w:rsidP="00A116E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陳世雄理事長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E216E3" w:rsidRPr="00C9612E" w:rsidRDefault="00330A92" w:rsidP="000C571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學海堂</w:t>
            </w:r>
          </w:p>
          <w:p w:rsidR="00935650" w:rsidRPr="00C9612E" w:rsidRDefault="00330A92" w:rsidP="000C571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S104</w:t>
            </w: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階梯教室</w:t>
            </w:r>
          </w:p>
        </w:tc>
      </w:tr>
      <w:tr w:rsidR="00E216E3" w:rsidRPr="00410F56" w:rsidTr="002936EA">
        <w:trPr>
          <w:trHeight w:val="850"/>
          <w:jc w:val="center"/>
        </w:trPr>
        <w:tc>
          <w:tcPr>
            <w:tcW w:w="774" w:type="pct"/>
            <w:shd w:val="clear" w:color="auto" w:fill="auto"/>
            <w:vAlign w:val="center"/>
          </w:tcPr>
          <w:p w:rsidR="00241E5D" w:rsidRPr="00410F56" w:rsidRDefault="00241E5D" w:rsidP="000C57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0F56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Pr="00410F56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410F56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</w:p>
          <w:p w:rsidR="00241E5D" w:rsidRPr="00410F56" w:rsidRDefault="00241E5D" w:rsidP="000C57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0F5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分鐘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241E5D" w:rsidRDefault="00241E5D" w:rsidP="004D6D7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化腐朽為神奇</w:t>
            </w:r>
          </w:p>
          <w:p w:rsidR="00241E5D" w:rsidRDefault="00241E5D" w:rsidP="004D6D7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當蚯蚓遇到雞</w:t>
            </w:r>
          </w:p>
        </w:tc>
        <w:tc>
          <w:tcPr>
            <w:tcW w:w="16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E5D" w:rsidRPr="00EA68A0" w:rsidRDefault="00241E5D" w:rsidP="004D6D7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EA68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弘鼎生技有限公司</w:t>
            </w:r>
          </w:p>
          <w:p w:rsidR="00241E5D" w:rsidRPr="00840029" w:rsidRDefault="00241E5D" w:rsidP="004D6D7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EA68A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徐政弘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講師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E216E3" w:rsidRPr="00C9612E" w:rsidRDefault="00241E5D" w:rsidP="000C571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學海堂</w:t>
            </w:r>
          </w:p>
          <w:p w:rsidR="00241E5D" w:rsidRPr="00C9612E" w:rsidRDefault="00241E5D" w:rsidP="000C571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S104</w:t>
            </w: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階梯教室</w:t>
            </w:r>
          </w:p>
        </w:tc>
      </w:tr>
      <w:tr w:rsidR="00241E5D" w:rsidRPr="00410F56" w:rsidTr="002936EA">
        <w:trPr>
          <w:trHeight w:val="79"/>
          <w:jc w:val="center"/>
        </w:trPr>
        <w:tc>
          <w:tcPr>
            <w:tcW w:w="774" w:type="pct"/>
            <w:shd w:val="clear" w:color="auto" w:fill="auto"/>
            <w:vAlign w:val="center"/>
          </w:tcPr>
          <w:p w:rsidR="00241E5D" w:rsidRPr="00410F56" w:rsidRDefault="00241E5D" w:rsidP="000C57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0F56">
              <w:rPr>
                <w:rFonts w:ascii="Times New Roman" w:eastAsia="標楷體" w:hAnsi="Times New Roman" w:cs="Times New Roman"/>
                <w:szCs w:val="24"/>
              </w:rPr>
              <w:t>12:</w:t>
            </w:r>
            <w:r w:rsidRPr="00410F56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0-13: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3165" w:type="pct"/>
            <w:gridSpan w:val="2"/>
            <w:shd w:val="clear" w:color="auto" w:fill="auto"/>
            <w:vAlign w:val="center"/>
          </w:tcPr>
          <w:p w:rsidR="00600F6E" w:rsidRPr="00600F6E" w:rsidRDefault="00600F6E" w:rsidP="000C571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600F6E">
              <w:rPr>
                <w:rFonts w:ascii="Times New Roman" w:eastAsia="標楷體" w:hAnsi="Times New Roman" w:cs="Times New Roman" w:hint="eastAsia"/>
                <w:b/>
                <w:sz w:val="26"/>
                <w:szCs w:val="26"/>
              </w:rPr>
              <w:t>旺萊如此美味鳳梨大餐</w:t>
            </w:r>
          </w:p>
          <w:p w:rsidR="00241E5D" w:rsidRPr="005E32DF" w:rsidRDefault="00600F6E" w:rsidP="000C571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飲食教育再進化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241E5D" w:rsidRPr="00C9612E" w:rsidRDefault="00241E5D" w:rsidP="0016146B">
            <w:pPr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學海堂</w:t>
            </w: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S102</w:t>
            </w:r>
          </w:p>
        </w:tc>
      </w:tr>
      <w:tr w:rsidR="00E216E3" w:rsidRPr="00410F56" w:rsidTr="00FB1610">
        <w:trPr>
          <w:trHeight w:val="850"/>
          <w:jc w:val="center"/>
        </w:trPr>
        <w:tc>
          <w:tcPr>
            <w:tcW w:w="774" w:type="pct"/>
            <w:vMerge w:val="restart"/>
            <w:shd w:val="clear" w:color="auto" w:fill="auto"/>
            <w:vAlign w:val="center"/>
          </w:tcPr>
          <w:p w:rsidR="00241E5D" w:rsidRPr="0012590E" w:rsidRDefault="00241E5D" w:rsidP="00EE08B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0F56">
              <w:rPr>
                <w:rFonts w:ascii="Times New Roman" w:eastAsia="標楷體" w:hAnsi="Times New Roman" w:cs="Times New Roman"/>
                <w:szCs w:val="24"/>
              </w:rPr>
              <w:t>13: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12590E">
              <w:rPr>
                <w:rFonts w:ascii="Times New Roman" w:eastAsia="標楷體" w:hAnsi="Times New Roman" w:cs="Times New Roman" w:hint="eastAsia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12590E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B67F0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12590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  <w:p w:rsidR="00241E5D" w:rsidRPr="00410F56" w:rsidRDefault="00241E5D" w:rsidP="00B67F04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0F5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B67F04">
              <w:rPr>
                <w:rFonts w:ascii="Times New Roman" w:eastAsia="標楷體" w:hAnsi="Times New Roman" w:cs="Times New Roman" w:hint="eastAsia"/>
                <w:szCs w:val="24"/>
              </w:rPr>
              <w:t>120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分鐘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241E5D" w:rsidRDefault="00241E5D" w:rsidP="00FB1610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A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班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2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0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人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)-</w:t>
            </w:r>
            <w:r w:rsidRPr="00600F6E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黑水虻養殖</w:t>
            </w:r>
            <w:r w:rsidR="00E216E3" w:rsidRPr="00600F6E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實作</w:t>
            </w:r>
          </w:p>
          <w:p w:rsidR="00241E5D" w:rsidRPr="00EE08BC" w:rsidRDefault="00241E5D" w:rsidP="00FC23E3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零污染永續生活</w:t>
            </w: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)</w:t>
            </w:r>
          </w:p>
        </w:tc>
        <w:tc>
          <w:tcPr>
            <w:tcW w:w="16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E5D" w:rsidRDefault="00241E5D" w:rsidP="003A3C0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E32D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中華民國農業教育學會</w:t>
            </w:r>
          </w:p>
          <w:p w:rsidR="00241E5D" w:rsidRPr="00EE08BC" w:rsidRDefault="00241E5D" w:rsidP="003A3C0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陳世雄理事長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A609AA" w:rsidRPr="00C9612E" w:rsidRDefault="00241E5D" w:rsidP="000C571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黑水虻養殖基地</w:t>
            </w:r>
          </w:p>
          <w:p w:rsidR="00241E5D" w:rsidRPr="00C9612E" w:rsidRDefault="00241E5D" w:rsidP="000C571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戶外</w:t>
            </w: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E216E3" w:rsidRPr="00410F56" w:rsidTr="00FB1610">
        <w:trPr>
          <w:trHeight w:val="850"/>
          <w:jc w:val="center"/>
        </w:trPr>
        <w:tc>
          <w:tcPr>
            <w:tcW w:w="774" w:type="pct"/>
            <w:vMerge/>
            <w:shd w:val="clear" w:color="auto" w:fill="auto"/>
            <w:vAlign w:val="center"/>
          </w:tcPr>
          <w:p w:rsidR="00241E5D" w:rsidRPr="00410F56" w:rsidRDefault="00241E5D" w:rsidP="000C57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:rsidR="00241E5D" w:rsidRDefault="00241E5D" w:rsidP="00FB1610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B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班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2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0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人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)-</w:t>
            </w:r>
            <w:r w:rsidR="002D0F50" w:rsidRPr="00600F6E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城市自耕農</w:t>
            </w:r>
          </w:p>
          <w:p w:rsidR="00241E5D" w:rsidRPr="00840029" w:rsidRDefault="00241E5D" w:rsidP="00324DC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(</w:t>
            </w:r>
            <w:r w:rsidR="002D0F50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室內蔬果</w:t>
            </w:r>
            <w:r w:rsidR="00A64178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栽種</w:t>
            </w: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)</w:t>
            </w:r>
          </w:p>
        </w:tc>
        <w:tc>
          <w:tcPr>
            <w:tcW w:w="16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E5D" w:rsidRPr="005E32DF" w:rsidRDefault="00241E5D" w:rsidP="003A3C0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南華</w:t>
            </w:r>
            <w:r w:rsidRPr="00870C3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大學</w:t>
            </w:r>
          </w:p>
          <w:p w:rsidR="00241E5D" w:rsidRPr="00EE08BC" w:rsidRDefault="00241E5D" w:rsidP="003A3C0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陳柏青教務長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E216E3" w:rsidRPr="00C9612E" w:rsidRDefault="00241E5D" w:rsidP="003A3C0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學海堂</w:t>
            </w:r>
          </w:p>
          <w:p w:rsidR="00241E5D" w:rsidRPr="00C9612E" w:rsidRDefault="00241E5D" w:rsidP="003A3C0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S401</w:t>
            </w: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植物工場</w:t>
            </w:r>
          </w:p>
        </w:tc>
      </w:tr>
      <w:tr w:rsidR="00E216E3" w:rsidRPr="00410F56" w:rsidTr="00FB1610">
        <w:trPr>
          <w:trHeight w:val="850"/>
          <w:jc w:val="center"/>
        </w:trPr>
        <w:tc>
          <w:tcPr>
            <w:tcW w:w="774" w:type="pct"/>
            <w:vMerge/>
            <w:shd w:val="clear" w:color="auto" w:fill="auto"/>
            <w:vAlign w:val="center"/>
          </w:tcPr>
          <w:p w:rsidR="00241E5D" w:rsidRPr="00410F56" w:rsidRDefault="00241E5D" w:rsidP="000C57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:rsidR="00FB1610" w:rsidRDefault="00241E5D" w:rsidP="00FB1610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C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班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2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0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人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)-</w:t>
            </w:r>
            <w:r w:rsidR="00FB1610" w:rsidRPr="00600F6E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園藝小物</w:t>
            </w:r>
            <w:r w:rsidR="00FB1610" w:rsidRPr="00600F6E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DIY</w:t>
            </w:r>
          </w:p>
          <w:p w:rsidR="00241E5D" w:rsidRDefault="00FB1610" w:rsidP="00324DC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廢棄物再利用</w:t>
            </w: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)</w:t>
            </w:r>
          </w:p>
        </w:tc>
        <w:tc>
          <w:tcPr>
            <w:tcW w:w="16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E5D" w:rsidRDefault="00241E5D" w:rsidP="00EE08B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06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中華民國農業教育學會</w:t>
            </w:r>
          </w:p>
          <w:p w:rsidR="00241E5D" w:rsidRPr="00EE08BC" w:rsidRDefault="00241E5D" w:rsidP="007F06EF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F06E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羅惠萍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講師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E216E3" w:rsidRPr="00C9612E" w:rsidRDefault="00241E5D" w:rsidP="004D6D7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學海堂</w:t>
            </w:r>
          </w:p>
          <w:p w:rsidR="00241E5D" w:rsidRPr="00C9612E" w:rsidRDefault="00241E5D" w:rsidP="004D6D70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S102</w:t>
            </w: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一般教室</w:t>
            </w:r>
          </w:p>
        </w:tc>
      </w:tr>
      <w:tr w:rsidR="00E216E3" w:rsidRPr="00410F56" w:rsidTr="00FB1610">
        <w:trPr>
          <w:trHeight w:val="850"/>
          <w:jc w:val="center"/>
        </w:trPr>
        <w:tc>
          <w:tcPr>
            <w:tcW w:w="774" w:type="pct"/>
            <w:vMerge/>
            <w:shd w:val="clear" w:color="auto" w:fill="auto"/>
            <w:vAlign w:val="center"/>
          </w:tcPr>
          <w:p w:rsidR="00241E5D" w:rsidRPr="00410F56" w:rsidRDefault="00241E5D" w:rsidP="000C57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11" w:type="pct"/>
            <w:shd w:val="clear" w:color="auto" w:fill="auto"/>
            <w:vAlign w:val="center"/>
          </w:tcPr>
          <w:p w:rsidR="00241E5D" w:rsidRDefault="00241E5D" w:rsidP="00FB1610">
            <w:pPr>
              <w:spacing w:line="340" w:lineRule="exact"/>
              <w:jc w:val="both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D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班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2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0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人</w:t>
            </w:r>
            <w:r w:rsidRPr="00EE08BC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)-</w:t>
            </w:r>
            <w:r w:rsidR="00A27BBA" w:rsidRPr="00600F6E">
              <w:rPr>
                <w:rFonts w:ascii="Times New Roman" w:eastAsia="標楷體" w:hAnsi="Times New Roman" w:cs="Times New Roman" w:hint="eastAsia"/>
                <w:b/>
                <w:sz w:val="22"/>
                <w:szCs w:val="26"/>
              </w:rPr>
              <w:t>旺來好茶</w:t>
            </w:r>
          </w:p>
          <w:p w:rsidR="00A27BBA" w:rsidRDefault="00A27BBA" w:rsidP="00324DC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在地食材</w:t>
            </w: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DIY)</w:t>
            </w:r>
          </w:p>
        </w:tc>
        <w:tc>
          <w:tcPr>
            <w:tcW w:w="16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F316D" w:rsidRDefault="00CF316D" w:rsidP="00CF316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南華大學自然生物科技學系</w:t>
            </w:r>
          </w:p>
          <w:p w:rsidR="00241E5D" w:rsidRPr="00EE08BC" w:rsidRDefault="00CF316D" w:rsidP="00CF316D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4C2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謝瑞裕助理教授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241E5D" w:rsidRPr="00C9612E" w:rsidRDefault="00241E5D" w:rsidP="000C571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永續中心</w:t>
            </w:r>
          </w:p>
        </w:tc>
      </w:tr>
      <w:tr w:rsidR="00E216E3" w:rsidRPr="00410F56" w:rsidTr="002936EA">
        <w:trPr>
          <w:trHeight w:val="850"/>
          <w:jc w:val="center"/>
        </w:trPr>
        <w:tc>
          <w:tcPr>
            <w:tcW w:w="774" w:type="pct"/>
            <w:shd w:val="clear" w:color="auto" w:fill="auto"/>
            <w:vAlign w:val="center"/>
          </w:tcPr>
          <w:p w:rsidR="00241E5D" w:rsidRPr="0012590E" w:rsidRDefault="00241E5D" w:rsidP="00EE08B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0F56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67F0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12590E">
              <w:rPr>
                <w:rFonts w:ascii="Times New Roman" w:eastAsia="標楷體" w:hAnsi="Times New Roman" w:cs="Times New Roman" w:hint="eastAsia"/>
                <w:szCs w:val="24"/>
              </w:rPr>
              <w:t>-1</w:t>
            </w:r>
            <w:r w:rsidR="00B67F04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12590E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B67F0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12590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  <w:p w:rsidR="00241E5D" w:rsidRPr="00410F56" w:rsidRDefault="00241E5D" w:rsidP="00EE08B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0F56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F1259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分鐘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241E5D" w:rsidRDefault="00147649" w:rsidP="00EE08B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結業式</w:t>
            </w:r>
          </w:p>
        </w:tc>
        <w:tc>
          <w:tcPr>
            <w:tcW w:w="16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E5D" w:rsidRPr="00840029" w:rsidRDefault="00147649" w:rsidP="00147649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5E32D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中華民國農業教育學會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E216E3" w:rsidRPr="00C9612E" w:rsidRDefault="00634C0A" w:rsidP="000C571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學海堂</w:t>
            </w:r>
          </w:p>
          <w:p w:rsidR="00241E5D" w:rsidRPr="00C9612E" w:rsidRDefault="00634C0A" w:rsidP="000C571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S104</w:t>
            </w: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階梯教室</w:t>
            </w:r>
          </w:p>
        </w:tc>
      </w:tr>
      <w:tr w:rsidR="00E216E3" w:rsidRPr="00410F56" w:rsidTr="002936EA">
        <w:trPr>
          <w:trHeight w:val="850"/>
          <w:jc w:val="center"/>
        </w:trPr>
        <w:tc>
          <w:tcPr>
            <w:tcW w:w="774" w:type="pct"/>
            <w:shd w:val="clear" w:color="auto" w:fill="auto"/>
            <w:vAlign w:val="center"/>
          </w:tcPr>
          <w:p w:rsidR="00F12591" w:rsidRPr="0012590E" w:rsidRDefault="00F12591" w:rsidP="00F1259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0F56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="00B67F04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B67F04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12590E">
              <w:rPr>
                <w:rFonts w:ascii="Times New Roman" w:eastAsia="標楷體" w:hAnsi="Times New Roman" w:cs="Times New Roman" w:hint="eastAsia"/>
                <w:szCs w:val="24"/>
              </w:rPr>
              <w:t>-16:</w:t>
            </w:r>
            <w:r w:rsidR="00B67F0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12590E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  <w:p w:rsidR="00241E5D" w:rsidRPr="00410F56" w:rsidRDefault="00F12591" w:rsidP="00F12591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0F56">
              <w:rPr>
                <w:rFonts w:ascii="Times New Roman" w:eastAsia="標楷體" w:hAnsi="Times New Roman" w:cs="Times New Roman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分鐘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241E5D" w:rsidRDefault="00147649" w:rsidP="00EE08B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自然農場</w:t>
            </w:r>
            <w:r w:rsidR="00A27BB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採果樂</w:t>
            </w:r>
          </w:p>
          <w:p w:rsidR="00A27BBA" w:rsidRDefault="00A27BBA" w:rsidP="002A7D81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(</w:t>
            </w:r>
            <w:r w:rsidR="002A7D81"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當季蔬果栽種及採收</w:t>
            </w:r>
            <w:r>
              <w:rPr>
                <w:rFonts w:ascii="Times New Roman" w:eastAsia="標楷體" w:hAnsi="Times New Roman" w:cs="Times New Roman" w:hint="eastAsia"/>
                <w:sz w:val="22"/>
                <w:szCs w:val="26"/>
              </w:rPr>
              <w:t>)</w:t>
            </w:r>
          </w:p>
        </w:tc>
        <w:tc>
          <w:tcPr>
            <w:tcW w:w="16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94C27" w:rsidRDefault="00C94C27" w:rsidP="00EA68A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南華大學自然生物科技學系</w:t>
            </w:r>
          </w:p>
          <w:p w:rsidR="00241E5D" w:rsidRPr="00840029" w:rsidRDefault="00C94C27" w:rsidP="00EA68A0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  <w:highlight w:val="yellow"/>
              </w:rPr>
            </w:pPr>
            <w:r w:rsidRPr="00C94C2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謝瑞裕助理教授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241E5D" w:rsidRPr="00C9612E" w:rsidRDefault="00634C0A" w:rsidP="000C571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自然農場</w:t>
            </w: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戶外</w:t>
            </w:r>
            <w:r w:rsidRPr="00C9612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</w:tc>
      </w:tr>
      <w:tr w:rsidR="00E216E3" w:rsidRPr="00410F56" w:rsidTr="002936EA">
        <w:trPr>
          <w:trHeight w:val="237"/>
          <w:jc w:val="center"/>
        </w:trPr>
        <w:tc>
          <w:tcPr>
            <w:tcW w:w="774" w:type="pct"/>
            <w:shd w:val="clear" w:color="auto" w:fill="auto"/>
            <w:vAlign w:val="center"/>
          </w:tcPr>
          <w:p w:rsidR="00241E5D" w:rsidRPr="00410F56" w:rsidRDefault="00241E5D" w:rsidP="000C571C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10F56">
              <w:rPr>
                <w:rFonts w:ascii="Times New Roman" w:eastAsia="標楷體" w:hAnsi="Times New Roman" w:cs="Times New Roman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410F56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E97541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1511" w:type="pct"/>
            <w:shd w:val="clear" w:color="auto" w:fill="auto"/>
            <w:vAlign w:val="center"/>
          </w:tcPr>
          <w:p w:rsidR="00241E5D" w:rsidRPr="00410F56" w:rsidRDefault="00241E5D" w:rsidP="000C571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10F5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賦歸</w:t>
            </w:r>
          </w:p>
        </w:tc>
        <w:tc>
          <w:tcPr>
            <w:tcW w:w="165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41E5D" w:rsidRPr="005E32DF" w:rsidRDefault="00241E5D" w:rsidP="000C571C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5E32D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中華民國農業教育學會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241E5D" w:rsidRPr="00410F56" w:rsidRDefault="00241E5D" w:rsidP="000C571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</w:tbl>
    <w:p w:rsidR="00E06DD8" w:rsidRPr="008919F7" w:rsidRDefault="00E06DD8" w:rsidP="00216A3A">
      <w:pPr>
        <w:widowControl/>
        <w:rPr>
          <w:rFonts w:ascii="標楷體" w:eastAsia="標楷體" w:hAnsi="標楷體"/>
          <w:szCs w:val="16"/>
        </w:rPr>
      </w:pPr>
    </w:p>
    <w:sectPr w:rsidR="00E06DD8" w:rsidRPr="008919F7" w:rsidSect="00AB4CA4">
      <w:footerReference w:type="default" r:id="rId9"/>
      <w:pgSz w:w="11906" w:h="16838" w:code="9"/>
      <w:pgMar w:top="1077" w:right="1134" w:bottom="1077" w:left="1134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548" w:rsidRDefault="00A05548" w:rsidP="003428CB">
      <w:r>
        <w:separator/>
      </w:r>
    </w:p>
  </w:endnote>
  <w:endnote w:type="continuationSeparator" w:id="0">
    <w:p w:rsidR="00A05548" w:rsidRDefault="00A05548" w:rsidP="00342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1228864"/>
      <w:docPartObj>
        <w:docPartGallery w:val="Page Numbers (Bottom of Page)"/>
        <w:docPartUnique/>
      </w:docPartObj>
    </w:sdtPr>
    <w:sdtEndPr/>
    <w:sdtContent>
      <w:p w:rsidR="00AB4CA4" w:rsidRDefault="00AB4C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3A4" w:rsidRPr="00BF53A4">
          <w:rPr>
            <w:noProof/>
            <w:lang w:val="zh-TW"/>
          </w:rPr>
          <w:t>5</w:t>
        </w:r>
        <w:r>
          <w:fldChar w:fldCharType="end"/>
        </w:r>
      </w:p>
    </w:sdtContent>
  </w:sdt>
  <w:p w:rsidR="00AB4CA4" w:rsidRDefault="00AB4C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548" w:rsidRDefault="00A05548" w:rsidP="003428CB">
      <w:r>
        <w:separator/>
      </w:r>
    </w:p>
  </w:footnote>
  <w:footnote w:type="continuationSeparator" w:id="0">
    <w:p w:rsidR="00A05548" w:rsidRDefault="00A05548" w:rsidP="00342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964CC9"/>
    <w:multiLevelType w:val="hybridMultilevel"/>
    <w:tmpl w:val="7A5A3DD0"/>
    <w:lvl w:ilvl="0" w:tplc="A1D265F2">
      <w:start w:val="1"/>
      <w:numFmt w:val="taiwaneseCountingThousand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E2637B"/>
    <w:multiLevelType w:val="hybridMultilevel"/>
    <w:tmpl w:val="47FE6BFC"/>
    <w:lvl w:ilvl="0" w:tplc="53600E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D8"/>
    <w:rsid w:val="0000203C"/>
    <w:rsid w:val="000326DD"/>
    <w:rsid w:val="00036499"/>
    <w:rsid w:val="000411AC"/>
    <w:rsid w:val="00051AB8"/>
    <w:rsid w:val="00052C7A"/>
    <w:rsid w:val="0005425C"/>
    <w:rsid w:val="00056B2B"/>
    <w:rsid w:val="00085359"/>
    <w:rsid w:val="00095399"/>
    <w:rsid w:val="00095C7E"/>
    <w:rsid w:val="000B7CA4"/>
    <w:rsid w:val="000C05E6"/>
    <w:rsid w:val="000C58C5"/>
    <w:rsid w:val="000D1DDA"/>
    <w:rsid w:val="000D79A2"/>
    <w:rsid w:val="000E2B7F"/>
    <w:rsid w:val="000F054E"/>
    <w:rsid w:val="0010373A"/>
    <w:rsid w:val="00124C5D"/>
    <w:rsid w:val="0012590E"/>
    <w:rsid w:val="001310DF"/>
    <w:rsid w:val="0013110C"/>
    <w:rsid w:val="00135340"/>
    <w:rsid w:val="00135CD8"/>
    <w:rsid w:val="00147649"/>
    <w:rsid w:val="0016146B"/>
    <w:rsid w:val="0016493E"/>
    <w:rsid w:val="00185586"/>
    <w:rsid w:val="001867BC"/>
    <w:rsid w:val="001A034C"/>
    <w:rsid w:val="001A1F6B"/>
    <w:rsid w:val="001A4C08"/>
    <w:rsid w:val="001A4E47"/>
    <w:rsid w:val="001B539E"/>
    <w:rsid w:val="001B5A7A"/>
    <w:rsid w:val="001C3345"/>
    <w:rsid w:val="001E04C4"/>
    <w:rsid w:val="001E2C88"/>
    <w:rsid w:val="001E79DA"/>
    <w:rsid w:val="001F26A4"/>
    <w:rsid w:val="00206926"/>
    <w:rsid w:val="00211642"/>
    <w:rsid w:val="0021192E"/>
    <w:rsid w:val="002162F7"/>
    <w:rsid w:val="00216A3A"/>
    <w:rsid w:val="00223E8C"/>
    <w:rsid w:val="002279CD"/>
    <w:rsid w:val="00231B63"/>
    <w:rsid w:val="002325AD"/>
    <w:rsid w:val="00232D68"/>
    <w:rsid w:val="00241E5D"/>
    <w:rsid w:val="002476F5"/>
    <w:rsid w:val="00250E65"/>
    <w:rsid w:val="00254620"/>
    <w:rsid w:val="00254A83"/>
    <w:rsid w:val="00255EB4"/>
    <w:rsid w:val="00260B51"/>
    <w:rsid w:val="00262424"/>
    <w:rsid w:val="0026634A"/>
    <w:rsid w:val="002734C7"/>
    <w:rsid w:val="00273696"/>
    <w:rsid w:val="00281A9A"/>
    <w:rsid w:val="00284DA7"/>
    <w:rsid w:val="002862BA"/>
    <w:rsid w:val="002936EA"/>
    <w:rsid w:val="002A1052"/>
    <w:rsid w:val="002A16D3"/>
    <w:rsid w:val="002A77E4"/>
    <w:rsid w:val="002A7D81"/>
    <w:rsid w:val="002B3FDA"/>
    <w:rsid w:val="002C449F"/>
    <w:rsid w:val="002C5457"/>
    <w:rsid w:val="002C6B74"/>
    <w:rsid w:val="002D0F50"/>
    <w:rsid w:val="002D7170"/>
    <w:rsid w:val="002E2D16"/>
    <w:rsid w:val="002F1E0B"/>
    <w:rsid w:val="002F38A6"/>
    <w:rsid w:val="002F3C61"/>
    <w:rsid w:val="002F7C41"/>
    <w:rsid w:val="003077C1"/>
    <w:rsid w:val="00313167"/>
    <w:rsid w:val="0031362F"/>
    <w:rsid w:val="00314450"/>
    <w:rsid w:val="00315A73"/>
    <w:rsid w:val="003236D5"/>
    <w:rsid w:val="00324557"/>
    <w:rsid w:val="00324DCA"/>
    <w:rsid w:val="00330A92"/>
    <w:rsid w:val="003344C1"/>
    <w:rsid w:val="003356DA"/>
    <w:rsid w:val="00336388"/>
    <w:rsid w:val="00337646"/>
    <w:rsid w:val="003428CB"/>
    <w:rsid w:val="00344066"/>
    <w:rsid w:val="00363423"/>
    <w:rsid w:val="00365D36"/>
    <w:rsid w:val="00374ECA"/>
    <w:rsid w:val="0037580B"/>
    <w:rsid w:val="003768C0"/>
    <w:rsid w:val="00380DA0"/>
    <w:rsid w:val="00392E3A"/>
    <w:rsid w:val="003944B2"/>
    <w:rsid w:val="00397A47"/>
    <w:rsid w:val="003A3C0C"/>
    <w:rsid w:val="003B6820"/>
    <w:rsid w:val="003C13C1"/>
    <w:rsid w:val="003C55C4"/>
    <w:rsid w:val="003D6EDC"/>
    <w:rsid w:val="003E62B6"/>
    <w:rsid w:val="003F0A5B"/>
    <w:rsid w:val="003F10E3"/>
    <w:rsid w:val="00400AC6"/>
    <w:rsid w:val="00410F56"/>
    <w:rsid w:val="004129D9"/>
    <w:rsid w:val="0042033D"/>
    <w:rsid w:val="004208D8"/>
    <w:rsid w:val="00423033"/>
    <w:rsid w:val="00433745"/>
    <w:rsid w:val="00434206"/>
    <w:rsid w:val="004349A9"/>
    <w:rsid w:val="00447AE7"/>
    <w:rsid w:val="00462067"/>
    <w:rsid w:val="00465144"/>
    <w:rsid w:val="00471C77"/>
    <w:rsid w:val="0049156A"/>
    <w:rsid w:val="004A674C"/>
    <w:rsid w:val="004B16E2"/>
    <w:rsid w:val="004B20C1"/>
    <w:rsid w:val="004B2DCA"/>
    <w:rsid w:val="004C185A"/>
    <w:rsid w:val="004C6EE0"/>
    <w:rsid w:val="004E35B1"/>
    <w:rsid w:val="004F51E5"/>
    <w:rsid w:val="004F7433"/>
    <w:rsid w:val="005015A1"/>
    <w:rsid w:val="0051106E"/>
    <w:rsid w:val="00513102"/>
    <w:rsid w:val="005154F3"/>
    <w:rsid w:val="00520107"/>
    <w:rsid w:val="005253CC"/>
    <w:rsid w:val="00527194"/>
    <w:rsid w:val="00536CEC"/>
    <w:rsid w:val="00547E81"/>
    <w:rsid w:val="00554196"/>
    <w:rsid w:val="0055548D"/>
    <w:rsid w:val="00570CA9"/>
    <w:rsid w:val="00592628"/>
    <w:rsid w:val="0059782E"/>
    <w:rsid w:val="005A3FAC"/>
    <w:rsid w:val="005B1591"/>
    <w:rsid w:val="005B30E0"/>
    <w:rsid w:val="005B5AD1"/>
    <w:rsid w:val="005C329C"/>
    <w:rsid w:val="005C3DD0"/>
    <w:rsid w:val="005D7576"/>
    <w:rsid w:val="005D78EB"/>
    <w:rsid w:val="005E25F9"/>
    <w:rsid w:val="005E32DF"/>
    <w:rsid w:val="005E7F4B"/>
    <w:rsid w:val="005F2C36"/>
    <w:rsid w:val="005F2CF9"/>
    <w:rsid w:val="00600F6E"/>
    <w:rsid w:val="00604569"/>
    <w:rsid w:val="00604A9C"/>
    <w:rsid w:val="0061617F"/>
    <w:rsid w:val="0062263C"/>
    <w:rsid w:val="006233E5"/>
    <w:rsid w:val="00625577"/>
    <w:rsid w:val="00626851"/>
    <w:rsid w:val="006301F0"/>
    <w:rsid w:val="00632AE5"/>
    <w:rsid w:val="00633E81"/>
    <w:rsid w:val="00634C0A"/>
    <w:rsid w:val="006367F6"/>
    <w:rsid w:val="00641318"/>
    <w:rsid w:val="00644122"/>
    <w:rsid w:val="00646ABD"/>
    <w:rsid w:val="00652CE8"/>
    <w:rsid w:val="00674534"/>
    <w:rsid w:val="00677796"/>
    <w:rsid w:val="0069772D"/>
    <w:rsid w:val="006A23EB"/>
    <w:rsid w:val="006B0A17"/>
    <w:rsid w:val="006B69F7"/>
    <w:rsid w:val="006C09A4"/>
    <w:rsid w:val="006C320E"/>
    <w:rsid w:val="006D4400"/>
    <w:rsid w:val="006E1A40"/>
    <w:rsid w:val="006F1D3A"/>
    <w:rsid w:val="00713693"/>
    <w:rsid w:val="00716B5A"/>
    <w:rsid w:val="00717FE9"/>
    <w:rsid w:val="007200DE"/>
    <w:rsid w:val="007202B5"/>
    <w:rsid w:val="00724659"/>
    <w:rsid w:val="00726C3C"/>
    <w:rsid w:val="007303E1"/>
    <w:rsid w:val="0073352D"/>
    <w:rsid w:val="007367B9"/>
    <w:rsid w:val="00737BF8"/>
    <w:rsid w:val="0074189B"/>
    <w:rsid w:val="00742418"/>
    <w:rsid w:val="007543B4"/>
    <w:rsid w:val="0075678E"/>
    <w:rsid w:val="007604DF"/>
    <w:rsid w:val="00773C3D"/>
    <w:rsid w:val="0077608C"/>
    <w:rsid w:val="00780D68"/>
    <w:rsid w:val="007818AA"/>
    <w:rsid w:val="007945D9"/>
    <w:rsid w:val="00794C34"/>
    <w:rsid w:val="007B040B"/>
    <w:rsid w:val="007B300B"/>
    <w:rsid w:val="007C2BE4"/>
    <w:rsid w:val="007C2BF6"/>
    <w:rsid w:val="007C428F"/>
    <w:rsid w:val="007D5AC7"/>
    <w:rsid w:val="007D5C46"/>
    <w:rsid w:val="007D7156"/>
    <w:rsid w:val="007E5503"/>
    <w:rsid w:val="007F06EF"/>
    <w:rsid w:val="007F4293"/>
    <w:rsid w:val="008006E8"/>
    <w:rsid w:val="008123AE"/>
    <w:rsid w:val="00814403"/>
    <w:rsid w:val="00822C11"/>
    <w:rsid w:val="00825576"/>
    <w:rsid w:val="008261B2"/>
    <w:rsid w:val="00833653"/>
    <w:rsid w:val="00840029"/>
    <w:rsid w:val="00843197"/>
    <w:rsid w:val="00846A7B"/>
    <w:rsid w:val="00857E26"/>
    <w:rsid w:val="008626C8"/>
    <w:rsid w:val="00872715"/>
    <w:rsid w:val="00874BE2"/>
    <w:rsid w:val="00875D38"/>
    <w:rsid w:val="00877D41"/>
    <w:rsid w:val="00881FD9"/>
    <w:rsid w:val="008853CA"/>
    <w:rsid w:val="008919F7"/>
    <w:rsid w:val="0089555C"/>
    <w:rsid w:val="00896913"/>
    <w:rsid w:val="008C1F28"/>
    <w:rsid w:val="008D183D"/>
    <w:rsid w:val="008D5212"/>
    <w:rsid w:val="008E7730"/>
    <w:rsid w:val="008F0D5D"/>
    <w:rsid w:val="008F4CF5"/>
    <w:rsid w:val="008F7AD6"/>
    <w:rsid w:val="00912B97"/>
    <w:rsid w:val="00913604"/>
    <w:rsid w:val="00925586"/>
    <w:rsid w:val="009324B5"/>
    <w:rsid w:val="00935650"/>
    <w:rsid w:val="009516CA"/>
    <w:rsid w:val="00957334"/>
    <w:rsid w:val="00961039"/>
    <w:rsid w:val="00961A07"/>
    <w:rsid w:val="00962EDD"/>
    <w:rsid w:val="00963347"/>
    <w:rsid w:val="00972111"/>
    <w:rsid w:val="00972BF4"/>
    <w:rsid w:val="00974766"/>
    <w:rsid w:val="0097769B"/>
    <w:rsid w:val="00985DD2"/>
    <w:rsid w:val="00995CE8"/>
    <w:rsid w:val="009A2B17"/>
    <w:rsid w:val="009A4DAE"/>
    <w:rsid w:val="009A7FE3"/>
    <w:rsid w:val="009D1398"/>
    <w:rsid w:val="009D267C"/>
    <w:rsid w:val="009E0FEB"/>
    <w:rsid w:val="009E1C3D"/>
    <w:rsid w:val="009F2970"/>
    <w:rsid w:val="009F3F5F"/>
    <w:rsid w:val="009F7404"/>
    <w:rsid w:val="00A05548"/>
    <w:rsid w:val="00A07C62"/>
    <w:rsid w:val="00A1093D"/>
    <w:rsid w:val="00A1276F"/>
    <w:rsid w:val="00A13B2E"/>
    <w:rsid w:val="00A27BBA"/>
    <w:rsid w:val="00A361B3"/>
    <w:rsid w:val="00A42B7B"/>
    <w:rsid w:val="00A46575"/>
    <w:rsid w:val="00A53080"/>
    <w:rsid w:val="00A609AA"/>
    <w:rsid w:val="00A621FD"/>
    <w:rsid w:val="00A64178"/>
    <w:rsid w:val="00A658DE"/>
    <w:rsid w:val="00A80CAA"/>
    <w:rsid w:val="00A816C7"/>
    <w:rsid w:val="00A914B4"/>
    <w:rsid w:val="00A941B2"/>
    <w:rsid w:val="00AB240B"/>
    <w:rsid w:val="00AB4CA4"/>
    <w:rsid w:val="00AC739A"/>
    <w:rsid w:val="00AD39C4"/>
    <w:rsid w:val="00AE10F5"/>
    <w:rsid w:val="00AE13B4"/>
    <w:rsid w:val="00AF1ECB"/>
    <w:rsid w:val="00AF7412"/>
    <w:rsid w:val="00B3020A"/>
    <w:rsid w:val="00B30E65"/>
    <w:rsid w:val="00B32B34"/>
    <w:rsid w:val="00B41A42"/>
    <w:rsid w:val="00B4202E"/>
    <w:rsid w:val="00B42ECD"/>
    <w:rsid w:val="00B431AA"/>
    <w:rsid w:val="00B67F04"/>
    <w:rsid w:val="00B702EE"/>
    <w:rsid w:val="00B70A04"/>
    <w:rsid w:val="00B857AE"/>
    <w:rsid w:val="00B9779D"/>
    <w:rsid w:val="00BA4A23"/>
    <w:rsid w:val="00BB019C"/>
    <w:rsid w:val="00BC111E"/>
    <w:rsid w:val="00BC3D06"/>
    <w:rsid w:val="00BC40F9"/>
    <w:rsid w:val="00BC7593"/>
    <w:rsid w:val="00BC7707"/>
    <w:rsid w:val="00BD6FAD"/>
    <w:rsid w:val="00BE6B2A"/>
    <w:rsid w:val="00BF2E12"/>
    <w:rsid w:val="00BF53A4"/>
    <w:rsid w:val="00C02F1C"/>
    <w:rsid w:val="00C137B7"/>
    <w:rsid w:val="00C36AD9"/>
    <w:rsid w:val="00C410BC"/>
    <w:rsid w:val="00C42BA7"/>
    <w:rsid w:val="00C50DFE"/>
    <w:rsid w:val="00C603D0"/>
    <w:rsid w:val="00C61FD2"/>
    <w:rsid w:val="00C76DE2"/>
    <w:rsid w:val="00C81B08"/>
    <w:rsid w:val="00C82343"/>
    <w:rsid w:val="00C82B1D"/>
    <w:rsid w:val="00C907B4"/>
    <w:rsid w:val="00C94C27"/>
    <w:rsid w:val="00C9612E"/>
    <w:rsid w:val="00CA182E"/>
    <w:rsid w:val="00CA3114"/>
    <w:rsid w:val="00CA61B4"/>
    <w:rsid w:val="00CA7BFE"/>
    <w:rsid w:val="00CB68DC"/>
    <w:rsid w:val="00CC1645"/>
    <w:rsid w:val="00CC1DCC"/>
    <w:rsid w:val="00CC5218"/>
    <w:rsid w:val="00CC5BE6"/>
    <w:rsid w:val="00CC7C9E"/>
    <w:rsid w:val="00CD3E36"/>
    <w:rsid w:val="00CD4645"/>
    <w:rsid w:val="00CD5F46"/>
    <w:rsid w:val="00CF316D"/>
    <w:rsid w:val="00CF7656"/>
    <w:rsid w:val="00CF7C07"/>
    <w:rsid w:val="00D03FB2"/>
    <w:rsid w:val="00D15EC8"/>
    <w:rsid w:val="00D22540"/>
    <w:rsid w:val="00D314AA"/>
    <w:rsid w:val="00D3195E"/>
    <w:rsid w:val="00D3420C"/>
    <w:rsid w:val="00D34971"/>
    <w:rsid w:val="00D40CED"/>
    <w:rsid w:val="00D504CD"/>
    <w:rsid w:val="00D51B21"/>
    <w:rsid w:val="00D51E52"/>
    <w:rsid w:val="00D63489"/>
    <w:rsid w:val="00D83EC8"/>
    <w:rsid w:val="00D9206B"/>
    <w:rsid w:val="00DA5E3F"/>
    <w:rsid w:val="00DB6D3A"/>
    <w:rsid w:val="00DC6533"/>
    <w:rsid w:val="00DD504D"/>
    <w:rsid w:val="00DD5220"/>
    <w:rsid w:val="00DF1E17"/>
    <w:rsid w:val="00E060A5"/>
    <w:rsid w:val="00E06DD8"/>
    <w:rsid w:val="00E06FD1"/>
    <w:rsid w:val="00E07445"/>
    <w:rsid w:val="00E216E3"/>
    <w:rsid w:val="00E2193C"/>
    <w:rsid w:val="00E3021C"/>
    <w:rsid w:val="00E42052"/>
    <w:rsid w:val="00E61E8A"/>
    <w:rsid w:val="00E6596D"/>
    <w:rsid w:val="00E737F1"/>
    <w:rsid w:val="00E769C3"/>
    <w:rsid w:val="00E82131"/>
    <w:rsid w:val="00E9405F"/>
    <w:rsid w:val="00E94C58"/>
    <w:rsid w:val="00E97541"/>
    <w:rsid w:val="00EA68A0"/>
    <w:rsid w:val="00EB683B"/>
    <w:rsid w:val="00EB6E57"/>
    <w:rsid w:val="00EC1708"/>
    <w:rsid w:val="00EC437A"/>
    <w:rsid w:val="00EC64BC"/>
    <w:rsid w:val="00EC654E"/>
    <w:rsid w:val="00ED665F"/>
    <w:rsid w:val="00EE08BC"/>
    <w:rsid w:val="00F01092"/>
    <w:rsid w:val="00F0226E"/>
    <w:rsid w:val="00F02D32"/>
    <w:rsid w:val="00F05C6D"/>
    <w:rsid w:val="00F10883"/>
    <w:rsid w:val="00F12591"/>
    <w:rsid w:val="00F14876"/>
    <w:rsid w:val="00F17A28"/>
    <w:rsid w:val="00F30483"/>
    <w:rsid w:val="00F310B5"/>
    <w:rsid w:val="00F3306F"/>
    <w:rsid w:val="00F33FCE"/>
    <w:rsid w:val="00F42B17"/>
    <w:rsid w:val="00F45F90"/>
    <w:rsid w:val="00F511A2"/>
    <w:rsid w:val="00F515DE"/>
    <w:rsid w:val="00F554AE"/>
    <w:rsid w:val="00F70BF9"/>
    <w:rsid w:val="00F84E96"/>
    <w:rsid w:val="00F84FC5"/>
    <w:rsid w:val="00F86482"/>
    <w:rsid w:val="00F97E0E"/>
    <w:rsid w:val="00FA77BE"/>
    <w:rsid w:val="00FB1610"/>
    <w:rsid w:val="00FB5242"/>
    <w:rsid w:val="00FC23E3"/>
    <w:rsid w:val="00FC2780"/>
    <w:rsid w:val="00FD79E1"/>
    <w:rsid w:val="00FE73C4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C6B8B5-1972-437B-ADE4-EBC98CD5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4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428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42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428CB"/>
    <w:rPr>
      <w:sz w:val="20"/>
      <w:szCs w:val="20"/>
    </w:rPr>
  </w:style>
  <w:style w:type="character" w:styleId="a7">
    <w:name w:val="Hyperlink"/>
    <w:basedOn w:val="a0"/>
    <w:uiPriority w:val="99"/>
    <w:unhideWhenUsed/>
    <w:rsid w:val="005C329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A3FA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74E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4E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56CBE-4227-4AF3-950C-7D88C2CD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264</Words>
  <Characters>1505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2018-07-04T07:31:00Z</cp:lastPrinted>
  <dcterms:created xsi:type="dcterms:W3CDTF">2019-09-11T12:48:00Z</dcterms:created>
  <dcterms:modified xsi:type="dcterms:W3CDTF">2019-09-11T12:48:00Z</dcterms:modified>
</cp:coreProperties>
</file>