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808" w:rsidRPr="001F6633" w:rsidRDefault="00C06808" w:rsidP="00B42A2C">
      <w:pPr>
        <w:snapToGrid w:val="0"/>
        <w:rPr>
          <w:rFonts w:ascii="標楷體" w:eastAsia="標楷體" w:hAnsi="標楷體"/>
          <w:b/>
          <w:sz w:val="32"/>
          <w:szCs w:val="32"/>
        </w:rPr>
      </w:pPr>
      <w:r w:rsidRPr="00D42E0C">
        <w:rPr>
          <w:rFonts w:eastAsia="標楷體" w:hint="eastAsia"/>
          <w:b/>
          <w:sz w:val="28"/>
          <w:bdr w:val="single" w:sz="4" w:space="0" w:color="auto"/>
        </w:rPr>
        <w:t>表</w:t>
      </w:r>
      <w:r w:rsidRPr="00D42E0C">
        <w:rPr>
          <w:rFonts w:eastAsia="標楷體" w:hint="eastAsia"/>
          <w:b/>
          <w:sz w:val="28"/>
          <w:bdr w:val="single" w:sz="4" w:space="0" w:color="auto"/>
        </w:rPr>
        <w:t>6</w:t>
      </w:r>
      <w:r w:rsidRPr="00D42E0C">
        <w:rPr>
          <w:rFonts w:eastAsia="標楷體" w:hint="eastAsia"/>
          <w:b/>
          <w:sz w:val="28"/>
        </w:rPr>
        <w:t xml:space="preserve">   </w:t>
      </w:r>
    </w:p>
    <w:tbl>
      <w:tblPr>
        <w:tblW w:w="10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8"/>
        <w:gridCol w:w="1798"/>
        <w:gridCol w:w="1559"/>
        <w:gridCol w:w="1192"/>
        <w:gridCol w:w="1984"/>
        <w:gridCol w:w="1559"/>
        <w:gridCol w:w="2268"/>
      </w:tblGrid>
      <w:tr w:rsidR="00C06808" w:rsidRPr="00E410C7" w:rsidTr="00383763">
        <w:trPr>
          <w:trHeight w:val="381"/>
          <w:jc w:val="center"/>
        </w:trPr>
        <w:tc>
          <w:tcPr>
            <w:tcW w:w="10798" w:type="dxa"/>
            <w:gridSpan w:val="7"/>
            <w:shd w:val="clear" w:color="auto" w:fill="808080"/>
            <w:vAlign w:val="center"/>
          </w:tcPr>
          <w:p w:rsidR="00C06808" w:rsidRPr="00E410C7" w:rsidRDefault="00C06808" w:rsidP="00383763">
            <w:pPr>
              <w:rPr>
                <w:rFonts w:ascii="標楷體" w:eastAsia="標楷體" w:hAnsi="標楷體"/>
                <w:b/>
              </w:rPr>
            </w:pPr>
            <w:r w:rsidRPr="00E410C7">
              <w:rPr>
                <w:rFonts w:ascii="標楷體" w:eastAsia="標楷體" w:hAnsi="標楷體" w:hint="eastAsia"/>
                <w:b/>
              </w:rPr>
              <w:t>一、基本資料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D9D9D9"/>
            <w:vAlign w:val="center"/>
          </w:tcPr>
          <w:p w:rsidR="00C06808" w:rsidRPr="00E410C7" w:rsidRDefault="00C06808" w:rsidP="00383763">
            <w:pPr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6808" w:rsidRPr="00E410C7" w:rsidRDefault="00C06808" w:rsidP="003837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2" w:type="dxa"/>
            <w:shd w:val="clear" w:color="auto" w:fill="D9D9D9"/>
            <w:vAlign w:val="center"/>
          </w:tcPr>
          <w:p w:rsidR="00C06808" w:rsidRPr="00E410C7" w:rsidRDefault="00C06808" w:rsidP="00383763">
            <w:pPr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06808" w:rsidRPr="00E410C7" w:rsidRDefault="00C06808" w:rsidP="00383763">
            <w:pPr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/>
                <w:b/>
              </w:rPr>
              <w:t>點選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06808" w:rsidRPr="00E410C7" w:rsidRDefault="00C06808" w:rsidP="00383763">
            <w:pPr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出生年月日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  <w:b/>
                <w:kern w:val="0"/>
                <w:u w:val="single"/>
              </w:rPr>
              <w:t>選擇</w:t>
            </w:r>
            <w:r w:rsidRPr="00E410C7">
              <w:rPr>
                <w:rFonts w:ascii="標楷體" w:eastAsia="標楷體" w:hAnsi="標楷體" w:hint="eastAsia"/>
                <w:kern w:val="0"/>
              </w:rPr>
              <w:t>年</w:t>
            </w:r>
            <w:r w:rsidRPr="00E410C7">
              <w:rPr>
                <w:rFonts w:ascii="標楷體" w:eastAsia="標楷體" w:hAnsi="標楷體" w:hint="eastAsia"/>
                <w:b/>
                <w:kern w:val="0"/>
                <w:u w:val="single"/>
              </w:rPr>
              <w:t xml:space="preserve"> 6</w:t>
            </w:r>
            <w:r w:rsidRPr="00E410C7">
              <w:rPr>
                <w:rFonts w:ascii="標楷體" w:eastAsia="標楷體" w:hAnsi="標楷體" w:hint="eastAsia"/>
                <w:kern w:val="0"/>
              </w:rPr>
              <w:t>月</w:t>
            </w:r>
            <w:r w:rsidRPr="00E410C7">
              <w:rPr>
                <w:rFonts w:ascii="標楷體" w:eastAsia="標楷體" w:hAnsi="標楷體" w:hint="eastAsia"/>
                <w:b/>
                <w:kern w:val="0"/>
                <w:u w:val="single"/>
              </w:rPr>
              <w:t xml:space="preserve"> 20</w:t>
            </w:r>
            <w:r w:rsidRPr="00E410C7">
              <w:rPr>
                <w:rFonts w:ascii="標楷體" w:eastAsia="標楷體" w:hAnsi="標楷體" w:hint="eastAsia"/>
                <w:kern w:val="0"/>
              </w:rPr>
              <w:t>日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06808" w:rsidRPr="00E410C7" w:rsidRDefault="00C06808" w:rsidP="00383763">
            <w:pPr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就讀學校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3837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06808" w:rsidRPr="00E410C7" w:rsidRDefault="00C06808" w:rsidP="00383763">
            <w:pPr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383763">
            <w:pPr>
              <w:jc w:val="center"/>
              <w:rPr>
                <w:rFonts w:ascii="標楷體" w:eastAsia="標楷體" w:hAnsi="標楷體"/>
                <w:b/>
              </w:rPr>
            </w:pPr>
            <w:r w:rsidRPr="00E410C7">
              <w:rPr>
                <w:rFonts w:ascii="標楷體" w:eastAsia="標楷體" w:hAnsi="標楷體" w:hint="eastAsia"/>
                <w:b/>
              </w:rPr>
              <w:t>年   班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06808" w:rsidRPr="00E410C7" w:rsidRDefault="00C06808" w:rsidP="00383763">
            <w:pPr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383763">
            <w:pPr>
              <w:jc w:val="center"/>
              <w:rPr>
                <w:rFonts w:ascii="標楷體" w:eastAsia="標楷體" w:hAnsi="標楷體"/>
                <w:b/>
                <w:kern w:val="0"/>
                <w:u w:val="single"/>
              </w:rPr>
            </w:pP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10798" w:type="dxa"/>
            <w:gridSpan w:val="7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C06808" w:rsidRPr="00E410C7" w:rsidRDefault="00C06808" w:rsidP="00383763">
            <w:pPr>
              <w:rPr>
                <w:rFonts w:ascii="標楷體" w:eastAsia="標楷體" w:hAnsi="標楷體"/>
                <w:b/>
              </w:rPr>
            </w:pPr>
            <w:r w:rsidRPr="00E410C7">
              <w:rPr>
                <w:rFonts w:ascii="標楷體" w:eastAsia="標楷體" w:hAnsi="標楷體" w:hint="eastAsia"/>
                <w:b/>
              </w:rPr>
              <w:t>二、目前接受特殊教育情形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1079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383763">
            <w:pPr>
              <w:rPr>
                <w:rFonts w:ascii="標楷體" w:eastAsia="標楷體" w:hAnsi="標楷體" w:cs="Arial"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</w:rPr>
              <w:t>□無□普通班接受特教服務□</w:t>
            </w:r>
            <w:r w:rsidRPr="00E410C7">
              <w:rPr>
                <w:rFonts w:ascii="標楷體" w:eastAsia="標楷體" w:hAnsi="標楷體" w:cs="Arial"/>
              </w:rPr>
              <w:t>不分類</w:t>
            </w:r>
            <w:proofErr w:type="gramStart"/>
            <w:r w:rsidRPr="00E410C7">
              <w:rPr>
                <w:rFonts w:ascii="標楷體" w:eastAsia="標楷體" w:hAnsi="標楷體" w:cs="Arial"/>
              </w:rPr>
              <w:t>身障類資源</w:t>
            </w:r>
            <w:proofErr w:type="gramEnd"/>
            <w:r w:rsidRPr="00E410C7">
              <w:rPr>
                <w:rFonts w:ascii="標楷體" w:eastAsia="標楷體" w:hAnsi="標楷體" w:cs="Arial"/>
              </w:rPr>
              <w:t>班</w:t>
            </w:r>
            <w:r w:rsidRPr="00E410C7">
              <w:rPr>
                <w:rFonts w:ascii="標楷體" w:eastAsia="標楷體" w:hAnsi="標楷體" w:hint="eastAsia"/>
              </w:rPr>
              <w:t>□不分類巡迴輔導班□____</w:t>
            </w:r>
            <w:r w:rsidRPr="00E410C7">
              <w:rPr>
                <w:rFonts w:ascii="標楷體" w:eastAsia="標楷體" w:hAnsi="標楷體" w:cs="Arial"/>
              </w:rPr>
              <w:t>巡迴輔</w:t>
            </w:r>
            <w:r w:rsidRPr="00E410C7">
              <w:rPr>
                <w:rFonts w:ascii="標楷體" w:eastAsia="標楷體" w:hAnsi="標楷體" w:cs="Arial" w:hint="eastAsia"/>
              </w:rPr>
              <w:t>導</w:t>
            </w:r>
            <w:r w:rsidRPr="00E410C7">
              <w:rPr>
                <w:rFonts w:ascii="標楷體" w:eastAsia="標楷體" w:hAnsi="標楷體" w:hint="eastAsia"/>
              </w:rPr>
              <w:t>□其他: ____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10798" w:type="dxa"/>
            <w:gridSpan w:val="7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C06808" w:rsidRPr="00E410C7" w:rsidRDefault="00C06808" w:rsidP="00383763">
            <w:pPr>
              <w:rPr>
                <w:rFonts w:ascii="標楷體" w:eastAsia="標楷體" w:hAnsi="標楷體"/>
                <w:b/>
              </w:rPr>
            </w:pPr>
            <w:r w:rsidRPr="00E410C7">
              <w:rPr>
                <w:rFonts w:ascii="標楷體" w:eastAsia="標楷體" w:hAnsi="標楷體" w:hint="eastAsia"/>
                <w:b/>
              </w:rPr>
              <w:t>三、所持有相關證明之情形</w:t>
            </w:r>
          </w:p>
        </w:tc>
        <w:bookmarkStart w:id="0" w:name="_GoBack"/>
        <w:bookmarkEnd w:id="0"/>
      </w:tr>
      <w:tr w:rsidR="00C06808" w:rsidRPr="00E410C7" w:rsidTr="00383763">
        <w:trPr>
          <w:trHeight w:val="381"/>
          <w:jc w:val="center"/>
        </w:trPr>
        <w:tc>
          <w:tcPr>
            <w:tcW w:w="10798" w:type="dxa"/>
            <w:gridSpan w:val="7"/>
            <w:shd w:val="clear" w:color="auto" w:fill="auto"/>
            <w:vAlign w:val="center"/>
          </w:tcPr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□從未接受過教育鑑定或醫療評估(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以下免填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)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鑑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輔會鑑定紀錄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sz w:val="20"/>
                <w:szCs w:val="20"/>
              </w:rPr>
              <w:t>(填寫最新的鑑定公文</w:t>
            </w:r>
            <w:proofErr w:type="gramStart"/>
            <w:r w:rsidRPr="00E410C7">
              <w:rPr>
                <w:rFonts w:ascii="標楷體" w:eastAsia="標楷體" w:hAnsi="標楷體" w:hint="eastAsia"/>
                <w:sz w:val="20"/>
                <w:szCs w:val="20"/>
              </w:rPr>
              <w:t>文</w:t>
            </w:r>
            <w:proofErr w:type="gramEnd"/>
            <w:r w:rsidRPr="00E410C7">
              <w:rPr>
                <w:rFonts w:ascii="標楷體" w:eastAsia="標楷體" w:hAnsi="標楷體" w:hint="eastAsia"/>
                <w:sz w:val="20"/>
                <w:szCs w:val="20"/>
              </w:rPr>
              <w:t>號及鑑定結果)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鑑定文號: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E410C7">
              <w:rPr>
                <w:rFonts w:ascii="標楷體" w:eastAsia="標楷體" w:hAnsi="標楷體" w:hint="eastAsia"/>
              </w:rPr>
              <w:t>年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E410C7">
              <w:rPr>
                <w:rFonts w:ascii="標楷體" w:eastAsia="標楷體" w:hAnsi="標楷體" w:hint="eastAsia"/>
              </w:rPr>
              <w:t>月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E410C7">
              <w:rPr>
                <w:rFonts w:ascii="標楷體" w:eastAsia="標楷體" w:hAnsi="標楷體" w:hint="eastAsia"/>
              </w:rPr>
              <w:t>日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南市教特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(三)字第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           </w:t>
            </w:r>
            <w:r w:rsidRPr="00E410C7">
              <w:rPr>
                <w:rFonts w:ascii="標楷體" w:eastAsia="標楷體" w:hAnsi="標楷體" w:hint="eastAsia"/>
              </w:rPr>
              <w:t xml:space="preserve">號  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鑑定結果: □確定障礙  □疑似障礙  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非特教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學生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障礙類別: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       </w:t>
            </w:r>
            <w:r w:rsidRPr="00E410C7">
              <w:rPr>
                <w:rFonts w:ascii="標楷體" w:eastAsia="標楷體" w:hAnsi="標楷體" w:hint="eastAsia"/>
              </w:rPr>
              <w:t xml:space="preserve">   有效期限: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E410C7">
              <w:rPr>
                <w:rFonts w:ascii="標楷體" w:eastAsia="標楷體" w:hAnsi="標楷體" w:hint="eastAsia"/>
              </w:rPr>
              <w:t>年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E410C7">
              <w:rPr>
                <w:rFonts w:ascii="標楷體" w:eastAsia="標楷體" w:hAnsi="標楷體" w:hint="eastAsia"/>
              </w:rPr>
              <w:t>月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E410C7">
              <w:rPr>
                <w:rFonts w:ascii="標楷體" w:eastAsia="標楷體" w:hAnsi="標楷體" w:hint="eastAsia"/>
              </w:rPr>
              <w:t>日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□身心障礙證明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rPr>
                <w:rFonts w:ascii="標楷體" w:eastAsia="標楷體" w:hAnsi="標楷體"/>
                <w:u w:val="single"/>
              </w:rPr>
            </w:pPr>
            <w:r w:rsidRPr="00E410C7">
              <w:rPr>
                <w:rFonts w:ascii="標楷體" w:eastAsia="標楷體" w:hAnsi="標楷體" w:hint="eastAsia"/>
              </w:rPr>
              <w:t>障礙類別: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       </w:t>
            </w:r>
            <w:r w:rsidRPr="00E410C7">
              <w:rPr>
                <w:rFonts w:ascii="標楷體" w:eastAsia="標楷體" w:hAnsi="標楷體" w:hint="eastAsia"/>
              </w:rPr>
              <w:t xml:space="preserve">   障礙等級: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       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ICD診斷: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       </w:t>
            </w:r>
            <w:r w:rsidRPr="00E410C7">
              <w:rPr>
                <w:rFonts w:ascii="標楷體" w:eastAsia="標楷體" w:hAnsi="標楷體" w:hint="eastAsia"/>
              </w:rPr>
              <w:t xml:space="preserve">    有效期限: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E410C7">
              <w:rPr>
                <w:rFonts w:ascii="標楷體" w:eastAsia="標楷體" w:hAnsi="標楷體" w:hint="eastAsia"/>
              </w:rPr>
              <w:t>年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E410C7">
              <w:rPr>
                <w:rFonts w:ascii="標楷體" w:eastAsia="標楷體" w:hAnsi="標楷體" w:hint="eastAsia"/>
              </w:rPr>
              <w:t>月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E410C7">
              <w:rPr>
                <w:rFonts w:ascii="標楷體" w:eastAsia="標楷體" w:hAnsi="標楷體" w:hint="eastAsia"/>
              </w:rPr>
              <w:t>日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□醫療診斷或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鑑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856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醫院名稱: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       </w:t>
            </w:r>
            <w:r w:rsidRPr="00E410C7">
              <w:rPr>
                <w:rFonts w:ascii="標楷體" w:eastAsia="標楷體" w:hAnsi="標楷體" w:hint="eastAsia"/>
              </w:rPr>
              <w:t xml:space="preserve">    開立日期: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       </w:t>
            </w:r>
            <w:r w:rsidRPr="00E410C7">
              <w:rPr>
                <w:rFonts w:ascii="標楷體" w:eastAsia="標楷體" w:hAnsi="標楷體" w:hint="eastAsia"/>
              </w:rPr>
              <w:t xml:space="preserve"> 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  <w:u w:val="single"/>
              </w:rPr>
            </w:pPr>
            <w:r w:rsidRPr="00E410C7">
              <w:rPr>
                <w:rFonts w:ascii="標楷體" w:eastAsia="標楷體" w:hAnsi="標楷體" w:hint="eastAsia"/>
              </w:rPr>
              <w:t>診斷病名(內容) :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       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  <w:u w:val="single"/>
              </w:rPr>
            </w:pPr>
            <w:r w:rsidRPr="00E410C7">
              <w:rPr>
                <w:rFonts w:ascii="標楷體" w:eastAsia="標楷體" w:hAnsi="標楷體" w:hint="eastAsia"/>
              </w:rPr>
              <w:t>醫生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囑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言: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       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10798" w:type="dxa"/>
            <w:gridSpan w:val="7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C06808" w:rsidRPr="00E410C7" w:rsidRDefault="00C06808" w:rsidP="00383763">
            <w:pPr>
              <w:rPr>
                <w:rFonts w:ascii="標楷體" w:eastAsia="標楷體" w:hAnsi="標楷體"/>
                <w:b/>
              </w:rPr>
            </w:pPr>
            <w:r w:rsidRPr="00E410C7">
              <w:rPr>
                <w:rFonts w:ascii="標楷體" w:eastAsia="標楷體" w:hAnsi="標楷體" w:hint="eastAsia"/>
                <w:b/>
              </w:rPr>
              <w:t>四、初步類別研判(相關資料請詳見鑑定申請表及綜合研判報告書)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6808" w:rsidRPr="00E410C7" w:rsidRDefault="00C06808" w:rsidP="00383763">
            <w:pPr>
              <w:adjustRightInd w:val="0"/>
              <w:snapToGrid w:val="0"/>
              <w:ind w:firstLineChars="36" w:firstLine="86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□確認障礙</w:t>
            </w:r>
          </w:p>
          <w:p w:rsidR="00C06808" w:rsidRPr="00E410C7" w:rsidRDefault="00C06808" w:rsidP="00383763">
            <w:pPr>
              <w:adjustRightInd w:val="0"/>
              <w:snapToGrid w:val="0"/>
              <w:ind w:firstLineChars="36" w:firstLine="86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 w:hint="eastAsia"/>
                <w:snapToGrid w:val="0"/>
                <w:kern w:val="0"/>
              </w:rPr>
              <w:t>疑似障礙</w:t>
            </w:r>
          </w:p>
          <w:p w:rsidR="00C06808" w:rsidRPr="00E410C7" w:rsidRDefault="00C06808" w:rsidP="00383763">
            <w:pPr>
              <w:adjustRightInd w:val="0"/>
              <w:snapToGrid w:val="0"/>
              <w:ind w:firstLineChars="36" w:firstLine="86"/>
              <w:jc w:val="both"/>
              <w:rPr>
                <w:rFonts w:ascii="標楷體" w:eastAsia="標楷體" w:hAnsi="標楷體"/>
                <w:b/>
                <w:snapToGrid w:val="0"/>
                <w:kern w:val="0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非特教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學生</w:t>
            </w:r>
          </w:p>
        </w:tc>
        <w:tc>
          <w:tcPr>
            <w:tcW w:w="8562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6808" w:rsidRPr="00E410C7" w:rsidRDefault="00C06808" w:rsidP="00383763">
            <w:pPr>
              <w:adjustRightInd w:val="0"/>
              <w:snapToGrid w:val="0"/>
              <w:ind w:left="1200" w:hangingChars="500" w:hanging="1200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障礙類別：</w:t>
            </w:r>
          </w:p>
          <w:p w:rsidR="00C06808" w:rsidRPr="00E410C7" w:rsidRDefault="00C06808" w:rsidP="00383763">
            <w:pPr>
              <w:adjustRightInd w:val="0"/>
              <w:snapToGrid w:val="0"/>
              <w:ind w:left="1200" w:hangingChars="500" w:hanging="1200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□智能障礙　□視覺障礙　□聽覺障礙　□語言障礙　□肢體障礙</w:t>
            </w:r>
          </w:p>
          <w:p w:rsidR="00C06808" w:rsidRPr="00E410C7" w:rsidRDefault="00C06808" w:rsidP="00383763">
            <w:pPr>
              <w:adjustRightInd w:val="0"/>
              <w:snapToGrid w:val="0"/>
              <w:ind w:left="1200" w:hangingChars="500" w:hanging="1200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□腦性麻痺　□身體病弱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□情緒行為障礙亞型：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   ( ○注意力缺陷過動症             ○精神性疾患：_____________  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     ○情感性疾患：_____________    ○畏懼性疾患：_____________   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     ○焦慮性疾患：_____________  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     ○其他持續性之情緒或行為問題：_______________________________)</w:t>
            </w:r>
          </w:p>
          <w:p w:rsidR="00C06808" w:rsidRPr="00E410C7" w:rsidRDefault="00C06808" w:rsidP="00383763">
            <w:pPr>
              <w:adjustRightInd w:val="0"/>
              <w:snapToGrid w:val="0"/>
              <w:ind w:left="1200" w:hangingChars="500" w:hanging="1200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□學習障礙：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</w:rPr>
              <w:t>（</w:t>
            </w:r>
            <w:proofErr w:type="gramEnd"/>
            <w:r w:rsidRPr="00E410C7">
              <w:rPr>
                <w:rFonts w:ascii="標楷體" w:eastAsia="標楷體" w:hAnsi="標楷體" w:hint="eastAsia"/>
                <w:bCs/>
              </w:rPr>
              <w:t>○閱讀  ◇</w:t>
            </w:r>
            <w:r w:rsidRPr="00E410C7">
              <w:rPr>
                <w:rFonts w:ascii="標楷體" w:eastAsia="標楷體" w:hAnsi="標楷體" w:cs="新細明體"/>
                <w:bCs/>
                <w:kern w:val="0"/>
              </w:rPr>
              <w:t>認字</w:t>
            </w:r>
            <w:r w:rsidRPr="00E410C7">
              <w:rPr>
                <w:rFonts w:ascii="標楷體" w:eastAsia="標楷體" w:hAnsi="標楷體" w:hint="eastAsia"/>
                <w:bCs/>
              </w:rPr>
              <w:t>◇</w:t>
            </w:r>
            <w:r w:rsidRPr="00E410C7">
              <w:rPr>
                <w:rFonts w:ascii="標楷體" w:eastAsia="標楷體" w:hAnsi="標楷體" w:cs="新細明體"/>
                <w:bCs/>
                <w:kern w:val="0"/>
              </w:rPr>
              <w:t>理解</w:t>
            </w:r>
          </w:p>
          <w:p w:rsidR="00C06808" w:rsidRPr="00E410C7" w:rsidRDefault="00C06808" w:rsidP="00383763">
            <w:pPr>
              <w:adjustRightInd w:val="0"/>
              <w:snapToGrid w:val="0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 xml:space="preserve">             ○書寫  ◇</w:t>
            </w:r>
            <w:r w:rsidRPr="00E410C7">
              <w:rPr>
                <w:rFonts w:ascii="標楷體" w:eastAsia="標楷體" w:hAnsi="標楷體" w:cs="新細明體"/>
                <w:bCs/>
                <w:kern w:val="0"/>
              </w:rPr>
              <w:t>寫字</w:t>
            </w:r>
            <w:r w:rsidRPr="00E410C7">
              <w:rPr>
                <w:rFonts w:ascii="標楷體" w:eastAsia="標楷體" w:hAnsi="標楷體" w:hint="eastAsia"/>
                <w:bCs/>
              </w:rPr>
              <w:t>◇</w:t>
            </w:r>
            <w:r w:rsidRPr="00E410C7">
              <w:rPr>
                <w:rFonts w:ascii="標楷體" w:eastAsia="標楷體" w:hAnsi="標楷體" w:cs="新細明體"/>
                <w:bCs/>
                <w:kern w:val="0"/>
              </w:rPr>
              <w:t>寫作</w:t>
            </w:r>
            <w:r w:rsidRPr="00E410C7">
              <w:rPr>
                <w:rFonts w:ascii="標楷體" w:eastAsia="標楷體" w:hAnsi="標楷體" w:hint="eastAsia"/>
                <w:bCs/>
              </w:rPr>
              <w:t>◇</w:t>
            </w:r>
            <w:r w:rsidRPr="00E410C7">
              <w:rPr>
                <w:rFonts w:ascii="標楷體" w:eastAsia="標楷體" w:hAnsi="標楷體" w:cs="新細明體"/>
                <w:bCs/>
                <w:kern w:val="0"/>
              </w:rPr>
              <w:t>聽寫</w:t>
            </w:r>
            <w:r w:rsidRPr="00E410C7">
              <w:rPr>
                <w:rFonts w:ascii="標楷體" w:eastAsia="標楷體" w:hAnsi="標楷體" w:hint="eastAsia"/>
                <w:bCs/>
              </w:rPr>
              <w:t xml:space="preserve">  </w:t>
            </w:r>
          </w:p>
          <w:p w:rsidR="00C06808" w:rsidRPr="00E410C7" w:rsidRDefault="00C06808" w:rsidP="00383763">
            <w:pPr>
              <w:adjustRightInd w:val="0"/>
              <w:snapToGrid w:val="0"/>
              <w:ind w:left="1200" w:hangingChars="500" w:hanging="1200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 xml:space="preserve">             ○數學  ◇</w:t>
            </w:r>
            <w:r w:rsidRPr="00E410C7">
              <w:rPr>
                <w:rFonts w:ascii="標楷體" w:eastAsia="標楷體" w:hAnsi="標楷體" w:cs="新細明體"/>
                <w:bCs/>
                <w:kern w:val="0"/>
              </w:rPr>
              <w:t xml:space="preserve">運算 </w:t>
            </w:r>
            <w:r w:rsidRPr="00E410C7">
              <w:rPr>
                <w:rFonts w:ascii="標楷體" w:eastAsia="標楷體" w:hAnsi="標楷體" w:cs="新細明體" w:hint="eastAsia"/>
                <w:bCs/>
                <w:kern w:val="0"/>
              </w:rPr>
              <w:t xml:space="preserve"> </w:t>
            </w:r>
            <w:r w:rsidRPr="00E410C7">
              <w:rPr>
                <w:rFonts w:ascii="標楷體" w:eastAsia="標楷體" w:hAnsi="標楷體" w:hint="eastAsia"/>
                <w:bCs/>
              </w:rPr>
              <w:t>◇</w:t>
            </w:r>
            <w:r w:rsidRPr="00E410C7">
              <w:rPr>
                <w:rFonts w:ascii="標楷體" w:eastAsia="標楷體" w:hAnsi="標楷體" w:cs="新細明體"/>
                <w:bCs/>
                <w:kern w:val="0"/>
              </w:rPr>
              <w:t>解題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</w:rPr>
              <w:t>）</w:t>
            </w:r>
            <w:proofErr w:type="gramEnd"/>
          </w:p>
          <w:p w:rsidR="00C06808" w:rsidRPr="00E410C7" w:rsidRDefault="00C06808" w:rsidP="00383763">
            <w:pPr>
              <w:rPr>
                <w:rFonts w:ascii="標楷體" w:eastAsia="標楷體" w:hAnsi="標楷體"/>
                <w:sz w:val="22"/>
              </w:rPr>
            </w:pPr>
            <w:r w:rsidRPr="00E410C7">
              <w:rPr>
                <w:rFonts w:ascii="標楷體" w:eastAsia="標楷體" w:hAnsi="標楷體" w:hint="eastAsia"/>
              </w:rPr>
              <w:t>□多重障礙：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　      　</w:t>
            </w:r>
            <w:r w:rsidRPr="00E410C7">
              <w:rPr>
                <w:rFonts w:ascii="標楷體" w:eastAsia="標楷體" w:hAnsi="標楷體" w:hint="eastAsia"/>
              </w:rPr>
              <w:t xml:space="preserve">  □自閉症  　□發展遲緩□其他障礙：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　    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10798" w:type="dxa"/>
            <w:gridSpan w:val="7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C06808" w:rsidRPr="00E410C7" w:rsidRDefault="00C06808" w:rsidP="00383763">
            <w:pPr>
              <w:rPr>
                <w:rFonts w:ascii="標楷體" w:eastAsia="標楷體" w:hAnsi="標楷體"/>
                <w:b/>
              </w:rPr>
            </w:pPr>
            <w:r w:rsidRPr="00E410C7">
              <w:rPr>
                <w:rFonts w:ascii="標楷體" w:eastAsia="標楷體" w:hAnsi="標楷體" w:hint="eastAsia"/>
                <w:b/>
              </w:rPr>
              <w:t>五、教育需求評估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10798" w:type="dxa"/>
            <w:gridSpan w:val="7"/>
            <w:shd w:val="clear" w:color="auto" w:fill="BFBFBF"/>
            <w:vAlign w:val="center"/>
          </w:tcPr>
          <w:p w:rsidR="00C06808" w:rsidRPr="00E410C7" w:rsidRDefault="00C06808" w:rsidP="00383763">
            <w:pPr>
              <w:rPr>
                <w:rFonts w:ascii="標楷體" w:eastAsia="標楷體" w:hAnsi="標楷體"/>
                <w:b/>
              </w:rPr>
            </w:pPr>
            <w:r w:rsidRPr="00E410C7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E410C7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E410C7">
              <w:rPr>
                <w:rFonts w:ascii="標楷體" w:eastAsia="標楷體" w:hAnsi="標楷體" w:hint="eastAsia"/>
                <w:b/>
              </w:rPr>
              <w:t>)學生能力表現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vMerge w:val="restart"/>
            <w:shd w:val="clear" w:color="auto" w:fill="auto"/>
            <w:vAlign w:val="center"/>
          </w:tcPr>
          <w:p w:rsidR="00C06808" w:rsidRPr="00E410C7" w:rsidRDefault="00C06808" w:rsidP="00383763">
            <w:pPr>
              <w:ind w:leftChars="14" w:left="34"/>
              <w:jc w:val="both"/>
              <w:rPr>
                <w:rFonts w:eastAsia="標楷體"/>
                <w:highlight w:val="yellow"/>
              </w:rPr>
            </w:pPr>
            <w:r w:rsidRPr="00E410C7">
              <w:rPr>
                <w:rFonts w:ascii="標楷體" w:eastAsia="標楷體" w:hAnsi="標楷體" w:cs="Arial"/>
                <w:kern w:val="0"/>
              </w:rPr>
              <w:t>1.健康狀況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 w:hint="eastAsia"/>
                <w:kern w:val="0"/>
              </w:rPr>
              <w:t>視力</w:t>
            </w:r>
          </w:p>
        </w:tc>
        <w:tc>
          <w:tcPr>
            <w:tcW w:w="7003" w:type="dxa"/>
            <w:gridSpan w:val="4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左：□正常　□已矯正　□異常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（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  <w:r w:rsidRPr="00E410C7">
              <w:rPr>
                <w:rFonts w:ascii="標楷體" w:eastAsia="標楷體" w:hAnsi="標楷體" w:hint="eastAsia"/>
              </w:rPr>
              <w:t>）</w:t>
            </w:r>
          </w:p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右：□正常　□已矯正　□異常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（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  <w:r w:rsidRPr="00E410C7">
              <w:rPr>
                <w:rFonts w:ascii="標楷體" w:eastAsia="標楷體" w:hAnsi="標楷體" w:hint="eastAsia"/>
              </w:rPr>
              <w:t>）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vMerge/>
            <w:shd w:val="clear" w:color="auto" w:fill="auto"/>
            <w:vAlign w:val="center"/>
          </w:tcPr>
          <w:p w:rsidR="00C06808" w:rsidRPr="00E410C7" w:rsidRDefault="00C06808" w:rsidP="00383763">
            <w:pPr>
              <w:ind w:leftChars="14" w:left="34"/>
              <w:jc w:val="both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 w:hint="eastAsia"/>
                <w:kern w:val="0"/>
              </w:rPr>
              <w:t>聽力</w:t>
            </w:r>
          </w:p>
        </w:tc>
        <w:tc>
          <w:tcPr>
            <w:tcW w:w="7003" w:type="dxa"/>
            <w:gridSpan w:val="4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左：□正常　□已矯正　□異常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（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  <w:r w:rsidRPr="00E410C7">
              <w:rPr>
                <w:rFonts w:ascii="標楷體" w:eastAsia="標楷體" w:hAnsi="標楷體" w:hint="eastAsia"/>
              </w:rPr>
              <w:t>）</w:t>
            </w:r>
          </w:p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右：□正常　□已矯正　□異常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（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  <w:r w:rsidRPr="00E410C7">
              <w:rPr>
                <w:rFonts w:ascii="標楷體" w:eastAsia="標楷體" w:hAnsi="標楷體" w:hint="eastAsia"/>
              </w:rPr>
              <w:t>）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vMerge/>
            <w:shd w:val="clear" w:color="auto" w:fill="auto"/>
            <w:vAlign w:val="center"/>
          </w:tcPr>
          <w:p w:rsidR="00C06808" w:rsidRPr="00E410C7" w:rsidRDefault="00C06808" w:rsidP="00383763">
            <w:pPr>
              <w:ind w:leftChars="14" w:left="34"/>
              <w:jc w:val="both"/>
              <w:rPr>
                <w:rFonts w:ascii="標楷體" w:eastAsia="標楷體" w:hAnsi="標楷體" w:cs="Arial"/>
                <w:kern w:val="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 w:hint="eastAsia"/>
                <w:kern w:val="0"/>
              </w:rPr>
              <w:t>肢體動作</w:t>
            </w:r>
          </w:p>
        </w:tc>
        <w:tc>
          <w:tcPr>
            <w:tcW w:w="7003" w:type="dxa"/>
            <w:gridSpan w:val="4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□正常　□異常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 w:hint="eastAsia"/>
                <w:kern w:val="0"/>
              </w:rPr>
              <w:t>2</w:t>
            </w:r>
            <w:r w:rsidRPr="00E410C7">
              <w:rPr>
                <w:rFonts w:ascii="標楷體" w:eastAsia="標楷體" w:hAnsi="標楷體" w:cs="Arial"/>
                <w:kern w:val="0"/>
              </w:rPr>
              <w:t>.整體學習狀況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D42E0C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□無學習問題，與一般同年齡的同學相同□有學習問題，說明：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 w:hint="eastAsia"/>
                <w:kern w:val="0"/>
              </w:rPr>
              <w:t>3.</w:t>
            </w:r>
            <w:r w:rsidRPr="00E410C7">
              <w:rPr>
                <w:rFonts w:ascii="標楷體" w:eastAsia="標楷體" w:hAnsi="標楷體" w:cs="Arial"/>
                <w:kern w:val="0"/>
              </w:rPr>
              <w:t>注意力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□與一般同年齡的同學相同    □注意力渙散、聽而不聞</w:t>
            </w:r>
          </w:p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lastRenderedPageBreak/>
              <w:t xml:space="preserve">□注意力固執、專心做某一件事，不管其他目標    □容易受干擾而分心　</w:t>
            </w:r>
          </w:p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□注意力短暫、思緒不易集中   □注意力缺乏、漫無目標    　　</w:t>
            </w:r>
          </w:p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□其他，說明：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 w:hint="eastAsia"/>
                <w:kern w:val="0"/>
              </w:rPr>
              <w:lastRenderedPageBreak/>
              <w:t>4.記憶</w:t>
            </w:r>
            <w:r w:rsidRPr="00E410C7">
              <w:rPr>
                <w:rFonts w:ascii="標楷體" w:eastAsia="標楷體" w:hAnsi="標楷體" w:cs="Arial"/>
                <w:kern w:val="0"/>
              </w:rPr>
              <w:t>力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□與一般同年齡的同學相同  　□重述剛聽到的語句有困難</w:t>
            </w:r>
          </w:p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□不易記住學過的東西　   </w:t>
            </w:r>
            <w:r w:rsidRPr="00E410C7">
              <w:rPr>
                <w:rFonts w:ascii="標楷體" w:eastAsia="標楷體" w:hAnsi="標楷體"/>
              </w:rPr>
              <w:t xml:space="preserve">  </w:t>
            </w:r>
            <w:r w:rsidRPr="00E410C7">
              <w:rPr>
                <w:rFonts w:ascii="標楷體" w:eastAsia="標楷體" w:hAnsi="標楷體" w:hint="eastAsia"/>
              </w:rPr>
              <w:t xml:space="preserve"> □會忘記攜帶文具用品</w:t>
            </w:r>
          </w:p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□其他，說明：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 w:hint="eastAsia"/>
                <w:kern w:val="0"/>
              </w:rPr>
              <w:t>5.思考力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□與一般同年齡的同學相同　□內在思考力弱　□推理能力弱　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類化能力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弱　</w:t>
            </w:r>
            <w:r w:rsidRPr="00E410C7">
              <w:rPr>
                <w:rFonts w:ascii="標楷體" w:eastAsia="標楷體" w:hAnsi="標楷體"/>
              </w:rPr>
              <w:br/>
            </w:r>
            <w:r w:rsidRPr="00E410C7">
              <w:rPr>
                <w:rFonts w:ascii="標楷體" w:eastAsia="標楷體" w:hAnsi="標楷體" w:hint="eastAsia"/>
              </w:rPr>
              <w:t>□組織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統整力弱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　□其他，說明：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 w:hint="eastAsia"/>
                <w:kern w:val="0"/>
              </w:rPr>
              <w:t>6.知覺概念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□與一般同年齡的同學相同　□手眼協調弱　□四肢協調弱　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眼球追視弱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　</w:t>
            </w:r>
            <w:r w:rsidRPr="00E410C7">
              <w:rPr>
                <w:rFonts w:ascii="標楷體" w:eastAsia="標楷體" w:hAnsi="標楷體"/>
              </w:rPr>
              <w:br/>
            </w:r>
            <w:r w:rsidRPr="00E410C7">
              <w:rPr>
                <w:rFonts w:ascii="標楷體" w:eastAsia="標楷體" w:hAnsi="標楷體" w:hint="eastAsia"/>
              </w:rPr>
              <w:t>□有方向性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的字易混淆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    　□空間方向辨識有困難      　□平衡感不足　</w:t>
            </w:r>
            <w:r w:rsidRPr="00E410C7">
              <w:rPr>
                <w:rFonts w:ascii="標楷體" w:eastAsia="標楷體" w:hAnsi="標楷體"/>
              </w:rPr>
              <w:br/>
            </w:r>
            <w:r w:rsidRPr="00E410C7">
              <w:rPr>
                <w:rFonts w:ascii="標楷體" w:eastAsia="標楷體" w:hAnsi="標楷體" w:hint="eastAsia"/>
              </w:rPr>
              <w:t>□其他，說明：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 w:hint="eastAsia"/>
                <w:kern w:val="0"/>
              </w:rPr>
              <w:t>7.</w:t>
            </w:r>
            <w:r w:rsidRPr="00E410C7">
              <w:rPr>
                <w:rFonts w:ascii="標楷體" w:eastAsia="標楷體" w:hAnsi="標楷體" w:cs="Arial"/>
                <w:kern w:val="0"/>
              </w:rPr>
              <w:t>溝通能力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□與一般同年齡的同學相同    </w:t>
            </w:r>
            <w:r w:rsidRPr="00E410C7">
              <w:rPr>
                <w:rFonts w:ascii="標楷體" w:eastAsia="標楷體" w:hAnsi="標楷體"/>
              </w:rPr>
              <w:t xml:space="preserve">   </w:t>
            </w:r>
            <w:r w:rsidRPr="00E410C7">
              <w:rPr>
                <w:rFonts w:ascii="標楷體" w:eastAsia="標楷體" w:hAnsi="標楷體" w:hint="eastAsia"/>
              </w:rPr>
              <w:t xml:space="preserve">　□無口語，使用肢體、手勢溝通　</w:t>
            </w:r>
            <w:r w:rsidRPr="00E410C7">
              <w:rPr>
                <w:rFonts w:ascii="標楷體" w:eastAsia="標楷體" w:hAnsi="標楷體"/>
              </w:rPr>
              <w:br/>
            </w:r>
            <w:r w:rsidRPr="00E410C7">
              <w:rPr>
                <w:rFonts w:ascii="標楷體" w:eastAsia="標楷體" w:hAnsi="標楷體" w:hint="eastAsia"/>
              </w:rPr>
              <w:t>□無法理解他人說話，只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能仿說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   　□聽的懂語句，但無法理解抽象內容　</w:t>
            </w:r>
            <w:r w:rsidRPr="00E410C7">
              <w:rPr>
                <w:rFonts w:ascii="標楷體" w:eastAsia="標楷體" w:hAnsi="標楷體"/>
              </w:rPr>
              <w:br/>
            </w:r>
            <w:r w:rsidRPr="00E410C7">
              <w:rPr>
                <w:rFonts w:ascii="標楷體" w:eastAsia="標楷體" w:hAnsi="標楷體" w:hint="eastAsia"/>
              </w:rPr>
              <w:t xml:space="preserve">□聽得懂日常生活語彙        </w:t>
            </w:r>
            <w:r w:rsidRPr="00E410C7">
              <w:rPr>
                <w:rFonts w:ascii="標楷體" w:eastAsia="標楷體" w:hAnsi="標楷體"/>
              </w:rPr>
              <w:t xml:space="preserve">   </w:t>
            </w:r>
            <w:r w:rsidRPr="00E410C7">
              <w:rPr>
                <w:rFonts w:ascii="標楷體" w:eastAsia="標楷體" w:hAnsi="標楷體" w:hint="eastAsia"/>
              </w:rPr>
              <w:t xml:space="preserve">　□大部分的話須加上手勢或動作才能理解　</w:t>
            </w:r>
            <w:r w:rsidRPr="00E410C7">
              <w:rPr>
                <w:rFonts w:ascii="標楷體" w:eastAsia="標楷體" w:hAnsi="標楷體"/>
              </w:rPr>
              <w:br/>
            </w:r>
            <w:r w:rsidRPr="00E410C7">
              <w:rPr>
                <w:rFonts w:ascii="標楷體" w:eastAsia="標楷體" w:hAnsi="標楷體" w:hint="eastAsia"/>
              </w:rPr>
              <w:t>□使用詞彙缺乏　□口吃或說話費力 □發音不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清楚、構音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有問題　</w:t>
            </w:r>
            <w:r w:rsidRPr="00E410C7">
              <w:rPr>
                <w:rFonts w:ascii="標楷體" w:eastAsia="標楷體" w:hAnsi="標楷體"/>
              </w:rPr>
              <w:br/>
            </w:r>
            <w:r w:rsidRPr="00E410C7">
              <w:rPr>
                <w:rFonts w:ascii="標楷體" w:eastAsia="標楷體" w:hAnsi="標楷體" w:hint="eastAsia"/>
              </w:rPr>
              <w:t>□易誤解指示  　□常需重複問題 　□其他，說明：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 w:hint="eastAsia"/>
                <w:kern w:val="0"/>
              </w:rPr>
              <w:t>8.拼音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□與一般同年齡的同學相同　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符號認讀困難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　□雙拼困難　□三拼困難　</w:t>
            </w:r>
            <w:r w:rsidRPr="00E410C7">
              <w:rPr>
                <w:rFonts w:ascii="標楷體" w:eastAsia="標楷體" w:hAnsi="標楷體"/>
              </w:rPr>
              <w:br/>
            </w:r>
            <w:r w:rsidRPr="00E410C7">
              <w:rPr>
                <w:rFonts w:ascii="標楷體" w:eastAsia="標楷體" w:hAnsi="標楷體" w:hint="eastAsia"/>
              </w:rPr>
              <w:t>□聲調混淆　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仿寫困難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  　□聽寫困難　□其他，說明：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 w:hint="eastAsia"/>
                <w:kern w:val="0"/>
              </w:rPr>
              <w:t>9.閱讀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□與一般同年齡的同學相同　□不識字但能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看懂圖卡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　□認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的字少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　</w:t>
            </w:r>
            <w:r w:rsidRPr="00E410C7">
              <w:rPr>
                <w:rFonts w:ascii="標楷體" w:eastAsia="標楷體" w:hAnsi="標楷體"/>
              </w:rPr>
              <w:br/>
            </w:r>
            <w:r w:rsidRPr="00E410C7">
              <w:rPr>
                <w:rFonts w:ascii="標楷體" w:eastAsia="標楷體" w:hAnsi="標楷體" w:hint="eastAsia"/>
              </w:rPr>
              <w:t>□會讀字句但不懂意思　□閱讀緩慢　□讀時會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跳行跳字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　□斷字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斷句易錯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　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易增漏字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　□其他，說明：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 w:hint="eastAsia"/>
                <w:kern w:val="0"/>
              </w:rPr>
              <w:t>10.書寫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□與一般同年齡的同學相同  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易寫字形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相似字　□同音義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字易錯</w:t>
            </w:r>
            <w:proofErr w:type="gramEnd"/>
          </w:p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□寫字速度慢　□筆順錯誤　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鏡體字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  </w:t>
            </w:r>
            <w:r w:rsidRPr="00E410C7">
              <w:rPr>
                <w:rFonts w:ascii="標楷體" w:eastAsia="標楷體" w:hAnsi="標楷體"/>
              </w:rPr>
              <w:t xml:space="preserve"> </w:t>
            </w:r>
            <w:r w:rsidRPr="00E410C7">
              <w:rPr>
                <w:rFonts w:ascii="標楷體" w:eastAsia="標楷體" w:hAnsi="標楷體" w:hint="eastAsia"/>
              </w:rPr>
              <w:t xml:space="preserve">　□筆畫缺漏　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易寫字形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相似字</w:t>
            </w:r>
            <w:r w:rsidRPr="00E410C7">
              <w:rPr>
                <w:rFonts w:ascii="標楷體" w:eastAsia="標楷體" w:hAnsi="標楷體"/>
              </w:rPr>
              <w:br/>
            </w:r>
            <w:r w:rsidRPr="00E410C7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仿寫困難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 　□聽寫困難　□字體潦草　□寫字超出格子　□字體大小不一　　　□其他，說明：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 w:hint="eastAsia"/>
                <w:kern w:val="0"/>
              </w:rPr>
              <w:t>11.數學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□與一般同年齡的同學相同　□運算能力弱　□理解數學概念困難　</w:t>
            </w:r>
            <w:r w:rsidRPr="00E410C7">
              <w:rPr>
                <w:rFonts w:ascii="標楷體" w:eastAsia="標楷體" w:hAnsi="標楷體"/>
              </w:rPr>
              <w:br/>
            </w:r>
            <w:r w:rsidRPr="00E410C7">
              <w:rPr>
                <w:rFonts w:ascii="標楷體" w:eastAsia="標楷體" w:hAnsi="標楷體" w:hint="eastAsia"/>
              </w:rPr>
              <w:t xml:space="preserve">□應用問題題意理解困難  　□推理困難  　□數學符號辨識困難　</w:t>
            </w:r>
            <w:r w:rsidRPr="00E410C7">
              <w:rPr>
                <w:rFonts w:ascii="標楷體" w:eastAsia="標楷體" w:hAnsi="標楷體"/>
              </w:rPr>
              <w:br/>
            </w:r>
            <w:r w:rsidRPr="00E410C7">
              <w:rPr>
                <w:rFonts w:ascii="標楷體" w:eastAsia="標楷體" w:hAnsi="標楷體" w:hint="eastAsia"/>
              </w:rPr>
              <w:t>□其他，說明：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/>
                <w:kern w:val="0"/>
              </w:rPr>
              <w:t>1</w:t>
            </w:r>
            <w:r w:rsidRPr="00E410C7">
              <w:rPr>
                <w:rFonts w:ascii="標楷體" w:eastAsia="標楷體" w:hAnsi="標楷體" w:cs="Arial" w:hint="eastAsia"/>
                <w:kern w:val="0"/>
              </w:rPr>
              <w:t>2</w:t>
            </w:r>
            <w:r w:rsidRPr="00E410C7">
              <w:rPr>
                <w:rFonts w:ascii="標楷體" w:eastAsia="標楷體" w:hAnsi="標楷體" w:cs="Arial"/>
                <w:kern w:val="0"/>
              </w:rPr>
              <w:t>.生活自理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□與一般同年齡的同學相同</w:t>
            </w:r>
          </w:p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(</w:t>
            </w:r>
            <w:r w:rsidRPr="00E410C7">
              <w:rPr>
                <w:rFonts w:ascii="標楷體" w:eastAsia="標楷體" w:hAnsi="標楷體"/>
              </w:rPr>
              <w:t>1</w:t>
            </w:r>
            <w:r w:rsidRPr="00E410C7">
              <w:rPr>
                <w:rFonts w:ascii="標楷體" w:eastAsia="標楷體" w:hAnsi="標楷體" w:hint="eastAsia"/>
              </w:rPr>
              <w:t>)盥洗方面□能獨立完成  □需協助</w:t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 w:hint="eastAsia"/>
              </w:rPr>
              <w:t xml:space="preserve">____________________________________                                   </w:t>
            </w:r>
          </w:p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(</w:t>
            </w:r>
            <w:r w:rsidRPr="00E410C7">
              <w:rPr>
                <w:rFonts w:ascii="標楷體" w:eastAsia="標楷體" w:hAnsi="標楷體"/>
              </w:rPr>
              <w:t>2</w:t>
            </w:r>
            <w:r w:rsidRPr="00E410C7">
              <w:rPr>
                <w:rFonts w:ascii="標楷體" w:eastAsia="標楷體" w:hAnsi="標楷體" w:hint="eastAsia"/>
              </w:rPr>
              <w:t>)如廁方面□能獨立完成  □需協助</w:t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 w:hint="eastAsia"/>
              </w:rPr>
              <w:t xml:space="preserve">____________________________________                                   </w:t>
            </w:r>
          </w:p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(</w:t>
            </w:r>
            <w:r w:rsidRPr="00E410C7">
              <w:rPr>
                <w:rFonts w:ascii="標楷體" w:eastAsia="標楷體" w:hAnsi="標楷體"/>
              </w:rPr>
              <w:t>3</w:t>
            </w:r>
            <w:r w:rsidRPr="00E410C7">
              <w:rPr>
                <w:rFonts w:ascii="標楷體" w:eastAsia="標楷體" w:hAnsi="標楷體" w:hint="eastAsia"/>
              </w:rPr>
              <w:t>)進食方面□能獨立完成  □需協助</w:t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 w:hint="eastAsia"/>
              </w:rPr>
              <w:t xml:space="preserve">____________________________________                                    </w:t>
            </w:r>
          </w:p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(</w:t>
            </w:r>
            <w:r w:rsidRPr="00E410C7">
              <w:rPr>
                <w:rFonts w:ascii="標楷體" w:eastAsia="標楷體" w:hAnsi="標楷體"/>
              </w:rPr>
              <w:t>4</w:t>
            </w:r>
            <w:r w:rsidRPr="00E410C7">
              <w:rPr>
                <w:rFonts w:ascii="標楷體" w:eastAsia="標楷體" w:hAnsi="標楷體" w:hint="eastAsia"/>
              </w:rPr>
              <w:t>)衣著方面□能獨立完成  □需協助</w:t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 w:hint="eastAsia"/>
              </w:rPr>
              <w:t xml:space="preserve">____________________________________                                    </w:t>
            </w:r>
          </w:p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具體描述：</w:t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/>
              </w:rPr>
              <w:softHyphen/>
            </w:r>
            <w:r w:rsidRPr="00E410C7">
              <w:rPr>
                <w:rFonts w:ascii="標楷體" w:eastAsia="標楷體" w:hAnsi="標楷體" w:hint="eastAsia"/>
              </w:rPr>
              <w:t>___________________________________________________________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/>
                <w:kern w:val="0"/>
              </w:rPr>
              <w:t>1</w:t>
            </w:r>
            <w:r w:rsidRPr="00E410C7">
              <w:rPr>
                <w:rFonts w:ascii="標楷體" w:eastAsia="標楷體" w:hAnsi="標楷體" w:cs="Arial" w:hint="eastAsia"/>
                <w:kern w:val="0"/>
              </w:rPr>
              <w:t>3</w:t>
            </w:r>
            <w:r w:rsidRPr="00E410C7">
              <w:rPr>
                <w:rFonts w:ascii="標楷體" w:eastAsia="標楷體" w:hAnsi="標楷體" w:cs="Arial"/>
                <w:kern w:val="0"/>
              </w:rPr>
              <w:t>.動作能力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pStyle w:val="a3"/>
              <w:numPr>
                <w:ilvl w:val="0"/>
                <w:numId w:val="1"/>
              </w:numPr>
              <w:spacing w:line="39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坐：□獨立完成　□須部分協助　□須完全協助</w:t>
            </w:r>
          </w:p>
          <w:p w:rsidR="00C06808" w:rsidRPr="00E410C7" w:rsidRDefault="00C06808" w:rsidP="00383763">
            <w:pPr>
              <w:pStyle w:val="a3"/>
              <w:numPr>
                <w:ilvl w:val="0"/>
                <w:numId w:val="1"/>
              </w:numPr>
              <w:spacing w:line="39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lastRenderedPageBreak/>
              <w:t>站：□獨立完成　□須部分協助　□須完全協助</w:t>
            </w:r>
          </w:p>
          <w:p w:rsidR="00C06808" w:rsidRPr="00E410C7" w:rsidRDefault="00C06808" w:rsidP="00383763">
            <w:pPr>
              <w:pStyle w:val="a3"/>
              <w:numPr>
                <w:ilvl w:val="0"/>
                <w:numId w:val="1"/>
              </w:numPr>
              <w:spacing w:line="39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行走：□獨立完成　□須部分協助　□須完全協助</w:t>
            </w:r>
          </w:p>
          <w:p w:rsidR="00C06808" w:rsidRPr="00E410C7" w:rsidRDefault="00C06808" w:rsidP="00383763">
            <w:pPr>
              <w:pStyle w:val="a3"/>
              <w:numPr>
                <w:ilvl w:val="0"/>
                <w:numId w:val="1"/>
              </w:numPr>
              <w:spacing w:line="39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上下樓梯：□獨立完成　□須部分協助　□須完全協助</w:t>
            </w:r>
          </w:p>
          <w:p w:rsidR="00C06808" w:rsidRPr="00E410C7" w:rsidRDefault="00C06808" w:rsidP="00383763">
            <w:pPr>
              <w:pStyle w:val="a3"/>
              <w:numPr>
                <w:ilvl w:val="0"/>
                <w:numId w:val="1"/>
              </w:numPr>
              <w:spacing w:line="39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抓取物品：□獨立完成　□須部分協助　□須完全協助</w:t>
            </w:r>
          </w:p>
          <w:p w:rsidR="00C06808" w:rsidRPr="00E410C7" w:rsidRDefault="00C06808" w:rsidP="00383763">
            <w:pPr>
              <w:pStyle w:val="a3"/>
              <w:numPr>
                <w:ilvl w:val="0"/>
                <w:numId w:val="1"/>
              </w:numPr>
              <w:spacing w:line="39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丟擲物品：□獨立完成　□須部分協助　□須完全協助</w:t>
            </w:r>
          </w:p>
          <w:p w:rsidR="00C06808" w:rsidRPr="00E410C7" w:rsidRDefault="00C06808" w:rsidP="00383763">
            <w:pPr>
              <w:pStyle w:val="a3"/>
              <w:numPr>
                <w:ilvl w:val="0"/>
                <w:numId w:val="1"/>
              </w:numPr>
              <w:spacing w:line="39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接住物品：□獨立完成　□須部分協助　□須完全協助</w:t>
            </w:r>
          </w:p>
          <w:p w:rsidR="00C06808" w:rsidRPr="00E410C7" w:rsidRDefault="00C06808" w:rsidP="00383763">
            <w:pPr>
              <w:pStyle w:val="a3"/>
              <w:numPr>
                <w:ilvl w:val="0"/>
                <w:numId w:val="1"/>
              </w:numPr>
              <w:spacing w:line="39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精細動作能力：□與一般同年齡的同學相同　□較弱，說明：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ind w:leftChars="13" w:left="453" w:hangingChars="176" w:hanging="422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/>
                <w:kern w:val="0"/>
              </w:rPr>
              <w:lastRenderedPageBreak/>
              <w:t>1</w:t>
            </w:r>
            <w:r w:rsidRPr="00E410C7">
              <w:rPr>
                <w:rFonts w:ascii="標楷體" w:eastAsia="標楷體" w:hAnsi="標楷體" w:cs="Arial" w:hint="eastAsia"/>
                <w:kern w:val="0"/>
              </w:rPr>
              <w:t>4</w:t>
            </w:r>
            <w:r w:rsidRPr="00E410C7">
              <w:rPr>
                <w:rFonts w:ascii="標楷體" w:eastAsia="標楷體" w:hAnsi="標楷體" w:cs="Arial"/>
                <w:kern w:val="0"/>
              </w:rPr>
              <w:t>.社會適應及</w:t>
            </w:r>
          </w:p>
          <w:p w:rsidR="00C06808" w:rsidRPr="00E410C7" w:rsidRDefault="00C06808" w:rsidP="00383763">
            <w:pPr>
              <w:spacing w:line="390" w:lineRule="atLeast"/>
              <w:ind w:leftChars="13" w:left="453" w:hangingChars="176" w:hanging="422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 w:hint="eastAsia"/>
                <w:kern w:val="0"/>
              </w:rPr>
              <w:t xml:space="preserve">   </w:t>
            </w:r>
            <w:r w:rsidRPr="00E410C7">
              <w:rPr>
                <w:rFonts w:ascii="標楷體" w:eastAsia="標楷體" w:hAnsi="標楷體" w:cs="Arial"/>
                <w:kern w:val="0"/>
              </w:rPr>
              <w:t>情緒控制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□與一般同年齡的同學相同　□不甚合群，說明：</w:t>
            </w:r>
            <w:r w:rsidRPr="00E410C7">
              <w:rPr>
                <w:rFonts w:eastAsia="標楷體" w:hint="eastAsia"/>
                <w:b/>
                <w:kern w:val="0"/>
                <w:u w:val="single"/>
              </w:rPr>
              <w:t xml:space="preserve">　　　　　　　　　</w:t>
            </w:r>
            <w:r w:rsidRPr="00E410C7">
              <w:rPr>
                <w:rFonts w:ascii="標楷體" w:eastAsia="標楷體" w:hAnsi="標楷體"/>
              </w:rPr>
              <w:br/>
            </w:r>
            <w:r w:rsidRPr="00E410C7">
              <w:rPr>
                <w:rFonts w:ascii="標楷體" w:eastAsia="標楷體" w:hAnsi="標楷體" w:hint="eastAsia"/>
              </w:rPr>
              <w:t xml:space="preserve">□易被排斥　□易起爭執  　□害羞或退縮　□焦慮不安　□容易衝動　</w:t>
            </w:r>
            <w:r w:rsidRPr="00E410C7">
              <w:rPr>
                <w:rFonts w:ascii="標楷體" w:eastAsia="標楷體" w:hAnsi="標楷體"/>
              </w:rPr>
              <w:br/>
            </w:r>
            <w:r w:rsidRPr="00E410C7">
              <w:rPr>
                <w:rFonts w:ascii="標楷體" w:eastAsia="標楷體" w:hAnsi="標楷體" w:hint="eastAsia"/>
              </w:rPr>
              <w:t>□其他，說明：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/>
                <w:kern w:val="0"/>
              </w:rPr>
              <w:t>1</w:t>
            </w:r>
            <w:r w:rsidRPr="00E410C7">
              <w:rPr>
                <w:rFonts w:ascii="標楷體" w:eastAsia="標楷體" w:hAnsi="標楷體" w:cs="Arial" w:hint="eastAsia"/>
                <w:kern w:val="0"/>
              </w:rPr>
              <w:t>5</w:t>
            </w:r>
            <w:r w:rsidRPr="00E410C7">
              <w:rPr>
                <w:rFonts w:ascii="標楷體" w:eastAsia="標楷體" w:hAnsi="標楷體" w:cs="Arial"/>
                <w:kern w:val="0"/>
              </w:rPr>
              <w:t>.特殊行為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□無　□自傷行為　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固著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行為　□攻擊行為  </w:t>
            </w:r>
          </w:p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□其他，說明：</w:t>
            </w:r>
            <w:r w:rsidRPr="00E410C7">
              <w:rPr>
                <w:rFonts w:eastAsia="標楷體" w:hint="eastAsia"/>
                <w:b/>
                <w:kern w:val="0"/>
                <w:u w:val="single"/>
              </w:rPr>
              <w:t xml:space="preserve">　　　　　　　　　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 w:hint="eastAsia"/>
                <w:kern w:val="0"/>
              </w:rPr>
              <w:t>16.導師課</w:t>
            </w:r>
          </w:p>
        </w:tc>
        <w:tc>
          <w:tcPr>
            <w:tcW w:w="856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□與一般同年齡的同學相同  □無法理解課程內容　□發呆　□坐不住</w:t>
            </w:r>
          </w:p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□愛講話　□其他，說明：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/>
                <w:kern w:val="0"/>
              </w:rPr>
              <w:t>1</w:t>
            </w:r>
            <w:r w:rsidRPr="00E410C7">
              <w:rPr>
                <w:rFonts w:ascii="標楷體" w:eastAsia="標楷體" w:hAnsi="標楷體" w:cs="Arial" w:hint="eastAsia"/>
                <w:kern w:val="0"/>
              </w:rPr>
              <w:t>7</w:t>
            </w:r>
            <w:r w:rsidRPr="00E410C7">
              <w:rPr>
                <w:rFonts w:ascii="標楷體" w:eastAsia="標楷體" w:hAnsi="標楷體" w:cs="Arial"/>
                <w:kern w:val="0"/>
              </w:rPr>
              <w:t>.科任課</w:t>
            </w:r>
          </w:p>
        </w:tc>
        <w:tc>
          <w:tcPr>
            <w:tcW w:w="856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□與一般同年齡的同學相同　□無法理解課程內容　□發呆　□坐不住</w:t>
            </w:r>
          </w:p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□愛講話　□其他，說明：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ind w:left="454" w:hangingChars="189" w:hanging="454"/>
              <w:jc w:val="both"/>
              <w:rPr>
                <w:rFonts w:ascii="標楷體" w:eastAsia="標楷體" w:hAnsi="標楷體" w:cs="Arial"/>
                <w:kern w:val="0"/>
              </w:rPr>
            </w:pPr>
            <w:r w:rsidRPr="00E410C7">
              <w:rPr>
                <w:rFonts w:ascii="標楷體" w:eastAsia="標楷體" w:hAnsi="標楷體" w:cs="Arial"/>
                <w:kern w:val="0"/>
              </w:rPr>
              <w:t>1</w:t>
            </w:r>
            <w:r w:rsidRPr="00E410C7">
              <w:rPr>
                <w:rFonts w:ascii="標楷體" w:eastAsia="標楷體" w:hAnsi="標楷體" w:cs="Arial" w:hint="eastAsia"/>
                <w:kern w:val="0"/>
              </w:rPr>
              <w:t>8</w:t>
            </w:r>
            <w:r w:rsidRPr="00E410C7">
              <w:rPr>
                <w:rFonts w:ascii="標楷體" w:eastAsia="標楷體" w:hAnsi="標楷體" w:cs="Arial"/>
                <w:kern w:val="0"/>
              </w:rPr>
              <w:t>.其他學習情況</w:t>
            </w:r>
          </w:p>
        </w:tc>
        <w:tc>
          <w:tcPr>
            <w:tcW w:w="856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383763">
            <w:pPr>
              <w:pStyle w:val="a3"/>
              <w:numPr>
                <w:ilvl w:val="0"/>
                <w:numId w:val="2"/>
              </w:numPr>
              <w:spacing w:line="39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學習落後的科目是否一教就會？　□是　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否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 xml:space="preserve"> </w:t>
            </w:r>
          </w:p>
          <w:p w:rsidR="00C06808" w:rsidRPr="00E410C7" w:rsidRDefault="00C06808" w:rsidP="00383763">
            <w:pPr>
              <w:pStyle w:val="a3"/>
              <w:numPr>
                <w:ilvl w:val="0"/>
                <w:numId w:val="2"/>
              </w:numPr>
              <w:spacing w:line="39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是否有某一學科學習上特別困難，即使提供補救教學還是不會？□是　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否</w:t>
            </w:r>
            <w:proofErr w:type="gramEnd"/>
          </w:p>
          <w:p w:rsidR="00C06808" w:rsidRPr="00E410C7" w:rsidRDefault="00C06808" w:rsidP="00383763">
            <w:pPr>
              <w:pStyle w:val="a3"/>
              <w:numPr>
                <w:ilvl w:val="0"/>
                <w:numId w:val="2"/>
              </w:numPr>
              <w:spacing w:line="39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改變評量方式時，考試成績會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較佳嗎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？　□是　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否</w:t>
            </w:r>
            <w:proofErr w:type="gramEnd"/>
          </w:p>
          <w:p w:rsidR="00C06808" w:rsidRPr="00E410C7" w:rsidRDefault="00C06808" w:rsidP="00383763">
            <w:pPr>
              <w:pStyle w:val="a3"/>
              <w:numPr>
                <w:ilvl w:val="0"/>
                <w:numId w:val="2"/>
              </w:numPr>
              <w:spacing w:line="39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個案的手足課業表現為何？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</w:p>
          <w:p w:rsidR="00C06808" w:rsidRPr="00E410C7" w:rsidRDefault="00C06808" w:rsidP="00383763">
            <w:pPr>
              <w:pStyle w:val="a3"/>
              <w:numPr>
                <w:ilvl w:val="0"/>
                <w:numId w:val="2"/>
              </w:numPr>
              <w:spacing w:line="39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是否為轉學生或常換老師？　□是　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否</w:t>
            </w:r>
            <w:proofErr w:type="gramEnd"/>
          </w:p>
          <w:p w:rsidR="00C06808" w:rsidRPr="00E410C7" w:rsidRDefault="00C06808" w:rsidP="00383763">
            <w:pPr>
              <w:pStyle w:val="a3"/>
              <w:numPr>
                <w:ilvl w:val="0"/>
                <w:numId w:val="2"/>
              </w:numPr>
              <w:spacing w:line="39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各學年度成績是否出現明顯起伏？　□是　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否</w:t>
            </w:r>
            <w:proofErr w:type="gramEnd"/>
          </w:p>
          <w:p w:rsidR="00C06808" w:rsidRPr="00E410C7" w:rsidRDefault="00C06808" w:rsidP="00383763">
            <w:pPr>
              <w:pStyle w:val="a3"/>
              <w:numPr>
                <w:ilvl w:val="0"/>
                <w:numId w:val="2"/>
              </w:numPr>
              <w:spacing w:line="39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各階段學習概況如何？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　　　　　　　　　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10798" w:type="dxa"/>
            <w:gridSpan w:val="7"/>
            <w:shd w:val="clear" w:color="auto" w:fill="BFBFBF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  <w:b/>
              </w:rPr>
            </w:pPr>
            <w:r w:rsidRPr="00E410C7">
              <w:rPr>
                <w:rFonts w:ascii="標楷體" w:eastAsia="標楷體" w:hAnsi="標楷體" w:hint="eastAsia"/>
                <w:b/>
              </w:rPr>
              <w:t>(二)優弱勢分析(□</w:t>
            </w:r>
            <w:proofErr w:type="gramStart"/>
            <w:r w:rsidRPr="00E410C7">
              <w:rPr>
                <w:rFonts w:ascii="標楷體" w:eastAsia="標楷體" w:hAnsi="標楷體" w:hint="eastAsia"/>
                <w:b/>
              </w:rPr>
              <w:t>非特教</w:t>
            </w:r>
            <w:proofErr w:type="gramEnd"/>
            <w:r w:rsidRPr="00E410C7">
              <w:rPr>
                <w:rFonts w:ascii="標楷體" w:eastAsia="標楷體" w:hAnsi="標楷體" w:hint="eastAsia"/>
                <w:b/>
              </w:rPr>
              <w:t>學</w:t>
            </w:r>
            <w:r>
              <w:rPr>
                <w:rFonts w:ascii="標楷體" w:eastAsia="標楷體" w:hAnsi="標楷體" w:hint="eastAsia"/>
                <w:b/>
              </w:rPr>
              <w:t>生，</w:t>
            </w:r>
            <w:proofErr w:type="gramStart"/>
            <w:r>
              <w:rPr>
                <w:rFonts w:ascii="標楷體" w:eastAsia="標楷體" w:hAnsi="標楷體" w:hint="eastAsia"/>
                <w:b/>
              </w:rPr>
              <w:t>本欄</w:t>
            </w:r>
            <w:r w:rsidRPr="00E410C7">
              <w:rPr>
                <w:rFonts w:ascii="標楷體" w:eastAsia="標楷體" w:hAnsi="標楷體" w:hint="eastAsia"/>
                <w:b/>
              </w:rPr>
              <w:t>不需</w:t>
            </w:r>
            <w:proofErr w:type="gramEnd"/>
            <w:r w:rsidRPr="00E410C7">
              <w:rPr>
                <w:rFonts w:ascii="標楷體" w:eastAsia="標楷體" w:hAnsi="標楷體" w:hint="eastAsia"/>
                <w:b/>
              </w:rPr>
              <w:t>填寫。)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4987" w:type="dxa"/>
            <w:gridSpan w:val="4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優勢</w:t>
            </w:r>
          </w:p>
        </w:tc>
        <w:tc>
          <w:tcPr>
            <w:tcW w:w="5811" w:type="dxa"/>
            <w:gridSpan w:val="3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弱勢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498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10798" w:type="dxa"/>
            <w:gridSpan w:val="7"/>
            <w:shd w:val="clear" w:color="auto" w:fill="BFBFBF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  <w:b/>
              </w:rPr>
            </w:pPr>
            <w:r w:rsidRPr="00E410C7">
              <w:rPr>
                <w:rFonts w:ascii="標楷體" w:eastAsia="標楷體" w:hAnsi="標楷體" w:hint="eastAsia"/>
                <w:b/>
              </w:rPr>
              <w:t>(三)相關服務及調整措施建議(□</w:t>
            </w:r>
            <w:proofErr w:type="gramStart"/>
            <w:r w:rsidRPr="00E410C7">
              <w:rPr>
                <w:rFonts w:ascii="標楷體" w:eastAsia="標楷體" w:hAnsi="標楷體" w:hint="eastAsia"/>
                <w:b/>
              </w:rPr>
              <w:t>非特教</w:t>
            </w:r>
            <w:proofErr w:type="gramEnd"/>
            <w:r w:rsidRPr="00E410C7">
              <w:rPr>
                <w:rFonts w:ascii="標楷體" w:eastAsia="標楷體" w:hAnsi="標楷體" w:hint="eastAsia"/>
                <w:b/>
              </w:rPr>
              <w:t>學</w:t>
            </w:r>
            <w:r>
              <w:rPr>
                <w:rFonts w:ascii="標楷體" w:eastAsia="標楷體" w:hAnsi="標楷體" w:hint="eastAsia"/>
                <w:b/>
              </w:rPr>
              <w:t>生，</w:t>
            </w:r>
            <w:proofErr w:type="gramStart"/>
            <w:r>
              <w:rPr>
                <w:rFonts w:ascii="標楷體" w:eastAsia="標楷體" w:hAnsi="標楷體" w:hint="eastAsia"/>
                <w:b/>
              </w:rPr>
              <w:t>本欄</w:t>
            </w:r>
            <w:r w:rsidRPr="00E410C7">
              <w:rPr>
                <w:rFonts w:ascii="標楷體" w:eastAsia="標楷體" w:hAnsi="標楷體" w:hint="eastAsia"/>
                <w:b/>
              </w:rPr>
              <w:t>不需</w:t>
            </w:r>
            <w:proofErr w:type="gramEnd"/>
            <w:r w:rsidRPr="00E410C7">
              <w:rPr>
                <w:rFonts w:ascii="標楷體" w:eastAsia="標楷體" w:hAnsi="標楷體" w:hint="eastAsia"/>
                <w:b/>
              </w:rPr>
              <w:t>填寫。)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無需求</w:t>
            </w:r>
          </w:p>
        </w:tc>
        <w:tc>
          <w:tcPr>
            <w:tcW w:w="7003" w:type="dxa"/>
            <w:gridSpan w:val="4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需求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438" w:type="dxa"/>
            <w:vMerge w:val="restart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eastAsia="標楷體" w:hint="eastAsia"/>
              </w:rPr>
              <w:t>學習需求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C06808" w:rsidRPr="00E410C7" w:rsidRDefault="00C06808" w:rsidP="00383763">
            <w:pPr>
              <w:snapToGrid w:val="0"/>
              <w:ind w:leftChars="14" w:left="1491" w:hangingChars="607" w:hanging="1457"/>
              <w:jc w:val="both"/>
              <w:rPr>
                <w:rFonts w:eastAsia="標楷體"/>
              </w:rPr>
            </w:pPr>
            <w:r w:rsidRPr="00E410C7">
              <w:rPr>
                <w:rFonts w:eastAsia="標楷體" w:hint="eastAsia"/>
              </w:rPr>
              <w:t>學習內容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03" w:type="dxa"/>
            <w:gridSpan w:val="4"/>
            <w:shd w:val="clear" w:color="auto" w:fill="auto"/>
          </w:tcPr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  <w:szCs w:val="20"/>
                <w:lang w:val="zh-TW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 w:hint="eastAsia"/>
                <w:szCs w:val="20"/>
                <w:lang w:val="zh-TW"/>
              </w:rPr>
              <w:t xml:space="preserve">簡化  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 w:hint="eastAsia"/>
                <w:szCs w:val="20"/>
                <w:lang w:val="zh-TW"/>
              </w:rPr>
              <w:t xml:space="preserve">減量 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 w:hint="eastAsia"/>
                <w:szCs w:val="20"/>
                <w:lang w:val="zh-TW"/>
              </w:rPr>
              <w:t xml:space="preserve">分解  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 w:hint="eastAsia"/>
                <w:szCs w:val="20"/>
                <w:lang w:val="zh-TW"/>
              </w:rPr>
              <w:t xml:space="preserve">替代  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E410C7">
              <w:rPr>
                <w:rFonts w:ascii="標楷體" w:eastAsia="標楷體" w:hAnsi="標楷體" w:hint="eastAsia"/>
                <w:szCs w:val="20"/>
                <w:lang w:val="zh-TW"/>
              </w:rPr>
              <w:t>重整部定領域</w:t>
            </w:r>
            <w:proofErr w:type="gramEnd"/>
            <w:r w:rsidRPr="00E410C7">
              <w:rPr>
                <w:rFonts w:ascii="標楷體" w:eastAsia="標楷體" w:hAnsi="標楷體" w:hint="eastAsia"/>
                <w:szCs w:val="20"/>
                <w:lang w:val="zh-TW"/>
              </w:rPr>
              <w:t>課程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  <w:szCs w:val="20"/>
                <w:lang w:val="zh-TW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 w:hint="eastAsia"/>
                <w:szCs w:val="20"/>
                <w:lang w:val="zh-TW"/>
              </w:rPr>
              <w:t>調整學習節數配置比例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  <w:szCs w:val="20"/>
                <w:lang w:val="zh-TW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E410C7">
              <w:rPr>
                <w:rFonts w:ascii="標楷體" w:eastAsia="標楷體" w:hAnsi="標楷體" w:hint="eastAsia"/>
                <w:szCs w:val="20"/>
                <w:lang w:val="zh-TW"/>
              </w:rPr>
              <w:t>外加特需領域</w:t>
            </w:r>
            <w:proofErr w:type="gramEnd"/>
            <w:r w:rsidRPr="00E410C7">
              <w:rPr>
                <w:rFonts w:ascii="標楷體" w:eastAsia="標楷體" w:hAnsi="標楷體" w:hint="eastAsia"/>
                <w:szCs w:val="20"/>
                <w:lang w:val="zh-TW"/>
              </w:rPr>
              <w:t>課程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  <w:szCs w:val="20"/>
              </w:rPr>
            </w:pPr>
            <w:r w:rsidRPr="00E410C7">
              <w:rPr>
                <w:rFonts w:ascii="標楷體" w:eastAsia="標楷體" w:hAnsi="標楷體" w:hint="eastAsia"/>
                <w:szCs w:val="20"/>
                <w:lang w:val="zh-TW"/>
              </w:rPr>
              <w:t xml:space="preserve"> 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  <w:b/>
                <w:sz w:val="22"/>
                <w:u w:val="single"/>
                <w:shd w:val="pct15" w:color="auto" w:fill="FFFFFF"/>
              </w:rPr>
              <w:t xml:space="preserve"> </w:t>
            </w:r>
            <w:proofErr w:type="gramStart"/>
            <w:r w:rsidRPr="00E410C7">
              <w:rPr>
                <w:rFonts w:ascii="標楷體" w:eastAsia="標楷體" w:hAnsi="標楷體" w:hint="eastAsia"/>
                <w:b/>
                <w:sz w:val="22"/>
                <w:u w:val="single"/>
                <w:shd w:val="pct15" w:color="auto" w:fill="FFFFFF"/>
              </w:rPr>
              <w:t>特需領域</w:t>
            </w:r>
            <w:proofErr w:type="gramEnd"/>
            <w:r w:rsidRPr="00E410C7">
              <w:rPr>
                <w:rFonts w:ascii="標楷體" w:eastAsia="標楷體" w:hAnsi="標楷體" w:hint="eastAsia"/>
                <w:b/>
                <w:sz w:val="22"/>
                <w:u w:val="single"/>
                <w:shd w:val="pct15" w:color="auto" w:fill="FFFFFF"/>
              </w:rPr>
              <w:t>(</w:t>
            </w:r>
            <w:proofErr w:type="gramStart"/>
            <w:r w:rsidRPr="00E410C7">
              <w:rPr>
                <w:rFonts w:ascii="標楷體" w:eastAsia="標楷體" w:hAnsi="標楷體" w:hint="eastAsia"/>
                <w:b/>
                <w:sz w:val="22"/>
                <w:u w:val="single"/>
                <w:shd w:val="pct15" w:color="auto" w:fill="FFFFFF"/>
              </w:rPr>
              <w:t>一</w:t>
            </w:r>
            <w:proofErr w:type="gramEnd"/>
            <w:r w:rsidRPr="00E410C7">
              <w:rPr>
                <w:rFonts w:ascii="標楷體" w:eastAsia="標楷體" w:hAnsi="標楷體" w:hint="eastAsia"/>
                <w:b/>
                <w:sz w:val="22"/>
                <w:u w:val="single"/>
                <w:shd w:val="pct15" w:color="auto" w:fill="FFFFFF"/>
              </w:rPr>
              <w:t>)</w:t>
            </w:r>
            <w:r w:rsidRPr="00E410C7">
              <w:rPr>
                <w:rFonts w:ascii="標楷體" w:eastAsia="標楷體" w:hAnsi="標楷體" w:hint="eastAsia"/>
                <w:sz w:val="22"/>
              </w:rPr>
              <w:t xml:space="preserve"> ○</w:t>
            </w:r>
            <w:r w:rsidRPr="00E410C7">
              <w:rPr>
                <w:rFonts w:ascii="標楷體" w:eastAsia="標楷體" w:hAnsi="標楷體" w:hint="eastAsia"/>
                <w:b/>
                <w:sz w:val="22"/>
                <w:u w:val="single"/>
              </w:rPr>
              <w:t xml:space="preserve"> </w:t>
            </w:r>
            <w:proofErr w:type="gramStart"/>
            <w:r w:rsidRPr="00E410C7">
              <w:rPr>
                <w:rFonts w:ascii="標楷體" w:eastAsia="標楷體" w:hAnsi="標楷體" w:hint="eastAsia"/>
                <w:b/>
                <w:sz w:val="22"/>
                <w:u w:val="single"/>
                <w:shd w:val="pct15" w:color="auto" w:fill="FFFFFF"/>
              </w:rPr>
              <w:t>特需領域</w:t>
            </w:r>
            <w:proofErr w:type="gramEnd"/>
            <w:r w:rsidRPr="00E410C7">
              <w:rPr>
                <w:rFonts w:ascii="標楷體" w:eastAsia="標楷體" w:hAnsi="標楷體" w:hint="eastAsia"/>
                <w:b/>
                <w:sz w:val="22"/>
                <w:u w:val="single"/>
                <w:shd w:val="pct15" w:color="auto" w:fill="FFFFFF"/>
              </w:rPr>
              <w:t>(二)</w:t>
            </w:r>
            <w:r w:rsidRPr="00E410C7">
              <w:rPr>
                <w:rFonts w:ascii="標楷體" w:eastAsia="標楷體" w:hAnsi="標楷體" w:hint="eastAsia"/>
                <w:b/>
                <w:sz w:val="22"/>
              </w:rPr>
              <w:t xml:space="preserve">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  <w:b/>
                <w:sz w:val="22"/>
                <w:u w:val="single"/>
              </w:rPr>
              <w:t xml:space="preserve"> </w:t>
            </w:r>
            <w:proofErr w:type="gramStart"/>
            <w:r w:rsidRPr="00E410C7">
              <w:rPr>
                <w:rFonts w:ascii="標楷體" w:eastAsia="標楷體" w:hAnsi="標楷體" w:hint="eastAsia"/>
                <w:b/>
                <w:sz w:val="22"/>
                <w:u w:val="single"/>
                <w:shd w:val="pct15" w:color="auto" w:fill="FFFFFF"/>
              </w:rPr>
              <w:t>特需領域</w:t>
            </w:r>
            <w:proofErr w:type="gramEnd"/>
            <w:r w:rsidRPr="00E410C7">
              <w:rPr>
                <w:rFonts w:ascii="標楷體" w:eastAsia="標楷體" w:hAnsi="標楷體" w:hint="eastAsia"/>
                <w:b/>
                <w:sz w:val="22"/>
                <w:u w:val="single"/>
                <w:shd w:val="pct15" w:color="auto" w:fill="FFFFFF"/>
              </w:rPr>
              <w:t>(三)</w:t>
            </w:r>
            <w:r w:rsidRPr="00E410C7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 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438" w:type="dxa"/>
            <w:vMerge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C06808" w:rsidRPr="00E410C7" w:rsidRDefault="00C06808" w:rsidP="00383763">
            <w:pPr>
              <w:snapToGrid w:val="0"/>
              <w:ind w:leftChars="14" w:left="1491" w:hangingChars="607" w:hanging="1457"/>
              <w:jc w:val="both"/>
              <w:rPr>
                <w:rFonts w:eastAsia="標楷體"/>
              </w:rPr>
            </w:pPr>
            <w:r w:rsidRPr="00E410C7">
              <w:rPr>
                <w:rFonts w:eastAsia="標楷體" w:hint="eastAsia"/>
              </w:rPr>
              <w:t>學習歷程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03" w:type="dxa"/>
            <w:gridSpan w:val="4"/>
            <w:shd w:val="clear" w:color="auto" w:fill="auto"/>
          </w:tcPr>
          <w:p w:rsidR="00C06808" w:rsidRPr="00E410C7" w:rsidRDefault="00C06808" w:rsidP="00383763">
            <w:pPr>
              <w:snapToGrid w:val="0"/>
              <w:spacing w:line="390" w:lineRule="atLeast"/>
              <w:ind w:leftChars="-6" w:left="-2" w:hangingChars="5" w:hanging="12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□工作分析□多元感官 □直接教學□合作學習□合作教學 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ind w:leftChars="-6" w:left="-2" w:hangingChars="5" w:hanging="12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□多層次教學□區分性教學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ind w:leftChars="-6" w:left="-2" w:hangingChars="5" w:hanging="1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</w:rPr>
              <w:t>□適性教材調整</w:t>
            </w:r>
            <w:proofErr w:type="gramStart"/>
            <w:r w:rsidRPr="00E410C7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E410C7">
              <w:rPr>
                <w:rFonts w:ascii="標楷體" w:eastAsia="標楷體" w:hAnsi="標楷體" w:hint="eastAsia"/>
                <w:sz w:val="20"/>
                <w:szCs w:val="20"/>
              </w:rPr>
              <w:t>如：點字版、放大版、電子版、有聲版等</w:t>
            </w:r>
            <w:proofErr w:type="gramStart"/>
            <w:r w:rsidRPr="00E410C7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</w:p>
          <w:p w:rsidR="00C06808" w:rsidRPr="00E410C7" w:rsidRDefault="00C06808" w:rsidP="00383763">
            <w:pPr>
              <w:snapToGrid w:val="0"/>
              <w:spacing w:line="390" w:lineRule="atLeast"/>
              <w:ind w:leftChars="-6" w:left="-2" w:hangingChars="5" w:hanging="1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</w:rPr>
              <w:lastRenderedPageBreak/>
              <w:t>□提供線索及提示</w:t>
            </w:r>
            <w:r w:rsidRPr="00E410C7">
              <w:rPr>
                <w:rFonts w:ascii="標楷體" w:eastAsia="標楷體" w:hAnsi="標楷體" w:hint="eastAsia"/>
                <w:sz w:val="20"/>
                <w:szCs w:val="20"/>
              </w:rPr>
              <w:t>（如協助畫重點、關鍵字、提供閱讀指引、組織圖等）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ind w:leftChars="-6" w:left="-2" w:hangingChars="5" w:hanging="12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□教育輔助器材</w:t>
            </w:r>
            <w:proofErr w:type="gramStart"/>
            <w:r w:rsidRPr="00E410C7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E410C7">
              <w:rPr>
                <w:rFonts w:ascii="標楷體" w:eastAsia="標楷體" w:hAnsi="標楷體" w:hint="eastAsia"/>
                <w:sz w:val="20"/>
                <w:szCs w:val="20"/>
              </w:rPr>
              <w:t>如：</w:t>
            </w:r>
            <w:proofErr w:type="gramStart"/>
            <w:r w:rsidRPr="00E410C7">
              <w:rPr>
                <w:rFonts w:ascii="標楷體" w:eastAsia="標楷體" w:hAnsi="標楷體" w:hint="eastAsia"/>
                <w:sz w:val="20"/>
                <w:szCs w:val="20"/>
              </w:rPr>
              <w:t>擴視機</w:t>
            </w:r>
            <w:proofErr w:type="gramEnd"/>
            <w:r w:rsidRPr="00E410C7">
              <w:rPr>
                <w:rFonts w:ascii="標楷體" w:eastAsia="標楷體" w:hAnsi="標楷體" w:hint="eastAsia"/>
                <w:sz w:val="20"/>
                <w:szCs w:val="20"/>
              </w:rPr>
              <w:t>、放大鏡、盲用電腦、調頻輔具</w:t>
            </w:r>
            <w:proofErr w:type="gramStart"/>
            <w:r w:rsidRPr="00E410C7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438" w:type="dxa"/>
            <w:vMerge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C06808" w:rsidRPr="00E410C7" w:rsidRDefault="00C06808" w:rsidP="00383763">
            <w:pPr>
              <w:ind w:leftChars="14" w:left="1491" w:hangingChars="607" w:hanging="1457"/>
              <w:contextualSpacing/>
              <w:jc w:val="both"/>
              <w:rPr>
                <w:rFonts w:eastAsia="標楷體"/>
              </w:rPr>
            </w:pPr>
            <w:r w:rsidRPr="00E410C7">
              <w:rPr>
                <w:rFonts w:eastAsia="標楷體" w:hint="eastAsia"/>
              </w:rPr>
              <w:t>學習環境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03" w:type="dxa"/>
            <w:gridSpan w:val="4"/>
            <w:shd w:val="clear" w:color="auto" w:fill="auto"/>
          </w:tcPr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/>
              </w:rPr>
              <w:t>安排適當座位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/>
              </w:rPr>
              <w:t>適當教室位置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/>
              </w:rPr>
              <w:t xml:space="preserve">教室靠近廁所 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/>
              </w:rPr>
              <w:t>志工、教師助理員或特教學生助理人員等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□教師、同儕等自然支持等心理與社會環境的調整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/>
              </w:rPr>
              <w:t>其他：</w:t>
            </w:r>
            <w:proofErr w:type="gramStart"/>
            <w:r w:rsidRPr="00E410C7">
              <w:rPr>
                <w:rFonts w:ascii="標楷體" w:eastAsia="標楷體" w:hAnsi="標楷體"/>
              </w:rPr>
              <w:t>＿</w:t>
            </w:r>
            <w:proofErr w:type="gramEnd"/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           </w:t>
            </w:r>
            <w:proofErr w:type="gramStart"/>
            <w:r w:rsidRPr="00E410C7">
              <w:rPr>
                <w:rFonts w:ascii="標楷體" w:eastAsia="標楷體" w:hAnsi="標楷體"/>
              </w:rPr>
              <w:t>＿</w:t>
            </w:r>
            <w:proofErr w:type="gramEnd"/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438" w:type="dxa"/>
            <w:vMerge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C06808" w:rsidRPr="00E410C7" w:rsidRDefault="00C06808" w:rsidP="00383763">
            <w:pPr>
              <w:snapToGrid w:val="0"/>
              <w:ind w:leftChars="14" w:left="1491" w:hangingChars="607" w:hanging="1457"/>
              <w:jc w:val="both"/>
              <w:rPr>
                <w:rFonts w:eastAsia="標楷體"/>
              </w:rPr>
            </w:pPr>
            <w:r w:rsidRPr="00E410C7">
              <w:rPr>
                <w:rFonts w:eastAsia="標楷體" w:hint="eastAsia"/>
              </w:rPr>
              <w:t>學習評量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03" w:type="dxa"/>
            <w:gridSpan w:val="4"/>
            <w:shd w:val="clear" w:color="auto" w:fill="auto"/>
          </w:tcPr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□多元評量□提早入場或延長時間□試場位置(如</w:t>
            </w:r>
            <w:r w:rsidRPr="00E410C7">
              <w:rPr>
                <w:rFonts w:ascii="標楷體" w:eastAsia="標楷體" w:hAnsi="標楷體"/>
              </w:rPr>
              <w:t>個別教室</w:t>
            </w:r>
            <w:r w:rsidRPr="00E410C7">
              <w:rPr>
                <w:rFonts w:ascii="標楷體" w:eastAsia="標楷體" w:hAnsi="標楷體" w:hint="eastAsia"/>
              </w:rPr>
              <w:t>)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□靠近地面樓層、設有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昇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降設備或無障礙廁所之評量環境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擴視機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、特殊桌椅或其他相關輔具，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俾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利學生作答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/>
              </w:rPr>
              <w:t>評量方式調整</w:t>
            </w:r>
            <w:r w:rsidRPr="00E410C7">
              <w:rPr>
                <w:rFonts w:ascii="標楷體" w:eastAsia="標楷體" w:hAnsi="標楷體" w:hint="eastAsia"/>
              </w:rPr>
              <w:t>: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hint="eastAsia"/>
                <w:sz w:val="22"/>
              </w:rPr>
              <w:t xml:space="preserve"> 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>筆試</w:t>
            </w:r>
            <w:r w:rsidRPr="00E410C7">
              <w:rPr>
                <w:rFonts w:hint="eastAsia"/>
                <w:sz w:val="22"/>
              </w:rPr>
              <w:t xml:space="preserve">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 xml:space="preserve">口試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>指認</w:t>
            </w:r>
            <w:r w:rsidRPr="00E410C7">
              <w:rPr>
                <w:rFonts w:hint="eastAsia"/>
                <w:sz w:val="22"/>
              </w:rPr>
              <w:t xml:space="preserve">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 xml:space="preserve">實作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>點字試卷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 xml:space="preserve">放大試卷 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hint="eastAsia"/>
                <w:sz w:val="22"/>
              </w:rPr>
              <w:t xml:space="preserve"> 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 xml:space="preserve">有聲試題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 xml:space="preserve">觸覺圖形試題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 xml:space="preserve">電子試題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 xml:space="preserve">提供試卷並報讀 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hint="eastAsia"/>
                <w:sz w:val="22"/>
              </w:rPr>
              <w:t xml:space="preserve"> 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 xml:space="preserve">專人協助書寫 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□難易度、題型、題數調整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□根據試題與考生之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適配性調整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計分比重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/>
              </w:rPr>
              <w:t>其他：</w:t>
            </w:r>
            <w:proofErr w:type="gramStart"/>
            <w:r w:rsidRPr="00E410C7">
              <w:rPr>
                <w:rFonts w:ascii="標楷體" w:eastAsia="標楷體" w:hAnsi="標楷體"/>
              </w:rPr>
              <w:t>＿</w:t>
            </w:r>
            <w:proofErr w:type="gramEnd"/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           </w:t>
            </w:r>
            <w:proofErr w:type="gramStart"/>
            <w:r w:rsidRPr="00E410C7">
              <w:rPr>
                <w:rFonts w:ascii="標楷體" w:eastAsia="標楷體" w:hAnsi="標楷體"/>
              </w:rPr>
              <w:t>＿</w:t>
            </w:r>
            <w:proofErr w:type="gramEnd"/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438" w:type="dxa"/>
            <w:vMerge w:val="restart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eastAsia="標楷體" w:hint="eastAsia"/>
              </w:rPr>
              <w:t>相關服務與支持策略需求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C06808" w:rsidRPr="00E410C7" w:rsidRDefault="00C06808" w:rsidP="00383763">
            <w:pPr>
              <w:adjustRightInd w:val="0"/>
              <w:snapToGrid w:val="0"/>
              <w:jc w:val="both"/>
              <w:rPr>
                <w:rFonts w:eastAsia="標楷體" w:cs="新細明體"/>
                <w:kern w:val="0"/>
              </w:rPr>
            </w:pPr>
            <w:r w:rsidRPr="00E410C7">
              <w:rPr>
                <w:rFonts w:eastAsia="標楷體" w:cs="新細明體" w:hint="eastAsia"/>
                <w:kern w:val="0"/>
              </w:rPr>
              <w:t>相關專業團隊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03" w:type="dxa"/>
            <w:gridSpan w:val="4"/>
            <w:shd w:val="clear" w:color="auto" w:fill="auto"/>
          </w:tcPr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/>
              </w:rPr>
              <w:t>物理治療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/>
              </w:rPr>
              <w:t>職能治療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/>
              </w:rPr>
              <w:t>語言治療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/>
              </w:rPr>
              <w:t>心理治療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/>
              </w:rPr>
              <w:t>聽力評估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 w:cs="Times"/>
                <w:kern w:val="0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/>
              </w:rPr>
              <w:t>社會工作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/>
              </w:rPr>
              <w:t>其他：</w:t>
            </w:r>
            <w:proofErr w:type="gramStart"/>
            <w:r w:rsidRPr="00E410C7">
              <w:rPr>
                <w:rFonts w:ascii="標楷體" w:eastAsia="標楷體" w:hAnsi="標楷體"/>
              </w:rPr>
              <w:t>＿</w:t>
            </w:r>
            <w:proofErr w:type="gramEnd"/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438" w:type="dxa"/>
            <w:vMerge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C06808" w:rsidRPr="00E410C7" w:rsidRDefault="00C06808" w:rsidP="00383763">
            <w:pPr>
              <w:widowControl/>
              <w:adjustRightInd w:val="0"/>
              <w:snapToGrid w:val="0"/>
              <w:jc w:val="both"/>
              <w:rPr>
                <w:rFonts w:eastAsia="標楷體" w:cs="新細明體"/>
                <w:kern w:val="0"/>
              </w:rPr>
            </w:pPr>
            <w:r w:rsidRPr="00E410C7">
              <w:rPr>
                <w:rFonts w:eastAsia="標楷體" w:cs="新細明體" w:hint="eastAsia"/>
                <w:kern w:val="0"/>
              </w:rPr>
              <w:t>人力資源與協助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03" w:type="dxa"/>
            <w:gridSpan w:val="4"/>
            <w:shd w:val="clear" w:color="auto" w:fill="auto"/>
          </w:tcPr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□教師助理員或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特教生助理員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，請選擇以下協助內容：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hint="eastAsia"/>
                <w:sz w:val="22"/>
              </w:rPr>
              <w:t xml:space="preserve"> 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>滿足基本生理需求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 xml:space="preserve">協助健康問題偶發狀況處理  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hint="eastAsia"/>
                <w:sz w:val="22"/>
              </w:rPr>
              <w:t xml:space="preserve"> 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 xml:space="preserve">行動與移位    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 xml:space="preserve">幫助學習參與  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 xml:space="preserve">維持或提升能力    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hint="eastAsia"/>
                <w:sz w:val="22"/>
              </w:rPr>
              <w:t xml:space="preserve"> 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 w:hint="eastAsia"/>
              </w:rPr>
              <w:t xml:space="preserve">降低情緒行為問題頻率  </w:t>
            </w:r>
            <w:r w:rsidRPr="00E410C7">
              <w:rPr>
                <w:rFonts w:ascii="標楷體" w:eastAsia="標楷體" w:hAnsi="標楷體" w:hint="eastAsia"/>
                <w:sz w:val="22"/>
              </w:rPr>
              <w:t>○</w:t>
            </w:r>
            <w:r w:rsidRPr="00E410C7">
              <w:rPr>
                <w:rFonts w:ascii="標楷體" w:eastAsia="標楷體" w:hAnsi="標楷體"/>
              </w:rPr>
              <w:t>其他：</w:t>
            </w:r>
            <w:proofErr w:type="gramStart"/>
            <w:r w:rsidRPr="00E410C7">
              <w:rPr>
                <w:rFonts w:ascii="標楷體" w:eastAsia="標楷體" w:hAnsi="標楷體"/>
              </w:rPr>
              <w:t>＿</w:t>
            </w:r>
            <w:proofErr w:type="gramEnd"/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□錄音與報讀服務□掃描校對□提醒服務□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代抄筆記</w:t>
            </w:r>
            <w:proofErr w:type="gramEnd"/>
          </w:p>
          <w:p w:rsidR="00C06808" w:rsidRPr="00E410C7" w:rsidRDefault="00C06808" w:rsidP="00383763">
            <w:pPr>
              <w:snapToGrid w:val="0"/>
              <w:spacing w:line="39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□手語翻譯□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同步聽打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□其他______________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438" w:type="dxa"/>
            <w:vMerge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C06808" w:rsidRPr="00E410C7" w:rsidRDefault="00C06808" w:rsidP="00383763">
            <w:pPr>
              <w:widowControl/>
              <w:adjustRightInd w:val="0"/>
              <w:snapToGrid w:val="0"/>
              <w:spacing w:line="400" w:lineRule="exact"/>
              <w:jc w:val="both"/>
              <w:rPr>
                <w:rFonts w:eastAsia="標楷體" w:cs="新細明體"/>
                <w:kern w:val="0"/>
              </w:rPr>
            </w:pPr>
            <w:r w:rsidRPr="00E410C7">
              <w:rPr>
                <w:rFonts w:eastAsia="標楷體" w:cs="新細明體" w:hint="eastAsia"/>
                <w:kern w:val="0"/>
              </w:rPr>
              <w:t>家庭支持服務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03" w:type="dxa"/>
            <w:gridSpan w:val="4"/>
            <w:shd w:val="clear" w:color="auto" w:fill="auto"/>
          </w:tcPr>
          <w:p w:rsidR="00C06808" w:rsidRPr="00E410C7" w:rsidRDefault="00C06808" w:rsidP="00383763">
            <w:pPr>
              <w:snapToGrid w:val="0"/>
              <w:spacing w:line="360" w:lineRule="atLeast"/>
              <w:jc w:val="both"/>
              <w:rPr>
                <w:rFonts w:eastAsia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/>
              </w:rPr>
              <w:t>家庭諮詢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協助家長申請相關機關服務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特教研習資訊</w:t>
            </w:r>
            <w:r w:rsidRPr="00E410C7">
              <w:rPr>
                <w:rFonts w:eastAsia="標楷體" w:hint="eastAsia"/>
              </w:rPr>
              <w:t xml:space="preserve">    </w:t>
            </w:r>
            <w:r w:rsidRPr="00E410C7">
              <w:rPr>
                <w:rFonts w:eastAsia="標楷體"/>
              </w:rPr>
              <w:br/>
            </w:r>
            <w:r w:rsidRPr="00E410C7">
              <w:rPr>
                <w:rFonts w:ascii="標楷體" w:eastAsia="標楷體" w:hAnsi="標楷體" w:hint="eastAsia"/>
              </w:rPr>
              <w:t>□其他______________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438" w:type="dxa"/>
            <w:vMerge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C06808" w:rsidRPr="00E410C7" w:rsidRDefault="00C06808" w:rsidP="00383763">
            <w:pPr>
              <w:widowControl/>
              <w:adjustRightInd w:val="0"/>
              <w:snapToGrid w:val="0"/>
              <w:spacing w:line="400" w:lineRule="exact"/>
              <w:jc w:val="both"/>
              <w:rPr>
                <w:rFonts w:eastAsia="標楷體" w:cs="新細明體"/>
                <w:kern w:val="0"/>
              </w:rPr>
            </w:pPr>
            <w:r w:rsidRPr="00E410C7">
              <w:rPr>
                <w:rFonts w:eastAsia="標楷體" w:cs="新細明體" w:hint="eastAsia"/>
                <w:kern w:val="0"/>
              </w:rPr>
              <w:t>校園無障礙環境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03" w:type="dxa"/>
            <w:gridSpan w:val="4"/>
            <w:shd w:val="clear" w:color="auto" w:fill="auto"/>
          </w:tcPr>
          <w:p w:rsidR="00C06808" w:rsidRPr="00E410C7" w:rsidRDefault="00C06808" w:rsidP="00383763">
            <w:pPr>
              <w:snapToGrid w:val="0"/>
              <w:spacing w:line="360" w:lineRule="atLeast"/>
              <w:jc w:val="both"/>
              <w:rPr>
                <w:rFonts w:eastAsia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室外引導通路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坡道及扶手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避難層出入口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室內出入口</w:t>
            </w:r>
          </w:p>
          <w:p w:rsidR="00C06808" w:rsidRPr="00E410C7" w:rsidRDefault="00C06808" w:rsidP="00383763">
            <w:pPr>
              <w:snapToGrid w:val="0"/>
              <w:spacing w:line="360" w:lineRule="atLeast"/>
              <w:jc w:val="both"/>
              <w:rPr>
                <w:rFonts w:eastAsia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室內通路走廊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樓梯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E410C7">
              <w:rPr>
                <w:rFonts w:eastAsia="標楷體" w:hint="eastAsia"/>
              </w:rPr>
              <w:t>昇</w:t>
            </w:r>
            <w:proofErr w:type="gramEnd"/>
            <w:r w:rsidRPr="00E410C7">
              <w:rPr>
                <w:rFonts w:eastAsia="標楷體" w:hint="eastAsia"/>
              </w:rPr>
              <w:t>降設施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廁所盥洗室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浴室</w:t>
            </w:r>
          </w:p>
          <w:p w:rsidR="00C06808" w:rsidRPr="00E410C7" w:rsidRDefault="00C06808" w:rsidP="00383763">
            <w:pPr>
              <w:snapToGrid w:val="0"/>
              <w:spacing w:line="360" w:lineRule="atLeast"/>
              <w:jc w:val="both"/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輪椅觀眾席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停車位</w:t>
            </w:r>
            <w:r w:rsidRPr="00E410C7">
              <w:rPr>
                <w:rFonts w:eastAsia="標楷體" w:hint="eastAsia"/>
              </w:rPr>
              <w:t xml:space="preserve"> 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/>
              </w:rPr>
              <w:t>其他：</w:t>
            </w:r>
            <w:proofErr w:type="gramStart"/>
            <w:r w:rsidRPr="00E410C7">
              <w:rPr>
                <w:rFonts w:ascii="標楷體" w:eastAsia="標楷體" w:hAnsi="標楷體"/>
              </w:rPr>
              <w:t>＿</w:t>
            </w:r>
            <w:proofErr w:type="gramEnd"/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           </w:t>
            </w:r>
            <w:proofErr w:type="gramStart"/>
            <w:r w:rsidRPr="00E410C7">
              <w:rPr>
                <w:rFonts w:ascii="標楷體" w:eastAsia="標楷體" w:hAnsi="標楷體"/>
              </w:rPr>
              <w:t>＿</w:t>
            </w:r>
            <w:proofErr w:type="gramEnd"/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438" w:type="dxa"/>
            <w:vMerge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C06808" w:rsidRPr="00E410C7" w:rsidRDefault="00C06808" w:rsidP="00383763">
            <w:pPr>
              <w:adjustRightInd w:val="0"/>
              <w:snapToGrid w:val="0"/>
              <w:spacing w:line="400" w:lineRule="exact"/>
              <w:jc w:val="both"/>
              <w:rPr>
                <w:rFonts w:eastAsia="標楷體" w:cs="新細明體"/>
                <w:kern w:val="0"/>
              </w:rPr>
            </w:pPr>
            <w:r w:rsidRPr="00E410C7">
              <w:rPr>
                <w:rFonts w:eastAsia="標楷體" w:cs="新細明體" w:hint="eastAsia"/>
                <w:kern w:val="0"/>
              </w:rPr>
              <w:t>教育輔助器材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03" w:type="dxa"/>
            <w:gridSpan w:val="4"/>
            <w:shd w:val="clear" w:color="auto" w:fill="auto"/>
          </w:tcPr>
          <w:p w:rsidR="00C06808" w:rsidRPr="00E410C7" w:rsidRDefault="00C06808" w:rsidP="00383763">
            <w:pPr>
              <w:adjustRightInd w:val="0"/>
              <w:snapToGrid w:val="0"/>
              <w:spacing w:before="100" w:beforeAutospacing="1" w:after="100" w:afterAutospacing="1" w:line="390" w:lineRule="atLeast"/>
              <w:jc w:val="both"/>
              <w:rPr>
                <w:rFonts w:eastAsia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視覺輔具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聽覺輔具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行動移位與</w:t>
            </w:r>
            <w:proofErr w:type="gramStart"/>
            <w:r w:rsidRPr="00E410C7">
              <w:rPr>
                <w:rFonts w:eastAsia="標楷體" w:hint="eastAsia"/>
              </w:rPr>
              <w:t>擺位輔具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閱讀與書寫輔具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溝通輔具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電腦輔具</w:t>
            </w:r>
            <w:r w:rsidRPr="00E410C7">
              <w:rPr>
                <w:rFonts w:eastAsia="標楷體" w:hint="eastAsia"/>
              </w:rPr>
              <w:t xml:space="preserve"> 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其他</w:t>
            </w:r>
            <w:r w:rsidRPr="00E410C7">
              <w:rPr>
                <w:rFonts w:eastAsia="標楷體" w:hint="eastAsia"/>
              </w:rPr>
              <w:t>_______</w:t>
            </w:r>
            <w:r w:rsidRPr="00E410C7">
              <w:rPr>
                <w:rFonts w:eastAsia="標楷體" w:hint="eastAsia"/>
              </w:rPr>
              <w:t>。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438" w:type="dxa"/>
            <w:vMerge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C06808" w:rsidRPr="00E410C7" w:rsidRDefault="00C06808" w:rsidP="00383763">
            <w:pPr>
              <w:widowControl/>
              <w:adjustRightInd w:val="0"/>
              <w:snapToGrid w:val="0"/>
              <w:spacing w:line="400" w:lineRule="exact"/>
              <w:jc w:val="both"/>
              <w:rPr>
                <w:rFonts w:eastAsia="標楷體"/>
              </w:rPr>
            </w:pPr>
            <w:r w:rsidRPr="00E410C7">
              <w:rPr>
                <w:rFonts w:eastAsia="標楷體" w:hint="eastAsia"/>
              </w:rPr>
              <w:t>行政支援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03" w:type="dxa"/>
            <w:gridSpan w:val="4"/>
            <w:shd w:val="clear" w:color="auto" w:fill="auto"/>
          </w:tcPr>
          <w:p w:rsidR="00C06808" w:rsidRPr="00E410C7" w:rsidRDefault="00C06808" w:rsidP="00383763">
            <w:pPr>
              <w:widowControl/>
              <w:adjustRightInd w:val="0"/>
              <w:snapToGrid w:val="0"/>
              <w:spacing w:before="100" w:beforeAutospacing="1" w:after="100" w:afterAutospacing="1" w:line="390" w:lineRule="atLeast"/>
              <w:jc w:val="both"/>
              <w:rPr>
                <w:rFonts w:eastAsia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E410C7">
              <w:rPr>
                <w:rFonts w:eastAsia="標楷體"/>
              </w:rPr>
              <w:t>區塊排課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/>
              </w:rPr>
              <w:t>出缺勤管理</w:t>
            </w:r>
            <w:r w:rsidRPr="00E410C7">
              <w:rPr>
                <w:rFonts w:ascii="標楷體" w:eastAsia="標楷體" w:hAnsi="標楷體" w:hint="eastAsia"/>
              </w:rPr>
              <w:t>□其他______________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43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383763">
            <w:pPr>
              <w:spacing w:line="39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C06808">
            <w:pPr>
              <w:adjustRightInd w:val="0"/>
              <w:snapToGrid w:val="0"/>
              <w:spacing w:beforeLines="50" w:before="180" w:line="400" w:lineRule="exact"/>
              <w:jc w:val="both"/>
              <w:rPr>
                <w:rFonts w:eastAsia="標楷體"/>
              </w:rPr>
            </w:pPr>
            <w:r w:rsidRPr="00E410C7">
              <w:rPr>
                <w:rFonts w:eastAsia="標楷體" w:cs="新細明體" w:hint="eastAsia"/>
                <w:kern w:val="0"/>
              </w:rPr>
              <w:t>其他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808" w:rsidRPr="00E410C7" w:rsidRDefault="00C06808" w:rsidP="0038376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0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06808" w:rsidRPr="00E410C7" w:rsidRDefault="00C06808" w:rsidP="00383763">
            <w:pPr>
              <w:widowControl/>
              <w:adjustRightInd w:val="0"/>
              <w:snapToGrid w:val="0"/>
              <w:spacing w:before="100" w:beforeAutospacing="1" w:after="100" w:afterAutospacing="1" w:line="390" w:lineRule="atLeast"/>
              <w:jc w:val="both"/>
              <w:rPr>
                <w:rFonts w:eastAsia="標楷體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/>
              </w:rPr>
              <w:t>交通服務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/>
              </w:rPr>
              <w:t>健康照顧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/>
              </w:rPr>
              <w:t>轉</w:t>
            </w:r>
            <w:proofErr w:type="gramStart"/>
            <w:r w:rsidRPr="00E410C7">
              <w:rPr>
                <w:rFonts w:eastAsia="標楷體"/>
              </w:rPr>
              <w:t>介</w:t>
            </w:r>
            <w:proofErr w:type="gramEnd"/>
            <w:r w:rsidRPr="00E410C7">
              <w:rPr>
                <w:rFonts w:eastAsia="標楷體"/>
              </w:rPr>
              <w:t>醫療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/>
              </w:rPr>
              <w:t>行為功能介入方案</w:t>
            </w:r>
            <w:r w:rsidRPr="00E410C7">
              <w:rPr>
                <w:rFonts w:eastAsia="標楷體" w:hint="eastAsia"/>
              </w:rPr>
              <w:t xml:space="preserve"> </w:t>
            </w:r>
            <w:r w:rsidRPr="00E410C7">
              <w:rPr>
                <w:rFonts w:eastAsia="標楷體"/>
              </w:rPr>
              <w:br/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/>
              </w:rPr>
              <w:t>班級經營策略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eastAsia="標楷體" w:hint="eastAsia"/>
              </w:rPr>
              <w:t>適性教材</w:t>
            </w:r>
            <w:r w:rsidRPr="00E410C7">
              <w:rPr>
                <w:rFonts w:eastAsia="標楷體" w:hint="eastAsia"/>
              </w:rPr>
              <w:t xml:space="preserve"> </w:t>
            </w: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/>
              </w:rPr>
              <w:t>其他：</w:t>
            </w:r>
            <w:proofErr w:type="gramStart"/>
            <w:r w:rsidRPr="00E410C7">
              <w:rPr>
                <w:rFonts w:ascii="標楷體" w:eastAsia="標楷體" w:hAnsi="標楷體"/>
              </w:rPr>
              <w:t>＿</w:t>
            </w:r>
            <w:proofErr w:type="gramEnd"/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           </w:t>
            </w:r>
          </w:p>
        </w:tc>
      </w:tr>
      <w:tr w:rsidR="00C06808" w:rsidRPr="00E410C7" w:rsidTr="00383763">
        <w:trPr>
          <w:trHeight w:val="381"/>
          <w:jc w:val="center"/>
        </w:trPr>
        <w:tc>
          <w:tcPr>
            <w:tcW w:w="10798" w:type="dxa"/>
            <w:gridSpan w:val="7"/>
            <w:shd w:val="clear" w:color="auto" w:fill="BFBFBF"/>
            <w:vAlign w:val="center"/>
          </w:tcPr>
          <w:p w:rsidR="00C06808" w:rsidRPr="00E410C7" w:rsidRDefault="00C06808" w:rsidP="00383763">
            <w:pPr>
              <w:snapToGrid w:val="0"/>
              <w:spacing w:line="240" w:lineRule="exact"/>
              <w:rPr>
                <w:rFonts w:ascii="標楷體" w:eastAsia="標楷體" w:hAnsi="標楷體"/>
                <w:b/>
              </w:rPr>
            </w:pPr>
            <w:r w:rsidRPr="00E410C7">
              <w:rPr>
                <w:rFonts w:ascii="標楷體" w:eastAsia="標楷體" w:hAnsi="標楷體" w:hint="eastAsia"/>
                <w:b/>
              </w:rPr>
              <w:t>六、綜合研判</w:t>
            </w:r>
          </w:p>
        </w:tc>
      </w:tr>
      <w:tr w:rsidR="00C06808" w:rsidRPr="00E410C7" w:rsidTr="00383763">
        <w:trPr>
          <w:trHeight w:val="557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adjustRightInd w:val="0"/>
              <w:snapToGrid w:val="0"/>
              <w:ind w:firstLineChars="36" w:firstLine="86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lastRenderedPageBreak/>
              <w:t>□確認障礙</w:t>
            </w:r>
          </w:p>
          <w:p w:rsidR="00C06808" w:rsidRPr="00E410C7" w:rsidRDefault="00C06808" w:rsidP="00383763">
            <w:pPr>
              <w:adjustRightInd w:val="0"/>
              <w:snapToGrid w:val="0"/>
              <w:ind w:firstLineChars="36" w:firstLine="86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r w:rsidRPr="00E410C7">
              <w:rPr>
                <w:rFonts w:ascii="標楷體" w:eastAsia="標楷體" w:hAnsi="標楷體" w:hint="eastAsia"/>
                <w:snapToGrid w:val="0"/>
                <w:kern w:val="0"/>
              </w:rPr>
              <w:t>疑似障礙</w:t>
            </w:r>
          </w:p>
          <w:p w:rsidR="00C06808" w:rsidRPr="00E410C7" w:rsidRDefault="00C06808" w:rsidP="00383763">
            <w:pPr>
              <w:adjustRightInd w:val="0"/>
              <w:snapToGrid w:val="0"/>
              <w:ind w:firstLineChars="36" w:firstLine="86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410C7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非特教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學生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adjustRightInd w:val="0"/>
              <w:snapToGrid w:val="0"/>
              <w:ind w:left="1200" w:hangingChars="500" w:hanging="1200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障礙類別：</w:t>
            </w:r>
          </w:p>
          <w:p w:rsidR="00C06808" w:rsidRPr="00E410C7" w:rsidRDefault="00C06808" w:rsidP="00383763">
            <w:pPr>
              <w:adjustRightInd w:val="0"/>
              <w:snapToGrid w:val="0"/>
              <w:ind w:left="1200" w:hangingChars="500" w:hanging="1200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□智能障礙　□視覺障礙　□聽覺障礙　□語言障礙　□肢體障礙　</w:t>
            </w:r>
          </w:p>
          <w:p w:rsidR="00C06808" w:rsidRPr="00E410C7" w:rsidRDefault="00C06808" w:rsidP="00383763">
            <w:pPr>
              <w:adjustRightInd w:val="0"/>
              <w:snapToGrid w:val="0"/>
              <w:ind w:left="1200" w:hangingChars="500" w:hanging="1200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□腦性麻痺　□身體病弱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□情緒行為障礙亞型：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   ( ○注意力缺陷過動症             ○精神性疾患：_____________  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     ○情感性疾患：_____________    ○畏懼性疾患：_____________   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     ○焦慮性疾患：_____________  </w:t>
            </w:r>
          </w:p>
          <w:p w:rsidR="00C06808" w:rsidRPr="00E410C7" w:rsidRDefault="00C06808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     ○其他持續性之情緒或行為問題：_______________________________)</w:t>
            </w:r>
          </w:p>
          <w:p w:rsidR="00C06808" w:rsidRPr="00E410C7" w:rsidRDefault="00C06808" w:rsidP="00383763">
            <w:pPr>
              <w:adjustRightInd w:val="0"/>
              <w:snapToGrid w:val="0"/>
              <w:ind w:left="1200" w:hangingChars="500" w:hanging="1200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□學習障礙：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</w:rPr>
              <w:t>（</w:t>
            </w:r>
            <w:proofErr w:type="gramEnd"/>
            <w:r w:rsidRPr="00E410C7">
              <w:rPr>
                <w:rFonts w:ascii="標楷體" w:eastAsia="標楷體" w:hAnsi="標楷體" w:hint="eastAsia"/>
                <w:bCs/>
              </w:rPr>
              <w:t>○閱讀  ◇</w:t>
            </w:r>
            <w:r w:rsidRPr="00E410C7">
              <w:rPr>
                <w:rFonts w:ascii="標楷體" w:eastAsia="標楷體" w:hAnsi="標楷體" w:cs="新細明體"/>
                <w:bCs/>
                <w:kern w:val="0"/>
              </w:rPr>
              <w:t>認字</w:t>
            </w:r>
            <w:r w:rsidRPr="00E410C7">
              <w:rPr>
                <w:rFonts w:ascii="標楷體" w:eastAsia="標楷體" w:hAnsi="標楷體" w:hint="eastAsia"/>
                <w:bCs/>
              </w:rPr>
              <w:t>◇</w:t>
            </w:r>
            <w:r w:rsidRPr="00E410C7">
              <w:rPr>
                <w:rFonts w:ascii="標楷體" w:eastAsia="標楷體" w:hAnsi="標楷體" w:cs="新細明體"/>
                <w:bCs/>
                <w:kern w:val="0"/>
              </w:rPr>
              <w:t>理解</w:t>
            </w:r>
          </w:p>
          <w:p w:rsidR="00C06808" w:rsidRPr="00E410C7" w:rsidRDefault="00C06808" w:rsidP="00383763">
            <w:pPr>
              <w:adjustRightInd w:val="0"/>
              <w:snapToGrid w:val="0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 xml:space="preserve">             ○書寫  ◇</w:t>
            </w:r>
            <w:r w:rsidRPr="00E410C7">
              <w:rPr>
                <w:rFonts w:ascii="標楷體" w:eastAsia="標楷體" w:hAnsi="標楷體" w:cs="新細明體"/>
                <w:bCs/>
                <w:kern w:val="0"/>
              </w:rPr>
              <w:t>寫字</w:t>
            </w:r>
            <w:r w:rsidRPr="00E410C7">
              <w:rPr>
                <w:rFonts w:ascii="標楷體" w:eastAsia="標楷體" w:hAnsi="標楷體" w:hint="eastAsia"/>
                <w:bCs/>
              </w:rPr>
              <w:t>◇</w:t>
            </w:r>
            <w:r w:rsidRPr="00E410C7">
              <w:rPr>
                <w:rFonts w:ascii="標楷體" w:eastAsia="標楷體" w:hAnsi="標楷體" w:cs="新細明體"/>
                <w:bCs/>
                <w:kern w:val="0"/>
              </w:rPr>
              <w:t>寫作</w:t>
            </w:r>
            <w:r w:rsidRPr="00E410C7">
              <w:rPr>
                <w:rFonts w:ascii="標楷體" w:eastAsia="標楷體" w:hAnsi="標楷體" w:hint="eastAsia"/>
                <w:bCs/>
              </w:rPr>
              <w:t>◇</w:t>
            </w:r>
            <w:r w:rsidRPr="00E410C7">
              <w:rPr>
                <w:rFonts w:ascii="標楷體" w:eastAsia="標楷體" w:hAnsi="標楷體" w:cs="新細明體"/>
                <w:bCs/>
                <w:kern w:val="0"/>
              </w:rPr>
              <w:t>聽寫</w:t>
            </w:r>
            <w:r w:rsidRPr="00E410C7">
              <w:rPr>
                <w:rFonts w:ascii="標楷體" w:eastAsia="標楷體" w:hAnsi="標楷體" w:hint="eastAsia"/>
                <w:bCs/>
              </w:rPr>
              <w:t xml:space="preserve">  </w:t>
            </w:r>
          </w:p>
          <w:p w:rsidR="00C06808" w:rsidRPr="00E410C7" w:rsidRDefault="00C06808" w:rsidP="00383763">
            <w:pPr>
              <w:adjustRightInd w:val="0"/>
              <w:snapToGrid w:val="0"/>
              <w:ind w:left="1200" w:hangingChars="500" w:hanging="1200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 xml:space="preserve">             ○數學  ◇</w:t>
            </w:r>
            <w:r w:rsidRPr="00E410C7">
              <w:rPr>
                <w:rFonts w:ascii="標楷體" w:eastAsia="標楷體" w:hAnsi="標楷體" w:cs="新細明體"/>
                <w:bCs/>
                <w:kern w:val="0"/>
              </w:rPr>
              <w:t xml:space="preserve">運算 </w:t>
            </w:r>
            <w:r w:rsidRPr="00E410C7">
              <w:rPr>
                <w:rFonts w:ascii="標楷體" w:eastAsia="標楷體" w:hAnsi="標楷體" w:cs="新細明體" w:hint="eastAsia"/>
                <w:bCs/>
                <w:kern w:val="0"/>
              </w:rPr>
              <w:t xml:space="preserve"> </w:t>
            </w:r>
            <w:r w:rsidRPr="00E410C7">
              <w:rPr>
                <w:rFonts w:ascii="標楷體" w:eastAsia="標楷體" w:hAnsi="標楷體" w:hint="eastAsia"/>
                <w:bCs/>
              </w:rPr>
              <w:t>◇</w:t>
            </w:r>
            <w:r w:rsidRPr="00E410C7">
              <w:rPr>
                <w:rFonts w:ascii="標楷體" w:eastAsia="標楷體" w:hAnsi="標楷體" w:cs="新細明體"/>
                <w:bCs/>
                <w:kern w:val="0"/>
              </w:rPr>
              <w:t>解題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</w:rPr>
              <w:t>）</w:t>
            </w:r>
            <w:proofErr w:type="gramEnd"/>
          </w:p>
          <w:p w:rsidR="00C06808" w:rsidRPr="00E410C7" w:rsidRDefault="00C06808" w:rsidP="00383763">
            <w:pPr>
              <w:adjustRightInd w:val="0"/>
              <w:snapToGrid w:val="0"/>
              <w:ind w:left="1200" w:hangingChars="500" w:hanging="1200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</w:rPr>
              <w:t>□多重障礙：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　      　</w:t>
            </w:r>
            <w:r w:rsidRPr="00E410C7">
              <w:rPr>
                <w:rFonts w:ascii="標楷體" w:eastAsia="標楷體" w:hAnsi="標楷體" w:hint="eastAsia"/>
              </w:rPr>
              <w:t xml:space="preserve">  □自閉症  　□發展遲緩□其他障礙：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　    </w:t>
            </w:r>
          </w:p>
        </w:tc>
      </w:tr>
      <w:tr w:rsidR="00C06808" w:rsidRPr="00E410C7" w:rsidTr="00383763">
        <w:trPr>
          <w:trHeight w:val="1265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napToGrid w:val="0"/>
              <w:spacing w:line="240" w:lineRule="exact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教育安置建議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(1)安置學校:□原就讀學校</w:t>
            </w:r>
          </w:p>
          <w:p w:rsidR="00C06808" w:rsidRPr="00E410C7" w:rsidRDefault="00C06808" w:rsidP="00383763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            □因其他因素安置於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E410C7">
              <w:rPr>
                <w:rFonts w:ascii="標楷體" w:eastAsia="標楷體" w:hAnsi="標楷體" w:hint="eastAsia"/>
              </w:rPr>
              <w:t>(請填寫學校名稱)原因: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              </w:t>
            </w:r>
          </w:p>
          <w:p w:rsidR="00C06808" w:rsidRPr="00E410C7" w:rsidRDefault="00C06808" w:rsidP="00383763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(2)安置特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教班型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: □普通班接受特教服務 □</w:t>
            </w:r>
            <w:r w:rsidRPr="00E410C7">
              <w:rPr>
                <w:rFonts w:ascii="標楷體" w:eastAsia="標楷體" w:hAnsi="標楷體" w:cs="Arial"/>
              </w:rPr>
              <w:t>不分類</w:t>
            </w:r>
            <w:proofErr w:type="gramStart"/>
            <w:r w:rsidRPr="00E410C7">
              <w:rPr>
                <w:rFonts w:ascii="標楷體" w:eastAsia="標楷體" w:hAnsi="標楷體" w:cs="Arial"/>
              </w:rPr>
              <w:t>身障類資源</w:t>
            </w:r>
            <w:proofErr w:type="gramEnd"/>
            <w:r w:rsidRPr="00E410C7">
              <w:rPr>
                <w:rFonts w:ascii="標楷體" w:eastAsia="標楷體" w:hAnsi="標楷體" w:cs="Arial"/>
              </w:rPr>
              <w:t>班</w:t>
            </w:r>
            <w:r w:rsidRPr="00E410C7">
              <w:rPr>
                <w:rFonts w:ascii="標楷體" w:eastAsia="標楷體" w:hAnsi="標楷體" w:hint="eastAsia"/>
              </w:rPr>
              <w:t xml:space="preserve"> </w:t>
            </w:r>
          </w:p>
          <w:p w:rsidR="00C06808" w:rsidRPr="00E410C7" w:rsidRDefault="00C06808" w:rsidP="00383763">
            <w:pPr>
              <w:pStyle w:val="a3"/>
              <w:spacing w:line="400" w:lineRule="exact"/>
              <w:ind w:leftChars="0" w:left="360"/>
              <w:jc w:val="both"/>
              <w:rPr>
                <w:rFonts w:ascii="標楷體" w:eastAsia="標楷體" w:hAnsi="標楷體" w:cs="Arial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              □不分類巡迴輔導班   □______</w:t>
            </w:r>
            <w:r w:rsidRPr="00E410C7">
              <w:rPr>
                <w:rFonts w:ascii="標楷體" w:eastAsia="標楷體" w:hAnsi="標楷體" w:cs="Arial"/>
              </w:rPr>
              <w:t>巡迴輔</w:t>
            </w:r>
            <w:r w:rsidRPr="00E410C7">
              <w:rPr>
                <w:rFonts w:ascii="標楷體" w:eastAsia="標楷體" w:hAnsi="標楷體" w:cs="Arial" w:hint="eastAsia"/>
              </w:rPr>
              <w:t xml:space="preserve">導 </w:t>
            </w:r>
          </w:p>
          <w:p w:rsidR="00C06808" w:rsidRPr="00E410C7" w:rsidRDefault="00C06808" w:rsidP="00383763">
            <w:pPr>
              <w:pStyle w:val="a3"/>
              <w:spacing w:line="400" w:lineRule="exact"/>
              <w:ind w:leftChars="0" w:left="360"/>
              <w:jc w:val="both"/>
              <w:rPr>
                <w:rFonts w:ascii="標楷體" w:eastAsia="標楷體" w:hAnsi="標楷體" w:cs="Arial"/>
              </w:rPr>
            </w:pPr>
            <w:r w:rsidRPr="00E410C7">
              <w:rPr>
                <w:rFonts w:ascii="標楷體" w:eastAsia="標楷體" w:hAnsi="標楷體" w:cs="Arial" w:hint="eastAsia"/>
              </w:rPr>
              <w:t xml:space="preserve">              </w:t>
            </w:r>
            <w:r w:rsidRPr="00E410C7">
              <w:rPr>
                <w:rFonts w:ascii="標楷體" w:eastAsia="標楷體" w:hAnsi="標楷體" w:hint="eastAsia"/>
              </w:rPr>
              <w:t>□其他:</w:t>
            </w:r>
          </w:p>
        </w:tc>
      </w:tr>
      <w:tr w:rsidR="00C06808" w:rsidRPr="00E410C7" w:rsidTr="00383763">
        <w:trPr>
          <w:trHeight w:val="418"/>
          <w:jc w:val="center"/>
        </w:trPr>
        <w:tc>
          <w:tcPr>
            <w:tcW w:w="2236" w:type="dxa"/>
            <w:gridSpan w:val="2"/>
            <w:shd w:val="clear" w:color="auto" w:fill="auto"/>
            <w:vAlign w:val="center"/>
          </w:tcPr>
          <w:p w:rsidR="00C06808" w:rsidRPr="00E410C7" w:rsidRDefault="00C06808" w:rsidP="00383763">
            <w:pPr>
              <w:snapToGrid w:val="0"/>
              <w:spacing w:line="400" w:lineRule="exact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特教身分</w:t>
            </w:r>
          </w:p>
          <w:p w:rsidR="00C06808" w:rsidRPr="00E410C7" w:rsidRDefault="00C06808" w:rsidP="00383763">
            <w:pPr>
              <w:snapToGrid w:val="0"/>
              <w:spacing w:line="400" w:lineRule="exact"/>
              <w:ind w:left="240" w:hangingChars="100" w:hanging="240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有效期限</w:t>
            </w:r>
          </w:p>
        </w:tc>
        <w:tc>
          <w:tcPr>
            <w:tcW w:w="8562" w:type="dxa"/>
            <w:gridSpan w:val="5"/>
            <w:shd w:val="clear" w:color="auto" w:fill="auto"/>
            <w:vAlign w:val="center"/>
          </w:tcPr>
          <w:p w:rsidR="00C06808" w:rsidRPr="00E410C7" w:rsidRDefault="00C06808" w:rsidP="00383763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E410C7">
              <w:rPr>
                <w:rFonts w:ascii="標楷體" w:eastAsia="標楷體" w:hAnsi="標楷體" w:hint="eastAsia"/>
              </w:rPr>
              <w:t>西元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E410C7">
              <w:rPr>
                <w:rFonts w:ascii="標楷體" w:eastAsia="標楷體" w:hAnsi="標楷體" w:hint="eastAsia"/>
              </w:rPr>
              <w:t>年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E410C7">
              <w:rPr>
                <w:rFonts w:ascii="標楷體" w:eastAsia="標楷體" w:hAnsi="標楷體" w:hint="eastAsia"/>
              </w:rPr>
              <w:t>月</w:t>
            </w:r>
            <w:r w:rsidRPr="00E410C7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E410C7">
              <w:rPr>
                <w:rFonts w:ascii="標楷體" w:eastAsia="標楷體" w:hAnsi="標楷體" w:hint="eastAsia"/>
              </w:rPr>
              <w:t>日</w:t>
            </w:r>
          </w:p>
        </w:tc>
      </w:tr>
    </w:tbl>
    <w:p w:rsidR="00C06808" w:rsidRPr="00E410C7" w:rsidRDefault="00C06808" w:rsidP="00C06808">
      <w:pPr>
        <w:snapToGrid w:val="0"/>
        <w:rPr>
          <w:rFonts w:ascii="標楷體" w:eastAsia="標楷體" w:hAnsi="標楷體"/>
          <w:b/>
          <w:sz w:val="28"/>
          <w:szCs w:val="28"/>
        </w:rPr>
      </w:pPr>
    </w:p>
    <w:p w:rsidR="004B15D9" w:rsidRDefault="004B15D9"/>
    <w:sectPr w:rsidR="004B15D9" w:rsidSect="001F6633">
      <w:headerReference w:type="default" r:id="rId9"/>
      <w:footerReference w:type="default" r:id="rId10"/>
      <w:pgSz w:w="11906" w:h="16838"/>
      <w:pgMar w:top="567" w:right="1134" w:bottom="567" w:left="1134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B2B" w:rsidRDefault="00EF0B2B" w:rsidP="001F6633">
      <w:r>
        <w:separator/>
      </w:r>
    </w:p>
  </w:endnote>
  <w:endnote w:type="continuationSeparator" w:id="0">
    <w:p w:rsidR="00EF0B2B" w:rsidRDefault="00EF0B2B" w:rsidP="001F6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633" w:rsidRDefault="001F6633" w:rsidP="001F6633">
    <w:pPr>
      <w:pStyle w:val="a6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PAGE  \* Arabic  \* MERGEFORMAT</w:instrText>
    </w:r>
    <w:r>
      <w:instrText xml:space="preserve"> </w:instrText>
    </w:r>
    <w:r>
      <w:fldChar w:fldCharType="separate"/>
    </w:r>
    <w:r w:rsidR="00B42A2C">
      <w:rPr>
        <w:noProof/>
      </w:rPr>
      <w:t>1</w:t>
    </w:r>
    <w:r>
      <w:fldChar w:fldCharType="end"/>
    </w:r>
    <w:r>
      <w:rPr>
        <w:rFonts w:hint="eastAsia"/>
      </w:rPr>
      <w:t>頁</w:t>
    </w:r>
    <w:r>
      <w:rPr>
        <w:rFonts w:hint="eastAsia"/>
      </w:rPr>
      <w:t>/</w:t>
    </w:r>
    <w:r>
      <w:rPr>
        <w:rFonts w:hint="eastAsia"/>
      </w:rPr>
      <w:t>共</w:t>
    </w:r>
    <w:r w:rsidR="00EF0B2B">
      <w:fldChar w:fldCharType="begin"/>
    </w:r>
    <w:r w:rsidR="00EF0B2B">
      <w:instrText xml:space="preserve"> NUMPAGES   \* MERGEFORMAT </w:instrText>
    </w:r>
    <w:r w:rsidR="00EF0B2B">
      <w:fldChar w:fldCharType="separate"/>
    </w:r>
    <w:r w:rsidR="00B42A2C">
      <w:rPr>
        <w:noProof/>
      </w:rPr>
      <w:t>5</w:t>
    </w:r>
    <w:r w:rsidR="00EF0B2B">
      <w:rPr>
        <w:noProof/>
      </w:rPr>
      <w:fldChar w:fldCharType="end"/>
    </w:r>
    <w:r w:rsidR="00C3085B">
      <w:rPr>
        <w:rFonts w:hint="eastAsia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B2B" w:rsidRDefault="00EF0B2B" w:rsidP="001F6633">
      <w:r>
        <w:separator/>
      </w:r>
    </w:p>
  </w:footnote>
  <w:footnote w:type="continuationSeparator" w:id="0">
    <w:p w:rsidR="00EF0B2B" w:rsidRDefault="00EF0B2B" w:rsidP="001F66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CA9" w:rsidRDefault="002D1CA9" w:rsidP="001F6633">
    <w:pPr>
      <w:snapToGrid w:val="0"/>
      <w:jc w:val="center"/>
      <w:rPr>
        <w:rFonts w:ascii="標楷體" w:eastAsia="標楷體" w:hAnsi="標楷體" w:hint="eastAsia"/>
        <w:b/>
        <w:sz w:val="20"/>
        <w:szCs w:val="20"/>
      </w:rPr>
    </w:pPr>
    <w:proofErr w:type="gramStart"/>
    <w:r w:rsidRPr="00E410C7">
      <w:rPr>
        <w:rFonts w:ascii="標楷體" w:eastAsia="標楷體" w:hAnsi="標楷體" w:hint="eastAsia"/>
        <w:b/>
        <w:sz w:val="32"/>
        <w:szCs w:val="32"/>
      </w:rPr>
      <w:t>臺</w:t>
    </w:r>
    <w:proofErr w:type="gramEnd"/>
    <w:r w:rsidRPr="00E410C7">
      <w:rPr>
        <w:rFonts w:ascii="標楷體" w:eastAsia="標楷體" w:hAnsi="標楷體" w:hint="eastAsia"/>
        <w:b/>
        <w:sz w:val="32"/>
        <w:szCs w:val="32"/>
      </w:rPr>
      <w:t>南市</w:t>
    </w:r>
    <w:r w:rsidRPr="00E410C7">
      <w:rPr>
        <w:rFonts w:eastAsia="標楷體"/>
        <w:b/>
        <w:sz w:val="32"/>
        <w:szCs w:val="32"/>
      </w:rPr>
      <w:t>1</w:t>
    </w:r>
    <w:r w:rsidRPr="00E410C7">
      <w:rPr>
        <w:rFonts w:eastAsia="標楷體" w:hint="eastAsia"/>
        <w:b/>
        <w:sz w:val="32"/>
        <w:szCs w:val="32"/>
      </w:rPr>
      <w:t>10</w:t>
    </w:r>
    <w:r w:rsidRPr="00E410C7">
      <w:rPr>
        <w:rFonts w:ascii="標楷體" w:eastAsia="標楷體" w:hAnsi="標楷體" w:hint="eastAsia"/>
        <w:b/>
        <w:sz w:val="32"/>
        <w:szCs w:val="32"/>
      </w:rPr>
      <w:t>學年度特殊需求學生鑑定安置評估報告</w:t>
    </w:r>
  </w:p>
  <w:p w:rsidR="001F6633" w:rsidRPr="001F6633" w:rsidRDefault="001F6633" w:rsidP="001F6633">
    <w:pPr>
      <w:snapToGrid w:val="0"/>
      <w:jc w:val="center"/>
      <w:rPr>
        <w:rFonts w:ascii="標楷體" w:eastAsia="標楷體" w:hAnsi="標楷體"/>
        <w:b/>
        <w:sz w:val="20"/>
        <w:szCs w:val="20"/>
        <w:u w:val="single"/>
      </w:rPr>
    </w:pPr>
    <w:r w:rsidRPr="00E410C7">
      <w:rPr>
        <w:rFonts w:ascii="標楷體" w:eastAsia="標楷體" w:hAnsi="標楷體" w:hint="eastAsia"/>
        <w:b/>
        <w:sz w:val="20"/>
        <w:szCs w:val="20"/>
      </w:rPr>
      <w:t>鑑定流水號：</w:t>
    </w:r>
    <w:r w:rsidRPr="00E410C7">
      <w:rPr>
        <w:rFonts w:ascii="標楷體" w:eastAsia="標楷體" w:hAnsi="標楷體" w:hint="eastAsia"/>
        <w:b/>
        <w:sz w:val="20"/>
        <w:szCs w:val="20"/>
        <w:u w:val="single"/>
      </w:rPr>
      <w:t xml:space="preserve">                 </w:t>
    </w:r>
    <w:r w:rsidRPr="00E410C7">
      <w:rPr>
        <w:rFonts w:ascii="標楷體" w:eastAsia="標楷體" w:hAnsi="標楷體" w:hint="eastAsia"/>
        <w:b/>
        <w:sz w:val="20"/>
        <w:szCs w:val="20"/>
      </w:rPr>
      <w:t xml:space="preserve"> </w:t>
    </w:r>
    <w:proofErr w:type="gramStart"/>
    <w:r w:rsidRPr="00E410C7">
      <w:rPr>
        <w:rFonts w:ascii="標楷體" w:eastAsia="標楷體" w:hAnsi="標楷體" w:hint="eastAsia"/>
        <w:b/>
        <w:sz w:val="20"/>
        <w:szCs w:val="20"/>
      </w:rPr>
      <w:t>心評教師</w:t>
    </w:r>
    <w:proofErr w:type="gramEnd"/>
    <w:r w:rsidRPr="00E410C7">
      <w:rPr>
        <w:rFonts w:ascii="標楷體" w:eastAsia="標楷體" w:hAnsi="標楷體" w:hint="eastAsia"/>
        <w:b/>
        <w:sz w:val="20"/>
        <w:szCs w:val="20"/>
      </w:rPr>
      <w:t>:</w:t>
    </w:r>
    <w:r w:rsidRPr="00E410C7">
      <w:rPr>
        <w:rFonts w:ascii="標楷體" w:eastAsia="標楷體" w:hAnsi="標楷體" w:hint="eastAsia"/>
        <w:b/>
        <w:sz w:val="20"/>
        <w:szCs w:val="20"/>
        <w:u w:val="single"/>
      </w:rPr>
      <w:t xml:space="preserve">                 </w:t>
    </w:r>
    <w:r w:rsidRPr="00E410C7">
      <w:rPr>
        <w:rFonts w:ascii="標楷體" w:eastAsia="標楷體" w:hAnsi="標楷體" w:hint="eastAsia"/>
        <w:b/>
        <w:sz w:val="20"/>
        <w:szCs w:val="20"/>
      </w:rPr>
      <w:t xml:space="preserve"> 填寫日期:</w:t>
    </w:r>
    <w:r w:rsidRPr="00E410C7">
      <w:rPr>
        <w:rFonts w:ascii="標楷體" w:eastAsia="標楷體" w:hAnsi="標楷體" w:hint="eastAsia"/>
        <w:b/>
        <w:sz w:val="20"/>
        <w:szCs w:val="20"/>
        <w:u w:val="single"/>
      </w:rPr>
      <w:t xml:space="preserve">    年   月    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0176"/>
    <w:multiLevelType w:val="hybridMultilevel"/>
    <w:tmpl w:val="8C24C96E"/>
    <w:lvl w:ilvl="0" w:tplc="CDDABBEA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E127B72"/>
    <w:multiLevelType w:val="hybridMultilevel"/>
    <w:tmpl w:val="12386BFA"/>
    <w:lvl w:ilvl="0" w:tplc="CB5AC602">
      <w:start w:val="1"/>
      <w:numFmt w:val="decimal"/>
      <w:lvlText w:val="(%1)"/>
      <w:lvlJc w:val="left"/>
      <w:pPr>
        <w:ind w:left="480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808"/>
    <w:rsid w:val="001F6633"/>
    <w:rsid w:val="002D1CA9"/>
    <w:rsid w:val="004B15D9"/>
    <w:rsid w:val="00593397"/>
    <w:rsid w:val="006E48DA"/>
    <w:rsid w:val="00934DF8"/>
    <w:rsid w:val="00B42A2C"/>
    <w:rsid w:val="00C06808"/>
    <w:rsid w:val="00C3085B"/>
    <w:rsid w:val="00EF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0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808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1F66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F6633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F66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F6633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F66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F663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0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808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1F66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F6633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F66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F6633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F66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F66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09485-209D-42BC-9247-221DB693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773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2021-08-26T15:18:00Z</dcterms:created>
  <dcterms:modified xsi:type="dcterms:W3CDTF">2021-08-26T16:00:00Z</dcterms:modified>
</cp:coreProperties>
</file>