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881" w:rsidRPr="00634881" w:rsidRDefault="00EB2CF0" w:rsidP="00634881">
      <w:pPr>
        <w:sectPr w:rsidR="00634881" w:rsidRPr="00634881" w:rsidSect="005D5FC7">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851" w:footer="992" w:gutter="0"/>
          <w:pgNumType w:start="0"/>
          <w:cols w:space="425"/>
          <w:titlePg/>
          <w:docGrid w:type="lines" w:linePitch="360"/>
        </w:sectPr>
      </w:pPr>
      <w:r>
        <w:rPr>
          <w:noProof/>
        </w:rPr>
        <w:drawing>
          <wp:anchor distT="0" distB="0" distL="114300" distR="114300" simplePos="0" relativeHeight="251664896" behindDoc="1" locked="0" layoutInCell="1" allowOverlap="1">
            <wp:simplePos x="0" y="0"/>
            <wp:positionH relativeFrom="column">
              <wp:posOffset>162560</wp:posOffset>
            </wp:positionH>
            <wp:positionV relativeFrom="paragraph">
              <wp:posOffset>3387090</wp:posOffset>
            </wp:positionV>
            <wp:extent cx="5924550" cy="6436360"/>
            <wp:effectExtent l="19050" t="0" r="0" b="0"/>
            <wp:wrapNone/>
            <wp:docPr id="54" name="圖片 54" descr="小番-1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小番-11_(1)"/>
                    <pic:cNvPicPr>
                      <a:picLocks noChangeAspect="1" noChangeArrowheads="1"/>
                    </pic:cNvPicPr>
                  </pic:nvPicPr>
                  <pic:blipFill>
                    <a:blip r:embed="rId14" cstate="print">
                      <a:lum bright="20000"/>
                      <a:grayscl/>
                    </a:blip>
                    <a:srcRect/>
                    <a:stretch>
                      <a:fillRect/>
                    </a:stretch>
                  </pic:blipFill>
                  <pic:spPr bwMode="auto">
                    <a:xfrm>
                      <a:off x="0" y="0"/>
                      <a:ext cx="5924550" cy="6436360"/>
                    </a:xfrm>
                    <a:prstGeom prst="rect">
                      <a:avLst/>
                    </a:prstGeom>
                    <a:noFill/>
                    <a:ln w="9525">
                      <a:noFill/>
                      <a:miter lim="800000"/>
                      <a:headEnd/>
                      <a:tailEnd/>
                    </a:ln>
                  </pic:spPr>
                </pic:pic>
              </a:graphicData>
            </a:graphic>
          </wp:anchor>
        </w:drawing>
      </w:r>
      <w:r w:rsidR="00A61028">
        <w:rPr>
          <w:noProof/>
        </w:rPr>
        <w:pict>
          <v:rect id="_x0000_s1080" style="position:absolute;margin-left:65.5pt;margin-top:250.5pt;width:395.5pt;height:51.5pt;z-index:-251648512;mso-position-horizontal-relative:margin;mso-position-vertical-relative:margin;mso-width-relative:margin;mso-height-relative:margin;v-text-anchor:bottom" wrapcoords="0 0" filled="f" stroked="f">
            <v:textbox style="mso-next-textbox:#_x0000_s1080">
              <w:txbxContent>
                <w:p w:rsidR="003B2A4C" w:rsidRPr="003B2A4C" w:rsidRDefault="003B2A4C">
                  <w:pPr>
                    <w:rPr>
                      <w:b/>
                      <w:bCs/>
                      <w:color w:val="808080"/>
                      <w:sz w:val="40"/>
                      <w:szCs w:val="40"/>
                    </w:rPr>
                  </w:pPr>
                  <w:r w:rsidRPr="003B2A4C">
                    <w:rPr>
                      <w:rFonts w:eastAsia="標楷體" w:hAnsi="標楷體"/>
                      <w:b/>
                      <w:bCs/>
                      <w:sz w:val="40"/>
                      <w:szCs w:val="40"/>
                    </w:rPr>
                    <w:t>校長甄選專區：</w:t>
                  </w:r>
                  <w:hyperlink r:id="rId15" w:tgtFrame="_blank" w:history="1">
                    <w:r w:rsidRPr="003B2A4C">
                      <w:rPr>
                        <w:color w:val="0000FF"/>
                        <w:sz w:val="40"/>
                        <w:szCs w:val="40"/>
                        <w:u w:val="single"/>
                      </w:rPr>
                      <w:t>http://120.115.2.64/candidates/</w:t>
                    </w:r>
                  </w:hyperlink>
                </w:p>
              </w:txbxContent>
            </v:textbox>
            <w10:wrap type="through"/>
          </v:rect>
        </w:pict>
      </w:r>
      <w:r w:rsidR="00A61028">
        <w:rPr>
          <w:noProof/>
        </w:rPr>
        <w:pict>
          <v:rect id="_x0000_s1079" style="position:absolute;margin-left:112.8pt;margin-top:170.5pt;width:284pt;height:80pt;z-index:-251649536;mso-position-horizontal-relative:margin;mso-position-vertical-relative:margin;mso-width-relative:margin;mso-height-relative:margin;v-text-anchor:bottom" wrapcoords="0 0" filled="f" stroked="f">
            <v:textbox style="mso-next-textbox:#_x0000_s1079">
              <w:txbxContent>
                <w:p w:rsidR="003B2A4C" w:rsidRPr="000D481D" w:rsidRDefault="003B2A4C">
                  <w:pPr>
                    <w:rPr>
                      <w:rFonts w:eastAsia="標楷體"/>
                      <w:b/>
                      <w:bCs/>
                      <w:color w:val="4F81BD"/>
                      <w:sz w:val="40"/>
                      <w:szCs w:val="40"/>
                    </w:rPr>
                  </w:pPr>
                  <w:r w:rsidRPr="000D481D">
                    <w:rPr>
                      <w:rFonts w:eastAsia="標楷體" w:hAnsi="標楷體"/>
                      <w:b/>
                      <w:bCs/>
                      <w:sz w:val="40"/>
                      <w:szCs w:val="40"/>
                    </w:rPr>
                    <w:t>主辦單位：臺南市政府教育局</w:t>
                  </w:r>
                </w:p>
                <w:p w:rsidR="003B2A4C" w:rsidRPr="003B2A4C" w:rsidRDefault="003B2A4C">
                  <w:pPr>
                    <w:rPr>
                      <w:rFonts w:eastAsia="標楷體"/>
                      <w:b/>
                      <w:bCs/>
                      <w:color w:val="808080"/>
                      <w:sz w:val="32"/>
                      <w:szCs w:val="32"/>
                    </w:rPr>
                  </w:pPr>
                  <w:r w:rsidRPr="003B2A4C">
                    <w:rPr>
                      <w:rFonts w:eastAsia="標楷體" w:hAnsi="標楷體" w:hint="eastAsia"/>
                      <w:b/>
                      <w:bCs/>
                      <w:sz w:val="32"/>
                      <w:szCs w:val="32"/>
                    </w:rPr>
                    <w:t>承</w:t>
                  </w:r>
                  <w:r w:rsidRPr="003B2A4C">
                    <w:rPr>
                      <w:rFonts w:eastAsia="標楷體" w:hAnsi="標楷體"/>
                      <w:b/>
                      <w:bCs/>
                      <w:sz w:val="32"/>
                      <w:szCs w:val="32"/>
                    </w:rPr>
                    <w:t>辦單位：臺南市中西區協進國民小學</w:t>
                  </w:r>
                </w:p>
              </w:txbxContent>
            </v:textbox>
            <w10:wrap type="through"/>
          </v:rect>
        </w:pict>
      </w:r>
      <w:r w:rsidR="00624F47">
        <w:rPr>
          <w:noProof/>
        </w:rPr>
        <w:pict>
          <v:rect id="_x0000_s1081" style="position:absolute;margin-left:309pt;margin-top:445pt;width:186pt;height:264.5pt;z-index:-251647488;mso-position-horizontal-relative:margin;mso-position-vertical-relative:margin;mso-width-relative:margin;mso-height-relative:margin;v-text-anchor:bottom" wrapcoords="0 0" filled="f" stroked="f">
            <v:textbox style="mso-next-textbox:#_x0000_s1081">
              <w:txbxContent>
                <w:p w:rsidR="00AB61F7" w:rsidRPr="00624F47" w:rsidRDefault="00AB61F7" w:rsidP="00624F47">
                  <w:pPr>
                    <w:snapToGrid w:val="0"/>
                    <w:spacing w:line="500" w:lineRule="exact"/>
                    <w:rPr>
                      <w:rFonts w:ascii="Viner Hand ITC" w:eastAsia="細明體_HKSCS-ExtB" w:hAnsi="Viner Hand ITC" w:cs="Tahoma"/>
                      <w:b/>
                      <w:bCs/>
                      <w:i/>
                      <w:sz w:val="28"/>
                      <w:szCs w:val="28"/>
                    </w:rPr>
                  </w:pPr>
                  <w:r w:rsidRPr="00624F47">
                    <w:rPr>
                      <w:rFonts w:ascii="Viner Hand ITC" w:eastAsia="標楷體" w:hAnsi="Freestyle Script" w:cs="Tahoma"/>
                      <w:b/>
                      <w:bCs/>
                      <w:i/>
                      <w:sz w:val="28"/>
                      <w:szCs w:val="28"/>
                    </w:rPr>
                    <w:t>超越</w:t>
                  </w:r>
                  <w:r w:rsidRPr="00624F47">
                    <w:rPr>
                      <w:rFonts w:ascii="Viner Hand ITC" w:eastAsia="細明體_HKSCS-ExtB" w:hAnsi="Viner Hand ITC" w:cs="Tahoma"/>
                      <w:b/>
                      <w:bCs/>
                      <w:i/>
                      <w:sz w:val="28"/>
                      <w:szCs w:val="28"/>
                    </w:rPr>
                    <w:t>Paparil</w:t>
                  </w:r>
                  <w:r w:rsidR="00624F47" w:rsidRPr="00624F47">
                    <w:rPr>
                      <w:rFonts w:ascii="Viner Hand ITC" w:eastAsia="細明體_HKSCS-ExtB" w:hAnsi="Viner Hand ITC" w:cs="Tahoma"/>
                      <w:b/>
                      <w:bCs/>
                      <w:i/>
                      <w:sz w:val="28"/>
                      <w:szCs w:val="28"/>
                    </w:rPr>
                    <w:t xml:space="preserve"> </w:t>
                  </w:r>
                  <w:r w:rsidRPr="00624F47">
                    <w:rPr>
                      <w:rFonts w:ascii="Viner Hand ITC" w:eastAsia="細明體_HKSCS-ExtB" w:hAnsi="Viner Hand ITC" w:cs="Tahoma"/>
                      <w:b/>
                      <w:bCs/>
                      <w:i/>
                      <w:sz w:val="28"/>
                      <w:szCs w:val="28"/>
                    </w:rPr>
                    <w:t>—</w:t>
                  </w:r>
                  <w:r w:rsidRPr="00624F47">
                    <w:rPr>
                      <w:rFonts w:ascii="Viner Hand ITC" w:eastAsia="標楷體" w:hAnsi="Freestyle Script" w:cs="Tahoma"/>
                      <w:b/>
                      <w:bCs/>
                      <w:i/>
                      <w:sz w:val="28"/>
                      <w:szCs w:val="28"/>
                    </w:rPr>
                    <w:t>飛番傳奇</w:t>
                  </w:r>
                </w:p>
                <w:p w:rsidR="00A61028" w:rsidRPr="00A61028" w:rsidRDefault="00AB61F7" w:rsidP="00A61028">
                  <w:pPr>
                    <w:snapToGrid w:val="0"/>
                    <w:spacing w:line="500" w:lineRule="exact"/>
                    <w:jc w:val="both"/>
                    <w:rPr>
                      <w:rFonts w:ascii="Freestyle Script" w:eastAsia="標楷體" w:hAnsi="Freestyle Script"/>
                      <w:bCs/>
                    </w:rPr>
                  </w:pPr>
                  <w:r>
                    <w:rPr>
                      <w:rFonts w:eastAsia="標楷體" w:hAnsi="標楷體" w:hint="eastAsia"/>
                      <w:b/>
                      <w:bCs/>
                    </w:rPr>
                    <w:t xml:space="preserve">   </w:t>
                  </w:r>
                  <w:r w:rsidRPr="00A61028">
                    <w:rPr>
                      <w:rFonts w:eastAsia="標楷體" w:hAnsi="標楷體" w:hint="eastAsia"/>
                      <w:b/>
                      <w:bCs/>
                    </w:rPr>
                    <w:t xml:space="preserve"> </w:t>
                  </w:r>
                  <w:r w:rsidRPr="00A61028">
                    <w:rPr>
                      <w:rFonts w:ascii="Freestyle Script" w:eastAsia="標楷體" w:hAnsi="Freestyle Script"/>
                      <w:bCs/>
                    </w:rPr>
                    <w:t>根據記載，原居住於臺南一</w:t>
                  </w:r>
                  <w:r w:rsidR="00624F47" w:rsidRPr="00A61028">
                    <w:rPr>
                      <w:rFonts w:ascii="Freestyle Script" w:eastAsia="標楷體" w:hAnsi="Freestyle Script"/>
                      <w:bCs/>
                    </w:rPr>
                    <w:t>帶的西拉雅族，擅長跑步。三百年前，族人程天與父子跑得比馬還快的「飛番傳奇」，足以比美奧林匹克的精神，是台灣英雄的象徵之一。</w:t>
                  </w:r>
                </w:p>
                <w:p w:rsidR="00AB61F7" w:rsidRPr="00A61028" w:rsidRDefault="00A61028" w:rsidP="00A61028">
                  <w:pPr>
                    <w:snapToGrid w:val="0"/>
                    <w:spacing w:line="500" w:lineRule="exact"/>
                    <w:jc w:val="both"/>
                    <w:rPr>
                      <w:rFonts w:ascii="Freestyle Script" w:eastAsia="標楷體" w:hAnsi="Freestyle Script"/>
                      <w:bCs/>
                      <w:color w:val="808080"/>
                    </w:rPr>
                  </w:pPr>
                  <w:r w:rsidRPr="00A61028">
                    <w:rPr>
                      <w:rFonts w:ascii="Freestyle Script" w:eastAsia="標楷體" w:hAnsi="Freestyle Script"/>
                      <w:bCs/>
                    </w:rPr>
                    <w:t xml:space="preserve">    </w:t>
                  </w:r>
                  <w:r w:rsidR="00624F47" w:rsidRPr="00A61028">
                    <w:rPr>
                      <w:rFonts w:ascii="Freestyle Script" w:eastAsia="標楷體" w:hAnsi="Freestyle Script"/>
                      <w:bCs/>
                    </w:rPr>
                    <w:t>教育領航</w:t>
                  </w:r>
                  <w:r w:rsidRPr="00A61028">
                    <w:rPr>
                      <w:rFonts w:ascii="Freestyle Script" w:eastAsia="標楷體" w:hAnsi="Freestyle Script"/>
                      <w:bCs/>
                    </w:rPr>
                    <w:t>者</w:t>
                  </w:r>
                  <w:r w:rsidR="00624F47" w:rsidRPr="00A61028">
                    <w:rPr>
                      <w:rFonts w:ascii="Freestyle Script" w:eastAsia="標楷體" w:hAnsi="Freestyle Script"/>
                      <w:bCs/>
                    </w:rPr>
                    <w:t>正應發揮專業角色，以「超越」為職志，引領學生邁向快樂學習的標竿。</w:t>
                  </w:r>
                </w:p>
              </w:txbxContent>
            </v:textbox>
            <w10:wrap type="through"/>
          </v:rect>
        </w:pict>
      </w:r>
      <w:r w:rsidR="003B2A4C">
        <w:rPr>
          <w:noProof/>
        </w:rPr>
        <w:pict>
          <v:rect id="_x0000_s1055" style="position:absolute;margin-left:19.5pt;margin-top:21.1pt;width:468.3pt;height:133.4pt;z-index:-251650560;mso-position-horizontal-relative:margin;mso-position-vertical-relative:margin;mso-width-relative:margin;mso-height-relative:margin;v-text-anchor:bottom" wrapcoords="0 0" o:regroupid="1" filled="f" stroked="f">
            <v:textbox style="mso-next-textbox:#_x0000_s1055">
              <w:txbxContent>
                <w:p w:rsidR="00AD2EEA" w:rsidRPr="000D481D" w:rsidRDefault="00AD2EEA" w:rsidP="00893242">
                  <w:pPr>
                    <w:jc w:val="center"/>
                    <w:rPr>
                      <w:rFonts w:eastAsia="標楷體"/>
                      <w:b/>
                      <w:bCs/>
                      <w:sz w:val="60"/>
                      <w:szCs w:val="60"/>
                    </w:rPr>
                  </w:pPr>
                  <w:r w:rsidRPr="000D481D">
                    <w:rPr>
                      <w:rFonts w:eastAsia="標楷體" w:hAnsi="標楷體"/>
                      <w:b/>
                      <w:bCs/>
                      <w:sz w:val="60"/>
                      <w:szCs w:val="60"/>
                    </w:rPr>
                    <w:t>臺南市</w:t>
                  </w:r>
                  <w:r w:rsidRPr="00802629">
                    <w:rPr>
                      <w:rFonts w:eastAsia="標楷體"/>
                      <w:b/>
                      <w:bCs/>
                      <w:sz w:val="60"/>
                      <w:szCs w:val="60"/>
                    </w:rPr>
                    <w:t>10</w:t>
                  </w:r>
                  <w:r w:rsidRPr="00802629">
                    <w:rPr>
                      <w:rFonts w:eastAsia="標楷體" w:hint="eastAsia"/>
                      <w:b/>
                      <w:bCs/>
                      <w:sz w:val="60"/>
                      <w:szCs w:val="60"/>
                    </w:rPr>
                    <w:t>4</w:t>
                  </w:r>
                  <w:r w:rsidRPr="000D481D">
                    <w:rPr>
                      <w:rFonts w:eastAsia="標楷體" w:hAnsi="標楷體"/>
                      <w:b/>
                      <w:bCs/>
                      <w:sz w:val="60"/>
                      <w:szCs w:val="60"/>
                    </w:rPr>
                    <w:t>年度</w:t>
                  </w:r>
                </w:p>
                <w:p w:rsidR="00AD2EEA" w:rsidRPr="000D481D" w:rsidRDefault="00AD2EEA" w:rsidP="00893242">
                  <w:pPr>
                    <w:jc w:val="center"/>
                    <w:rPr>
                      <w:rFonts w:eastAsia="標楷體"/>
                      <w:b/>
                      <w:bCs/>
                      <w:color w:val="1F497D"/>
                      <w:sz w:val="60"/>
                      <w:szCs w:val="60"/>
                    </w:rPr>
                  </w:pPr>
                  <w:r w:rsidRPr="000D481D">
                    <w:rPr>
                      <w:rFonts w:eastAsia="標楷體" w:hAnsi="標楷體"/>
                      <w:b/>
                      <w:bCs/>
                      <w:sz w:val="60"/>
                      <w:szCs w:val="60"/>
                    </w:rPr>
                    <w:t>市立國民中小學校長甄選簡章</w:t>
                  </w:r>
                </w:p>
                <w:p w:rsidR="00AD2EEA" w:rsidRPr="00957C6C" w:rsidRDefault="00AD2EEA">
                  <w:pPr>
                    <w:rPr>
                      <w:b/>
                      <w:bCs/>
                      <w:color w:val="808080"/>
                      <w:sz w:val="32"/>
                      <w:szCs w:val="32"/>
                    </w:rPr>
                  </w:pPr>
                </w:p>
              </w:txbxContent>
            </v:textbox>
            <w10:wrap type="through"/>
          </v:rect>
        </w:pict>
      </w:r>
      <w:r w:rsidR="00CE3D06">
        <w:rPr>
          <w:noProof/>
        </w:rPr>
        <w:pict>
          <v:rect id="_x0000_s1053" style="position:absolute;margin-left:0;margin-top:0;width:523.25pt;height:79.2pt;z-index:251663872;mso-width-percent:1000;mso-position-horizontal:center;mso-position-horizontal-relative:margin;mso-position-vertical:top;mso-position-vertical-relative:margin;mso-width-percent:1000;mso-width-relative:margin;mso-height-relative:margin" o:regroupid="1" filled="f" stroked="f">
            <v:textbox style="mso-next-textbox:#_x0000_s1053;mso-fit-shape-to-text:t">
              <w:txbxContent>
                <w:p w:rsidR="00AD2EEA" w:rsidRPr="00893242" w:rsidRDefault="00AD2EEA">
                  <w:pPr>
                    <w:rPr>
                      <w:b/>
                      <w:bCs/>
                      <w:color w:val="808080"/>
                      <w:sz w:val="32"/>
                      <w:szCs w:val="32"/>
                    </w:rPr>
                  </w:pPr>
                </w:p>
                <w:p w:rsidR="00AD2EEA" w:rsidRPr="00893242" w:rsidRDefault="00AD2EEA">
                  <w:pPr>
                    <w:rPr>
                      <w:b/>
                      <w:bCs/>
                      <w:color w:val="808080"/>
                      <w:sz w:val="32"/>
                      <w:szCs w:val="32"/>
                    </w:rPr>
                  </w:pPr>
                </w:p>
              </w:txbxContent>
            </v:textbox>
          </v:rect>
        </w:pict>
      </w:r>
      <w:r w:rsidR="00962C63">
        <w:rPr>
          <w:rFonts w:ascii="標楷體" w:eastAsia="標楷體" w:hAnsi="標楷體"/>
          <w:b/>
          <w:bCs/>
          <w:noProof/>
          <w:sz w:val="36"/>
        </w:rPr>
        <w:pict>
          <v:rect id="_x0000_s1068" style="position:absolute;margin-left:504.95pt;margin-top:672.1pt;width:25.7pt;height:30.3pt;z-index:251654656;mso-position-horizontal-relative:text;mso-position-vertical-relative:text" stroked="f"/>
        </w:pict>
      </w:r>
    </w:p>
    <w:p w:rsidR="00AD2EEA" w:rsidRDefault="00AD2EEA" w:rsidP="00AD2EEA">
      <w:pPr>
        <w:pStyle w:val="23"/>
        <w:rPr>
          <w:rFonts w:hint="eastAsia"/>
        </w:rPr>
      </w:pPr>
    </w:p>
    <w:p w:rsidR="008442DA" w:rsidRPr="008442DA" w:rsidRDefault="008442DA" w:rsidP="00AD2EEA">
      <w:pPr>
        <w:pStyle w:val="23"/>
        <w:rPr>
          <w:rFonts w:hint="eastAsia"/>
        </w:rPr>
      </w:pPr>
      <w:r w:rsidRPr="008442DA">
        <w:rPr>
          <w:rFonts w:hint="eastAsia"/>
        </w:rPr>
        <w:t>目    錄</w:t>
      </w:r>
    </w:p>
    <w:p w:rsidR="008442DA" w:rsidRPr="008442DA" w:rsidRDefault="00856316" w:rsidP="00AD2EEA">
      <w:pPr>
        <w:pStyle w:val="23"/>
        <w:rPr>
          <w:rFonts w:eastAsia="新細明體"/>
        </w:rPr>
      </w:pPr>
      <w:r w:rsidRPr="008442DA">
        <w:fldChar w:fldCharType="begin"/>
      </w:r>
      <w:r w:rsidRPr="008442DA">
        <w:instrText xml:space="preserve"> TOC \o "1-3" \h \z \u </w:instrText>
      </w:r>
      <w:r w:rsidRPr="008442DA">
        <w:fldChar w:fldCharType="separate"/>
      </w:r>
      <w:hyperlink w:anchor="_Toc401825177" w:history="1">
        <w:r w:rsidR="008442DA" w:rsidRPr="008442DA">
          <w:rPr>
            <w:rStyle w:val="a3"/>
            <w:rFonts w:ascii="Times New Roman" w:hAnsi="Times New Roman"/>
            <w:sz w:val="28"/>
            <w:szCs w:val="28"/>
          </w:rPr>
          <w:t>臺南市立國民中小學校長甄選儲訓實施要點</w:t>
        </w:r>
        <w:r w:rsidR="008442DA" w:rsidRPr="008442DA">
          <w:rPr>
            <w:webHidden/>
          </w:rPr>
          <w:tab/>
        </w:r>
        <w:r w:rsidR="008442DA" w:rsidRPr="008442DA">
          <w:rPr>
            <w:webHidden/>
          </w:rPr>
          <w:fldChar w:fldCharType="begin"/>
        </w:r>
        <w:r w:rsidR="008442DA" w:rsidRPr="008442DA">
          <w:rPr>
            <w:webHidden/>
          </w:rPr>
          <w:instrText xml:space="preserve"> PAGEREF _Toc401825177 \h </w:instrText>
        </w:r>
        <w:r w:rsidR="008442DA" w:rsidRPr="008442DA">
          <w:rPr>
            <w:webHidden/>
          </w:rPr>
        </w:r>
        <w:r w:rsidR="008442DA" w:rsidRPr="008442DA">
          <w:rPr>
            <w:webHidden/>
          </w:rPr>
          <w:fldChar w:fldCharType="separate"/>
        </w:r>
        <w:r w:rsidR="002E74B6">
          <w:rPr>
            <w:webHidden/>
          </w:rPr>
          <w:t>1</w:t>
        </w:r>
        <w:r w:rsidR="008442DA" w:rsidRPr="008442DA">
          <w:rPr>
            <w:webHidden/>
          </w:rPr>
          <w:fldChar w:fldCharType="end"/>
        </w:r>
      </w:hyperlink>
    </w:p>
    <w:p w:rsidR="008442DA" w:rsidRPr="008442DA" w:rsidRDefault="008442DA" w:rsidP="00AD2EEA">
      <w:pPr>
        <w:pStyle w:val="23"/>
        <w:rPr>
          <w:rFonts w:eastAsia="新細明體"/>
        </w:rPr>
      </w:pPr>
      <w:hyperlink w:anchor="_Toc401825178" w:history="1">
        <w:r w:rsidRPr="008442DA">
          <w:rPr>
            <w:rStyle w:val="a3"/>
            <w:rFonts w:ascii="Times New Roman" w:hAnsi="Times New Roman"/>
            <w:sz w:val="28"/>
            <w:szCs w:val="28"/>
          </w:rPr>
          <w:t>臺南市</w:t>
        </w:r>
        <w:r w:rsidRPr="008442DA">
          <w:rPr>
            <w:rStyle w:val="a3"/>
            <w:rFonts w:ascii="Times New Roman" w:hAnsi="Times New Roman"/>
            <w:sz w:val="28"/>
            <w:szCs w:val="28"/>
          </w:rPr>
          <w:t>104</w:t>
        </w:r>
        <w:r w:rsidRPr="008442DA">
          <w:rPr>
            <w:rStyle w:val="a3"/>
            <w:rFonts w:ascii="Times New Roman" w:hAnsi="Times New Roman"/>
            <w:sz w:val="28"/>
            <w:szCs w:val="28"/>
          </w:rPr>
          <w:t>年度市立國民中小學校長甄選簡章</w:t>
        </w:r>
        <w:r w:rsidRPr="008442DA">
          <w:rPr>
            <w:webHidden/>
          </w:rPr>
          <w:tab/>
        </w:r>
        <w:r w:rsidRPr="008442DA">
          <w:rPr>
            <w:webHidden/>
          </w:rPr>
          <w:fldChar w:fldCharType="begin"/>
        </w:r>
        <w:r w:rsidRPr="008442DA">
          <w:rPr>
            <w:webHidden/>
          </w:rPr>
          <w:instrText xml:space="preserve"> PAGEREF _Toc401825178 \h </w:instrText>
        </w:r>
        <w:r w:rsidRPr="008442DA">
          <w:rPr>
            <w:webHidden/>
          </w:rPr>
        </w:r>
        <w:r w:rsidRPr="008442DA">
          <w:rPr>
            <w:webHidden/>
          </w:rPr>
          <w:fldChar w:fldCharType="separate"/>
        </w:r>
        <w:r w:rsidR="002E74B6">
          <w:rPr>
            <w:webHidden/>
          </w:rPr>
          <w:t>3</w:t>
        </w:r>
        <w:r w:rsidRPr="008442DA">
          <w:rPr>
            <w:webHidden/>
          </w:rPr>
          <w:fldChar w:fldCharType="end"/>
        </w:r>
      </w:hyperlink>
    </w:p>
    <w:p w:rsidR="008442DA" w:rsidRPr="008442DA" w:rsidRDefault="008442DA" w:rsidP="00AD2EEA">
      <w:pPr>
        <w:pStyle w:val="23"/>
        <w:rPr>
          <w:rFonts w:eastAsia="新細明體"/>
        </w:rPr>
      </w:pPr>
      <w:hyperlink w:anchor="_Toc401825179" w:history="1">
        <w:r w:rsidRPr="008442DA">
          <w:rPr>
            <w:rStyle w:val="a3"/>
            <w:rFonts w:ascii="Times New Roman" w:hAnsi="Times New Roman"/>
            <w:sz w:val="28"/>
            <w:szCs w:val="28"/>
          </w:rPr>
          <w:t>臺南市</w:t>
        </w:r>
        <w:r w:rsidRPr="008442DA">
          <w:rPr>
            <w:rStyle w:val="a3"/>
            <w:rFonts w:ascii="Times New Roman" w:hAnsi="Times New Roman"/>
            <w:sz w:val="28"/>
            <w:szCs w:val="28"/>
          </w:rPr>
          <w:t>104</w:t>
        </w:r>
        <w:r w:rsidRPr="008442DA">
          <w:rPr>
            <w:rStyle w:val="a3"/>
            <w:rFonts w:ascii="Times New Roman" w:hAnsi="Times New Roman"/>
            <w:sz w:val="28"/>
            <w:szCs w:val="28"/>
          </w:rPr>
          <w:t>年度市立國民小學校長甄選資績評分表</w:t>
        </w:r>
        <w:r w:rsidRPr="008442DA">
          <w:rPr>
            <w:rStyle w:val="a3"/>
            <w:rFonts w:ascii="Times New Roman" w:hAnsi="Times New Roman"/>
            <w:sz w:val="28"/>
            <w:szCs w:val="28"/>
          </w:rPr>
          <w:t>(</w:t>
        </w:r>
        <w:r w:rsidRPr="008442DA">
          <w:rPr>
            <w:rStyle w:val="a3"/>
            <w:rFonts w:ascii="Times New Roman" w:hAnsi="Times New Roman"/>
            <w:sz w:val="28"/>
            <w:szCs w:val="28"/>
          </w:rPr>
          <w:t>教育行政組</w:t>
        </w:r>
        <w:r w:rsidRPr="008442DA">
          <w:rPr>
            <w:rStyle w:val="a3"/>
            <w:rFonts w:ascii="Times New Roman" w:hAnsi="Times New Roman"/>
            <w:sz w:val="28"/>
            <w:szCs w:val="28"/>
          </w:rPr>
          <w:t>)</w:t>
        </w:r>
        <w:r w:rsidRPr="008442DA">
          <w:rPr>
            <w:webHidden/>
          </w:rPr>
          <w:tab/>
        </w:r>
        <w:r w:rsidRPr="008442DA">
          <w:rPr>
            <w:webHidden/>
          </w:rPr>
          <w:fldChar w:fldCharType="begin"/>
        </w:r>
        <w:r w:rsidRPr="008442DA">
          <w:rPr>
            <w:webHidden/>
          </w:rPr>
          <w:instrText xml:space="preserve"> PAGEREF _Toc401825179 \h </w:instrText>
        </w:r>
        <w:r w:rsidRPr="008442DA">
          <w:rPr>
            <w:webHidden/>
          </w:rPr>
        </w:r>
        <w:r w:rsidRPr="008442DA">
          <w:rPr>
            <w:webHidden/>
          </w:rPr>
          <w:fldChar w:fldCharType="separate"/>
        </w:r>
        <w:r w:rsidR="002E74B6">
          <w:rPr>
            <w:webHidden/>
          </w:rPr>
          <w:t>8</w:t>
        </w:r>
        <w:r w:rsidRPr="008442DA">
          <w:rPr>
            <w:webHidden/>
          </w:rPr>
          <w:fldChar w:fldCharType="end"/>
        </w:r>
      </w:hyperlink>
    </w:p>
    <w:p w:rsidR="008442DA" w:rsidRPr="008442DA" w:rsidRDefault="008442DA" w:rsidP="00AD2EEA">
      <w:pPr>
        <w:pStyle w:val="23"/>
        <w:rPr>
          <w:rFonts w:eastAsia="新細明體"/>
        </w:rPr>
      </w:pPr>
      <w:hyperlink w:anchor="_Toc401825180" w:history="1">
        <w:r w:rsidRPr="008442DA">
          <w:rPr>
            <w:rStyle w:val="a3"/>
            <w:rFonts w:ascii="Times New Roman" w:hAnsi="Times New Roman"/>
            <w:sz w:val="28"/>
            <w:szCs w:val="28"/>
          </w:rPr>
          <w:t>臺南市</w:t>
        </w:r>
        <w:r w:rsidRPr="008442DA">
          <w:rPr>
            <w:rStyle w:val="a3"/>
            <w:rFonts w:ascii="Times New Roman" w:hAnsi="Times New Roman"/>
            <w:sz w:val="28"/>
            <w:szCs w:val="28"/>
          </w:rPr>
          <w:t>104</w:t>
        </w:r>
        <w:r w:rsidRPr="008442DA">
          <w:rPr>
            <w:rStyle w:val="a3"/>
            <w:rFonts w:ascii="Times New Roman" w:hAnsi="Times New Roman"/>
            <w:sz w:val="28"/>
            <w:szCs w:val="28"/>
          </w:rPr>
          <w:t>年度市立國民小學校長甄選資績評分表</w:t>
        </w:r>
        <w:r w:rsidRPr="008442DA">
          <w:rPr>
            <w:rStyle w:val="a3"/>
            <w:rFonts w:ascii="Times New Roman" w:hAnsi="Times New Roman"/>
            <w:sz w:val="28"/>
            <w:szCs w:val="28"/>
          </w:rPr>
          <w:t>(</w:t>
        </w:r>
        <w:r w:rsidRPr="008442DA">
          <w:rPr>
            <w:rStyle w:val="a3"/>
            <w:rFonts w:ascii="Times New Roman" w:hAnsi="Times New Roman"/>
            <w:sz w:val="28"/>
            <w:szCs w:val="28"/>
          </w:rPr>
          <w:t>學校行政組</w:t>
        </w:r>
        <w:r w:rsidRPr="008442DA">
          <w:rPr>
            <w:rStyle w:val="a3"/>
            <w:rFonts w:ascii="Times New Roman" w:hAnsi="Times New Roman"/>
            <w:sz w:val="28"/>
            <w:szCs w:val="28"/>
          </w:rPr>
          <w:t>)</w:t>
        </w:r>
        <w:r w:rsidRPr="008442DA">
          <w:rPr>
            <w:webHidden/>
          </w:rPr>
          <w:tab/>
        </w:r>
        <w:r w:rsidRPr="008442DA">
          <w:rPr>
            <w:webHidden/>
          </w:rPr>
          <w:fldChar w:fldCharType="begin"/>
        </w:r>
        <w:r w:rsidRPr="008442DA">
          <w:rPr>
            <w:webHidden/>
          </w:rPr>
          <w:instrText xml:space="preserve"> PAGEREF _Toc401825180 \h </w:instrText>
        </w:r>
        <w:r w:rsidRPr="008442DA">
          <w:rPr>
            <w:webHidden/>
          </w:rPr>
        </w:r>
        <w:r w:rsidRPr="008442DA">
          <w:rPr>
            <w:webHidden/>
          </w:rPr>
          <w:fldChar w:fldCharType="separate"/>
        </w:r>
        <w:r w:rsidR="002E74B6">
          <w:rPr>
            <w:webHidden/>
          </w:rPr>
          <w:t>10</w:t>
        </w:r>
        <w:r w:rsidRPr="008442DA">
          <w:rPr>
            <w:webHidden/>
          </w:rPr>
          <w:fldChar w:fldCharType="end"/>
        </w:r>
      </w:hyperlink>
    </w:p>
    <w:p w:rsidR="008442DA" w:rsidRPr="008442DA" w:rsidRDefault="008442DA" w:rsidP="00AD2EEA">
      <w:pPr>
        <w:pStyle w:val="23"/>
        <w:rPr>
          <w:rFonts w:eastAsia="新細明體"/>
        </w:rPr>
      </w:pPr>
      <w:hyperlink w:anchor="_Toc401825181" w:history="1">
        <w:r w:rsidRPr="008442DA">
          <w:rPr>
            <w:rStyle w:val="a3"/>
            <w:rFonts w:ascii="Times New Roman" w:hAnsi="Times New Roman"/>
            <w:sz w:val="28"/>
            <w:szCs w:val="28"/>
          </w:rPr>
          <w:t>臺南市</w:t>
        </w:r>
        <w:r w:rsidRPr="008442DA">
          <w:rPr>
            <w:rStyle w:val="a3"/>
            <w:rFonts w:ascii="Times New Roman" w:hAnsi="Times New Roman"/>
            <w:sz w:val="28"/>
            <w:szCs w:val="28"/>
          </w:rPr>
          <w:t>104</w:t>
        </w:r>
        <w:r w:rsidRPr="008442DA">
          <w:rPr>
            <w:rStyle w:val="a3"/>
            <w:rFonts w:ascii="Times New Roman" w:hAnsi="Times New Roman"/>
            <w:sz w:val="28"/>
            <w:szCs w:val="28"/>
          </w:rPr>
          <w:t>年度市立國民中學校長甄選資績評分表</w:t>
        </w:r>
        <w:r w:rsidRPr="008442DA">
          <w:rPr>
            <w:rStyle w:val="a3"/>
            <w:rFonts w:ascii="Times New Roman" w:hAnsi="Times New Roman"/>
            <w:sz w:val="28"/>
            <w:szCs w:val="28"/>
          </w:rPr>
          <w:t>(</w:t>
        </w:r>
        <w:r w:rsidRPr="008442DA">
          <w:rPr>
            <w:rStyle w:val="a3"/>
            <w:rFonts w:ascii="Times New Roman" w:hAnsi="Times New Roman"/>
            <w:sz w:val="28"/>
            <w:szCs w:val="28"/>
          </w:rPr>
          <w:t>學校行政組</w:t>
        </w:r>
        <w:r w:rsidRPr="008442DA">
          <w:rPr>
            <w:rStyle w:val="a3"/>
            <w:rFonts w:ascii="Times New Roman" w:hAnsi="Times New Roman"/>
            <w:sz w:val="28"/>
            <w:szCs w:val="28"/>
          </w:rPr>
          <w:t>)</w:t>
        </w:r>
        <w:r w:rsidRPr="008442DA">
          <w:rPr>
            <w:webHidden/>
          </w:rPr>
          <w:tab/>
        </w:r>
        <w:r w:rsidRPr="008442DA">
          <w:rPr>
            <w:webHidden/>
          </w:rPr>
          <w:fldChar w:fldCharType="begin"/>
        </w:r>
        <w:r w:rsidRPr="008442DA">
          <w:rPr>
            <w:webHidden/>
          </w:rPr>
          <w:instrText xml:space="preserve"> PAGEREF _Toc401825181 \h </w:instrText>
        </w:r>
        <w:r w:rsidRPr="008442DA">
          <w:rPr>
            <w:webHidden/>
          </w:rPr>
        </w:r>
        <w:r w:rsidRPr="008442DA">
          <w:rPr>
            <w:webHidden/>
          </w:rPr>
          <w:fldChar w:fldCharType="separate"/>
        </w:r>
        <w:r w:rsidR="002E74B6">
          <w:rPr>
            <w:webHidden/>
          </w:rPr>
          <w:t>12</w:t>
        </w:r>
        <w:r w:rsidRPr="008442DA">
          <w:rPr>
            <w:webHidden/>
          </w:rPr>
          <w:fldChar w:fldCharType="end"/>
        </w:r>
      </w:hyperlink>
    </w:p>
    <w:p w:rsidR="008442DA" w:rsidRPr="008442DA" w:rsidRDefault="008442DA" w:rsidP="00AD2EEA">
      <w:pPr>
        <w:pStyle w:val="23"/>
        <w:rPr>
          <w:rFonts w:eastAsia="新細明體"/>
        </w:rPr>
      </w:pPr>
      <w:hyperlink w:anchor="_Toc401825182" w:history="1">
        <w:r w:rsidRPr="008442DA">
          <w:rPr>
            <w:rStyle w:val="a3"/>
            <w:rFonts w:ascii="Times New Roman" w:hAnsi="Times New Roman"/>
            <w:sz w:val="28"/>
            <w:szCs w:val="28"/>
          </w:rPr>
          <w:t>臺南市</w:t>
        </w:r>
        <w:r w:rsidRPr="008442DA">
          <w:rPr>
            <w:rStyle w:val="a3"/>
            <w:rFonts w:ascii="Times New Roman" w:hAnsi="Times New Roman"/>
            <w:sz w:val="28"/>
            <w:szCs w:val="28"/>
          </w:rPr>
          <w:t>104</w:t>
        </w:r>
        <w:r w:rsidRPr="008442DA">
          <w:rPr>
            <w:rStyle w:val="a3"/>
            <w:rFonts w:ascii="Times New Roman" w:hAnsi="Times New Roman"/>
            <w:sz w:val="28"/>
            <w:szCs w:val="28"/>
          </w:rPr>
          <w:t>年度市立國民中小學校長甄選簡歷表</w:t>
        </w:r>
        <w:r w:rsidRPr="008442DA">
          <w:rPr>
            <w:webHidden/>
          </w:rPr>
          <w:tab/>
        </w:r>
        <w:r w:rsidRPr="008442DA">
          <w:rPr>
            <w:webHidden/>
          </w:rPr>
          <w:fldChar w:fldCharType="begin"/>
        </w:r>
        <w:r w:rsidRPr="008442DA">
          <w:rPr>
            <w:webHidden/>
          </w:rPr>
          <w:instrText xml:space="preserve"> PAGEREF _Toc401825182 \h </w:instrText>
        </w:r>
        <w:r w:rsidRPr="008442DA">
          <w:rPr>
            <w:webHidden/>
          </w:rPr>
        </w:r>
        <w:r w:rsidRPr="008442DA">
          <w:rPr>
            <w:webHidden/>
          </w:rPr>
          <w:fldChar w:fldCharType="separate"/>
        </w:r>
        <w:r w:rsidR="002E74B6">
          <w:rPr>
            <w:webHidden/>
          </w:rPr>
          <w:t>14</w:t>
        </w:r>
        <w:r w:rsidRPr="008442DA">
          <w:rPr>
            <w:webHidden/>
          </w:rPr>
          <w:fldChar w:fldCharType="end"/>
        </w:r>
      </w:hyperlink>
    </w:p>
    <w:p w:rsidR="008442DA" w:rsidRPr="008442DA" w:rsidRDefault="008442DA" w:rsidP="00AD2EEA">
      <w:pPr>
        <w:pStyle w:val="23"/>
        <w:rPr>
          <w:rFonts w:eastAsia="新細明體"/>
        </w:rPr>
      </w:pPr>
      <w:hyperlink w:anchor="_Toc401825183" w:history="1">
        <w:r w:rsidRPr="008442DA">
          <w:rPr>
            <w:rStyle w:val="a3"/>
            <w:rFonts w:ascii="Times New Roman" w:hAnsi="Times New Roman"/>
            <w:sz w:val="28"/>
            <w:szCs w:val="28"/>
          </w:rPr>
          <w:t>臺南市</w:t>
        </w:r>
        <w:r w:rsidRPr="008442DA">
          <w:rPr>
            <w:rStyle w:val="a3"/>
            <w:rFonts w:ascii="Times New Roman" w:hAnsi="Times New Roman"/>
            <w:sz w:val="28"/>
            <w:szCs w:val="28"/>
          </w:rPr>
          <w:t>104</w:t>
        </w:r>
        <w:r w:rsidRPr="008442DA">
          <w:rPr>
            <w:rStyle w:val="a3"/>
            <w:rFonts w:ascii="Times New Roman" w:hAnsi="Times New Roman"/>
            <w:sz w:val="28"/>
            <w:szCs w:val="28"/>
          </w:rPr>
          <w:t>年度市立國民中小學校長甄選「平時表現」訪評作業流程</w:t>
        </w:r>
        <w:r w:rsidRPr="008442DA">
          <w:rPr>
            <w:webHidden/>
          </w:rPr>
          <w:tab/>
        </w:r>
        <w:r w:rsidRPr="008442DA">
          <w:rPr>
            <w:webHidden/>
          </w:rPr>
          <w:fldChar w:fldCharType="begin"/>
        </w:r>
        <w:r w:rsidRPr="008442DA">
          <w:rPr>
            <w:webHidden/>
          </w:rPr>
          <w:instrText xml:space="preserve"> PAGEREF _Toc401825183 \h </w:instrText>
        </w:r>
        <w:r w:rsidRPr="008442DA">
          <w:rPr>
            <w:webHidden/>
          </w:rPr>
        </w:r>
        <w:r w:rsidRPr="008442DA">
          <w:rPr>
            <w:webHidden/>
          </w:rPr>
          <w:fldChar w:fldCharType="separate"/>
        </w:r>
        <w:r w:rsidR="002E74B6">
          <w:rPr>
            <w:webHidden/>
          </w:rPr>
          <w:t>17</w:t>
        </w:r>
        <w:r w:rsidRPr="008442DA">
          <w:rPr>
            <w:webHidden/>
          </w:rPr>
          <w:fldChar w:fldCharType="end"/>
        </w:r>
      </w:hyperlink>
    </w:p>
    <w:p w:rsidR="008442DA" w:rsidRPr="008442DA" w:rsidRDefault="008442DA" w:rsidP="00AD2EEA">
      <w:pPr>
        <w:pStyle w:val="23"/>
        <w:rPr>
          <w:rFonts w:eastAsia="新細明體"/>
        </w:rPr>
      </w:pPr>
      <w:hyperlink w:anchor="_Toc401825184" w:history="1">
        <w:r w:rsidRPr="008442DA">
          <w:rPr>
            <w:rStyle w:val="a3"/>
            <w:rFonts w:ascii="Times New Roman" w:hAnsi="Times New Roman"/>
            <w:sz w:val="28"/>
            <w:szCs w:val="28"/>
          </w:rPr>
          <w:t>臺南市</w:t>
        </w:r>
        <w:r w:rsidRPr="008442DA">
          <w:rPr>
            <w:rStyle w:val="a3"/>
            <w:rFonts w:ascii="Times New Roman" w:hAnsi="Times New Roman"/>
            <w:sz w:val="28"/>
            <w:szCs w:val="28"/>
          </w:rPr>
          <w:t>104</w:t>
        </w:r>
        <w:r w:rsidRPr="008442DA">
          <w:rPr>
            <w:rStyle w:val="a3"/>
            <w:rFonts w:ascii="Times New Roman" w:hAnsi="Times New Roman"/>
            <w:sz w:val="28"/>
            <w:szCs w:val="28"/>
          </w:rPr>
          <w:t>年度市立國民中小學校長甄選平時表現調查問卷</w:t>
        </w:r>
        <w:r w:rsidRPr="008442DA">
          <w:rPr>
            <w:webHidden/>
          </w:rPr>
          <w:tab/>
        </w:r>
        <w:r w:rsidRPr="008442DA">
          <w:rPr>
            <w:webHidden/>
          </w:rPr>
          <w:fldChar w:fldCharType="begin"/>
        </w:r>
        <w:r w:rsidRPr="008442DA">
          <w:rPr>
            <w:webHidden/>
          </w:rPr>
          <w:instrText xml:space="preserve"> PAGEREF _Toc401825184 \h </w:instrText>
        </w:r>
        <w:r w:rsidRPr="008442DA">
          <w:rPr>
            <w:webHidden/>
          </w:rPr>
        </w:r>
        <w:r w:rsidRPr="008442DA">
          <w:rPr>
            <w:webHidden/>
          </w:rPr>
          <w:fldChar w:fldCharType="separate"/>
        </w:r>
        <w:r w:rsidR="002E74B6">
          <w:rPr>
            <w:webHidden/>
          </w:rPr>
          <w:t>19</w:t>
        </w:r>
        <w:r w:rsidRPr="008442DA">
          <w:rPr>
            <w:webHidden/>
          </w:rPr>
          <w:fldChar w:fldCharType="end"/>
        </w:r>
      </w:hyperlink>
    </w:p>
    <w:p w:rsidR="008442DA" w:rsidRPr="008442DA" w:rsidRDefault="008442DA" w:rsidP="00AD2EEA">
      <w:pPr>
        <w:pStyle w:val="23"/>
        <w:rPr>
          <w:rFonts w:eastAsia="新細明體"/>
        </w:rPr>
      </w:pPr>
      <w:hyperlink w:anchor="_Toc401825185" w:history="1">
        <w:r w:rsidRPr="008442DA">
          <w:rPr>
            <w:rStyle w:val="a3"/>
            <w:rFonts w:ascii="Times New Roman" w:hAnsi="Times New Roman"/>
            <w:sz w:val="28"/>
            <w:szCs w:val="28"/>
          </w:rPr>
          <w:t>臺南市</w:t>
        </w:r>
        <w:r w:rsidRPr="008442DA">
          <w:rPr>
            <w:rStyle w:val="a3"/>
            <w:rFonts w:ascii="Times New Roman" w:hAnsi="Times New Roman"/>
            <w:sz w:val="28"/>
            <w:szCs w:val="28"/>
          </w:rPr>
          <w:t>104</w:t>
        </w:r>
        <w:r w:rsidRPr="008442DA">
          <w:rPr>
            <w:rStyle w:val="a3"/>
            <w:rFonts w:ascii="Times New Roman" w:hAnsi="Times New Roman"/>
            <w:sz w:val="28"/>
            <w:szCs w:val="28"/>
          </w:rPr>
          <w:t>年度市立國民中小學校長甄選委託書</w:t>
        </w:r>
        <w:r w:rsidRPr="008442DA">
          <w:rPr>
            <w:webHidden/>
          </w:rPr>
          <w:tab/>
        </w:r>
        <w:r w:rsidRPr="008442DA">
          <w:rPr>
            <w:webHidden/>
          </w:rPr>
          <w:fldChar w:fldCharType="begin"/>
        </w:r>
        <w:r w:rsidRPr="008442DA">
          <w:rPr>
            <w:webHidden/>
          </w:rPr>
          <w:instrText xml:space="preserve"> PAGEREF _Toc401825185 \h </w:instrText>
        </w:r>
        <w:r w:rsidRPr="008442DA">
          <w:rPr>
            <w:webHidden/>
          </w:rPr>
        </w:r>
        <w:r w:rsidRPr="008442DA">
          <w:rPr>
            <w:webHidden/>
          </w:rPr>
          <w:fldChar w:fldCharType="separate"/>
        </w:r>
        <w:r w:rsidR="002E74B6">
          <w:rPr>
            <w:webHidden/>
          </w:rPr>
          <w:t>20</w:t>
        </w:r>
        <w:r w:rsidRPr="008442DA">
          <w:rPr>
            <w:webHidden/>
          </w:rPr>
          <w:fldChar w:fldCharType="end"/>
        </w:r>
      </w:hyperlink>
    </w:p>
    <w:p w:rsidR="008442DA" w:rsidRPr="008442DA" w:rsidRDefault="008442DA" w:rsidP="00AD2EEA">
      <w:pPr>
        <w:pStyle w:val="23"/>
        <w:rPr>
          <w:rFonts w:eastAsia="新細明體"/>
        </w:rPr>
      </w:pPr>
      <w:hyperlink w:anchor="_Toc401825186" w:history="1">
        <w:r w:rsidRPr="008442DA">
          <w:rPr>
            <w:rStyle w:val="a3"/>
            <w:rFonts w:ascii="Times New Roman" w:hAnsi="Times New Roman"/>
            <w:sz w:val="28"/>
            <w:szCs w:val="28"/>
          </w:rPr>
          <w:t>臺南市</w:t>
        </w:r>
        <w:r w:rsidRPr="008442DA">
          <w:rPr>
            <w:rStyle w:val="a3"/>
            <w:rFonts w:ascii="Times New Roman" w:hAnsi="Times New Roman"/>
            <w:sz w:val="28"/>
            <w:szCs w:val="28"/>
          </w:rPr>
          <w:t>104</w:t>
        </w:r>
        <w:r w:rsidRPr="008442DA">
          <w:rPr>
            <w:rStyle w:val="a3"/>
            <w:rFonts w:ascii="Times New Roman" w:hAnsi="Times New Roman"/>
            <w:sz w:val="28"/>
            <w:szCs w:val="28"/>
          </w:rPr>
          <w:t>年度市立國民中小學校長甄選試場規則</w:t>
        </w:r>
        <w:r w:rsidRPr="008442DA">
          <w:rPr>
            <w:webHidden/>
          </w:rPr>
          <w:tab/>
        </w:r>
        <w:r w:rsidRPr="008442DA">
          <w:rPr>
            <w:webHidden/>
          </w:rPr>
          <w:fldChar w:fldCharType="begin"/>
        </w:r>
        <w:r w:rsidRPr="008442DA">
          <w:rPr>
            <w:webHidden/>
          </w:rPr>
          <w:instrText xml:space="preserve"> PAGEREF _Toc401825186 \h </w:instrText>
        </w:r>
        <w:r w:rsidRPr="008442DA">
          <w:rPr>
            <w:webHidden/>
          </w:rPr>
        </w:r>
        <w:r w:rsidRPr="008442DA">
          <w:rPr>
            <w:webHidden/>
          </w:rPr>
          <w:fldChar w:fldCharType="separate"/>
        </w:r>
        <w:r w:rsidR="002E74B6">
          <w:rPr>
            <w:webHidden/>
          </w:rPr>
          <w:t>21</w:t>
        </w:r>
        <w:r w:rsidRPr="008442DA">
          <w:rPr>
            <w:webHidden/>
          </w:rPr>
          <w:fldChar w:fldCharType="end"/>
        </w:r>
      </w:hyperlink>
    </w:p>
    <w:p w:rsidR="008442DA" w:rsidRPr="008442DA" w:rsidRDefault="008442DA" w:rsidP="00AD2EEA">
      <w:pPr>
        <w:pStyle w:val="23"/>
        <w:rPr>
          <w:rFonts w:eastAsia="新細明體"/>
        </w:rPr>
      </w:pPr>
      <w:hyperlink w:anchor="_Toc401825187" w:history="1">
        <w:r w:rsidRPr="008442DA">
          <w:rPr>
            <w:rStyle w:val="a3"/>
            <w:rFonts w:ascii="Times New Roman" w:hAnsi="Times New Roman"/>
            <w:sz w:val="28"/>
            <w:szCs w:val="28"/>
          </w:rPr>
          <w:t>臺南市</w:t>
        </w:r>
        <w:r w:rsidRPr="008442DA">
          <w:rPr>
            <w:rStyle w:val="a3"/>
            <w:rFonts w:ascii="Times New Roman" w:hAnsi="Times New Roman"/>
            <w:sz w:val="28"/>
            <w:szCs w:val="28"/>
          </w:rPr>
          <w:t>104</w:t>
        </w:r>
        <w:r w:rsidRPr="008442DA">
          <w:rPr>
            <w:rStyle w:val="a3"/>
            <w:rFonts w:ascii="Times New Roman" w:hAnsi="Times New Roman"/>
            <w:sz w:val="28"/>
            <w:szCs w:val="28"/>
          </w:rPr>
          <w:t>年度市立國民中小學校長甄選複查成績申請書</w:t>
        </w:r>
        <w:r w:rsidRPr="008442DA">
          <w:rPr>
            <w:webHidden/>
          </w:rPr>
          <w:tab/>
        </w:r>
        <w:r w:rsidRPr="008442DA">
          <w:rPr>
            <w:webHidden/>
          </w:rPr>
          <w:fldChar w:fldCharType="begin"/>
        </w:r>
        <w:r w:rsidRPr="008442DA">
          <w:rPr>
            <w:webHidden/>
          </w:rPr>
          <w:instrText xml:space="preserve"> PAGEREF _Toc401825187 \h </w:instrText>
        </w:r>
        <w:r w:rsidRPr="008442DA">
          <w:rPr>
            <w:webHidden/>
          </w:rPr>
        </w:r>
        <w:r w:rsidRPr="008442DA">
          <w:rPr>
            <w:webHidden/>
          </w:rPr>
          <w:fldChar w:fldCharType="separate"/>
        </w:r>
        <w:r w:rsidR="002E74B6">
          <w:rPr>
            <w:webHidden/>
          </w:rPr>
          <w:t>23</w:t>
        </w:r>
        <w:r w:rsidRPr="008442DA">
          <w:rPr>
            <w:webHidden/>
          </w:rPr>
          <w:fldChar w:fldCharType="end"/>
        </w:r>
      </w:hyperlink>
    </w:p>
    <w:p w:rsidR="008442DA" w:rsidRPr="008442DA" w:rsidRDefault="008442DA" w:rsidP="00AD2EEA">
      <w:pPr>
        <w:pStyle w:val="23"/>
        <w:rPr>
          <w:rFonts w:eastAsia="新細明體"/>
        </w:rPr>
      </w:pPr>
      <w:hyperlink w:anchor="_Toc401825188" w:history="1">
        <w:r w:rsidRPr="008442DA">
          <w:rPr>
            <w:rStyle w:val="a3"/>
            <w:rFonts w:ascii="Times New Roman" w:hAnsi="Times New Roman"/>
            <w:sz w:val="28"/>
            <w:szCs w:val="28"/>
          </w:rPr>
          <w:t>臺南市</w:t>
        </w:r>
        <w:r w:rsidRPr="008442DA">
          <w:rPr>
            <w:rStyle w:val="a3"/>
            <w:rFonts w:ascii="Times New Roman" w:hAnsi="Times New Roman"/>
            <w:sz w:val="28"/>
            <w:szCs w:val="28"/>
          </w:rPr>
          <w:t>104</w:t>
        </w:r>
        <w:r w:rsidRPr="008442DA">
          <w:rPr>
            <w:rStyle w:val="a3"/>
            <w:rFonts w:ascii="Times New Roman" w:hAnsi="Times New Roman"/>
            <w:sz w:val="28"/>
            <w:szCs w:val="28"/>
          </w:rPr>
          <w:t>年度國民中小學校長甄選英檢計分對照表</w:t>
        </w:r>
        <w:r w:rsidRPr="008442DA">
          <w:rPr>
            <w:webHidden/>
          </w:rPr>
          <w:tab/>
        </w:r>
        <w:r w:rsidRPr="008442DA">
          <w:rPr>
            <w:webHidden/>
          </w:rPr>
          <w:fldChar w:fldCharType="begin"/>
        </w:r>
        <w:r w:rsidRPr="008442DA">
          <w:rPr>
            <w:webHidden/>
          </w:rPr>
          <w:instrText xml:space="preserve"> PAGEREF _Toc401825188 \h </w:instrText>
        </w:r>
        <w:r w:rsidRPr="008442DA">
          <w:rPr>
            <w:webHidden/>
          </w:rPr>
        </w:r>
        <w:r w:rsidRPr="008442DA">
          <w:rPr>
            <w:webHidden/>
          </w:rPr>
          <w:fldChar w:fldCharType="separate"/>
        </w:r>
        <w:r w:rsidR="002E74B6">
          <w:rPr>
            <w:webHidden/>
          </w:rPr>
          <w:t>24</w:t>
        </w:r>
        <w:r w:rsidRPr="008442DA">
          <w:rPr>
            <w:webHidden/>
          </w:rPr>
          <w:fldChar w:fldCharType="end"/>
        </w:r>
      </w:hyperlink>
    </w:p>
    <w:p w:rsidR="008442DA" w:rsidRPr="008442DA" w:rsidRDefault="008442DA" w:rsidP="00AD2EEA">
      <w:pPr>
        <w:pStyle w:val="23"/>
        <w:rPr>
          <w:rFonts w:eastAsia="新細明體"/>
        </w:rPr>
      </w:pPr>
      <w:hyperlink r:id="rId16" w:anchor="_Toc401825189" w:history="1">
        <w:r w:rsidRPr="008442DA">
          <w:rPr>
            <w:rStyle w:val="a3"/>
            <w:rFonts w:ascii="Times New Roman" w:hAnsi="Times New Roman"/>
            <w:sz w:val="28"/>
            <w:szCs w:val="28"/>
          </w:rPr>
          <w:t>筆試答案紙</w:t>
        </w:r>
        <w:r w:rsidRPr="008442DA">
          <w:rPr>
            <w:webHidden/>
          </w:rPr>
          <w:tab/>
        </w:r>
        <w:r w:rsidRPr="008442DA">
          <w:rPr>
            <w:webHidden/>
          </w:rPr>
          <w:fldChar w:fldCharType="begin"/>
        </w:r>
        <w:r w:rsidRPr="008442DA">
          <w:rPr>
            <w:webHidden/>
          </w:rPr>
          <w:instrText xml:space="preserve"> PAGEREF _Toc401825189 \h </w:instrText>
        </w:r>
        <w:r w:rsidRPr="008442DA">
          <w:rPr>
            <w:webHidden/>
          </w:rPr>
        </w:r>
        <w:r w:rsidRPr="008442DA">
          <w:rPr>
            <w:webHidden/>
          </w:rPr>
          <w:fldChar w:fldCharType="separate"/>
        </w:r>
        <w:r w:rsidR="002E74B6">
          <w:rPr>
            <w:webHidden/>
          </w:rPr>
          <w:t>26</w:t>
        </w:r>
        <w:r w:rsidRPr="008442DA">
          <w:rPr>
            <w:webHidden/>
          </w:rPr>
          <w:fldChar w:fldCharType="end"/>
        </w:r>
      </w:hyperlink>
    </w:p>
    <w:p w:rsidR="00856316" w:rsidRDefault="00856316" w:rsidP="008442DA">
      <w:pPr>
        <w:ind w:firstLineChars="170" w:firstLine="476"/>
        <w:jc w:val="both"/>
        <w:sectPr w:rsidR="00856316" w:rsidSect="005D5FC7">
          <w:pgSz w:w="11906" w:h="16838" w:code="9"/>
          <w:pgMar w:top="720" w:right="720" w:bottom="720" w:left="720" w:header="851" w:footer="992" w:gutter="0"/>
          <w:pgNumType w:start="0"/>
          <w:cols w:space="425"/>
          <w:titlePg/>
          <w:docGrid w:type="lines" w:linePitch="360"/>
        </w:sectPr>
      </w:pPr>
      <w:r w:rsidRPr="008442DA">
        <w:rPr>
          <w:rFonts w:eastAsia="標楷體"/>
          <w:sz w:val="28"/>
          <w:szCs w:val="28"/>
        </w:rPr>
        <w:fldChar w:fldCharType="end"/>
      </w:r>
    </w:p>
    <w:p w:rsidR="005C2742" w:rsidRPr="001B2C27" w:rsidRDefault="005C2742" w:rsidP="001B2C27">
      <w:pPr>
        <w:pStyle w:val="2"/>
        <w:jc w:val="center"/>
        <w:rPr>
          <w:rFonts w:ascii="Times New Roman" w:eastAsia="標楷體" w:hAnsi="Times New Roman"/>
          <w:sz w:val="36"/>
          <w:szCs w:val="36"/>
        </w:rPr>
      </w:pPr>
      <w:bookmarkStart w:id="0" w:name="_Toc401825177"/>
      <w:r w:rsidRPr="001B2C27">
        <w:rPr>
          <w:rFonts w:ascii="Times New Roman" w:eastAsia="標楷體" w:hAnsi="標楷體"/>
          <w:sz w:val="36"/>
          <w:szCs w:val="36"/>
        </w:rPr>
        <w:lastRenderedPageBreak/>
        <w:t>臺南市立國民中小學校長甄選儲訓實施要點</w:t>
      </w:r>
      <w:bookmarkEnd w:id="0"/>
    </w:p>
    <w:p w:rsidR="005C2742" w:rsidRPr="005311E1" w:rsidRDefault="005C2742" w:rsidP="005C2742">
      <w:pPr>
        <w:wordWrap w:val="0"/>
        <w:autoSpaceDE w:val="0"/>
        <w:autoSpaceDN w:val="0"/>
        <w:adjustRightInd w:val="0"/>
        <w:jc w:val="right"/>
        <w:rPr>
          <w:rFonts w:ascii="標楷體" w:eastAsia="標楷體" w:hAnsi="標楷體" w:cs="新細明體-WinCharSetFFFF-H2"/>
          <w:w w:val="90"/>
          <w:kern w:val="0"/>
          <w:sz w:val="20"/>
          <w:szCs w:val="20"/>
        </w:rPr>
      </w:pPr>
      <w:r w:rsidRPr="005311E1">
        <w:rPr>
          <w:rFonts w:ascii="標楷體" w:eastAsia="標楷體" w:hAnsi="標楷體" w:cs="新細明體-WinCharSetFFFF-H2" w:hint="eastAsia"/>
          <w:w w:val="90"/>
          <w:kern w:val="0"/>
          <w:sz w:val="20"/>
          <w:szCs w:val="20"/>
        </w:rPr>
        <w:t>民國一百年十二月</w:t>
      </w:r>
      <w:r>
        <w:rPr>
          <w:rFonts w:ascii="標楷體" w:eastAsia="標楷體" w:hAnsi="標楷體" w:cs="新細明體-WinCharSetFFFF-H2" w:hint="eastAsia"/>
          <w:w w:val="90"/>
          <w:kern w:val="0"/>
          <w:sz w:val="20"/>
          <w:szCs w:val="20"/>
        </w:rPr>
        <w:t>九</w:t>
      </w:r>
      <w:r w:rsidRPr="005311E1">
        <w:rPr>
          <w:rFonts w:ascii="標楷體" w:eastAsia="標楷體" w:hAnsi="標楷體" w:cs="新細明體-WinCharSetFFFF-H2" w:hint="eastAsia"/>
          <w:w w:val="90"/>
          <w:kern w:val="0"/>
          <w:sz w:val="20"/>
          <w:szCs w:val="20"/>
        </w:rPr>
        <w:t>日南市教小（一）字第一○○○八八八五七○號函修訂</w:t>
      </w:r>
    </w:p>
    <w:p w:rsidR="005C2742" w:rsidRPr="005311E1" w:rsidRDefault="005C2742" w:rsidP="005C2742">
      <w:pPr>
        <w:spacing w:line="0" w:lineRule="atLeast"/>
        <w:jc w:val="right"/>
        <w:rPr>
          <w:rFonts w:ascii="標楷體" w:eastAsia="標楷體" w:hAnsi="標楷體" w:hint="eastAsia"/>
          <w:w w:val="90"/>
          <w:sz w:val="20"/>
          <w:szCs w:val="20"/>
        </w:rPr>
      </w:pPr>
      <w:smartTag w:uri="urn:schemas-microsoft-com:office:smarttags" w:element="chsdate">
        <w:smartTagPr>
          <w:attr w:name="Year" w:val="2011"/>
          <w:attr w:name="Month" w:val="4"/>
          <w:attr w:name="Day" w:val="19"/>
          <w:attr w:name="IsLunarDate" w:val="False"/>
          <w:attr w:name="IsROCDate" w:val="True"/>
        </w:smartTagPr>
        <w:r w:rsidRPr="005311E1">
          <w:rPr>
            <w:rFonts w:ascii="標楷體" w:eastAsia="標楷體" w:hAnsi="標楷體" w:cs="新細明體-WinCharSetFFFF-H2" w:hint="eastAsia"/>
            <w:w w:val="90"/>
            <w:kern w:val="0"/>
            <w:sz w:val="20"/>
            <w:szCs w:val="20"/>
          </w:rPr>
          <w:t>民國一百年四月十九日</w:t>
        </w:r>
      </w:smartTag>
      <w:r w:rsidRPr="005311E1">
        <w:rPr>
          <w:rFonts w:ascii="標楷體" w:eastAsia="標楷體" w:hAnsi="標楷體" w:cs="新細明體-WinCharSetFFFF-H2" w:hint="eastAsia"/>
          <w:w w:val="90"/>
          <w:kern w:val="0"/>
          <w:sz w:val="20"/>
          <w:szCs w:val="20"/>
        </w:rPr>
        <w:t>南市教小（一）字第一○○○二八六七六三號函訂定</w:t>
      </w:r>
    </w:p>
    <w:p w:rsidR="00F514F9" w:rsidRPr="0098758A" w:rsidRDefault="00F514F9" w:rsidP="00F514F9">
      <w:pPr>
        <w:spacing w:beforeLines="50" w:line="460" w:lineRule="exact"/>
        <w:ind w:left="560" w:hangingChars="200" w:hanging="560"/>
        <w:jc w:val="both"/>
        <w:rPr>
          <w:rFonts w:eastAsia="標楷體"/>
          <w:sz w:val="28"/>
          <w:szCs w:val="28"/>
        </w:rPr>
      </w:pPr>
      <w:r w:rsidRPr="0098758A">
        <w:rPr>
          <w:rFonts w:eastAsia="標楷體" w:hAnsi="標楷體"/>
          <w:color w:val="000000"/>
          <w:sz w:val="28"/>
          <w:szCs w:val="28"/>
        </w:rPr>
        <w:t>一、臺南市政府教育局</w:t>
      </w:r>
      <w:r w:rsidRPr="0098758A">
        <w:rPr>
          <w:rFonts w:eastAsia="標楷體"/>
          <w:color w:val="000000"/>
          <w:sz w:val="28"/>
          <w:szCs w:val="28"/>
        </w:rPr>
        <w:t>(</w:t>
      </w:r>
      <w:r w:rsidRPr="0098758A">
        <w:rPr>
          <w:rFonts w:eastAsia="標楷體" w:hAnsi="標楷體"/>
          <w:color w:val="000000"/>
          <w:sz w:val="28"/>
          <w:szCs w:val="28"/>
        </w:rPr>
        <w:t>以下簡稱本局</w:t>
      </w:r>
      <w:r w:rsidRPr="0098758A">
        <w:rPr>
          <w:rFonts w:eastAsia="標楷體"/>
          <w:color w:val="000000"/>
          <w:sz w:val="28"/>
          <w:szCs w:val="28"/>
        </w:rPr>
        <w:t>)</w:t>
      </w:r>
      <w:r w:rsidRPr="0098758A">
        <w:rPr>
          <w:rFonts w:eastAsia="標楷體" w:hAnsi="標楷體"/>
          <w:color w:val="000000"/>
          <w:sz w:val="28"/>
          <w:szCs w:val="28"/>
        </w:rPr>
        <w:t>為辦理市立國民中小學校長之甄選儲訓，特訂定本要點。</w:t>
      </w:r>
    </w:p>
    <w:p w:rsidR="00F514F9" w:rsidRPr="0098758A" w:rsidRDefault="00F514F9" w:rsidP="00F514F9">
      <w:pPr>
        <w:spacing w:line="460" w:lineRule="exact"/>
        <w:ind w:left="560" w:hangingChars="200" w:hanging="560"/>
        <w:jc w:val="both"/>
        <w:rPr>
          <w:rFonts w:eastAsia="標楷體"/>
          <w:color w:val="000000"/>
          <w:sz w:val="28"/>
          <w:szCs w:val="28"/>
        </w:rPr>
      </w:pPr>
      <w:r w:rsidRPr="0098758A">
        <w:rPr>
          <w:rFonts w:eastAsia="標楷體" w:hAnsi="標楷體"/>
          <w:color w:val="000000"/>
          <w:sz w:val="28"/>
          <w:szCs w:val="28"/>
        </w:rPr>
        <w:t>二、申請參加臺南市</w:t>
      </w:r>
      <w:r w:rsidRPr="0098758A">
        <w:rPr>
          <w:rFonts w:eastAsia="標楷體"/>
          <w:color w:val="000000"/>
          <w:sz w:val="28"/>
          <w:szCs w:val="28"/>
        </w:rPr>
        <w:t>(</w:t>
      </w:r>
      <w:r w:rsidRPr="0098758A">
        <w:rPr>
          <w:rFonts w:eastAsia="標楷體" w:hAnsi="標楷體"/>
          <w:color w:val="000000"/>
          <w:sz w:val="28"/>
          <w:szCs w:val="28"/>
        </w:rPr>
        <w:t>以下簡稱本市</w:t>
      </w:r>
      <w:r w:rsidRPr="0098758A">
        <w:rPr>
          <w:rFonts w:eastAsia="標楷體"/>
          <w:color w:val="000000"/>
          <w:sz w:val="28"/>
          <w:szCs w:val="28"/>
        </w:rPr>
        <w:t>)</w:t>
      </w:r>
      <w:r w:rsidRPr="0098758A">
        <w:rPr>
          <w:rFonts w:eastAsia="標楷體" w:hAnsi="標楷體"/>
          <w:color w:val="000000"/>
          <w:sz w:val="28"/>
          <w:szCs w:val="28"/>
        </w:rPr>
        <w:t>市立國民中、小學校長甄選人員應具備下列資格：</w:t>
      </w:r>
    </w:p>
    <w:p w:rsidR="00F514F9" w:rsidRDefault="00F514F9" w:rsidP="00F514F9">
      <w:pPr>
        <w:pStyle w:val="ae"/>
        <w:widowControl/>
        <w:numPr>
          <w:ilvl w:val="0"/>
          <w:numId w:val="6"/>
        </w:numPr>
        <w:tabs>
          <w:tab w:val="left" w:pos="1176"/>
          <w:tab w:val="left" w:pos="10992"/>
          <w:tab w:val="left" w:pos="11908"/>
          <w:tab w:val="left" w:pos="12824"/>
          <w:tab w:val="left" w:pos="13740"/>
          <w:tab w:val="left" w:pos="14656"/>
        </w:tabs>
        <w:snapToGrid w:val="0"/>
        <w:spacing w:line="460" w:lineRule="exact"/>
        <w:ind w:leftChars="0" w:left="1151" w:hanging="618"/>
        <w:jc w:val="both"/>
        <w:rPr>
          <w:rFonts w:eastAsia="標楷體" w:hAnsi="標楷體"/>
          <w:sz w:val="28"/>
          <w:szCs w:val="28"/>
        </w:rPr>
      </w:pPr>
      <w:r w:rsidRPr="0098758A">
        <w:rPr>
          <w:rFonts w:eastAsia="標楷體" w:hAnsi="標楷體"/>
          <w:sz w:val="28"/>
          <w:szCs w:val="28"/>
        </w:rPr>
        <w:t>現任本市市立國民中、小學編制內合格教師</w:t>
      </w:r>
      <w:r w:rsidRPr="0098758A">
        <w:rPr>
          <w:rFonts w:eastAsia="標楷體"/>
          <w:sz w:val="28"/>
          <w:szCs w:val="28"/>
        </w:rPr>
        <w:t>(</w:t>
      </w:r>
      <w:r w:rsidRPr="0098758A">
        <w:rPr>
          <w:rFonts w:eastAsia="標楷體" w:hAnsi="標楷體"/>
          <w:sz w:val="28"/>
          <w:szCs w:val="28"/>
        </w:rPr>
        <w:t>含九十五年八月一日前曾任原南科國民中、小學主任，現仍服務於該校者</w:t>
      </w:r>
      <w:r w:rsidRPr="0098758A">
        <w:rPr>
          <w:rFonts w:eastAsia="標楷體"/>
          <w:sz w:val="28"/>
          <w:szCs w:val="28"/>
        </w:rPr>
        <w:t>)</w:t>
      </w:r>
      <w:r w:rsidRPr="0098758A">
        <w:rPr>
          <w:rFonts w:eastAsia="標楷體" w:hAnsi="標楷體"/>
          <w:sz w:val="28"/>
          <w:szCs w:val="28"/>
        </w:rPr>
        <w:t>，或本局暨所屬機關編制內人員（含體育處、家庭教育中心、南瀛科學教育館）。</w:t>
      </w:r>
    </w:p>
    <w:p w:rsidR="00F514F9" w:rsidRPr="0098758A" w:rsidRDefault="00F514F9" w:rsidP="00F514F9">
      <w:pPr>
        <w:pStyle w:val="ae"/>
        <w:widowControl/>
        <w:numPr>
          <w:ilvl w:val="0"/>
          <w:numId w:val="6"/>
        </w:numPr>
        <w:tabs>
          <w:tab w:val="left" w:pos="1176"/>
          <w:tab w:val="left" w:pos="7328"/>
          <w:tab w:val="left" w:pos="8244"/>
          <w:tab w:val="left" w:pos="9160"/>
          <w:tab w:val="left" w:pos="10076"/>
          <w:tab w:val="left" w:pos="10992"/>
          <w:tab w:val="left" w:pos="11908"/>
          <w:tab w:val="left" w:pos="12824"/>
          <w:tab w:val="left" w:pos="13740"/>
          <w:tab w:val="left" w:pos="14656"/>
        </w:tabs>
        <w:spacing w:line="460" w:lineRule="exact"/>
        <w:ind w:leftChars="0" w:left="1148" w:hanging="616"/>
        <w:jc w:val="both"/>
        <w:rPr>
          <w:rFonts w:eastAsia="標楷體" w:hAnsi="標楷體"/>
          <w:sz w:val="28"/>
          <w:szCs w:val="28"/>
        </w:rPr>
      </w:pPr>
      <w:r w:rsidRPr="0098758A">
        <w:rPr>
          <w:rFonts w:eastAsia="標楷體" w:hAnsi="標楷體"/>
          <w:sz w:val="28"/>
          <w:szCs w:val="28"/>
        </w:rPr>
        <w:t>符合教育人員任用條例有關國民中、小學校長任用資格規定者。</w:t>
      </w:r>
    </w:p>
    <w:p w:rsidR="00F514F9" w:rsidRPr="0098758A" w:rsidRDefault="00F514F9" w:rsidP="00F514F9">
      <w:pPr>
        <w:spacing w:line="460" w:lineRule="exact"/>
        <w:ind w:left="560" w:hangingChars="200" w:hanging="560"/>
        <w:jc w:val="both"/>
        <w:rPr>
          <w:rFonts w:eastAsia="標楷體"/>
          <w:color w:val="000000"/>
          <w:sz w:val="28"/>
          <w:szCs w:val="28"/>
        </w:rPr>
      </w:pPr>
      <w:r w:rsidRPr="0098758A">
        <w:rPr>
          <w:rFonts w:eastAsia="標楷體" w:hAnsi="標楷體"/>
          <w:color w:val="000000"/>
          <w:sz w:val="28"/>
          <w:szCs w:val="28"/>
        </w:rPr>
        <w:t>三、符合下列條件者，得參加國民中、小學校長甄選：</w:t>
      </w:r>
    </w:p>
    <w:p w:rsidR="00F514F9" w:rsidRPr="0098758A" w:rsidRDefault="00F514F9" w:rsidP="00F51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22" w:left="1135" w:hangingChars="215" w:hanging="602"/>
        <w:jc w:val="both"/>
        <w:rPr>
          <w:rFonts w:eastAsia="標楷體"/>
          <w:sz w:val="28"/>
          <w:szCs w:val="28"/>
        </w:rPr>
      </w:pPr>
      <w:r>
        <w:rPr>
          <w:rFonts w:eastAsia="標楷體" w:hAnsi="標楷體" w:hint="eastAsia"/>
          <w:sz w:val="28"/>
          <w:szCs w:val="28"/>
        </w:rPr>
        <w:t>(</w:t>
      </w:r>
      <w:r>
        <w:rPr>
          <w:rFonts w:eastAsia="標楷體" w:hAnsi="標楷體" w:hint="eastAsia"/>
          <w:sz w:val="28"/>
          <w:szCs w:val="28"/>
        </w:rPr>
        <w:t>一</w:t>
      </w:r>
      <w:r>
        <w:rPr>
          <w:rFonts w:eastAsia="標楷體" w:hAnsi="標楷體" w:hint="eastAsia"/>
          <w:sz w:val="28"/>
          <w:szCs w:val="28"/>
        </w:rPr>
        <w:t xml:space="preserve">) </w:t>
      </w:r>
      <w:r w:rsidRPr="0098758A">
        <w:rPr>
          <w:rFonts w:eastAsia="標楷體" w:hAnsi="標楷體"/>
          <w:sz w:val="28"/>
          <w:szCs w:val="28"/>
        </w:rPr>
        <w:t>服務成績優良：</w:t>
      </w:r>
    </w:p>
    <w:p w:rsidR="00F514F9" w:rsidRDefault="00F514F9" w:rsidP="00F514F9">
      <w:pPr>
        <w:widowControl/>
        <w:tabs>
          <w:tab w:val="left" w:pos="916"/>
          <w:tab w:val="left" w:pos="11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00" w:left="1413" w:hanging="213"/>
        <w:jc w:val="both"/>
        <w:rPr>
          <w:rFonts w:eastAsia="標楷體" w:hAnsi="標楷體"/>
          <w:sz w:val="28"/>
          <w:szCs w:val="28"/>
        </w:rPr>
      </w:pPr>
      <w:r w:rsidRPr="0098758A">
        <w:rPr>
          <w:rFonts w:eastAsia="標楷體"/>
          <w:sz w:val="28"/>
          <w:szCs w:val="28"/>
        </w:rPr>
        <w:t>1.</w:t>
      </w:r>
      <w:r w:rsidRPr="0098758A">
        <w:rPr>
          <w:rFonts w:eastAsia="標楷體" w:hAnsi="標楷體"/>
          <w:sz w:val="28"/>
          <w:szCs w:val="28"/>
        </w:rPr>
        <w:t>學校人員部分：最近五年成績考核，依公立高級中等以下學校教師成績考核辦法，三年考列第四條第一項第一款，二年考列第四條第一項第二款以上。</w:t>
      </w:r>
    </w:p>
    <w:p w:rsidR="00F514F9" w:rsidRPr="0098758A" w:rsidRDefault="00F514F9" w:rsidP="00F514F9">
      <w:pPr>
        <w:widowControl/>
        <w:tabs>
          <w:tab w:val="left" w:pos="916"/>
          <w:tab w:val="left" w:pos="11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00" w:left="1413" w:hanging="213"/>
        <w:jc w:val="both"/>
        <w:rPr>
          <w:rFonts w:eastAsia="標楷體"/>
          <w:sz w:val="28"/>
          <w:szCs w:val="28"/>
        </w:rPr>
      </w:pPr>
      <w:r w:rsidRPr="0098758A">
        <w:rPr>
          <w:rFonts w:eastAsia="標楷體"/>
          <w:sz w:val="28"/>
          <w:szCs w:val="28"/>
        </w:rPr>
        <w:t>2.</w:t>
      </w:r>
      <w:r w:rsidRPr="0098758A">
        <w:rPr>
          <w:rFonts w:eastAsia="標楷體" w:hAnsi="標楷體"/>
          <w:sz w:val="28"/>
          <w:szCs w:val="28"/>
        </w:rPr>
        <w:t>教育行政人員部分：最近三年成績考核，依公務人員考績法施行細則第四條考列二年甲等一年乙等以上。</w:t>
      </w:r>
    </w:p>
    <w:p w:rsidR="00F514F9" w:rsidRPr="0098758A" w:rsidRDefault="00F514F9" w:rsidP="00F51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22" w:left="1135" w:hangingChars="215" w:hanging="602"/>
        <w:jc w:val="both"/>
        <w:rPr>
          <w:rFonts w:eastAsia="標楷體"/>
          <w:sz w:val="28"/>
          <w:szCs w:val="28"/>
        </w:rPr>
      </w:pPr>
      <w:r>
        <w:rPr>
          <w:rFonts w:eastAsia="標楷體" w:hAnsi="標楷體" w:hint="eastAsia"/>
          <w:sz w:val="28"/>
          <w:szCs w:val="28"/>
        </w:rPr>
        <w:t>(</w:t>
      </w:r>
      <w:r>
        <w:rPr>
          <w:rFonts w:eastAsia="標楷體" w:hAnsi="標楷體" w:hint="eastAsia"/>
          <w:sz w:val="28"/>
          <w:szCs w:val="28"/>
        </w:rPr>
        <w:t>二</w:t>
      </w:r>
      <w:r>
        <w:rPr>
          <w:rFonts w:eastAsia="標楷體" w:hAnsi="標楷體" w:hint="eastAsia"/>
          <w:sz w:val="28"/>
          <w:szCs w:val="28"/>
        </w:rPr>
        <w:t xml:space="preserve">) </w:t>
      </w:r>
      <w:r w:rsidRPr="0098758A">
        <w:rPr>
          <w:rFonts w:eastAsia="標楷體" w:hAnsi="標楷體"/>
          <w:sz w:val="28"/>
          <w:szCs w:val="28"/>
        </w:rPr>
        <w:t>最近</w:t>
      </w:r>
      <w:r w:rsidR="00957B51">
        <w:rPr>
          <w:rFonts w:ascii="標楷體" w:eastAsia="標楷體" w:hAnsi="標楷體" w:hint="eastAsia"/>
          <w:sz w:val="28"/>
          <w:szCs w:val="28"/>
        </w:rPr>
        <w:t>三年未曾受刑事、懲戒處分或記過以上之</w:t>
      </w:r>
      <w:r w:rsidR="00957B51" w:rsidRPr="003E55F2">
        <w:rPr>
          <w:rFonts w:ascii="標楷體" w:eastAsia="標楷體" w:hAnsi="標楷體" w:hint="eastAsia"/>
          <w:sz w:val="28"/>
          <w:szCs w:val="28"/>
        </w:rPr>
        <w:t>處分</w:t>
      </w:r>
      <w:r w:rsidRPr="0098758A">
        <w:rPr>
          <w:rFonts w:eastAsia="標楷體" w:hAnsi="標楷體"/>
          <w:sz w:val="28"/>
          <w:szCs w:val="28"/>
        </w:rPr>
        <w:t>。</w:t>
      </w:r>
    </w:p>
    <w:p w:rsidR="00F514F9" w:rsidRPr="0098758A" w:rsidRDefault="00F514F9" w:rsidP="00F51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22" w:left="1135" w:hangingChars="215" w:hanging="602"/>
        <w:jc w:val="both"/>
        <w:rPr>
          <w:rFonts w:eastAsia="標楷體"/>
          <w:sz w:val="28"/>
          <w:szCs w:val="28"/>
        </w:rPr>
      </w:pPr>
      <w:r>
        <w:rPr>
          <w:rFonts w:eastAsia="標楷體" w:hAnsi="標楷體" w:hint="eastAsia"/>
          <w:sz w:val="28"/>
          <w:szCs w:val="28"/>
        </w:rPr>
        <w:t>(</w:t>
      </w:r>
      <w:r>
        <w:rPr>
          <w:rFonts w:eastAsia="標楷體" w:hAnsi="標楷體" w:hint="eastAsia"/>
          <w:sz w:val="28"/>
          <w:szCs w:val="28"/>
        </w:rPr>
        <w:t>三</w:t>
      </w:r>
      <w:r>
        <w:rPr>
          <w:rFonts w:eastAsia="標楷體" w:hAnsi="標楷體" w:hint="eastAsia"/>
          <w:sz w:val="28"/>
          <w:szCs w:val="28"/>
        </w:rPr>
        <w:t xml:space="preserve">) </w:t>
      </w:r>
      <w:r w:rsidRPr="0098758A">
        <w:rPr>
          <w:rFonts w:eastAsia="標楷體" w:hAnsi="標楷體"/>
          <w:sz w:val="28"/>
          <w:szCs w:val="28"/>
        </w:rPr>
        <w:t>未違反教育人員任用條例第三十一條規定之事項。</w:t>
      </w:r>
    </w:p>
    <w:p w:rsidR="00F514F9" w:rsidRPr="0098758A" w:rsidRDefault="00F514F9" w:rsidP="00F51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22" w:left="1135" w:hangingChars="215" w:hanging="602"/>
        <w:jc w:val="both"/>
        <w:rPr>
          <w:rFonts w:eastAsia="標楷體"/>
          <w:sz w:val="28"/>
          <w:szCs w:val="28"/>
        </w:rPr>
      </w:pPr>
      <w:r>
        <w:rPr>
          <w:rFonts w:eastAsia="標楷體" w:hAnsi="標楷體" w:hint="eastAsia"/>
          <w:sz w:val="28"/>
          <w:szCs w:val="28"/>
        </w:rPr>
        <w:t>(</w:t>
      </w:r>
      <w:r>
        <w:rPr>
          <w:rFonts w:eastAsia="標楷體" w:hAnsi="標楷體" w:hint="eastAsia"/>
          <w:sz w:val="28"/>
          <w:szCs w:val="28"/>
        </w:rPr>
        <w:t>四</w:t>
      </w:r>
      <w:r>
        <w:rPr>
          <w:rFonts w:eastAsia="標楷體" w:hAnsi="標楷體" w:hint="eastAsia"/>
          <w:sz w:val="28"/>
          <w:szCs w:val="28"/>
        </w:rPr>
        <w:t xml:space="preserve">) </w:t>
      </w:r>
      <w:r w:rsidRPr="0098758A">
        <w:rPr>
          <w:rFonts w:eastAsia="標楷體" w:hAnsi="標楷體"/>
          <w:sz w:val="28"/>
          <w:szCs w:val="28"/>
        </w:rPr>
        <w:t>未違反教師法第十四條規定之事項。</w:t>
      </w:r>
    </w:p>
    <w:p w:rsidR="00F514F9" w:rsidRPr="0098758A" w:rsidRDefault="00F514F9" w:rsidP="00F514F9">
      <w:pPr>
        <w:spacing w:line="460" w:lineRule="exact"/>
        <w:ind w:left="560" w:hangingChars="200" w:hanging="560"/>
        <w:jc w:val="both"/>
        <w:rPr>
          <w:rFonts w:eastAsia="標楷體"/>
          <w:color w:val="000000"/>
          <w:sz w:val="28"/>
          <w:szCs w:val="28"/>
        </w:rPr>
      </w:pPr>
      <w:r w:rsidRPr="0098758A">
        <w:rPr>
          <w:rFonts w:eastAsia="標楷體" w:hAnsi="標楷體"/>
          <w:color w:val="000000"/>
          <w:sz w:val="28"/>
          <w:szCs w:val="28"/>
        </w:rPr>
        <w:t>四、臺南市立國民中小學校長甄選小組，置委員若干名，由本局局長擔任召集人，並負責委員之遴聘。本小組工作任務如下：</w:t>
      </w:r>
    </w:p>
    <w:p w:rsidR="00F514F9" w:rsidRPr="0098758A" w:rsidRDefault="00F514F9" w:rsidP="00F514F9">
      <w:pPr>
        <w:widowControl/>
        <w:tabs>
          <w:tab w:val="left" w:pos="11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15" w:left="1076" w:hangingChars="200" w:hanging="560"/>
        <w:jc w:val="both"/>
        <w:rPr>
          <w:rFonts w:eastAsia="標楷體"/>
          <w:sz w:val="28"/>
          <w:szCs w:val="28"/>
        </w:rPr>
      </w:pPr>
      <w:r>
        <w:rPr>
          <w:rFonts w:eastAsia="標楷體" w:hAnsi="標楷體" w:hint="eastAsia"/>
          <w:sz w:val="28"/>
          <w:szCs w:val="28"/>
        </w:rPr>
        <w:t>(</w:t>
      </w:r>
      <w:r>
        <w:rPr>
          <w:rFonts w:eastAsia="標楷體" w:hAnsi="標楷體" w:hint="eastAsia"/>
          <w:sz w:val="28"/>
          <w:szCs w:val="28"/>
        </w:rPr>
        <w:t>一</w:t>
      </w:r>
      <w:r>
        <w:rPr>
          <w:rFonts w:eastAsia="標楷體" w:hAnsi="標楷體" w:hint="eastAsia"/>
          <w:sz w:val="28"/>
          <w:szCs w:val="28"/>
        </w:rPr>
        <w:t xml:space="preserve">) </w:t>
      </w:r>
      <w:r w:rsidRPr="0098758A">
        <w:rPr>
          <w:rFonts w:eastAsia="標楷體" w:hAnsi="標楷體"/>
          <w:sz w:val="28"/>
          <w:szCs w:val="28"/>
        </w:rPr>
        <w:t>審訂甄選簡章。</w:t>
      </w:r>
    </w:p>
    <w:p w:rsidR="00F514F9" w:rsidRPr="0098758A" w:rsidRDefault="00F514F9" w:rsidP="00F514F9">
      <w:pPr>
        <w:widowControl/>
        <w:tabs>
          <w:tab w:val="left" w:pos="11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15" w:left="1076" w:hangingChars="200" w:hanging="560"/>
        <w:jc w:val="both"/>
        <w:rPr>
          <w:rFonts w:eastAsia="標楷體"/>
          <w:sz w:val="28"/>
          <w:szCs w:val="28"/>
        </w:rPr>
      </w:pPr>
      <w:r>
        <w:rPr>
          <w:rFonts w:eastAsia="標楷體" w:hAnsi="標楷體" w:hint="eastAsia"/>
          <w:sz w:val="28"/>
          <w:szCs w:val="28"/>
        </w:rPr>
        <w:t>(</w:t>
      </w:r>
      <w:r>
        <w:rPr>
          <w:rFonts w:eastAsia="標楷體" w:hAnsi="標楷體" w:hint="eastAsia"/>
          <w:sz w:val="28"/>
          <w:szCs w:val="28"/>
        </w:rPr>
        <w:t>二</w:t>
      </w:r>
      <w:r>
        <w:rPr>
          <w:rFonts w:eastAsia="標楷體" w:hAnsi="標楷體" w:hint="eastAsia"/>
          <w:sz w:val="28"/>
          <w:szCs w:val="28"/>
        </w:rPr>
        <w:t xml:space="preserve">) </w:t>
      </w:r>
      <w:r w:rsidRPr="0098758A">
        <w:rPr>
          <w:rFonts w:eastAsia="標楷體" w:hAnsi="標楷體"/>
          <w:sz w:val="28"/>
          <w:szCs w:val="28"/>
        </w:rPr>
        <w:t>確認資績評分。</w:t>
      </w:r>
    </w:p>
    <w:p w:rsidR="00F514F9" w:rsidRPr="0098758A" w:rsidRDefault="00F514F9" w:rsidP="00F514F9">
      <w:pPr>
        <w:widowControl/>
        <w:tabs>
          <w:tab w:val="left" w:pos="11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15" w:left="1076" w:hangingChars="200" w:hanging="560"/>
        <w:jc w:val="both"/>
        <w:rPr>
          <w:rFonts w:eastAsia="標楷體"/>
          <w:sz w:val="28"/>
          <w:szCs w:val="28"/>
        </w:rPr>
      </w:pPr>
      <w:r>
        <w:rPr>
          <w:rFonts w:eastAsia="標楷體" w:hAnsi="標楷體" w:hint="eastAsia"/>
          <w:sz w:val="28"/>
          <w:szCs w:val="28"/>
        </w:rPr>
        <w:t>(</w:t>
      </w:r>
      <w:r>
        <w:rPr>
          <w:rFonts w:eastAsia="標楷體" w:hAnsi="標楷體" w:hint="eastAsia"/>
          <w:sz w:val="28"/>
          <w:szCs w:val="28"/>
        </w:rPr>
        <w:t>三</w:t>
      </w:r>
      <w:r>
        <w:rPr>
          <w:rFonts w:eastAsia="標楷體" w:hAnsi="標楷體" w:hint="eastAsia"/>
          <w:sz w:val="28"/>
          <w:szCs w:val="28"/>
        </w:rPr>
        <w:t xml:space="preserve">) </w:t>
      </w:r>
      <w:r w:rsidRPr="0098758A">
        <w:rPr>
          <w:rFonts w:eastAsia="標楷體" w:hAnsi="標楷體"/>
          <w:sz w:val="28"/>
          <w:szCs w:val="28"/>
        </w:rPr>
        <w:t>決定初、複選錄取人員名單。</w:t>
      </w:r>
    </w:p>
    <w:p w:rsidR="00F514F9" w:rsidRPr="0098758A" w:rsidRDefault="00F514F9" w:rsidP="00F514F9">
      <w:pPr>
        <w:widowControl/>
        <w:tabs>
          <w:tab w:val="left" w:pos="11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15" w:left="1076" w:hangingChars="200" w:hanging="560"/>
        <w:jc w:val="both"/>
        <w:rPr>
          <w:rFonts w:eastAsia="標楷體"/>
          <w:sz w:val="28"/>
          <w:szCs w:val="28"/>
        </w:rPr>
      </w:pPr>
      <w:r>
        <w:rPr>
          <w:rFonts w:eastAsia="標楷體" w:hAnsi="標楷體" w:hint="eastAsia"/>
          <w:sz w:val="28"/>
          <w:szCs w:val="28"/>
        </w:rPr>
        <w:t>(</w:t>
      </w:r>
      <w:r>
        <w:rPr>
          <w:rFonts w:eastAsia="標楷體" w:hAnsi="標楷體" w:hint="eastAsia"/>
          <w:sz w:val="28"/>
          <w:szCs w:val="28"/>
        </w:rPr>
        <w:t>四</w:t>
      </w:r>
      <w:r>
        <w:rPr>
          <w:rFonts w:eastAsia="標楷體" w:hAnsi="標楷體" w:hint="eastAsia"/>
          <w:sz w:val="28"/>
          <w:szCs w:val="28"/>
        </w:rPr>
        <w:t xml:space="preserve">) </w:t>
      </w:r>
      <w:r w:rsidRPr="0098758A">
        <w:rPr>
          <w:rFonts w:eastAsia="標楷體" w:hAnsi="標楷體"/>
          <w:sz w:val="28"/>
          <w:szCs w:val="28"/>
        </w:rPr>
        <w:t>其他有關事項。</w:t>
      </w:r>
    </w:p>
    <w:p w:rsidR="00F514F9" w:rsidRPr="0098758A" w:rsidRDefault="00F514F9" w:rsidP="00F514F9">
      <w:pPr>
        <w:spacing w:line="460" w:lineRule="exact"/>
        <w:ind w:left="560" w:hangingChars="200" w:hanging="560"/>
        <w:jc w:val="both"/>
        <w:rPr>
          <w:rFonts w:eastAsia="標楷體"/>
          <w:color w:val="000000"/>
          <w:sz w:val="28"/>
          <w:szCs w:val="28"/>
        </w:rPr>
      </w:pPr>
      <w:r w:rsidRPr="0098758A">
        <w:rPr>
          <w:rFonts w:eastAsia="標楷體" w:hAnsi="標楷體"/>
          <w:color w:val="000000"/>
          <w:sz w:val="28"/>
          <w:szCs w:val="28"/>
        </w:rPr>
        <w:lastRenderedPageBreak/>
        <w:t>五、設置甄選審查工作小組，負責審查申請甄選人員資績表件及甄選工作事項。</w:t>
      </w:r>
    </w:p>
    <w:p w:rsidR="00F514F9" w:rsidRPr="0098758A" w:rsidRDefault="00F514F9" w:rsidP="00F514F9">
      <w:pPr>
        <w:spacing w:line="460" w:lineRule="exact"/>
        <w:ind w:left="560" w:hangingChars="200" w:hanging="560"/>
        <w:jc w:val="both"/>
        <w:rPr>
          <w:rFonts w:eastAsia="標楷體"/>
          <w:color w:val="000000"/>
          <w:sz w:val="28"/>
          <w:szCs w:val="28"/>
        </w:rPr>
      </w:pPr>
      <w:r w:rsidRPr="0098758A">
        <w:rPr>
          <w:rFonts w:eastAsia="標楷體" w:hAnsi="標楷體"/>
          <w:color w:val="000000"/>
          <w:sz w:val="28"/>
          <w:szCs w:val="28"/>
        </w:rPr>
        <w:t>六、報考組別，分學校行政組與教育行政組。</w:t>
      </w:r>
    </w:p>
    <w:p w:rsidR="00F514F9" w:rsidRPr="0098758A" w:rsidRDefault="00F514F9" w:rsidP="00F514F9">
      <w:pPr>
        <w:spacing w:line="460" w:lineRule="exact"/>
        <w:ind w:left="560" w:hangingChars="200" w:hanging="560"/>
        <w:jc w:val="both"/>
        <w:rPr>
          <w:rFonts w:eastAsia="標楷體"/>
          <w:color w:val="000000"/>
          <w:sz w:val="28"/>
          <w:szCs w:val="28"/>
        </w:rPr>
      </w:pPr>
      <w:r w:rsidRPr="0098758A">
        <w:rPr>
          <w:rFonts w:eastAsia="標楷體" w:hAnsi="標楷體"/>
          <w:color w:val="000000"/>
          <w:sz w:val="28"/>
          <w:szCs w:val="28"/>
        </w:rPr>
        <w:t>七、甄選程序：</w:t>
      </w:r>
    </w:p>
    <w:p w:rsidR="00F514F9" w:rsidRPr="0098758A" w:rsidRDefault="00F514F9" w:rsidP="00F51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3" w:left="1189" w:hangingChars="225" w:hanging="630"/>
        <w:jc w:val="both"/>
        <w:rPr>
          <w:rFonts w:eastAsia="標楷體"/>
          <w:sz w:val="28"/>
          <w:szCs w:val="28"/>
        </w:rPr>
      </w:pPr>
      <w:r>
        <w:rPr>
          <w:rFonts w:eastAsia="標楷體" w:hAnsi="標楷體" w:hint="eastAsia"/>
          <w:sz w:val="28"/>
          <w:szCs w:val="28"/>
        </w:rPr>
        <w:t>(</w:t>
      </w:r>
      <w:r>
        <w:rPr>
          <w:rFonts w:eastAsia="標楷體" w:hAnsi="標楷體" w:hint="eastAsia"/>
          <w:sz w:val="28"/>
          <w:szCs w:val="28"/>
        </w:rPr>
        <w:t>一</w:t>
      </w:r>
      <w:r>
        <w:rPr>
          <w:rFonts w:eastAsia="標楷體" w:hAnsi="標楷體" w:hint="eastAsia"/>
          <w:sz w:val="28"/>
          <w:szCs w:val="28"/>
        </w:rPr>
        <w:t xml:space="preserve">) </w:t>
      </w:r>
      <w:r w:rsidRPr="0098758A">
        <w:rPr>
          <w:rFonts w:eastAsia="標楷體" w:hAnsi="標楷體"/>
          <w:sz w:val="28"/>
          <w:szCs w:val="28"/>
        </w:rPr>
        <w:t>初選：資績審查，以資績評分表計算分數，各組參加複選名額由簡章規定之。</w:t>
      </w:r>
    </w:p>
    <w:p w:rsidR="00F514F9" w:rsidRPr="0098758A" w:rsidRDefault="00F514F9" w:rsidP="00F51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3" w:left="1189" w:hangingChars="225" w:hanging="630"/>
        <w:jc w:val="both"/>
        <w:rPr>
          <w:rFonts w:eastAsia="標楷體"/>
          <w:sz w:val="28"/>
          <w:szCs w:val="28"/>
        </w:rPr>
      </w:pPr>
      <w:r>
        <w:rPr>
          <w:rFonts w:eastAsia="標楷體" w:hAnsi="標楷體" w:hint="eastAsia"/>
          <w:sz w:val="28"/>
          <w:szCs w:val="28"/>
        </w:rPr>
        <w:t>(</w:t>
      </w:r>
      <w:r>
        <w:rPr>
          <w:rFonts w:eastAsia="標楷體" w:hAnsi="標楷體" w:hint="eastAsia"/>
          <w:sz w:val="28"/>
          <w:szCs w:val="28"/>
        </w:rPr>
        <w:t>二</w:t>
      </w:r>
      <w:r>
        <w:rPr>
          <w:rFonts w:eastAsia="標楷體" w:hAnsi="標楷體" w:hint="eastAsia"/>
          <w:sz w:val="28"/>
          <w:szCs w:val="28"/>
        </w:rPr>
        <w:t xml:space="preserve">) </w:t>
      </w:r>
      <w:r w:rsidRPr="0098758A">
        <w:rPr>
          <w:rFonts w:eastAsia="標楷體" w:hAnsi="標楷體"/>
          <w:sz w:val="28"/>
          <w:szCs w:val="28"/>
        </w:rPr>
        <w:t>複選：</w:t>
      </w:r>
    </w:p>
    <w:p w:rsidR="00F514F9" w:rsidRPr="0098758A" w:rsidRDefault="00F514F9" w:rsidP="00F514F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06" w:left="1424" w:hangingChars="75" w:hanging="210"/>
        <w:jc w:val="both"/>
        <w:rPr>
          <w:rFonts w:eastAsia="標楷體"/>
          <w:sz w:val="28"/>
          <w:szCs w:val="28"/>
        </w:rPr>
      </w:pPr>
      <w:r w:rsidRPr="0098758A">
        <w:rPr>
          <w:rFonts w:eastAsia="標楷體"/>
          <w:sz w:val="28"/>
          <w:szCs w:val="28"/>
        </w:rPr>
        <w:t>1.</w:t>
      </w:r>
      <w:r w:rsidRPr="0098758A">
        <w:rPr>
          <w:rFonts w:eastAsia="標楷體" w:hAnsi="標楷體"/>
          <w:sz w:val="28"/>
          <w:szCs w:val="28"/>
        </w:rPr>
        <w:t>筆試：教育、文史及生態專業等科目。</w:t>
      </w:r>
    </w:p>
    <w:p w:rsidR="00F514F9" w:rsidRPr="0098758A" w:rsidRDefault="00F514F9" w:rsidP="00F514F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06" w:left="1424" w:hangingChars="75" w:hanging="210"/>
        <w:jc w:val="both"/>
        <w:rPr>
          <w:rFonts w:eastAsia="標楷體"/>
          <w:sz w:val="28"/>
          <w:szCs w:val="28"/>
        </w:rPr>
      </w:pPr>
      <w:r w:rsidRPr="0098758A">
        <w:rPr>
          <w:rFonts w:eastAsia="標楷體"/>
          <w:sz w:val="28"/>
          <w:szCs w:val="28"/>
        </w:rPr>
        <w:t>2.</w:t>
      </w:r>
      <w:r w:rsidRPr="0098758A">
        <w:rPr>
          <w:rFonts w:eastAsia="標楷體" w:hAnsi="標楷體"/>
          <w:sz w:val="28"/>
          <w:szCs w:val="28"/>
        </w:rPr>
        <w:t>口試：分第一、二試場，甄試者須兩場皆參加。</w:t>
      </w:r>
    </w:p>
    <w:p w:rsidR="00F514F9" w:rsidRPr="0098758A" w:rsidRDefault="00F514F9" w:rsidP="00F514F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06" w:left="1424" w:hangingChars="75" w:hanging="210"/>
        <w:jc w:val="both"/>
        <w:rPr>
          <w:rFonts w:eastAsia="標楷體"/>
          <w:sz w:val="28"/>
          <w:szCs w:val="28"/>
        </w:rPr>
      </w:pPr>
      <w:r w:rsidRPr="0098758A">
        <w:rPr>
          <w:rFonts w:eastAsia="標楷體"/>
          <w:sz w:val="28"/>
          <w:szCs w:val="28"/>
        </w:rPr>
        <w:t>3.</w:t>
      </w:r>
      <w:r w:rsidRPr="0098758A">
        <w:rPr>
          <w:rFonts w:eastAsia="標楷體" w:hAnsi="標楷體"/>
          <w:sz w:val="28"/>
          <w:szCs w:val="28"/>
        </w:rPr>
        <w:t>平時表現：由本局組成訪評小組對甄試者平日表現深入訪評，平時表現評量項目另訂之。</w:t>
      </w:r>
    </w:p>
    <w:p w:rsidR="00F514F9" w:rsidRPr="0098758A" w:rsidRDefault="00F514F9" w:rsidP="00F514F9">
      <w:pPr>
        <w:spacing w:line="460" w:lineRule="exact"/>
        <w:ind w:left="560" w:hangingChars="200" w:hanging="560"/>
        <w:jc w:val="both"/>
        <w:rPr>
          <w:rFonts w:eastAsia="標楷體"/>
          <w:color w:val="000000"/>
          <w:sz w:val="28"/>
          <w:szCs w:val="28"/>
        </w:rPr>
      </w:pPr>
      <w:r w:rsidRPr="0098758A">
        <w:rPr>
          <w:rFonts w:eastAsia="標楷體" w:hAnsi="標楷體"/>
          <w:color w:val="000000"/>
          <w:sz w:val="28"/>
          <w:szCs w:val="28"/>
        </w:rPr>
        <w:t>八、計分方式：</w:t>
      </w:r>
    </w:p>
    <w:p w:rsidR="00F514F9" w:rsidRPr="0098758A" w:rsidRDefault="00F514F9" w:rsidP="00F51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9" w:left="1078" w:hangingChars="180" w:hanging="504"/>
        <w:jc w:val="both"/>
        <w:rPr>
          <w:rFonts w:eastAsia="標楷體"/>
          <w:sz w:val="28"/>
          <w:szCs w:val="28"/>
        </w:rPr>
      </w:pPr>
      <w:r>
        <w:rPr>
          <w:rFonts w:eastAsia="標楷體" w:hAnsi="標楷體" w:hint="eastAsia"/>
          <w:sz w:val="28"/>
          <w:szCs w:val="28"/>
        </w:rPr>
        <w:t>(</w:t>
      </w:r>
      <w:r>
        <w:rPr>
          <w:rFonts w:eastAsia="標楷體" w:hAnsi="標楷體" w:hint="eastAsia"/>
          <w:sz w:val="28"/>
          <w:szCs w:val="28"/>
        </w:rPr>
        <w:t>一</w:t>
      </w:r>
      <w:r>
        <w:rPr>
          <w:rFonts w:eastAsia="標楷體" w:hAnsi="標楷體" w:hint="eastAsia"/>
          <w:sz w:val="28"/>
          <w:szCs w:val="28"/>
        </w:rPr>
        <w:t xml:space="preserve">) </w:t>
      </w:r>
      <w:r w:rsidRPr="0098758A">
        <w:rPr>
          <w:rFonts w:eastAsia="標楷體" w:hAnsi="標楷體"/>
          <w:sz w:val="28"/>
          <w:szCs w:val="28"/>
        </w:rPr>
        <w:t>甄選項目及比例：</w:t>
      </w:r>
    </w:p>
    <w:p w:rsidR="00F514F9" w:rsidRPr="0098758A" w:rsidRDefault="00F514F9" w:rsidP="00F51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49" w:left="1078" w:firstLineChars="50" w:firstLine="140"/>
        <w:jc w:val="both"/>
        <w:rPr>
          <w:rFonts w:eastAsia="標楷體"/>
          <w:sz w:val="28"/>
          <w:szCs w:val="28"/>
        </w:rPr>
      </w:pPr>
      <w:r w:rsidRPr="0098758A">
        <w:rPr>
          <w:rFonts w:eastAsia="標楷體"/>
          <w:sz w:val="28"/>
          <w:szCs w:val="28"/>
        </w:rPr>
        <w:t>1.</w:t>
      </w:r>
      <w:r w:rsidRPr="0098758A">
        <w:rPr>
          <w:rFonts w:eastAsia="標楷體" w:hAnsi="標楷體"/>
          <w:sz w:val="28"/>
          <w:szCs w:val="28"/>
        </w:rPr>
        <w:t>資績評分：佔百分之二十五。</w:t>
      </w:r>
    </w:p>
    <w:p w:rsidR="00F514F9" w:rsidRPr="0098758A" w:rsidRDefault="00F514F9" w:rsidP="00F51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49" w:left="1078" w:firstLineChars="50" w:firstLine="140"/>
        <w:jc w:val="both"/>
        <w:rPr>
          <w:rFonts w:eastAsia="標楷體"/>
          <w:sz w:val="28"/>
          <w:szCs w:val="28"/>
        </w:rPr>
      </w:pPr>
      <w:r w:rsidRPr="0098758A">
        <w:rPr>
          <w:rFonts w:eastAsia="標楷體"/>
          <w:sz w:val="28"/>
          <w:szCs w:val="28"/>
        </w:rPr>
        <w:t>2.</w:t>
      </w:r>
      <w:r w:rsidRPr="0098758A">
        <w:rPr>
          <w:rFonts w:eastAsia="標楷體" w:hAnsi="標楷體"/>
          <w:sz w:val="28"/>
          <w:szCs w:val="28"/>
        </w:rPr>
        <w:t>筆試：佔百分之三十五。</w:t>
      </w:r>
    </w:p>
    <w:p w:rsidR="00F514F9" w:rsidRPr="0098758A" w:rsidRDefault="00F514F9" w:rsidP="00F51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49" w:left="1078" w:firstLineChars="50" w:firstLine="140"/>
        <w:jc w:val="both"/>
        <w:rPr>
          <w:rFonts w:eastAsia="標楷體"/>
          <w:sz w:val="28"/>
          <w:szCs w:val="28"/>
        </w:rPr>
      </w:pPr>
      <w:r w:rsidRPr="0098758A">
        <w:rPr>
          <w:rFonts w:eastAsia="標楷體"/>
          <w:sz w:val="28"/>
          <w:szCs w:val="28"/>
        </w:rPr>
        <w:t>3.</w:t>
      </w:r>
      <w:r w:rsidRPr="0098758A">
        <w:rPr>
          <w:rFonts w:eastAsia="標楷體" w:hAnsi="標楷體"/>
          <w:sz w:val="28"/>
          <w:szCs w:val="28"/>
        </w:rPr>
        <w:t>口試：佔百分之二十。</w:t>
      </w:r>
    </w:p>
    <w:p w:rsidR="00F514F9" w:rsidRPr="0098758A" w:rsidRDefault="00F514F9" w:rsidP="00F51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49" w:left="1078" w:firstLineChars="50" w:firstLine="140"/>
        <w:jc w:val="both"/>
        <w:rPr>
          <w:rFonts w:eastAsia="標楷體"/>
          <w:sz w:val="28"/>
          <w:szCs w:val="28"/>
        </w:rPr>
      </w:pPr>
      <w:r w:rsidRPr="0098758A">
        <w:rPr>
          <w:rFonts w:eastAsia="標楷體"/>
          <w:sz w:val="28"/>
          <w:szCs w:val="28"/>
        </w:rPr>
        <w:t>4.</w:t>
      </w:r>
      <w:r w:rsidRPr="0098758A">
        <w:rPr>
          <w:rFonts w:eastAsia="標楷體" w:hAnsi="標楷體"/>
          <w:sz w:val="28"/>
          <w:szCs w:val="28"/>
        </w:rPr>
        <w:t>平時表現：佔百分之二十。</w:t>
      </w:r>
    </w:p>
    <w:p w:rsidR="00F514F9" w:rsidRPr="0098758A" w:rsidRDefault="00F514F9" w:rsidP="00F51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9" w:left="1078" w:hangingChars="180" w:hanging="504"/>
        <w:jc w:val="both"/>
        <w:rPr>
          <w:rFonts w:eastAsia="標楷體"/>
          <w:sz w:val="28"/>
          <w:szCs w:val="28"/>
        </w:rPr>
      </w:pPr>
      <w:r>
        <w:rPr>
          <w:rFonts w:eastAsia="標楷體" w:hAnsi="標楷體" w:hint="eastAsia"/>
          <w:sz w:val="28"/>
          <w:szCs w:val="28"/>
        </w:rPr>
        <w:t>(</w:t>
      </w:r>
      <w:r>
        <w:rPr>
          <w:rFonts w:eastAsia="標楷體" w:hAnsi="標楷體" w:hint="eastAsia"/>
          <w:sz w:val="28"/>
          <w:szCs w:val="28"/>
        </w:rPr>
        <w:t>二</w:t>
      </w:r>
      <w:r>
        <w:rPr>
          <w:rFonts w:eastAsia="標楷體" w:hAnsi="標楷體" w:hint="eastAsia"/>
          <w:sz w:val="28"/>
          <w:szCs w:val="28"/>
        </w:rPr>
        <w:t xml:space="preserve">) </w:t>
      </w:r>
      <w:r w:rsidRPr="0098758A">
        <w:rPr>
          <w:rFonts w:eastAsia="標楷體" w:hAnsi="標楷體"/>
          <w:sz w:val="28"/>
          <w:szCs w:val="28"/>
        </w:rPr>
        <w:t>成績計算：</w:t>
      </w:r>
    </w:p>
    <w:p w:rsidR="00F514F9" w:rsidRPr="0098758A" w:rsidRDefault="00F514F9" w:rsidP="00F514F9">
      <w:pPr>
        <w:widowControl/>
        <w:tabs>
          <w:tab w:val="left" w:pos="916"/>
          <w:tab w:val="left" w:pos="12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13" w:left="1466" w:hangingChars="84" w:hanging="235"/>
        <w:jc w:val="both"/>
        <w:rPr>
          <w:rFonts w:eastAsia="標楷體"/>
          <w:sz w:val="28"/>
          <w:szCs w:val="28"/>
        </w:rPr>
      </w:pPr>
      <w:r w:rsidRPr="0098758A">
        <w:rPr>
          <w:rFonts w:eastAsia="標楷體"/>
          <w:sz w:val="28"/>
          <w:szCs w:val="28"/>
        </w:rPr>
        <w:t>1.</w:t>
      </w:r>
      <w:r w:rsidRPr="0098758A">
        <w:rPr>
          <w:rFonts w:eastAsia="標楷體" w:hAnsi="標楷體"/>
          <w:sz w:val="28"/>
          <w:szCs w:val="28"/>
        </w:rPr>
        <w:t>依各甄選項目比例換算得分加總計分。</w:t>
      </w:r>
    </w:p>
    <w:p w:rsidR="00F514F9" w:rsidRPr="0098758A" w:rsidRDefault="00F514F9" w:rsidP="00F514F9">
      <w:pPr>
        <w:widowControl/>
        <w:tabs>
          <w:tab w:val="left" w:pos="916"/>
          <w:tab w:val="left" w:pos="12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13" w:left="1466" w:hangingChars="84" w:hanging="235"/>
        <w:jc w:val="both"/>
        <w:rPr>
          <w:rFonts w:eastAsia="標楷體"/>
          <w:sz w:val="28"/>
          <w:szCs w:val="28"/>
        </w:rPr>
      </w:pPr>
      <w:r w:rsidRPr="0098758A">
        <w:rPr>
          <w:rFonts w:eastAsia="標楷體"/>
          <w:sz w:val="28"/>
          <w:szCs w:val="28"/>
        </w:rPr>
        <w:t>2.</w:t>
      </w:r>
      <w:r w:rsidRPr="0098758A">
        <w:rPr>
          <w:rFonts w:eastAsia="標楷體" w:hAnsi="標楷體"/>
          <w:sz w:val="28"/>
          <w:szCs w:val="28"/>
        </w:rPr>
        <w:t>錄取人員，依甄選總成績高低決定之。</w:t>
      </w:r>
    </w:p>
    <w:p w:rsidR="00F514F9" w:rsidRPr="0098758A" w:rsidRDefault="00F514F9" w:rsidP="00F514F9">
      <w:pPr>
        <w:widowControl/>
        <w:tabs>
          <w:tab w:val="left" w:pos="916"/>
          <w:tab w:val="left" w:pos="12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12" w:left="1425" w:hangingChars="70" w:hanging="196"/>
        <w:jc w:val="both"/>
        <w:rPr>
          <w:rFonts w:eastAsia="標楷體"/>
          <w:sz w:val="28"/>
          <w:szCs w:val="28"/>
        </w:rPr>
      </w:pPr>
      <w:r w:rsidRPr="0098758A">
        <w:rPr>
          <w:rFonts w:eastAsia="標楷體"/>
          <w:sz w:val="28"/>
          <w:szCs w:val="28"/>
        </w:rPr>
        <w:t>3.</w:t>
      </w:r>
      <w:r w:rsidRPr="0098758A">
        <w:rPr>
          <w:rFonts w:eastAsia="標楷體" w:hAnsi="標楷體"/>
          <w:sz w:val="28"/>
          <w:szCs w:val="28"/>
        </w:rPr>
        <w:t>甄選成績相同時，依序以資績、筆試、口試、平時表現之成績較高者擇優錄取。</w:t>
      </w:r>
    </w:p>
    <w:p w:rsidR="00F514F9" w:rsidRPr="0098758A" w:rsidRDefault="00F514F9" w:rsidP="00F514F9">
      <w:pPr>
        <w:widowControl/>
        <w:tabs>
          <w:tab w:val="left" w:pos="916"/>
          <w:tab w:val="left" w:pos="12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13" w:left="1466" w:hangingChars="84" w:hanging="235"/>
        <w:jc w:val="both"/>
        <w:rPr>
          <w:rFonts w:eastAsia="標楷體"/>
          <w:sz w:val="28"/>
          <w:szCs w:val="28"/>
        </w:rPr>
      </w:pPr>
      <w:r w:rsidRPr="0098758A">
        <w:rPr>
          <w:rFonts w:eastAsia="標楷體"/>
          <w:sz w:val="28"/>
          <w:szCs w:val="28"/>
        </w:rPr>
        <w:t>4.</w:t>
      </w:r>
      <w:r w:rsidRPr="0098758A">
        <w:rPr>
          <w:rFonts w:eastAsia="標楷體" w:hAnsi="標楷體"/>
          <w:sz w:val="28"/>
          <w:szCs w:val="28"/>
        </w:rPr>
        <w:t>前開成績均同分時，由甄選小組決定之。</w:t>
      </w:r>
    </w:p>
    <w:p w:rsidR="00F514F9" w:rsidRPr="0098758A" w:rsidRDefault="00F514F9" w:rsidP="00F514F9">
      <w:pPr>
        <w:spacing w:line="460" w:lineRule="exact"/>
        <w:ind w:left="518" w:hangingChars="185" w:hanging="518"/>
        <w:jc w:val="both"/>
        <w:rPr>
          <w:rFonts w:eastAsia="標楷體"/>
          <w:color w:val="000000"/>
          <w:sz w:val="28"/>
          <w:szCs w:val="28"/>
        </w:rPr>
      </w:pPr>
      <w:r w:rsidRPr="0098758A">
        <w:rPr>
          <w:rFonts w:eastAsia="標楷體" w:hAnsi="標楷體"/>
          <w:color w:val="000000"/>
          <w:sz w:val="28"/>
          <w:szCs w:val="28"/>
        </w:rPr>
        <w:t>九、甄選合格者，一律參加當期儲訓，非有特殊事由，不得要求延訓。儲訓成績及格者，發給證書，得參加本市國民中、小學校長遴選。</w:t>
      </w:r>
    </w:p>
    <w:p w:rsidR="00F514F9" w:rsidRPr="0098758A" w:rsidRDefault="00F514F9" w:rsidP="00F514F9">
      <w:pPr>
        <w:spacing w:line="460" w:lineRule="exact"/>
        <w:ind w:left="504" w:hangingChars="180" w:hanging="504"/>
        <w:jc w:val="both"/>
        <w:rPr>
          <w:rFonts w:eastAsia="標楷體"/>
          <w:color w:val="000000"/>
          <w:sz w:val="28"/>
          <w:szCs w:val="28"/>
        </w:rPr>
      </w:pPr>
      <w:r w:rsidRPr="0098758A">
        <w:rPr>
          <w:rFonts w:eastAsia="標楷體" w:hAnsi="標楷體"/>
          <w:color w:val="000000"/>
          <w:sz w:val="28"/>
          <w:szCs w:val="28"/>
        </w:rPr>
        <w:t>十、儲訓作業得由本局或委託相關機構辦理。由本局自辦時，其費用由參加儲訓者自付，本局得視情況酌予補助。</w:t>
      </w:r>
    </w:p>
    <w:p w:rsidR="00F514F9" w:rsidRPr="0098758A" w:rsidRDefault="00F514F9" w:rsidP="00F514F9">
      <w:pPr>
        <w:spacing w:line="460" w:lineRule="exact"/>
        <w:ind w:left="476" w:hangingChars="170" w:hanging="476"/>
        <w:jc w:val="both"/>
        <w:rPr>
          <w:rFonts w:eastAsia="標楷體"/>
          <w:color w:val="000000"/>
          <w:sz w:val="28"/>
          <w:szCs w:val="28"/>
        </w:rPr>
      </w:pPr>
      <w:r w:rsidRPr="0098758A">
        <w:rPr>
          <w:rFonts w:eastAsia="標楷體" w:hAnsi="標楷體"/>
          <w:color w:val="000000"/>
          <w:sz w:val="28"/>
          <w:szCs w:val="28"/>
        </w:rPr>
        <w:t>十一、儲訓成績及甄選成績得併同作為校長遴選之用。</w:t>
      </w:r>
    </w:p>
    <w:p w:rsidR="00F514F9" w:rsidRPr="0098758A" w:rsidRDefault="00F514F9" w:rsidP="00F514F9">
      <w:pPr>
        <w:snapToGrid w:val="0"/>
        <w:spacing w:line="460" w:lineRule="exact"/>
        <w:ind w:left="476" w:hangingChars="170" w:hanging="476"/>
        <w:jc w:val="both"/>
        <w:rPr>
          <w:rFonts w:eastAsia="標楷體"/>
          <w:sz w:val="28"/>
          <w:szCs w:val="28"/>
        </w:rPr>
      </w:pPr>
      <w:r w:rsidRPr="0098758A">
        <w:rPr>
          <w:rFonts w:eastAsia="標楷體" w:hAnsi="標楷體"/>
          <w:color w:val="000000"/>
          <w:sz w:val="28"/>
          <w:szCs w:val="28"/>
        </w:rPr>
        <w:t>十二、取得儲訓及格證書者於參加遴選前，本局或其所屬機關需調用</w:t>
      </w:r>
      <w:r>
        <w:rPr>
          <w:rFonts w:eastAsia="標楷體" w:hAnsi="標楷體" w:hint="eastAsia"/>
          <w:color w:val="000000"/>
          <w:sz w:val="28"/>
          <w:szCs w:val="28"/>
        </w:rPr>
        <w:t>協</w:t>
      </w:r>
      <w:r w:rsidRPr="0098758A">
        <w:rPr>
          <w:rFonts w:eastAsia="標楷體" w:hAnsi="標楷體"/>
          <w:color w:val="000000"/>
          <w:sz w:val="28"/>
          <w:szCs w:val="28"/>
        </w:rPr>
        <w:t>辦相關業務時，學校及當事人不得拒絕。</w:t>
      </w:r>
    </w:p>
    <w:p w:rsidR="00B45C48" w:rsidRPr="001B2C27" w:rsidRDefault="00B45C48" w:rsidP="00BA77B2">
      <w:pPr>
        <w:pStyle w:val="2"/>
        <w:spacing w:line="240" w:lineRule="auto"/>
        <w:jc w:val="center"/>
        <w:rPr>
          <w:rFonts w:ascii="Times New Roman" w:eastAsia="標楷體" w:hAnsi="Times New Roman"/>
          <w:sz w:val="36"/>
          <w:szCs w:val="36"/>
        </w:rPr>
      </w:pPr>
      <w:bookmarkStart w:id="1" w:name="_Toc401825178"/>
      <w:r w:rsidRPr="001B2C27">
        <w:rPr>
          <w:rFonts w:ascii="Times New Roman" w:eastAsia="標楷體" w:hAnsi="標楷體"/>
          <w:sz w:val="36"/>
          <w:szCs w:val="36"/>
        </w:rPr>
        <w:lastRenderedPageBreak/>
        <w:t>臺南市</w:t>
      </w:r>
      <w:r w:rsidR="00CE5676" w:rsidRPr="001B2C27">
        <w:rPr>
          <w:rFonts w:ascii="Times New Roman" w:eastAsia="標楷體" w:hAnsi="Times New Roman"/>
          <w:sz w:val="36"/>
          <w:szCs w:val="36"/>
        </w:rPr>
        <w:t>10</w:t>
      </w:r>
      <w:r w:rsidR="00F514F9" w:rsidRPr="001B2C27">
        <w:rPr>
          <w:rFonts w:ascii="Times New Roman" w:eastAsia="標楷體" w:hAnsi="Times New Roman"/>
          <w:sz w:val="36"/>
          <w:szCs w:val="36"/>
          <w:lang w:eastAsia="zh-TW"/>
        </w:rPr>
        <w:t>4</w:t>
      </w:r>
      <w:r w:rsidRPr="001B2C27">
        <w:rPr>
          <w:rFonts w:ascii="Times New Roman" w:eastAsia="標楷體" w:hAnsi="標楷體"/>
          <w:sz w:val="36"/>
          <w:szCs w:val="36"/>
        </w:rPr>
        <w:t>年度市立國民中小學校長甄選簡章</w:t>
      </w:r>
      <w:bookmarkEnd w:id="1"/>
    </w:p>
    <w:p w:rsidR="00B45C48" w:rsidRPr="00353374" w:rsidRDefault="00B45C48" w:rsidP="005D553F">
      <w:pPr>
        <w:snapToGrid w:val="0"/>
        <w:spacing w:line="400" w:lineRule="exact"/>
        <w:jc w:val="both"/>
        <w:rPr>
          <w:rFonts w:eastAsia="標楷體"/>
          <w:sz w:val="26"/>
          <w:szCs w:val="26"/>
        </w:rPr>
      </w:pPr>
      <w:r w:rsidRPr="00353374">
        <w:rPr>
          <w:rFonts w:eastAsia="標楷體" w:hAnsi="標楷體"/>
          <w:sz w:val="26"/>
          <w:szCs w:val="26"/>
        </w:rPr>
        <w:t>一、依據</w:t>
      </w:r>
      <w:r w:rsidRPr="00353374">
        <w:rPr>
          <w:rFonts w:eastAsia="標楷體" w:hAnsi="標楷體"/>
          <w:b/>
          <w:sz w:val="26"/>
          <w:szCs w:val="26"/>
        </w:rPr>
        <w:t>：</w:t>
      </w:r>
      <w:r w:rsidRPr="00353374">
        <w:rPr>
          <w:rFonts w:eastAsia="標楷體" w:hAnsi="標楷體"/>
          <w:bCs/>
          <w:sz w:val="26"/>
          <w:szCs w:val="26"/>
        </w:rPr>
        <w:t>臺南市立</w:t>
      </w:r>
      <w:r w:rsidRPr="00353374">
        <w:rPr>
          <w:rFonts w:eastAsia="標楷體" w:hAnsi="標楷體"/>
          <w:sz w:val="26"/>
          <w:szCs w:val="26"/>
        </w:rPr>
        <w:t>國民中小學校長甄選儲訓實施要點。</w:t>
      </w:r>
    </w:p>
    <w:p w:rsidR="00B45C48" w:rsidRPr="00353374" w:rsidRDefault="00B45C48" w:rsidP="005D553F">
      <w:pPr>
        <w:snapToGrid w:val="0"/>
        <w:spacing w:line="400" w:lineRule="exact"/>
        <w:jc w:val="both"/>
        <w:rPr>
          <w:rFonts w:eastAsia="標楷體"/>
          <w:sz w:val="26"/>
          <w:szCs w:val="26"/>
        </w:rPr>
      </w:pPr>
      <w:r w:rsidRPr="00353374">
        <w:rPr>
          <w:rFonts w:eastAsia="標楷體" w:hAnsi="標楷體"/>
          <w:sz w:val="26"/>
          <w:szCs w:val="26"/>
        </w:rPr>
        <w:t>二、目的：為儲備優秀校長，俾供各校遴選聘用。</w:t>
      </w:r>
    </w:p>
    <w:p w:rsidR="00B45C48" w:rsidRPr="00353374" w:rsidRDefault="00B45C48" w:rsidP="005D553F">
      <w:pPr>
        <w:snapToGrid w:val="0"/>
        <w:spacing w:line="400" w:lineRule="exact"/>
        <w:jc w:val="both"/>
        <w:rPr>
          <w:rFonts w:eastAsia="標楷體"/>
          <w:sz w:val="26"/>
          <w:szCs w:val="26"/>
        </w:rPr>
      </w:pPr>
      <w:r w:rsidRPr="00353374">
        <w:rPr>
          <w:rFonts w:eastAsia="標楷體" w:hAnsi="標楷體"/>
          <w:sz w:val="26"/>
          <w:szCs w:val="26"/>
        </w:rPr>
        <w:t>三、甄選基本條件：</w:t>
      </w:r>
      <w:r w:rsidRPr="00353374">
        <w:rPr>
          <w:rFonts w:eastAsia="標楷體"/>
          <w:sz w:val="26"/>
          <w:szCs w:val="26"/>
        </w:rPr>
        <w:t xml:space="preserve"> </w:t>
      </w:r>
    </w:p>
    <w:p w:rsidR="00B45C48" w:rsidRPr="00353374" w:rsidRDefault="00F514F9" w:rsidP="005D553F">
      <w:pPr>
        <w:widowControl/>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22" w:left="918" w:hangingChars="148" w:hanging="385"/>
        <w:jc w:val="both"/>
        <w:rPr>
          <w:rFonts w:eastAsia="標楷體"/>
          <w:sz w:val="26"/>
          <w:szCs w:val="26"/>
        </w:rPr>
      </w:pPr>
      <w:r w:rsidRPr="00353374">
        <w:rPr>
          <w:rFonts w:eastAsia="標楷體" w:hAnsi="標楷體" w:hint="eastAsia"/>
          <w:sz w:val="26"/>
          <w:szCs w:val="26"/>
        </w:rPr>
        <w:t>(</w:t>
      </w:r>
      <w:r w:rsidRPr="00353374">
        <w:rPr>
          <w:rFonts w:eastAsia="標楷體" w:hAnsi="標楷體" w:hint="eastAsia"/>
          <w:sz w:val="26"/>
          <w:szCs w:val="26"/>
        </w:rPr>
        <w:t>一</w:t>
      </w:r>
      <w:r w:rsidRPr="00353374">
        <w:rPr>
          <w:rFonts w:eastAsia="標楷體" w:hAnsi="標楷體" w:hint="eastAsia"/>
          <w:sz w:val="26"/>
          <w:szCs w:val="26"/>
        </w:rPr>
        <w:t xml:space="preserve">) </w:t>
      </w:r>
      <w:r w:rsidR="00B45C48" w:rsidRPr="00353374">
        <w:rPr>
          <w:rFonts w:eastAsia="標楷體" w:hAnsi="標楷體"/>
          <w:sz w:val="26"/>
          <w:szCs w:val="26"/>
        </w:rPr>
        <w:t>服務成績優良：</w:t>
      </w:r>
    </w:p>
    <w:p w:rsidR="00B45C48" w:rsidRPr="00353374" w:rsidRDefault="00B45C48" w:rsidP="005D553F">
      <w:pPr>
        <w:snapToGrid w:val="0"/>
        <w:spacing w:line="400" w:lineRule="exact"/>
        <w:ind w:leftChars="500" w:left="1395" w:hangingChars="75" w:hanging="195"/>
        <w:jc w:val="both"/>
        <w:rPr>
          <w:rFonts w:eastAsia="標楷體"/>
          <w:bCs/>
          <w:sz w:val="26"/>
          <w:szCs w:val="26"/>
        </w:rPr>
      </w:pPr>
      <w:r w:rsidRPr="00353374">
        <w:rPr>
          <w:rFonts w:eastAsia="標楷體"/>
          <w:bCs/>
          <w:sz w:val="26"/>
          <w:szCs w:val="26"/>
        </w:rPr>
        <w:t>1.</w:t>
      </w:r>
      <w:r w:rsidRPr="00353374">
        <w:rPr>
          <w:rFonts w:eastAsia="標楷體" w:hAnsi="標楷體"/>
          <w:bCs/>
          <w:sz w:val="26"/>
          <w:szCs w:val="26"/>
        </w:rPr>
        <w:t>學校人員部分：係指最近五年成績考核，依公立高級中等以下學校教師成績考核辦法，三年考列第四條第一項第一款，二年考列第四條第一項第二款以上。</w:t>
      </w:r>
    </w:p>
    <w:p w:rsidR="00B45C48" w:rsidRPr="00353374" w:rsidRDefault="00B45C48" w:rsidP="005D553F">
      <w:pPr>
        <w:snapToGrid w:val="0"/>
        <w:spacing w:line="400" w:lineRule="exact"/>
        <w:ind w:leftChars="500" w:left="1395" w:hangingChars="75" w:hanging="195"/>
        <w:jc w:val="both"/>
        <w:rPr>
          <w:rFonts w:eastAsia="標楷體"/>
          <w:bCs/>
          <w:sz w:val="26"/>
          <w:szCs w:val="26"/>
        </w:rPr>
      </w:pPr>
      <w:r w:rsidRPr="00353374">
        <w:rPr>
          <w:rFonts w:eastAsia="標楷體"/>
          <w:bCs/>
          <w:sz w:val="26"/>
          <w:szCs w:val="26"/>
        </w:rPr>
        <w:t>2.</w:t>
      </w:r>
      <w:r w:rsidRPr="00353374">
        <w:rPr>
          <w:rFonts w:eastAsia="標楷體" w:hAnsi="標楷體"/>
          <w:bCs/>
          <w:sz w:val="26"/>
          <w:szCs w:val="26"/>
        </w:rPr>
        <w:t>教育行政人員部分：係指最近三年成績考核，依公務人員考績法施行細則第四條考列二年甲等一年乙等以上。</w:t>
      </w:r>
    </w:p>
    <w:p w:rsidR="00B45C48" w:rsidRPr="00353374" w:rsidRDefault="00F514F9" w:rsidP="005D553F">
      <w:pPr>
        <w:widowControl/>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22" w:left="918" w:hangingChars="148" w:hanging="385"/>
        <w:jc w:val="both"/>
        <w:rPr>
          <w:rFonts w:eastAsia="標楷體"/>
          <w:sz w:val="26"/>
          <w:szCs w:val="26"/>
        </w:rPr>
      </w:pPr>
      <w:r w:rsidRPr="00353374">
        <w:rPr>
          <w:rFonts w:eastAsia="標楷體" w:hAnsi="標楷體" w:hint="eastAsia"/>
          <w:sz w:val="26"/>
          <w:szCs w:val="26"/>
        </w:rPr>
        <w:t>(</w:t>
      </w:r>
      <w:r w:rsidRPr="00353374">
        <w:rPr>
          <w:rFonts w:eastAsia="標楷體" w:hAnsi="標楷體" w:hint="eastAsia"/>
          <w:sz w:val="26"/>
          <w:szCs w:val="26"/>
        </w:rPr>
        <w:t>二</w:t>
      </w:r>
      <w:r w:rsidRPr="00353374">
        <w:rPr>
          <w:rFonts w:eastAsia="標楷體" w:hAnsi="標楷體" w:hint="eastAsia"/>
          <w:sz w:val="26"/>
          <w:szCs w:val="26"/>
        </w:rPr>
        <w:t xml:space="preserve">) </w:t>
      </w:r>
      <w:r w:rsidR="002E74B6" w:rsidRPr="0098758A">
        <w:rPr>
          <w:rFonts w:eastAsia="標楷體" w:hAnsi="標楷體"/>
          <w:sz w:val="28"/>
          <w:szCs w:val="28"/>
        </w:rPr>
        <w:t>最近</w:t>
      </w:r>
      <w:r w:rsidR="002E74B6">
        <w:rPr>
          <w:rFonts w:ascii="標楷體" w:eastAsia="標楷體" w:hAnsi="標楷體" w:hint="eastAsia"/>
          <w:sz w:val="28"/>
          <w:szCs w:val="28"/>
        </w:rPr>
        <w:t>三年未曾受刑事、懲戒處分或記過以上之</w:t>
      </w:r>
      <w:r w:rsidR="002E74B6" w:rsidRPr="003E55F2">
        <w:rPr>
          <w:rFonts w:ascii="標楷體" w:eastAsia="標楷體" w:hAnsi="標楷體" w:hint="eastAsia"/>
          <w:sz w:val="28"/>
          <w:szCs w:val="28"/>
        </w:rPr>
        <w:t>處分</w:t>
      </w:r>
      <w:r w:rsidR="002E74B6" w:rsidRPr="0098758A">
        <w:rPr>
          <w:rFonts w:eastAsia="標楷體" w:hAnsi="標楷體"/>
          <w:sz w:val="28"/>
          <w:szCs w:val="28"/>
        </w:rPr>
        <w:t>。</w:t>
      </w:r>
    </w:p>
    <w:p w:rsidR="00B45C48" w:rsidRPr="00353374" w:rsidRDefault="00F514F9" w:rsidP="005D553F">
      <w:pPr>
        <w:widowControl/>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22" w:left="918" w:hangingChars="148" w:hanging="385"/>
        <w:jc w:val="both"/>
        <w:rPr>
          <w:rFonts w:eastAsia="標楷體"/>
          <w:sz w:val="26"/>
          <w:szCs w:val="26"/>
        </w:rPr>
      </w:pPr>
      <w:r w:rsidRPr="00353374">
        <w:rPr>
          <w:rFonts w:eastAsia="標楷體" w:hAnsi="標楷體" w:hint="eastAsia"/>
          <w:sz w:val="26"/>
          <w:szCs w:val="26"/>
        </w:rPr>
        <w:t>(</w:t>
      </w:r>
      <w:r w:rsidRPr="00353374">
        <w:rPr>
          <w:rFonts w:eastAsia="標楷體" w:hAnsi="標楷體" w:hint="eastAsia"/>
          <w:sz w:val="26"/>
          <w:szCs w:val="26"/>
        </w:rPr>
        <w:t>三</w:t>
      </w:r>
      <w:r w:rsidRPr="00353374">
        <w:rPr>
          <w:rFonts w:eastAsia="標楷體" w:hAnsi="標楷體" w:hint="eastAsia"/>
          <w:sz w:val="26"/>
          <w:szCs w:val="26"/>
        </w:rPr>
        <w:t xml:space="preserve">) </w:t>
      </w:r>
      <w:r w:rsidR="00B45C48" w:rsidRPr="00353374">
        <w:rPr>
          <w:rFonts w:eastAsia="標楷體" w:hAnsi="標楷體"/>
          <w:sz w:val="26"/>
          <w:szCs w:val="26"/>
        </w:rPr>
        <w:t>未違反教育人員任用條例第三十一條規定之事項。</w:t>
      </w:r>
    </w:p>
    <w:p w:rsidR="00B45C48" w:rsidRPr="00353374" w:rsidRDefault="00F514F9" w:rsidP="005D553F">
      <w:pPr>
        <w:widowControl/>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22" w:left="918" w:hangingChars="148" w:hanging="385"/>
        <w:jc w:val="both"/>
        <w:rPr>
          <w:rFonts w:eastAsia="標楷體"/>
          <w:sz w:val="26"/>
          <w:szCs w:val="26"/>
        </w:rPr>
      </w:pPr>
      <w:r w:rsidRPr="00353374">
        <w:rPr>
          <w:rFonts w:eastAsia="標楷體" w:hAnsi="標楷體" w:hint="eastAsia"/>
          <w:sz w:val="26"/>
          <w:szCs w:val="26"/>
        </w:rPr>
        <w:t>(</w:t>
      </w:r>
      <w:r w:rsidRPr="00353374">
        <w:rPr>
          <w:rFonts w:eastAsia="標楷體" w:hAnsi="標楷體" w:hint="eastAsia"/>
          <w:sz w:val="26"/>
          <w:szCs w:val="26"/>
        </w:rPr>
        <w:t>四</w:t>
      </w:r>
      <w:r w:rsidRPr="00353374">
        <w:rPr>
          <w:rFonts w:eastAsia="標楷體" w:hAnsi="標楷體" w:hint="eastAsia"/>
          <w:sz w:val="26"/>
          <w:szCs w:val="26"/>
        </w:rPr>
        <w:t xml:space="preserve">) </w:t>
      </w:r>
      <w:r w:rsidR="00B45C48" w:rsidRPr="00353374">
        <w:rPr>
          <w:rFonts w:eastAsia="標楷體" w:hAnsi="標楷體"/>
          <w:sz w:val="26"/>
          <w:szCs w:val="26"/>
        </w:rPr>
        <w:t>未違反教師法第十四條規定之事項。</w:t>
      </w:r>
    </w:p>
    <w:p w:rsidR="00B45C48" w:rsidRPr="00353374" w:rsidRDefault="00B45C48" w:rsidP="005D553F">
      <w:pPr>
        <w:snapToGrid w:val="0"/>
        <w:spacing w:line="400" w:lineRule="exact"/>
        <w:ind w:left="481" w:hangingChars="185" w:hanging="481"/>
        <w:jc w:val="both"/>
        <w:rPr>
          <w:rFonts w:eastAsia="標楷體"/>
          <w:sz w:val="26"/>
          <w:szCs w:val="26"/>
        </w:rPr>
      </w:pPr>
      <w:r w:rsidRPr="00353374">
        <w:rPr>
          <w:rFonts w:eastAsia="標楷體" w:hAnsi="標楷體"/>
          <w:sz w:val="26"/>
          <w:szCs w:val="26"/>
        </w:rPr>
        <w:t>四、申請參加臺南市</w:t>
      </w:r>
      <w:r w:rsidRPr="00353374">
        <w:rPr>
          <w:rFonts w:eastAsia="標楷體"/>
          <w:sz w:val="26"/>
          <w:szCs w:val="26"/>
        </w:rPr>
        <w:t>(</w:t>
      </w:r>
      <w:r w:rsidRPr="00353374">
        <w:rPr>
          <w:rFonts w:eastAsia="標楷體" w:hAnsi="標楷體"/>
          <w:sz w:val="26"/>
          <w:szCs w:val="26"/>
        </w:rPr>
        <w:t>以下簡稱本市</w:t>
      </w:r>
      <w:r w:rsidRPr="00353374">
        <w:rPr>
          <w:rFonts w:eastAsia="標楷體"/>
          <w:sz w:val="26"/>
          <w:szCs w:val="26"/>
        </w:rPr>
        <w:t>)</w:t>
      </w:r>
      <w:r w:rsidRPr="00353374">
        <w:rPr>
          <w:rFonts w:eastAsia="標楷體" w:hAnsi="標楷體"/>
          <w:sz w:val="26"/>
          <w:szCs w:val="26"/>
        </w:rPr>
        <w:t>市立國民中、小學校長甄選人員應具備下列資格：</w:t>
      </w:r>
    </w:p>
    <w:p w:rsidR="00B45C48" w:rsidRPr="00353374" w:rsidRDefault="003B0925" w:rsidP="005D5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22" w:left="1118" w:hangingChars="225" w:hanging="585"/>
        <w:jc w:val="both"/>
        <w:rPr>
          <w:rFonts w:eastAsia="標楷體"/>
          <w:sz w:val="26"/>
          <w:szCs w:val="26"/>
        </w:rPr>
      </w:pPr>
      <w:r w:rsidRPr="00353374">
        <w:rPr>
          <w:rFonts w:eastAsia="標楷體" w:hAnsi="標楷體" w:hint="eastAsia"/>
          <w:sz w:val="26"/>
          <w:szCs w:val="26"/>
        </w:rPr>
        <w:t>(</w:t>
      </w:r>
      <w:r w:rsidRPr="00353374">
        <w:rPr>
          <w:rFonts w:eastAsia="標楷體" w:hAnsi="標楷體" w:hint="eastAsia"/>
          <w:sz w:val="26"/>
          <w:szCs w:val="26"/>
        </w:rPr>
        <w:t>一</w:t>
      </w:r>
      <w:r w:rsidRPr="00353374">
        <w:rPr>
          <w:rFonts w:eastAsia="標楷體" w:hAnsi="標楷體" w:hint="eastAsia"/>
          <w:sz w:val="26"/>
          <w:szCs w:val="26"/>
        </w:rPr>
        <w:t xml:space="preserve">) </w:t>
      </w:r>
      <w:r w:rsidR="00B45C48" w:rsidRPr="00353374">
        <w:rPr>
          <w:rFonts w:eastAsia="標楷體" w:hAnsi="標楷體"/>
          <w:sz w:val="26"/>
          <w:szCs w:val="26"/>
        </w:rPr>
        <w:t>現任本市市立國民中、小學編制內合格教師</w:t>
      </w:r>
      <w:r w:rsidR="00B45C48" w:rsidRPr="00353374">
        <w:rPr>
          <w:rFonts w:eastAsia="標楷體"/>
          <w:sz w:val="26"/>
          <w:szCs w:val="26"/>
        </w:rPr>
        <w:t>(</w:t>
      </w:r>
      <w:r w:rsidR="00B45C48" w:rsidRPr="00353374">
        <w:rPr>
          <w:rFonts w:eastAsia="標楷體" w:hAnsi="標楷體"/>
          <w:sz w:val="26"/>
          <w:szCs w:val="26"/>
        </w:rPr>
        <w:t>含九十五年八月一日前曾任原南科國民中、小學主任，現仍服務於該校者</w:t>
      </w:r>
      <w:r w:rsidR="00B45C48" w:rsidRPr="00353374">
        <w:rPr>
          <w:rFonts w:eastAsia="標楷體"/>
          <w:sz w:val="26"/>
          <w:szCs w:val="26"/>
        </w:rPr>
        <w:t>)</w:t>
      </w:r>
      <w:r w:rsidR="00B45C48" w:rsidRPr="00353374">
        <w:rPr>
          <w:rFonts w:eastAsia="標楷體" w:hAnsi="標楷體"/>
          <w:sz w:val="26"/>
          <w:szCs w:val="26"/>
        </w:rPr>
        <w:t>，或本局暨所屬機關編制內人員（含體育處、家庭教育中心、南瀛科學教育館）。</w:t>
      </w:r>
    </w:p>
    <w:p w:rsidR="00B45C48" w:rsidRPr="00353374" w:rsidRDefault="003B0925" w:rsidP="005D5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22" w:left="1118" w:hangingChars="225" w:hanging="585"/>
        <w:jc w:val="both"/>
        <w:rPr>
          <w:rFonts w:eastAsia="標楷體"/>
          <w:sz w:val="26"/>
          <w:szCs w:val="26"/>
        </w:rPr>
      </w:pPr>
      <w:r w:rsidRPr="00353374">
        <w:rPr>
          <w:rFonts w:eastAsia="標楷體" w:hAnsi="標楷體" w:hint="eastAsia"/>
          <w:sz w:val="26"/>
          <w:szCs w:val="26"/>
        </w:rPr>
        <w:t>(</w:t>
      </w:r>
      <w:r w:rsidRPr="00353374">
        <w:rPr>
          <w:rFonts w:eastAsia="標楷體" w:hAnsi="標楷體" w:hint="eastAsia"/>
          <w:sz w:val="26"/>
          <w:szCs w:val="26"/>
        </w:rPr>
        <w:t>二</w:t>
      </w:r>
      <w:r w:rsidRPr="00353374">
        <w:rPr>
          <w:rFonts w:eastAsia="標楷體" w:hAnsi="標楷體" w:hint="eastAsia"/>
          <w:sz w:val="26"/>
          <w:szCs w:val="26"/>
        </w:rPr>
        <w:t xml:space="preserve">) </w:t>
      </w:r>
      <w:r w:rsidR="00B45C48" w:rsidRPr="00353374">
        <w:rPr>
          <w:rFonts w:eastAsia="標楷體" w:hAnsi="標楷體"/>
          <w:sz w:val="26"/>
          <w:szCs w:val="26"/>
        </w:rPr>
        <w:t>符合教育人員任用條例有關國民中、小學校長任用資格規定者。</w:t>
      </w:r>
    </w:p>
    <w:p w:rsidR="00B45C48" w:rsidRPr="00353374" w:rsidRDefault="00B45C48" w:rsidP="005D553F">
      <w:pPr>
        <w:snapToGrid w:val="0"/>
        <w:spacing w:line="400" w:lineRule="exact"/>
        <w:jc w:val="both"/>
        <w:rPr>
          <w:rFonts w:eastAsia="標楷體"/>
          <w:sz w:val="26"/>
          <w:szCs w:val="26"/>
        </w:rPr>
      </w:pPr>
      <w:r w:rsidRPr="00353374">
        <w:rPr>
          <w:rFonts w:eastAsia="標楷體" w:hAnsi="標楷體"/>
          <w:sz w:val="26"/>
          <w:szCs w:val="26"/>
        </w:rPr>
        <w:t>五、錄取名額：</w:t>
      </w:r>
    </w:p>
    <w:p w:rsidR="00B45C48" w:rsidRPr="00802629" w:rsidRDefault="003B0925" w:rsidP="005D5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6" w:left="1090" w:hangingChars="220" w:hanging="572"/>
        <w:jc w:val="both"/>
        <w:rPr>
          <w:rFonts w:eastAsia="標楷體"/>
          <w:color w:val="000000"/>
          <w:sz w:val="26"/>
          <w:szCs w:val="26"/>
        </w:rPr>
      </w:pPr>
      <w:r w:rsidRPr="00353374">
        <w:rPr>
          <w:rFonts w:eastAsia="標楷體" w:hAnsi="標楷體" w:hint="eastAsia"/>
          <w:sz w:val="26"/>
          <w:szCs w:val="26"/>
        </w:rPr>
        <w:t>(</w:t>
      </w:r>
      <w:r w:rsidRPr="00353374">
        <w:rPr>
          <w:rFonts w:eastAsia="標楷體" w:hAnsi="標楷體" w:hint="eastAsia"/>
          <w:sz w:val="26"/>
          <w:szCs w:val="26"/>
        </w:rPr>
        <w:t>一</w:t>
      </w:r>
      <w:r w:rsidRPr="00353374">
        <w:rPr>
          <w:rFonts w:eastAsia="標楷體" w:hAnsi="標楷體" w:hint="eastAsia"/>
          <w:sz w:val="26"/>
          <w:szCs w:val="26"/>
        </w:rPr>
        <w:t xml:space="preserve">) </w:t>
      </w:r>
      <w:r w:rsidR="00B45C48" w:rsidRPr="00802629">
        <w:rPr>
          <w:rFonts w:eastAsia="標楷體" w:hAnsi="標楷體"/>
          <w:sz w:val="26"/>
          <w:szCs w:val="26"/>
        </w:rPr>
        <w:t>學校行政組：國中</w:t>
      </w:r>
      <w:r w:rsidRPr="00802629">
        <w:rPr>
          <w:rFonts w:eastAsia="標楷體" w:hint="eastAsia"/>
          <w:b/>
          <w:sz w:val="26"/>
          <w:szCs w:val="26"/>
        </w:rPr>
        <w:t>5</w:t>
      </w:r>
      <w:r w:rsidR="00B45C48" w:rsidRPr="00802629">
        <w:rPr>
          <w:rFonts w:eastAsia="標楷體" w:hAnsi="標楷體"/>
          <w:sz w:val="26"/>
          <w:szCs w:val="26"/>
        </w:rPr>
        <w:t>名；國小</w:t>
      </w:r>
      <w:r w:rsidRPr="00802629">
        <w:rPr>
          <w:rFonts w:eastAsia="標楷體" w:hint="eastAsia"/>
          <w:b/>
          <w:sz w:val="26"/>
          <w:szCs w:val="26"/>
        </w:rPr>
        <w:t>1</w:t>
      </w:r>
      <w:r w:rsidR="00802629">
        <w:rPr>
          <w:rFonts w:eastAsia="標楷體" w:hint="eastAsia"/>
          <w:b/>
          <w:sz w:val="26"/>
          <w:szCs w:val="26"/>
        </w:rPr>
        <w:t>4</w:t>
      </w:r>
      <w:r w:rsidR="00B45C48" w:rsidRPr="00802629">
        <w:rPr>
          <w:rFonts w:eastAsia="標楷體" w:hAnsi="標楷體"/>
          <w:sz w:val="26"/>
          <w:szCs w:val="26"/>
        </w:rPr>
        <w:t>名</w:t>
      </w:r>
      <w:r w:rsidR="00B45C48" w:rsidRPr="00802629">
        <w:rPr>
          <w:rFonts w:eastAsia="標楷體" w:hAnsi="標楷體"/>
          <w:color w:val="000000"/>
          <w:sz w:val="26"/>
          <w:szCs w:val="26"/>
        </w:rPr>
        <w:t>。</w:t>
      </w:r>
    </w:p>
    <w:p w:rsidR="00B45C48" w:rsidRPr="00353374" w:rsidRDefault="003B0925" w:rsidP="005D5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6" w:left="1090" w:hangingChars="220" w:hanging="572"/>
        <w:jc w:val="both"/>
        <w:rPr>
          <w:rFonts w:eastAsia="標楷體"/>
          <w:b/>
          <w:sz w:val="26"/>
          <w:szCs w:val="26"/>
        </w:rPr>
      </w:pPr>
      <w:r w:rsidRPr="00353374">
        <w:rPr>
          <w:rFonts w:eastAsia="標楷體" w:hAnsi="標楷體" w:hint="eastAsia"/>
          <w:color w:val="000000"/>
          <w:sz w:val="26"/>
          <w:szCs w:val="26"/>
        </w:rPr>
        <w:t>(</w:t>
      </w:r>
      <w:r w:rsidRPr="00353374">
        <w:rPr>
          <w:rFonts w:eastAsia="標楷體" w:hAnsi="標楷體" w:hint="eastAsia"/>
          <w:color w:val="000000"/>
          <w:sz w:val="26"/>
          <w:szCs w:val="26"/>
        </w:rPr>
        <w:t>二</w:t>
      </w:r>
      <w:r w:rsidRPr="00353374">
        <w:rPr>
          <w:rFonts w:eastAsia="標楷體" w:hAnsi="標楷體" w:hint="eastAsia"/>
          <w:color w:val="000000"/>
          <w:sz w:val="26"/>
          <w:szCs w:val="26"/>
        </w:rPr>
        <w:t xml:space="preserve">) </w:t>
      </w:r>
      <w:r w:rsidR="00B45C48" w:rsidRPr="00353374">
        <w:rPr>
          <w:rFonts w:eastAsia="標楷體" w:hAnsi="標楷體"/>
          <w:color w:val="000000"/>
          <w:sz w:val="26"/>
          <w:szCs w:val="26"/>
        </w:rPr>
        <w:t>教育行政組：國中</w:t>
      </w:r>
      <w:r w:rsidR="00B209BC" w:rsidRPr="00353374">
        <w:rPr>
          <w:rFonts w:eastAsia="標楷體"/>
          <w:b/>
          <w:color w:val="000000"/>
          <w:sz w:val="26"/>
          <w:szCs w:val="26"/>
        </w:rPr>
        <w:t>0</w:t>
      </w:r>
      <w:r w:rsidR="00B45C48" w:rsidRPr="00353374">
        <w:rPr>
          <w:rFonts w:eastAsia="標楷體" w:hAnsi="標楷體"/>
          <w:color w:val="000000"/>
          <w:sz w:val="26"/>
          <w:szCs w:val="26"/>
        </w:rPr>
        <w:t>名；國小</w:t>
      </w:r>
      <w:r w:rsidR="00C21995" w:rsidRPr="00353374">
        <w:rPr>
          <w:rFonts w:eastAsia="標楷體"/>
          <w:b/>
          <w:color w:val="000000"/>
          <w:sz w:val="26"/>
          <w:szCs w:val="26"/>
        </w:rPr>
        <w:t>1</w:t>
      </w:r>
      <w:r w:rsidR="00B45C48" w:rsidRPr="00353374">
        <w:rPr>
          <w:rFonts w:eastAsia="標楷體" w:hAnsi="標楷體"/>
          <w:color w:val="000000"/>
          <w:sz w:val="26"/>
          <w:szCs w:val="26"/>
        </w:rPr>
        <w:t>名</w:t>
      </w:r>
      <w:r w:rsidR="00B45C48" w:rsidRPr="00353374">
        <w:rPr>
          <w:rFonts w:eastAsia="標楷體" w:hAnsi="標楷體"/>
          <w:sz w:val="26"/>
          <w:szCs w:val="26"/>
        </w:rPr>
        <w:t>。（若未報名或未達錄取標準，該名額加入學校行政組。）</w:t>
      </w:r>
      <w:r w:rsidRPr="00353374">
        <w:rPr>
          <w:rFonts w:eastAsia="標楷體" w:hAnsi="標楷體" w:hint="eastAsia"/>
          <w:sz w:val="26"/>
          <w:szCs w:val="26"/>
        </w:rPr>
        <w:br/>
      </w:r>
      <w:r w:rsidR="00B45C48" w:rsidRPr="00353374">
        <w:rPr>
          <w:rFonts w:eastAsia="標楷體" w:hAnsi="標楷體"/>
          <w:b/>
          <w:sz w:val="26"/>
          <w:szCs w:val="26"/>
        </w:rPr>
        <w:t>上列人員依甄選總成績擇優錄取（如同分則依本簡章第十點</w:t>
      </w:r>
      <w:r w:rsidRPr="00353374">
        <w:rPr>
          <w:rFonts w:eastAsia="標楷體" w:hAnsi="標楷體"/>
          <w:b/>
          <w:sz w:val="26"/>
          <w:szCs w:val="26"/>
        </w:rPr>
        <w:t>規定辦理）。另報考教育行政國中</w:t>
      </w:r>
      <w:r w:rsidRPr="00353374">
        <w:rPr>
          <w:rFonts w:eastAsia="標楷體" w:hAnsi="標楷體" w:hint="eastAsia"/>
          <w:b/>
          <w:sz w:val="26"/>
          <w:szCs w:val="26"/>
        </w:rPr>
        <w:t>(</w:t>
      </w:r>
      <w:r w:rsidR="00B45C48" w:rsidRPr="00353374">
        <w:rPr>
          <w:rFonts w:eastAsia="標楷體" w:hAnsi="標楷體"/>
          <w:b/>
          <w:sz w:val="26"/>
          <w:szCs w:val="26"/>
        </w:rPr>
        <w:t>小</w:t>
      </w:r>
      <w:r w:rsidRPr="00353374">
        <w:rPr>
          <w:rFonts w:eastAsia="標楷體" w:hAnsi="標楷體" w:hint="eastAsia"/>
          <w:b/>
          <w:sz w:val="26"/>
          <w:szCs w:val="26"/>
        </w:rPr>
        <w:t>)</w:t>
      </w:r>
      <w:r w:rsidRPr="00353374">
        <w:rPr>
          <w:rFonts w:eastAsia="標楷體" w:hAnsi="標楷體"/>
          <w:b/>
          <w:sz w:val="26"/>
          <w:szCs w:val="26"/>
        </w:rPr>
        <w:t>組，其錄取分數不得低於學校行政國中</w:t>
      </w:r>
      <w:r w:rsidRPr="00353374">
        <w:rPr>
          <w:rFonts w:eastAsia="標楷體" w:hAnsi="標楷體" w:hint="eastAsia"/>
          <w:b/>
          <w:sz w:val="26"/>
          <w:szCs w:val="26"/>
        </w:rPr>
        <w:t>(</w:t>
      </w:r>
      <w:r w:rsidRPr="00353374">
        <w:rPr>
          <w:rFonts w:eastAsia="標楷體" w:hAnsi="標楷體"/>
          <w:b/>
          <w:sz w:val="26"/>
          <w:szCs w:val="26"/>
        </w:rPr>
        <w:t>小</w:t>
      </w:r>
      <w:r w:rsidRPr="00353374">
        <w:rPr>
          <w:rFonts w:eastAsia="標楷體" w:hAnsi="標楷體" w:hint="eastAsia"/>
          <w:b/>
          <w:sz w:val="26"/>
          <w:szCs w:val="26"/>
        </w:rPr>
        <w:t>)</w:t>
      </w:r>
      <w:r w:rsidR="00B45C48" w:rsidRPr="00353374">
        <w:rPr>
          <w:rFonts w:eastAsia="標楷體" w:hAnsi="標楷體"/>
          <w:b/>
          <w:sz w:val="26"/>
          <w:szCs w:val="26"/>
        </w:rPr>
        <w:t>組名額</w:t>
      </w:r>
      <w:r w:rsidR="00B45C48" w:rsidRPr="00353374">
        <w:rPr>
          <w:rFonts w:eastAsia="標楷體"/>
          <w:b/>
          <w:sz w:val="26"/>
          <w:szCs w:val="26"/>
        </w:rPr>
        <w:t>1.5</w:t>
      </w:r>
      <w:r w:rsidR="00B45C48" w:rsidRPr="00353374">
        <w:rPr>
          <w:rFonts w:eastAsia="標楷體" w:hAnsi="標楷體"/>
          <w:b/>
          <w:sz w:val="26"/>
          <w:szCs w:val="26"/>
        </w:rPr>
        <w:t>倍名額者之分數。</w:t>
      </w:r>
    </w:p>
    <w:p w:rsidR="00B45C48" w:rsidRPr="00353374" w:rsidRDefault="00B45C48" w:rsidP="005D553F">
      <w:pPr>
        <w:snapToGrid w:val="0"/>
        <w:spacing w:line="400" w:lineRule="exact"/>
        <w:rPr>
          <w:rFonts w:eastAsia="標楷體"/>
          <w:sz w:val="26"/>
          <w:szCs w:val="26"/>
        </w:rPr>
      </w:pPr>
      <w:r w:rsidRPr="00353374">
        <w:rPr>
          <w:rFonts w:eastAsia="標楷體" w:hAnsi="標楷體"/>
          <w:sz w:val="26"/>
          <w:szCs w:val="26"/>
        </w:rPr>
        <w:t>六、甄選程序：</w:t>
      </w:r>
    </w:p>
    <w:p w:rsidR="00B45C48" w:rsidRPr="00353374" w:rsidRDefault="003B0925" w:rsidP="005D5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0" w:left="1063" w:hangingChars="215" w:hanging="559"/>
        <w:rPr>
          <w:rFonts w:eastAsia="標楷體"/>
          <w:sz w:val="26"/>
          <w:szCs w:val="26"/>
        </w:rPr>
      </w:pPr>
      <w:r w:rsidRPr="00353374">
        <w:rPr>
          <w:rFonts w:eastAsia="標楷體" w:hAnsi="標楷體" w:hint="eastAsia"/>
          <w:sz w:val="26"/>
          <w:szCs w:val="26"/>
        </w:rPr>
        <w:t>(</w:t>
      </w:r>
      <w:r w:rsidR="00B45C48" w:rsidRPr="00353374">
        <w:rPr>
          <w:rFonts w:eastAsia="標楷體" w:hAnsi="標楷體"/>
          <w:sz w:val="26"/>
          <w:szCs w:val="26"/>
        </w:rPr>
        <w:t>一</w:t>
      </w:r>
      <w:r w:rsidRPr="00353374">
        <w:rPr>
          <w:rFonts w:eastAsia="標楷體" w:hAnsi="標楷體" w:hint="eastAsia"/>
          <w:sz w:val="26"/>
          <w:szCs w:val="26"/>
        </w:rPr>
        <w:t xml:space="preserve">) </w:t>
      </w:r>
      <w:r w:rsidR="00B45C48" w:rsidRPr="00353374">
        <w:rPr>
          <w:rFonts w:eastAsia="標楷體" w:hAnsi="標楷體"/>
          <w:sz w:val="26"/>
          <w:szCs w:val="26"/>
        </w:rPr>
        <w:t>初選：資績</w:t>
      </w:r>
      <w:r w:rsidR="00BA77B2">
        <w:rPr>
          <w:rFonts w:eastAsia="標楷體" w:hAnsi="標楷體" w:hint="eastAsia"/>
          <w:sz w:val="26"/>
          <w:szCs w:val="26"/>
        </w:rPr>
        <w:t>審查</w:t>
      </w:r>
      <w:r w:rsidR="00B45C48" w:rsidRPr="00353374">
        <w:rPr>
          <w:rFonts w:eastAsia="標楷體" w:hAnsi="標楷體"/>
          <w:sz w:val="26"/>
          <w:szCs w:val="26"/>
        </w:rPr>
        <w:t>。</w:t>
      </w:r>
      <w:r w:rsidR="00B45C48" w:rsidRPr="00802629">
        <w:rPr>
          <w:rFonts w:eastAsia="標楷體" w:hAnsi="標楷體"/>
          <w:sz w:val="26"/>
          <w:szCs w:val="26"/>
        </w:rPr>
        <w:t>以資績評分表</w:t>
      </w:r>
      <w:r w:rsidR="00BA77B2" w:rsidRPr="00802629">
        <w:rPr>
          <w:rFonts w:eastAsia="標楷體" w:hAnsi="標楷體" w:hint="eastAsia"/>
          <w:sz w:val="26"/>
          <w:szCs w:val="26"/>
        </w:rPr>
        <w:t>核算</w:t>
      </w:r>
      <w:r w:rsidR="00B45C48" w:rsidRPr="00802629">
        <w:rPr>
          <w:rFonts w:eastAsia="標楷體" w:hAnsi="標楷體"/>
          <w:sz w:val="26"/>
          <w:szCs w:val="26"/>
        </w:rPr>
        <w:t>方式行之</w:t>
      </w:r>
      <w:r w:rsidR="00B45C48" w:rsidRPr="00353374">
        <w:rPr>
          <w:rFonts w:eastAsia="標楷體" w:hAnsi="標楷體"/>
          <w:sz w:val="26"/>
          <w:szCs w:val="26"/>
        </w:rPr>
        <w:t>，並按應錄取名額</w:t>
      </w:r>
      <w:r w:rsidR="00B45C48" w:rsidRPr="00353374">
        <w:rPr>
          <w:rFonts w:eastAsia="標楷體"/>
          <w:b/>
          <w:color w:val="000000"/>
          <w:sz w:val="26"/>
          <w:szCs w:val="26"/>
        </w:rPr>
        <w:t>5</w:t>
      </w:r>
      <w:r w:rsidR="00B45C48" w:rsidRPr="00353374">
        <w:rPr>
          <w:rFonts w:eastAsia="標楷體" w:hAnsi="標楷體"/>
          <w:b/>
          <w:color w:val="000000"/>
          <w:sz w:val="26"/>
          <w:szCs w:val="26"/>
        </w:rPr>
        <w:t>倍</w:t>
      </w:r>
      <w:r w:rsidR="00B45C48" w:rsidRPr="00353374">
        <w:rPr>
          <w:rFonts w:eastAsia="標楷體" w:hAnsi="標楷體"/>
          <w:sz w:val="26"/>
          <w:szCs w:val="26"/>
        </w:rPr>
        <w:t>（小數點以下無條件進位）參加複選。</w:t>
      </w:r>
    </w:p>
    <w:p w:rsidR="00B45C48" w:rsidRPr="00353374" w:rsidRDefault="003B0925" w:rsidP="005D5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0" w:left="1063" w:hangingChars="215" w:hanging="559"/>
        <w:jc w:val="both"/>
        <w:rPr>
          <w:rFonts w:eastAsia="標楷體"/>
          <w:sz w:val="26"/>
          <w:szCs w:val="26"/>
        </w:rPr>
      </w:pPr>
      <w:r w:rsidRPr="00353374">
        <w:rPr>
          <w:rFonts w:eastAsia="標楷體" w:hAnsi="標楷體" w:hint="eastAsia"/>
          <w:sz w:val="26"/>
          <w:szCs w:val="26"/>
        </w:rPr>
        <w:t>(</w:t>
      </w:r>
      <w:r w:rsidR="00B45C48" w:rsidRPr="00353374">
        <w:rPr>
          <w:rFonts w:eastAsia="標楷體" w:hAnsi="標楷體"/>
          <w:sz w:val="26"/>
          <w:szCs w:val="26"/>
        </w:rPr>
        <w:t>二</w:t>
      </w:r>
      <w:r w:rsidRPr="00353374">
        <w:rPr>
          <w:rFonts w:eastAsia="標楷體" w:hAnsi="標楷體" w:hint="eastAsia"/>
          <w:sz w:val="26"/>
          <w:szCs w:val="26"/>
        </w:rPr>
        <w:t xml:space="preserve">) </w:t>
      </w:r>
      <w:r w:rsidR="00B45C48" w:rsidRPr="00353374">
        <w:rPr>
          <w:rFonts w:eastAsia="標楷體" w:hAnsi="標楷體"/>
          <w:sz w:val="26"/>
          <w:szCs w:val="26"/>
        </w:rPr>
        <w:t>複選：</w:t>
      </w:r>
    </w:p>
    <w:p w:rsidR="00B45C48" w:rsidRPr="00353374" w:rsidRDefault="00B45C48" w:rsidP="005D553F">
      <w:pPr>
        <w:widowControl/>
        <w:tabs>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83" w:left="1380" w:hangingChars="85" w:hanging="221"/>
        <w:jc w:val="both"/>
        <w:rPr>
          <w:rFonts w:eastAsia="標楷體"/>
          <w:sz w:val="26"/>
          <w:szCs w:val="26"/>
        </w:rPr>
      </w:pPr>
      <w:r w:rsidRPr="00353374">
        <w:rPr>
          <w:rFonts w:eastAsia="標楷體"/>
          <w:sz w:val="26"/>
          <w:szCs w:val="26"/>
        </w:rPr>
        <w:t>1.</w:t>
      </w:r>
      <w:r w:rsidRPr="00353374">
        <w:rPr>
          <w:rFonts w:eastAsia="標楷體" w:hAnsi="標楷體"/>
          <w:sz w:val="26"/>
          <w:szCs w:val="26"/>
        </w:rPr>
        <w:t>筆試：教育、文史及生態等專業科目。</w:t>
      </w:r>
    </w:p>
    <w:p w:rsidR="00B45C48" w:rsidRPr="00353374" w:rsidRDefault="00B45C48" w:rsidP="005D553F">
      <w:pPr>
        <w:widowControl/>
        <w:tabs>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83" w:left="1380" w:hangingChars="85" w:hanging="221"/>
        <w:jc w:val="both"/>
        <w:rPr>
          <w:rFonts w:eastAsia="標楷體"/>
          <w:sz w:val="26"/>
          <w:szCs w:val="26"/>
        </w:rPr>
      </w:pPr>
      <w:r w:rsidRPr="00353374">
        <w:rPr>
          <w:rFonts w:eastAsia="標楷體"/>
          <w:sz w:val="26"/>
          <w:szCs w:val="26"/>
        </w:rPr>
        <w:t>2.</w:t>
      </w:r>
      <w:r w:rsidRPr="00353374">
        <w:rPr>
          <w:rFonts w:eastAsia="標楷體" w:hAnsi="標楷體"/>
          <w:sz w:val="26"/>
          <w:szCs w:val="26"/>
        </w:rPr>
        <w:t>口試：分第一、二試場，甄試者須兩場皆參加。</w:t>
      </w:r>
    </w:p>
    <w:p w:rsidR="00B45C48" w:rsidRPr="00353374" w:rsidRDefault="00B45C48" w:rsidP="005D553F">
      <w:pPr>
        <w:pStyle w:val="3"/>
        <w:tabs>
          <w:tab w:val="left" w:pos="1442"/>
        </w:tabs>
        <w:snapToGrid w:val="0"/>
        <w:spacing w:after="0" w:line="400" w:lineRule="exact"/>
        <w:ind w:leftChars="483" w:left="1380" w:hangingChars="85" w:hanging="221"/>
        <w:jc w:val="both"/>
        <w:rPr>
          <w:rFonts w:eastAsia="標楷體"/>
          <w:sz w:val="26"/>
          <w:szCs w:val="26"/>
        </w:rPr>
      </w:pPr>
      <w:r w:rsidRPr="00353374">
        <w:rPr>
          <w:rFonts w:eastAsia="標楷體"/>
          <w:sz w:val="26"/>
          <w:szCs w:val="26"/>
        </w:rPr>
        <w:t>3.</w:t>
      </w:r>
      <w:r w:rsidRPr="00353374">
        <w:rPr>
          <w:rFonts w:eastAsia="標楷體" w:hAnsi="標楷體"/>
          <w:sz w:val="26"/>
          <w:szCs w:val="26"/>
        </w:rPr>
        <w:t>筆試及口試重點：以關於學校經營、儀容舉止、表達能力、</w:t>
      </w:r>
      <w:r w:rsidRPr="00353374">
        <w:rPr>
          <w:rFonts w:eastAsia="標楷體" w:hAnsi="標楷體"/>
          <w:sz w:val="26"/>
          <w:szCs w:val="26"/>
        </w:rPr>
        <w:lastRenderedPageBreak/>
        <w:t>教育見解、領導才能、機智反應以及對臺灣文化、社會情境國家政策等綜合體認為主。</w:t>
      </w:r>
    </w:p>
    <w:p w:rsidR="00B45C48" w:rsidRPr="00353374" w:rsidRDefault="00B45C48" w:rsidP="005D553F">
      <w:pPr>
        <w:pStyle w:val="3"/>
        <w:tabs>
          <w:tab w:val="left" w:pos="1442"/>
        </w:tabs>
        <w:snapToGrid w:val="0"/>
        <w:spacing w:after="0" w:line="400" w:lineRule="exact"/>
        <w:ind w:leftChars="483" w:left="1380" w:hangingChars="85" w:hanging="221"/>
        <w:jc w:val="both"/>
        <w:rPr>
          <w:rFonts w:eastAsia="標楷體"/>
          <w:sz w:val="26"/>
          <w:szCs w:val="26"/>
        </w:rPr>
      </w:pPr>
      <w:r w:rsidRPr="00353374">
        <w:rPr>
          <w:rFonts w:eastAsia="標楷體"/>
          <w:sz w:val="26"/>
          <w:szCs w:val="26"/>
        </w:rPr>
        <w:t>4.</w:t>
      </w:r>
      <w:r w:rsidRPr="00353374">
        <w:rPr>
          <w:rFonts w:eastAsia="標楷體" w:hAnsi="標楷體"/>
          <w:sz w:val="26"/>
          <w:szCs w:val="26"/>
        </w:rPr>
        <w:t>平時表現：由本局組成訪評小組對甄試者平日表現深入訪評，平時表現評量項目含行政領導、人際關係、品格操守、專業發展及社會服務等五項。</w:t>
      </w:r>
    </w:p>
    <w:p w:rsidR="00B45C48" w:rsidRPr="00802629" w:rsidRDefault="00B45C48" w:rsidP="005D553F">
      <w:pPr>
        <w:snapToGrid w:val="0"/>
        <w:spacing w:line="400" w:lineRule="exact"/>
        <w:ind w:leftChars="-50" w:left="-11" w:hangingChars="42" w:hanging="109"/>
        <w:rPr>
          <w:rFonts w:eastAsia="標楷體"/>
          <w:bCs/>
          <w:sz w:val="26"/>
          <w:szCs w:val="26"/>
        </w:rPr>
      </w:pPr>
      <w:r w:rsidRPr="00353374">
        <w:rPr>
          <w:rFonts w:eastAsia="標楷體" w:hAnsi="標楷體"/>
          <w:bCs/>
          <w:sz w:val="26"/>
          <w:szCs w:val="26"/>
        </w:rPr>
        <w:t>七、報名暨</w:t>
      </w:r>
      <w:r w:rsidR="00BA77B2" w:rsidRPr="00802629">
        <w:rPr>
          <w:rFonts w:eastAsia="標楷體" w:hAnsi="標楷體" w:hint="eastAsia"/>
          <w:bCs/>
          <w:sz w:val="26"/>
          <w:szCs w:val="26"/>
        </w:rPr>
        <w:t>初選</w:t>
      </w:r>
      <w:r w:rsidR="00BA77B2" w:rsidRPr="00802629">
        <w:rPr>
          <w:rFonts w:eastAsia="標楷體" w:hAnsi="標楷體" w:hint="eastAsia"/>
          <w:bCs/>
          <w:sz w:val="26"/>
          <w:szCs w:val="26"/>
        </w:rPr>
        <w:t>(</w:t>
      </w:r>
      <w:r w:rsidRPr="00802629">
        <w:rPr>
          <w:rFonts w:eastAsia="標楷體" w:hAnsi="標楷體"/>
          <w:bCs/>
          <w:sz w:val="26"/>
          <w:szCs w:val="26"/>
        </w:rPr>
        <w:t>資績審查作業</w:t>
      </w:r>
      <w:r w:rsidR="00BA77B2" w:rsidRPr="00802629">
        <w:rPr>
          <w:rFonts w:eastAsia="標楷體" w:hAnsi="標楷體" w:hint="eastAsia"/>
          <w:bCs/>
          <w:sz w:val="26"/>
          <w:szCs w:val="26"/>
        </w:rPr>
        <w:t>)</w:t>
      </w:r>
      <w:r w:rsidR="00BA77B2" w:rsidRPr="00802629">
        <w:rPr>
          <w:rFonts w:eastAsia="標楷體" w:hAnsi="標楷體" w:hint="eastAsia"/>
          <w:bCs/>
          <w:sz w:val="26"/>
          <w:szCs w:val="26"/>
        </w:rPr>
        <w:t>相關事宜</w:t>
      </w:r>
      <w:r w:rsidRPr="00802629">
        <w:rPr>
          <w:rFonts w:eastAsia="標楷體" w:hAnsi="標楷體"/>
          <w:bCs/>
          <w:sz w:val="26"/>
          <w:szCs w:val="26"/>
        </w:rPr>
        <w:t>：</w:t>
      </w:r>
    </w:p>
    <w:p w:rsidR="00B45C48" w:rsidRPr="00353374" w:rsidRDefault="003B0925" w:rsidP="005D553F">
      <w:pPr>
        <w:widowControl/>
        <w:tabs>
          <w:tab w:val="left" w:pos="364"/>
          <w:tab w:val="left" w:pos="616"/>
          <w:tab w:val="left" w:pos="12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04" w:left="1010" w:hangingChars="200" w:hanging="520"/>
        <w:jc w:val="both"/>
        <w:rPr>
          <w:rFonts w:eastAsia="標楷體"/>
          <w:sz w:val="26"/>
          <w:szCs w:val="26"/>
        </w:rPr>
      </w:pPr>
      <w:r w:rsidRPr="00802629">
        <w:rPr>
          <w:rFonts w:eastAsia="標楷體" w:hAnsi="標楷體" w:hint="eastAsia"/>
          <w:sz w:val="26"/>
          <w:szCs w:val="26"/>
        </w:rPr>
        <w:t>(</w:t>
      </w:r>
      <w:r w:rsidR="00B45C48" w:rsidRPr="00802629">
        <w:rPr>
          <w:rFonts w:eastAsia="標楷體" w:hAnsi="標楷體"/>
          <w:sz w:val="26"/>
          <w:szCs w:val="26"/>
        </w:rPr>
        <w:t>一</w:t>
      </w:r>
      <w:r w:rsidRPr="00802629">
        <w:rPr>
          <w:rFonts w:eastAsia="標楷體" w:hAnsi="標楷體" w:hint="eastAsia"/>
          <w:sz w:val="26"/>
          <w:szCs w:val="26"/>
        </w:rPr>
        <w:t xml:space="preserve">) </w:t>
      </w:r>
      <w:r w:rsidR="00B45C48" w:rsidRPr="00802629">
        <w:rPr>
          <w:rFonts w:eastAsia="標楷體" w:hAnsi="標楷體"/>
          <w:sz w:val="26"/>
          <w:szCs w:val="26"/>
        </w:rPr>
        <w:t>日期：</w:t>
      </w:r>
      <w:r w:rsidR="005055CB" w:rsidRPr="00802629">
        <w:rPr>
          <w:rFonts w:eastAsia="標楷體"/>
          <w:b/>
          <w:sz w:val="26"/>
          <w:szCs w:val="26"/>
        </w:rPr>
        <w:t>10</w:t>
      </w:r>
      <w:r w:rsidRPr="00802629">
        <w:rPr>
          <w:rFonts w:eastAsia="標楷體" w:hint="eastAsia"/>
          <w:b/>
          <w:sz w:val="26"/>
          <w:szCs w:val="26"/>
        </w:rPr>
        <w:t>3</w:t>
      </w:r>
      <w:r w:rsidR="00B45C48" w:rsidRPr="00802629">
        <w:rPr>
          <w:rFonts w:eastAsia="標楷體" w:hAnsi="標楷體"/>
          <w:b/>
          <w:sz w:val="26"/>
          <w:szCs w:val="26"/>
        </w:rPr>
        <w:t>年</w:t>
      </w:r>
      <w:r w:rsidR="00B45C48" w:rsidRPr="00802629">
        <w:rPr>
          <w:rFonts w:eastAsia="標楷體"/>
          <w:b/>
          <w:sz w:val="26"/>
          <w:szCs w:val="26"/>
        </w:rPr>
        <w:t>11</w:t>
      </w:r>
      <w:r w:rsidR="00B45C48" w:rsidRPr="00802629">
        <w:rPr>
          <w:rFonts w:eastAsia="標楷體" w:hAnsi="標楷體"/>
          <w:b/>
          <w:sz w:val="26"/>
          <w:szCs w:val="26"/>
        </w:rPr>
        <w:t>月</w:t>
      </w:r>
      <w:r w:rsidR="00CE5676" w:rsidRPr="00802629">
        <w:rPr>
          <w:rFonts w:eastAsia="標楷體"/>
          <w:b/>
          <w:sz w:val="26"/>
          <w:szCs w:val="26"/>
        </w:rPr>
        <w:t>2</w:t>
      </w:r>
      <w:r w:rsidRPr="00802629">
        <w:rPr>
          <w:rFonts w:eastAsia="標楷體" w:hint="eastAsia"/>
          <w:b/>
          <w:sz w:val="26"/>
          <w:szCs w:val="26"/>
        </w:rPr>
        <w:t>0</w:t>
      </w:r>
      <w:r w:rsidR="00CE5676" w:rsidRPr="00802629">
        <w:rPr>
          <w:rFonts w:eastAsia="標楷體" w:hAnsi="標楷體"/>
          <w:b/>
          <w:sz w:val="26"/>
          <w:szCs w:val="26"/>
        </w:rPr>
        <w:t>日（星期四</w:t>
      </w:r>
      <w:r w:rsidR="00B45C48" w:rsidRPr="00802629">
        <w:rPr>
          <w:rFonts w:eastAsia="標楷體" w:hAnsi="標楷體"/>
          <w:b/>
          <w:sz w:val="26"/>
          <w:szCs w:val="26"/>
        </w:rPr>
        <w:t>）</w:t>
      </w:r>
      <w:r w:rsidR="00B45C48" w:rsidRPr="00353374">
        <w:rPr>
          <w:rFonts w:eastAsia="標楷體" w:hAnsi="標楷體"/>
          <w:sz w:val="26"/>
          <w:szCs w:val="26"/>
        </w:rPr>
        <w:t>。</w:t>
      </w:r>
    </w:p>
    <w:p w:rsidR="00B45C48" w:rsidRPr="00353374" w:rsidRDefault="003B0925" w:rsidP="005D553F">
      <w:pPr>
        <w:widowControl/>
        <w:tabs>
          <w:tab w:val="left" w:pos="364"/>
          <w:tab w:val="left" w:pos="616"/>
          <w:tab w:val="left" w:pos="12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04" w:left="1010" w:hangingChars="200" w:hanging="520"/>
        <w:jc w:val="both"/>
        <w:rPr>
          <w:rFonts w:eastAsia="標楷體"/>
          <w:sz w:val="26"/>
          <w:szCs w:val="26"/>
        </w:rPr>
      </w:pPr>
      <w:r w:rsidRPr="00353374">
        <w:rPr>
          <w:rFonts w:eastAsia="標楷體" w:hAnsi="標楷體" w:hint="eastAsia"/>
          <w:sz w:val="26"/>
          <w:szCs w:val="26"/>
        </w:rPr>
        <w:t>(</w:t>
      </w:r>
      <w:r w:rsidR="00B45C48" w:rsidRPr="00353374">
        <w:rPr>
          <w:rFonts w:eastAsia="標楷體" w:hAnsi="標楷體"/>
          <w:sz w:val="26"/>
          <w:szCs w:val="26"/>
        </w:rPr>
        <w:t>二</w:t>
      </w:r>
      <w:r w:rsidRPr="00353374">
        <w:rPr>
          <w:rFonts w:eastAsia="標楷體" w:hAnsi="標楷體" w:hint="eastAsia"/>
          <w:sz w:val="26"/>
          <w:szCs w:val="26"/>
        </w:rPr>
        <w:t xml:space="preserve">) </w:t>
      </w:r>
      <w:r w:rsidR="00B45C48" w:rsidRPr="00353374">
        <w:rPr>
          <w:rFonts w:eastAsia="標楷體" w:hAnsi="標楷體"/>
          <w:sz w:val="26"/>
          <w:szCs w:val="26"/>
        </w:rPr>
        <w:t>時間：</w:t>
      </w:r>
      <w:r w:rsidR="00B45C48" w:rsidRPr="00353374">
        <w:rPr>
          <w:rFonts w:eastAsia="標楷體" w:hAnsi="標楷體"/>
          <w:b/>
          <w:sz w:val="26"/>
          <w:szCs w:val="26"/>
        </w:rPr>
        <w:t>上午</w:t>
      </w:r>
      <w:r w:rsidR="00B45C48" w:rsidRPr="00353374">
        <w:rPr>
          <w:rFonts w:eastAsia="標楷體"/>
          <w:b/>
          <w:sz w:val="26"/>
          <w:szCs w:val="26"/>
        </w:rPr>
        <w:t>9</w:t>
      </w:r>
      <w:r w:rsidR="00B45C48" w:rsidRPr="00353374">
        <w:rPr>
          <w:rFonts w:eastAsia="標楷體" w:hAnsi="標楷體"/>
          <w:b/>
          <w:sz w:val="26"/>
          <w:szCs w:val="26"/>
        </w:rPr>
        <w:t>時至下午</w:t>
      </w:r>
      <w:r w:rsidR="00B45C48" w:rsidRPr="00353374">
        <w:rPr>
          <w:rFonts w:eastAsia="標楷體"/>
          <w:b/>
          <w:sz w:val="26"/>
          <w:szCs w:val="26"/>
        </w:rPr>
        <w:t>4</w:t>
      </w:r>
      <w:r w:rsidR="00B45C48" w:rsidRPr="00353374">
        <w:rPr>
          <w:rFonts w:eastAsia="標楷體" w:hAnsi="標楷體"/>
          <w:b/>
          <w:sz w:val="26"/>
          <w:szCs w:val="26"/>
        </w:rPr>
        <w:t>時止</w:t>
      </w:r>
      <w:r w:rsidR="00B45C48" w:rsidRPr="00353374">
        <w:rPr>
          <w:rFonts w:eastAsia="標楷體" w:hAnsi="標楷體"/>
          <w:sz w:val="26"/>
          <w:szCs w:val="26"/>
        </w:rPr>
        <w:t>。</w:t>
      </w:r>
    </w:p>
    <w:p w:rsidR="00B45C48" w:rsidRPr="00353374" w:rsidRDefault="003B0925" w:rsidP="005D553F">
      <w:pPr>
        <w:widowControl/>
        <w:tabs>
          <w:tab w:val="left" w:pos="364"/>
          <w:tab w:val="left" w:pos="616"/>
          <w:tab w:val="left" w:pos="12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04" w:left="1010" w:hangingChars="200" w:hanging="520"/>
        <w:jc w:val="both"/>
        <w:rPr>
          <w:rFonts w:eastAsia="標楷體"/>
          <w:sz w:val="26"/>
          <w:szCs w:val="26"/>
        </w:rPr>
      </w:pPr>
      <w:r w:rsidRPr="00353374">
        <w:rPr>
          <w:rFonts w:eastAsia="標楷體" w:hAnsi="標楷體" w:hint="eastAsia"/>
          <w:sz w:val="26"/>
          <w:szCs w:val="26"/>
        </w:rPr>
        <w:t>(</w:t>
      </w:r>
      <w:r w:rsidR="00B45C48" w:rsidRPr="00353374">
        <w:rPr>
          <w:rFonts w:eastAsia="標楷體" w:hAnsi="標楷體"/>
          <w:sz w:val="26"/>
          <w:szCs w:val="26"/>
        </w:rPr>
        <w:t>三</w:t>
      </w:r>
      <w:r w:rsidRPr="00353374">
        <w:rPr>
          <w:rFonts w:eastAsia="標楷體" w:hAnsi="標楷體" w:hint="eastAsia"/>
          <w:sz w:val="26"/>
          <w:szCs w:val="26"/>
        </w:rPr>
        <w:t xml:space="preserve">) </w:t>
      </w:r>
      <w:r w:rsidR="00B45C48" w:rsidRPr="00353374">
        <w:rPr>
          <w:rFonts w:eastAsia="標楷體" w:hAnsi="標楷體"/>
          <w:sz w:val="26"/>
          <w:szCs w:val="26"/>
        </w:rPr>
        <w:t>地點：</w:t>
      </w:r>
      <w:r w:rsidR="00B45C48" w:rsidRPr="00353374">
        <w:rPr>
          <w:rFonts w:eastAsia="標楷體" w:hAnsi="標楷體"/>
          <w:b/>
          <w:sz w:val="26"/>
          <w:szCs w:val="26"/>
        </w:rPr>
        <w:t>臺南市中西區協進國民小學</w:t>
      </w:r>
      <w:r w:rsidR="00940BBE" w:rsidRPr="00353374">
        <w:rPr>
          <w:rFonts w:eastAsia="標楷體" w:hAnsi="標楷體" w:hint="eastAsia"/>
          <w:b/>
          <w:sz w:val="26"/>
          <w:szCs w:val="26"/>
        </w:rPr>
        <w:t>。</w:t>
      </w:r>
      <w:r w:rsidR="00940BBE" w:rsidRPr="00353374">
        <w:rPr>
          <w:rFonts w:eastAsia="標楷體" w:hAnsi="標楷體" w:hint="eastAsia"/>
          <w:b/>
          <w:sz w:val="26"/>
          <w:szCs w:val="26"/>
        </w:rPr>
        <w:br/>
      </w:r>
      <w:r w:rsidR="00940BBE" w:rsidRPr="00353374">
        <w:rPr>
          <w:rFonts w:eastAsia="標楷體" w:hAnsi="標楷體" w:hint="eastAsia"/>
          <w:sz w:val="26"/>
          <w:szCs w:val="26"/>
        </w:rPr>
        <w:t>(</w:t>
      </w:r>
      <w:r w:rsidR="00B45C48" w:rsidRPr="00353374">
        <w:rPr>
          <w:rFonts w:eastAsia="標楷體" w:hAnsi="標楷體"/>
          <w:sz w:val="26"/>
          <w:szCs w:val="26"/>
        </w:rPr>
        <w:t>地址：臺南市中西區金華路四段</w:t>
      </w:r>
      <w:r w:rsidR="00B45C48" w:rsidRPr="00353374">
        <w:rPr>
          <w:rFonts w:eastAsia="標楷體"/>
          <w:sz w:val="26"/>
          <w:szCs w:val="26"/>
        </w:rPr>
        <w:t>17</w:t>
      </w:r>
      <w:r w:rsidR="00B45C48" w:rsidRPr="00353374">
        <w:rPr>
          <w:rFonts w:eastAsia="標楷體" w:hAnsi="標楷體"/>
          <w:sz w:val="26"/>
          <w:szCs w:val="26"/>
        </w:rPr>
        <w:t>號</w:t>
      </w:r>
      <w:r w:rsidR="00940BBE" w:rsidRPr="00353374">
        <w:rPr>
          <w:rFonts w:eastAsia="標楷體" w:hAnsi="標楷體"/>
          <w:sz w:val="26"/>
          <w:szCs w:val="26"/>
        </w:rPr>
        <w:t>；網路電話</w:t>
      </w:r>
      <w:r w:rsidR="00940BBE" w:rsidRPr="00353374">
        <w:rPr>
          <w:rFonts w:eastAsia="標楷體" w:hint="eastAsia"/>
          <w:sz w:val="26"/>
          <w:szCs w:val="26"/>
        </w:rPr>
        <w:t>：</w:t>
      </w:r>
      <w:r w:rsidR="00940BBE" w:rsidRPr="00353374">
        <w:rPr>
          <w:rFonts w:eastAsia="標楷體"/>
          <w:sz w:val="26"/>
          <w:szCs w:val="26"/>
        </w:rPr>
        <w:t>48010</w:t>
      </w:r>
      <w:r w:rsidR="00940BBE" w:rsidRPr="00353374">
        <w:rPr>
          <w:rFonts w:eastAsia="標楷體" w:hAnsi="標楷體" w:hint="eastAsia"/>
          <w:sz w:val="26"/>
          <w:szCs w:val="26"/>
        </w:rPr>
        <w:br/>
      </w:r>
      <w:r w:rsidR="00B45C48" w:rsidRPr="00353374">
        <w:rPr>
          <w:rFonts w:eastAsia="標楷體" w:hAnsi="標楷體"/>
          <w:sz w:val="26"/>
          <w:szCs w:val="26"/>
        </w:rPr>
        <w:t>聯絡電話：</w:t>
      </w:r>
      <w:r w:rsidR="00B45C48" w:rsidRPr="00353374">
        <w:rPr>
          <w:rFonts w:eastAsia="標楷體"/>
          <w:sz w:val="26"/>
          <w:szCs w:val="26"/>
        </w:rPr>
        <w:t>06-222</w:t>
      </w:r>
      <w:r w:rsidR="00EB4E9C">
        <w:rPr>
          <w:rFonts w:eastAsia="標楷體" w:hint="eastAsia"/>
          <w:sz w:val="26"/>
          <w:szCs w:val="26"/>
        </w:rPr>
        <w:t>-</w:t>
      </w:r>
      <w:r w:rsidR="00B45C48" w:rsidRPr="00353374">
        <w:rPr>
          <w:rFonts w:eastAsia="標楷體"/>
          <w:sz w:val="26"/>
          <w:szCs w:val="26"/>
        </w:rPr>
        <w:t>3369</w:t>
      </w:r>
      <w:r w:rsidR="00EB4E9C">
        <w:rPr>
          <w:rFonts w:eastAsia="標楷體" w:hint="eastAsia"/>
          <w:sz w:val="26"/>
          <w:szCs w:val="26"/>
        </w:rPr>
        <w:t>#</w:t>
      </w:r>
      <w:r w:rsidR="00B45C48" w:rsidRPr="00353374">
        <w:rPr>
          <w:rFonts w:eastAsia="標楷體"/>
          <w:sz w:val="26"/>
          <w:szCs w:val="26"/>
        </w:rPr>
        <w:t>802</w:t>
      </w:r>
      <w:r w:rsidR="00B45C48" w:rsidRPr="00353374">
        <w:rPr>
          <w:rFonts w:eastAsia="標楷體" w:hAnsi="標楷體"/>
          <w:sz w:val="26"/>
          <w:szCs w:val="26"/>
        </w:rPr>
        <w:t>；傳真：</w:t>
      </w:r>
      <w:r w:rsidR="00B45C48" w:rsidRPr="00353374">
        <w:rPr>
          <w:rFonts w:eastAsia="標楷體"/>
          <w:sz w:val="26"/>
          <w:szCs w:val="26"/>
        </w:rPr>
        <w:t>06-220</w:t>
      </w:r>
      <w:r w:rsidR="00EB4E9C">
        <w:rPr>
          <w:rFonts w:eastAsia="標楷體" w:hint="eastAsia"/>
          <w:sz w:val="26"/>
          <w:szCs w:val="26"/>
        </w:rPr>
        <w:t>-</w:t>
      </w:r>
      <w:r w:rsidR="00B45C48" w:rsidRPr="00353374">
        <w:rPr>
          <w:rFonts w:eastAsia="標楷體"/>
          <w:sz w:val="26"/>
          <w:szCs w:val="26"/>
        </w:rPr>
        <w:t>3272</w:t>
      </w:r>
      <w:r w:rsidR="00940BBE" w:rsidRPr="00353374">
        <w:rPr>
          <w:rFonts w:eastAsia="標楷體" w:hAnsi="標楷體" w:hint="eastAsia"/>
          <w:sz w:val="26"/>
          <w:szCs w:val="26"/>
        </w:rPr>
        <w:t>)</w:t>
      </w:r>
    </w:p>
    <w:p w:rsidR="00B45C48" w:rsidRPr="00353374" w:rsidRDefault="003B0925" w:rsidP="005D553F">
      <w:pPr>
        <w:widowControl/>
        <w:tabs>
          <w:tab w:val="left" w:pos="364"/>
          <w:tab w:val="left" w:pos="616"/>
          <w:tab w:val="left" w:pos="12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0" w:left="980" w:hangingChars="183" w:hanging="476"/>
        <w:jc w:val="both"/>
        <w:rPr>
          <w:rFonts w:eastAsia="標楷體"/>
          <w:sz w:val="26"/>
          <w:szCs w:val="26"/>
        </w:rPr>
      </w:pPr>
      <w:r w:rsidRPr="00353374">
        <w:rPr>
          <w:rFonts w:eastAsia="標楷體" w:hAnsi="標楷體" w:hint="eastAsia"/>
          <w:sz w:val="26"/>
          <w:szCs w:val="26"/>
        </w:rPr>
        <w:t>(</w:t>
      </w:r>
      <w:r w:rsidR="00B45C48" w:rsidRPr="00353374">
        <w:rPr>
          <w:rFonts w:eastAsia="標楷體" w:hAnsi="標楷體"/>
          <w:sz w:val="26"/>
          <w:szCs w:val="26"/>
        </w:rPr>
        <w:t>四</w:t>
      </w:r>
      <w:r w:rsidRPr="00353374">
        <w:rPr>
          <w:rFonts w:eastAsia="標楷體" w:hAnsi="標楷體" w:hint="eastAsia"/>
          <w:sz w:val="26"/>
          <w:szCs w:val="26"/>
        </w:rPr>
        <w:t xml:space="preserve">) </w:t>
      </w:r>
      <w:r w:rsidR="00B45C48" w:rsidRPr="00353374">
        <w:rPr>
          <w:rFonts w:eastAsia="標楷體" w:hAnsi="標楷體"/>
          <w:sz w:val="26"/>
          <w:szCs w:val="26"/>
        </w:rPr>
        <w:t>繳驗證件：</w:t>
      </w:r>
    </w:p>
    <w:p w:rsidR="00940BBE" w:rsidRPr="00353374" w:rsidRDefault="00B45C48" w:rsidP="005D553F">
      <w:pPr>
        <w:snapToGrid w:val="0"/>
        <w:spacing w:line="400" w:lineRule="exact"/>
        <w:ind w:left="1386" w:hanging="252"/>
        <w:jc w:val="both"/>
        <w:rPr>
          <w:rFonts w:eastAsia="標楷體" w:hAnsi="標楷體" w:hint="eastAsia"/>
          <w:bCs/>
          <w:sz w:val="26"/>
          <w:szCs w:val="26"/>
        </w:rPr>
      </w:pPr>
      <w:r w:rsidRPr="00353374">
        <w:rPr>
          <w:rFonts w:eastAsia="標楷體"/>
          <w:bCs/>
          <w:sz w:val="26"/>
          <w:szCs w:val="26"/>
        </w:rPr>
        <w:t>1.</w:t>
      </w:r>
      <w:r w:rsidRPr="00353374">
        <w:rPr>
          <w:rFonts w:eastAsia="標楷體" w:hAnsi="標楷體"/>
          <w:bCs/>
          <w:sz w:val="26"/>
          <w:szCs w:val="26"/>
        </w:rPr>
        <w:t>資績表一份</w:t>
      </w:r>
      <w:r w:rsidRPr="00353374">
        <w:rPr>
          <w:rFonts w:eastAsia="標楷體"/>
          <w:bCs/>
          <w:sz w:val="26"/>
          <w:szCs w:val="26"/>
        </w:rPr>
        <w:t>(</w:t>
      </w:r>
      <w:r w:rsidRPr="00353374">
        <w:rPr>
          <w:rFonts w:eastAsia="標楷體"/>
          <w:b/>
          <w:bCs/>
          <w:sz w:val="26"/>
          <w:szCs w:val="26"/>
        </w:rPr>
        <w:t>A3</w:t>
      </w:r>
      <w:r w:rsidRPr="00353374">
        <w:rPr>
          <w:rFonts w:eastAsia="標楷體" w:hAnsi="標楷體"/>
          <w:bCs/>
          <w:sz w:val="26"/>
          <w:szCs w:val="26"/>
        </w:rPr>
        <w:t>格式紙張，各校應就應考人所填資料逐件審查並加蓋學校校長、人事人員之職名章</w:t>
      </w:r>
      <w:r w:rsidRPr="00353374">
        <w:rPr>
          <w:rFonts w:eastAsia="標楷體"/>
          <w:bCs/>
          <w:sz w:val="26"/>
          <w:szCs w:val="26"/>
        </w:rPr>
        <w:t>)</w:t>
      </w:r>
      <w:r w:rsidRPr="00353374">
        <w:rPr>
          <w:rFonts w:eastAsia="標楷體" w:hAnsi="標楷體"/>
          <w:bCs/>
          <w:sz w:val="26"/>
          <w:szCs w:val="26"/>
        </w:rPr>
        <w:t>，如</w:t>
      </w:r>
      <w:r w:rsidRPr="00353374">
        <w:rPr>
          <w:rFonts w:eastAsia="標楷體" w:hAnsi="標楷體"/>
          <w:bCs/>
          <w:sz w:val="26"/>
          <w:szCs w:val="26"/>
          <w:bdr w:val="single" w:sz="4" w:space="0" w:color="auto"/>
        </w:rPr>
        <w:t>附件</w:t>
      </w:r>
      <w:r w:rsidRPr="00353374">
        <w:rPr>
          <w:rFonts w:eastAsia="標楷體"/>
          <w:bCs/>
          <w:sz w:val="26"/>
          <w:szCs w:val="26"/>
          <w:bdr w:val="single" w:sz="4" w:space="0" w:color="auto"/>
        </w:rPr>
        <w:t>1.1</w:t>
      </w:r>
      <w:r w:rsidRPr="00353374">
        <w:rPr>
          <w:rFonts w:eastAsia="標楷體" w:hAnsi="標楷體"/>
          <w:bCs/>
          <w:sz w:val="26"/>
          <w:szCs w:val="26"/>
        </w:rPr>
        <w:t>、</w:t>
      </w:r>
      <w:r w:rsidRPr="00353374">
        <w:rPr>
          <w:rFonts w:eastAsia="標楷體" w:hAnsi="標楷體"/>
          <w:bCs/>
          <w:color w:val="000000"/>
          <w:sz w:val="26"/>
          <w:szCs w:val="26"/>
          <w:bdr w:val="single" w:sz="4" w:space="0" w:color="auto"/>
        </w:rPr>
        <w:t>附件</w:t>
      </w:r>
      <w:r w:rsidRPr="00353374">
        <w:rPr>
          <w:rFonts w:eastAsia="標楷體"/>
          <w:bCs/>
          <w:color w:val="000000"/>
          <w:sz w:val="26"/>
          <w:szCs w:val="26"/>
          <w:bdr w:val="single" w:sz="4" w:space="0" w:color="auto"/>
        </w:rPr>
        <w:t>1.2</w:t>
      </w:r>
      <w:r w:rsidR="00977937" w:rsidRPr="00353374">
        <w:rPr>
          <w:rFonts w:eastAsia="標楷體" w:hAnsi="標楷體"/>
          <w:bCs/>
          <w:sz w:val="26"/>
          <w:szCs w:val="26"/>
        </w:rPr>
        <w:t>及</w:t>
      </w:r>
      <w:r w:rsidR="004027FB" w:rsidRPr="00353374">
        <w:rPr>
          <w:rFonts w:eastAsia="標楷體" w:hAnsi="標楷體"/>
          <w:bCs/>
          <w:sz w:val="26"/>
          <w:szCs w:val="26"/>
          <w:bdr w:val="single" w:sz="4" w:space="0" w:color="auto"/>
        </w:rPr>
        <w:t>附件</w:t>
      </w:r>
      <w:r w:rsidR="004027FB" w:rsidRPr="00353374">
        <w:rPr>
          <w:rFonts w:eastAsia="標楷體"/>
          <w:bCs/>
          <w:sz w:val="26"/>
          <w:szCs w:val="26"/>
          <w:bdr w:val="single" w:sz="4" w:space="0" w:color="auto"/>
        </w:rPr>
        <w:t>1.3</w:t>
      </w:r>
      <w:r w:rsidRPr="00353374">
        <w:rPr>
          <w:rFonts w:eastAsia="標楷體" w:hAnsi="標楷體"/>
          <w:bCs/>
          <w:sz w:val="26"/>
          <w:szCs w:val="26"/>
        </w:rPr>
        <w:t>所示。</w:t>
      </w:r>
    </w:p>
    <w:p w:rsidR="00940BBE" w:rsidRPr="00353374" w:rsidRDefault="00B45C48" w:rsidP="005D553F">
      <w:pPr>
        <w:snapToGrid w:val="0"/>
        <w:spacing w:line="400" w:lineRule="exact"/>
        <w:ind w:left="1386" w:hanging="252"/>
        <w:jc w:val="both"/>
        <w:rPr>
          <w:rFonts w:eastAsia="標楷體" w:hAnsi="標楷體" w:hint="eastAsia"/>
          <w:bCs/>
          <w:sz w:val="26"/>
          <w:szCs w:val="26"/>
        </w:rPr>
      </w:pPr>
      <w:r w:rsidRPr="00353374">
        <w:rPr>
          <w:rFonts w:eastAsia="標楷體"/>
          <w:bCs/>
          <w:sz w:val="26"/>
          <w:szCs w:val="26"/>
        </w:rPr>
        <w:t>2.</w:t>
      </w:r>
      <w:r w:rsidRPr="00353374">
        <w:rPr>
          <w:rFonts w:eastAsia="標楷體" w:hAnsi="標楷體"/>
          <w:bCs/>
          <w:sz w:val="26"/>
          <w:szCs w:val="26"/>
        </w:rPr>
        <w:t>國民身分證。</w:t>
      </w:r>
    </w:p>
    <w:p w:rsidR="00940BBE" w:rsidRPr="00353374" w:rsidRDefault="00B45C48" w:rsidP="005D553F">
      <w:pPr>
        <w:snapToGrid w:val="0"/>
        <w:spacing w:line="400" w:lineRule="exact"/>
        <w:ind w:left="1386" w:hanging="252"/>
        <w:jc w:val="both"/>
        <w:rPr>
          <w:rFonts w:eastAsia="標楷體" w:hAnsi="標楷體" w:hint="eastAsia"/>
          <w:bCs/>
          <w:sz w:val="26"/>
          <w:szCs w:val="26"/>
        </w:rPr>
      </w:pPr>
      <w:r w:rsidRPr="00353374">
        <w:rPr>
          <w:rFonts w:eastAsia="標楷體"/>
          <w:bCs/>
          <w:sz w:val="26"/>
          <w:szCs w:val="26"/>
        </w:rPr>
        <w:t>3.</w:t>
      </w:r>
      <w:r w:rsidRPr="00353374">
        <w:rPr>
          <w:rFonts w:eastAsia="標楷體" w:hAnsi="標楷體"/>
          <w:bCs/>
          <w:sz w:val="26"/>
          <w:szCs w:val="26"/>
        </w:rPr>
        <w:t>主任甄選儲訓合格證書。</w:t>
      </w:r>
    </w:p>
    <w:p w:rsidR="00940BBE" w:rsidRPr="00353374" w:rsidRDefault="00B45C48" w:rsidP="005D553F">
      <w:pPr>
        <w:snapToGrid w:val="0"/>
        <w:spacing w:line="400" w:lineRule="exact"/>
        <w:ind w:left="1386" w:hanging="252"/>
        <w:jc w:val="both"/>
        <w:rPr>
          <w:rFonts w:eastAsia="標楷體" w:hAnsi="標楷體" w:hint="eastAsia"/>
          <w:bCs/>
          <w:sz w:val="26"/>
          <w:szCs w:val="26"/>
        </w:rPr>
      </w:pPr>
      <w:r w:rsidRPr="00353374">
        <w:rPr>
          <w:rFonts w:eastAsia="標楷體"/>
          <w:bCs/>
          <w:sz w:val="26"/>
          <w:szCs w:val="26"/>
        </w:rPr>
        <w:t>4.</w:t>
      </w:r>
      <w:r w:rsidRPr="00353374">
        <w:rPr>
          <w:rFonts w:eastAsia="標楷體" w:hAnsi="標楷體"/>
          <w:bCs/>
          <w:sz w:val="26"/>
          <w:szCs w:val="26"/>
        </w:rPr>
        <w:t>服務證明書一份。</w:t>
      </w:r>
    </w:p>
    <w:p w:rsidR="00940BBE" w:rsidRPr="00353374" w:rsidRDefault="00B45C48" w:rsidP="005D553F">
      <w:pPr>
        <w:snapToGrid w:val="0"/>
        <w:spacing w:line="400" w:lineRule="exact"/>
        <w:ind w:left="1386" w:hanging="252"/>
        <w:jc w:val="both"/>
        <w:rPr>
          <w:rFonts w:eastAsia="標楷體" w:hAnsi="標楷體" w:hint="eastAsia"/>
          <w:bCs/>
          <w:sz w:val="26"/>
          <w:szCs w:val="26"/>
        </w:rPr>
      </w:pPr>
      <w:r w:rsidRPr="00353374">
        <w:rPr>
          <w:rFonts w:eastAsia="標楷體"/>
          <w:bCs/>
          <w:sz w:val="26"/>
          <w:szCs w:val="26"/>
        </w:rPr>
        <w:t>5.</w:t>
      </w:r>
      <w:r w:rsidRPr="00353374">
        <w:rPr>
          <w:rFonts w:eastAsia="標楷體" w:hAnsi="標楷體"/>
          <w:bCs/>
          <w:sz w:val="26"/>
          <w:szCs w:val="26"/>
        </w:rPr>
        <w:t>資績評分表所列之「評分項目」等審查證明文件。</w:t>
      </w:r>
    </w:p>
    <w:p w:rsidR="00940BBE" w:rsidRPr="00097C34" w:rsidRDefault="00B45C48" w:rsidP="005D553F">
      <w:pPr>
        <w:snapToGrid w:val="0"/>
        <w:spacing w:line="400" w:lineRule="exact"/>
        <w:ind w:left="1386" w:hanging="252"/>
        <w:jc w:val="both"/>
        <w:rPr>
          <w:rFonts w:eastAsia="標楷體" w:hAnsi="標楷體" w:hint="eastAsia"/>
          <w:bCs/>
          <w:sz w:val="26"/>
          <w:szCs w:val="26"/>
        </w:rPr>
      </w:pPr>
      <w:r w:rsidRPr="00097C34">
        <w:rPr>
          <w:rFonts w:eastAsia="標楷體"/>
          <w:bCs/>
          <w:sz w:val="26"/>
          <w:szCs w:val="26"/>
        </w:rPr>
        <w:t>6.</w:t>
      </w:r>
      <w:r w:rsidRPr="00097C34">
        <w:rPr>
          <w:rFonts w:eastAsia="標楷體" w:hAnsi="標楷體"/>
          <w:bCs/>
          <w:sz w:val="26"/>
          <w:szCs w:val="26"/>
        </w:rPr>
        <w:t>前第</w:t>
      </w:r>
      <w:r w:rsidRPr="00097C34">
        <w:rPr>
          <w:rFonts w:eastAsia="標楷體"/>
          <w:bCs/>
          <w:sz w:val="26"/>
          <w:szCs w:val="26"/>
        </w:rPr>
        <w:t>1~5</w:t>
      </w:r>
      <w:r w:rsidRPr="00097C34">
        <w:rPr>
          <w:rFonts w:eastAsia="標楷體" w:hAnsi="標楷體"/>
          <w:bCs/>
          <w:sz w:val="26"/>
          <w:szCs w:val="26"/>
        </w:rPr>
        <w:t>項之證明文件，一律持正本審查，並另影印乙份</w:t>
      </w:r>
      <w:r w:rsidR="00353374" w:rsidRPr="00097C34">
        <w:rPr>
          <w:rFonts w:eastAsia="標楷體" w:hAnsi="標楷體" w:hint="eastAsia"/>
          <w:bCs/>
          <w:sz w:val="26"/>
          <w:szCs w:val="26"/>
        </w:rPr>
        <w:t>。</w:t>
      </w:r>
      <w:r w:rsidRPr="00097C34">
        <w:rPr>
          <w:rFonts w:eastAsia="標楷體"/>
          <w:bCs/>
          <w:sz w:val="26"/>
          <w:szCs w:val="26"/>
        </w:rPr>
        <w:t>(</w:t>
      </w:r>
      <w:r w:rsidRPr="00097C34">
        <w:rPr>
          <w:rFonts w:eastAsia="標楷體" w:hAnsi="標楷體"/>
          <w:bCs/>
          <w:sz w:val="26"/>
          <w:szCs w:val="26"/>
        </w:rPr>
        <w:t>請按審查證件之序號及每項資料之時間先後順序排放，並附「封面」加註姓名及服務單位，一律裝訂於左側，勿加裝任何透明膠皮、膠圈、膠棒等，以利彙整</w:t>
      </w:r>
      <w:r w:rsidR="00940BBE" w:rsidRPr="00097C34">
        <w:rPr>
          <w:rFonts w:eastAsia="標楷體" w:hAnsi="標楷體" w:hint="eastAsia"/>
          <w:bCs/>
          <w:sz w:val="26"/>
          <w:szCs w:val="26"/>
        </w:rPr>
        <w:t>，</w:t>
      </w:r>
      <w:r w:rsidR="00940BBE" w:rsidRPr="00097C34">
        <w:rPr>
          <w:rFonts w:eastAsia="標楷體" w:hAnsi="標楷體" w:hint="eastAsia"/>
          <w:b/>
          <w:bCs/>
          <w:sz w:val="26"/>
          <w:szCs w:val="26"/>
          <w:u w:val="single"/>
          <w:shd w:val="pct15" w:color="auto" w:fill="FFFFFF"/>
        </w:rPr>
        <w:t>不符格式者，一律退件</w:t>
      </w:r>
      <w:r w:rsidR="00881CE9" w:rsidRPr="00097C34">
        <w:rPr>
          <w:rFonts w:eastAsia="標楷體" w:hAnsi="標楷體" w:hint="eastAsia"/>
          <w:bCs/>
          <w:sz w:val="26"/>
          <w:szCs w:val="26"/>
        </w:rPr>
        <w:t>。</w:t>
      </w:r>
      <w:r w:rsidRPr="00097C34">
        <w:rPr>
          <w:rFonts w:eastAsia="標楷體"/>
          <w:bCs/>
          <w:sz w:val="26"/>
          <w:szCs w:val="26"/>
        </w:rPr>
        <w:t>)</w:t>
      </w:r>
    </w:p>
    <w:p w:rsidR="00940BBE" w:rsidRPr="00353374" w:rsidRDefault="00B45C48" w:rsidP="005D553F">
      <w:pPr>
        <w:snapToGrid w:val="0"/>
        <w:spacing w:line="400" w:lineRule="exact"/>
        <w:ind w:left="1386" w:hanging="252"/>
        <w:jc w:val="both"/>
        <w:rPr>
          <w:rFonts w:eastAsia="標楷體" w:hAnsi="標楷體" w:hint="eastAsia"/>
          <w:bCs/>
          <w:color w:val="000000"/>
          <w:sz w:val="26"/>
          <w:szCs w:val="26"/>
        </w:rPr>
      </w:pPr>
      <w:r w:rsidRPr="00353374">
        <w:rPr>
          <w:rFonts w:eastAsia="標楷體"/>
          <w:bCs/>
          <w:color w:val="000000"/>
          <w:sz w:val="26"/>
          <w:szCs w:val="26"/>
        </w:rPr>
        <w:t>7.</w:t>
      </w:r>
      <w:r w:rsidR="00353374" w:rsidRPr="00353374">
        <w:rPr>
          <w:rFonts w:eastAsia="標楷體" w:hint="eastAsia"/>
          <w:bCs/>
          <w:color w:val="000000"/>
          <w:sz w:val="26"/>
          <w:szCs w:val="26"/>
        </w:rPr>
        <w:t xml:space="preserve"> </w:t>
      </w:r>
      <w:r w:rsidRPr="00353374">
        <w:rPr>
          <w:rFonts w:eastAsia="標楷體"/>
          <w:bCs/>
          <w:color w:val="000000"/>
          <w:sz w:val="26"/>
          <w:szCs w:val="26"/>
        </w:rPr>
        <w:t>6</w:t>
      </w:r>
      <w:r w:rsidRPr="00353374">
        <w:rPr>
          <w:rFonts w:eastAsia="標楷體" w:hAnsi="標楷體"/>
          <w:bCs/>
          <w:color w:val="000000"/>
          <w:sz w:val="26"/>
          <w:szCs w:val="26"/>
        </w:rPr>
        <w:t>號大</w:t>
      </w:r>
      <w:r w:rsidRPr="00353374">
        <w:rPr>
          <w:rFonts w:eastAsia="標楷體"/>
          <w:bCs/>
          <w:color w:val="000000"/>
          <w:sz w:val="26"/>
          <w:szCs w:val="26"/>
        </w:rPr>
        <w:t>12K</w:t>
      </w:r>
      <w:r w:rsidRPr="00353374">
        <w:rPr>
          <w:rFonts w:eastAsia="標楷體" w:hAnsi="標楷體"/>
          <w:bCs/>
          <w:color w:val="000000"/>
          <w:sz w:val="26"/>
          <w:szCs w:val="26"/>
        </w:rPr>
        <w:t>（</w:t>
      </w:r>
      <w:smartTag w:uri="urn:schemas-microsoft-com:office:smarttags" w:element="chmetcnv">
        <w:smartTagPr>
          <w:attr w:name="TCSC" w:val="0"/>
          <w:attr w:name="NumberType" w:val="1"/>
          <w:attr w:name="Negative" w:val="False"/>
          <w:attr w:name="HasSpace" w:val="False"/>
          <w:attr w:name="SourceValue" w:val="12"/>
          <w:attr w:name="UnitName" w:val="cm"/>
        </w:smartTagPr>
        <w:r w:rsidRPr="00353374">
          <w:rPr>
            <w:rFonts w:eastAsia="標楷體"/>
            <w:bCs/>
            <w:color w:val="000000"/>
            <w:sz w:val="26"/>
            <w:szCs w:val="26"/>
          </w:rPr>
          <w:t>12cm</w:t>
        </w:r>
      </w:smartTag>
      <w:r w:rsidRPr="00353374">
        <w:rPr>
          <w:rFonts w:eastAsia="標楷體"/>
          <w:bCs/>
          <w:color w:val="000000"/>
          <w:sz w:val="26"/>
          <w:szCs w:val="26"/>
        </w:rPr>
        <w:t>*</w:t>
      </w:r>
      <w:smartTag w:uri="urn:schemas-microsoft-com:office:smarttags" w:element="chmetcnv">
        <w:smartTagPr>
          <w:attr w:name="TCSC" w:val="0"/>
          <w:attr w:name="NumberType" w:val="1"/>
          <w:attr w:name="Negative" w:val="False"/>
          <w:attr w:name="HasSpace" w:val="False"/>
          <w:attr w:name="SourceValue" w:val="23"/>
          <w:attr w:name="UnitName" w:val="cm"/>
        </w:smartTagPr>
        <w:r w:rsidRPr="00353374">
          <w:rPr>
            <w:rFonts w:eastAsia="標楷體"/>
            <w:bCs/>
            <w:color w:val="000000"/>
            <w:sz w:val="26"/>
            <w:szCs w:val="26"/>
          </w:rPr>
          <w:t>23cm</w:t>
        </w:r>
      </w:smartTag>
      <w:r w:rsidRPr="00353374">
        <w:rPr>
          <w:rFonts w:eastAsia="標楷體" w:hAnsi="標楷體"/>
          <w:bCs/>
          <w:color w:val="000000"/>
          <w:sz w:val="26"/>
          <w:szCs w:val="26"/>
        </w:rPr>
        <w:t>）標準回郵信封二個</w:t>
      </w:r>
      <w:r w:rsidR="0038420D" w:rsidRPr="00353374">
        <w:rPr>
          <w:rFonts w:eastAsia="標楷體" w:hAnsi="標楷體"/>
          <w:bCs/>
          <w:color w:val="000000"/>
          <w:sz w:val="26"/>
          <w:szCs w:val="26"/>
        </w:rPr>
        <w:t>：</w:t>
      </w:r>
      <w:r w:rsidR="00C21995" w:rsidRPr="00353374">
        <w:rPr>
          <w:rFonts w:eastAsia="標楷體" w:hAnsi="標楷體"/>
          <w:bCs/>
          <w:color w:val="000000"/>
          <w:sz w:val="26"/>
          <w:szCs w:val="26"/>
        </w:rPr>
        <w:t>由</w:t>
      </w:r>
      <w:r w:rsidR="00BA77B2" w:rsidRPr="005C37DB">
        <w:rPr>
          <w:rFonts w:eastAsia="標楷體" w:hAnsi="標楷體" w:hint="eastAsia"/>
          <w:bCs/>
          <w:color w:val="000000"/>
          <w:sz w:val="26"/>
          <w:szCs w:val="26"/>
        </w:rPr>
        <w:t>承</w:t>
      </w:r>
      <w:r w:rsidR="00C21995" w:rsidRPr="005C37DB">
        <w:rPr>
          <w:rFonts w:eastAsia="標楷體" w:hAnsi="標楷體"/>
          <w:bCs/>
          <w:color w:val="000000"/>
          <w:sz w:val="26"/>
          <w:szCs w:val="26"/>
        </w:rPr>
        <w:t>辦</w:t>
      </w:r>
      <w:r w:rsidR="00C21995" w:rsidRPr="00353374">
        <w:rPr>
          <w:rFonts w:eastAsia="標楷體" w:hAnsi="標楷體"/>
          <w:bCs/>
          <w:color w:val="000000"/>
          <w:sz w:val="26"/>
          <w:szCs w:val="26"/>
        </w:rPr>
        <w:t>單位協進國小於報名現場提供，</w:t>
      </w:r>
      <w:r w:rsidR="00841A98" w:rsidRPr="00353374">
        <w:rPr>
          <w:rFonts w:eastAsia="標楷體" w:hAnsi="標楷體"/>
          <w:bCs/>
          <w:color w:val="000000"/>
          <w:sz w:val="26"/>
          <w:szCs w:val="26"/>
        </w:rPr>
        <w:t>另</w:t>
      </w:r>
      <w:r w:rsidR="00C21995" w:rsidRPr="00353374">
        <w:rPr>
          <w:rFonts w:eastAsia="標楷體" w:hAnsi="標楷體"/>
          <w:bCs/>
          <w:color w:val="000000"/>
          <w:sz w:val="26"/>
          <w:szCs w:val="26"/>
        </w:rPr>
        <w:t>請</w:t>
      </w:r>
      <w:r w:rsidR="004027FB" w:rsidRPr="00353374">
        <w:rPr>
          <w:rFonts w:eastAsia="標楷體" w:hAnsi="標楷體"/>
          <w:bCs/>
          <w:color w:val="000000"/>
          <w:sz w:val="26"/>
          <w:szCs w:val="26"/>
        </w:rPr>
        <w:t>向協進國小領取</w:t>
      </w:r>
      <w:r w:rsidR="00841A98" w:rsidRPr="00353374">
        <w:rPr>
          <w:rFonts w:eastAsia="標楷體" w:hAnsi="標楷體"/>
          <w:bCs/>
          <w:color w:val="000000"/>
          <w:sz w:val="26"/>
          <w:szCs w:val="26"/>
        </w:rPr>
        <w:t>雙掛號回執聯並</w:t>
      </w:r>
      <w:r w:rsidRPr="00353374">
        <w:rPr>
          <w:rFonts w:eastAsia="標楷體" w:hAnsi="標楷體"/>
          <w:bCs/>
          <w:color w:val="000000"/>
          <w:sz w:val="26"/>
          <w:szCs w:val="26"/>
        </w:rPr>
        <w:t>填妥收件人姓名及詳細地址</w:t>
      </w:r>
      <w:r w:rsidR="00841A98" w:rsidRPr="00353374">
        <w:rPr>
          <w:rFonts w:eastAsia="標楷體" w:hAnsi="標楷體"/>
          <w:bCs/>
          <w:color w:val="000000"/>
          <w:sz w:val="26"/>
          <w:szCs w:val="26"/>
        </w:rPr>
        <w:t>後</w:t>
      </w:r>
      <w:r w:rsidR="004027FB" w:rsidRPr="00353374">
        <w:rPr>
          <w:rFonts w:eastAsia="標楷體" w:hAnsi="標楷體"/>
          <w:bCs/>
          <w:color w:val="000000"/>
          <w:sz w:val="26"/>
          <w:szCs w:val="26"/>
        </w:rPr>
        <w:t>，於報名</w:t>
      </w:r>
      <w:r w:rsidR="00C21995" w:rsidRPr="00353374">
        <w:rPr>
          <w:rFonts w:eastAsia="標楷體" w:hAnsi="標楷體"/>
          <w:bCs/>
          <w:color w:val="000000"/>
          <w:sz w:val="26"/>
          <w:szCs w:val="26"/>
        </w:rPr>
        <w:t>當日繳交</w:t>
      </w:r>
      <w:r w:rsidRPr="00353374">
        <w:rPr>
          <w:rFonts w:eastAsia="標楷體" w:hAnsi="標楷體"/>
          <w:bCs/>
          <w:color w:val="000000"/>
          <w:sz w:val="26"/>
          <w:szCs w:val="26"/>
        </w:rPr>
        <w:t>。</w:t>
      </w:r>
    </w:p>
    <w:p w:rsidR="00B45C48" w:rsidRPr="00353374" w:rsidRDefault="00B45C48" w:rsidP="005D553F">
      <w:pPr>
        <w:snapToGrid w:val="0"/>
        <w:spacing w:line="400" w:lineRule="exact"/>
        <w:ind w:left="1386" w:hanging="252"/>
        <w:jc w:val="both"/>
        <w:rPr>
          <w:rFonts w:eastAsia="標楷體"/>
          <w:bCs/>
          <w:color w:val="000000"/>
          <w:sz w:val="26"/>
          <w:szCs w:val="26"/>
        </w:rPr>
      </w:pPr>
      <w:r w:rsidRPr="00353374">
        <w:rPr>
          <w:rFonts w:eastAsia="標楷體"/>
          <w:bCs/>
          <w:color w:val="000000"/>
          <w:sz w:val="26"/>
          <w:szCs w:val="26"/>
        </w:rPr>
        <w:t>8.</w:t>
      </w:r>
      <w:r w:rsidRPr="00353374">
        <w:rPr>
          <w:rFonts w:eastAsia="標楷體" w:hAnsi="標楷體"/>
          <w:bCs/>
          <w:color w:val="000000"/>
          <w:sz w:val="26"/>
          <w:szCs w:val="26"/>
        </w:rPr>
        <w:t>最近</w:t>
      </w:r>
      <w:r w:rsidRPr="00353374">
        <w:rPr>
          <w:rFonts w:eastAsia="標楷體"/>
          <w:b/>
          <w:bCs/>
          <w:color w:val="000000"/>
          <w:sz w:val="26"/>
          <w:szCs w:val="26"/>
        </w:rPr>
        <w:t>2</w:t>
      </w:r>
      <w:r w:rsidRPr="00353374">
        <w:rPr>
          <w:rFonts w:eastAsia="標楷體" w:hAnsi="標楷體"/>
          <w:b/>
          <w:bCs/>
          <w:color w:val="000000"/>
          <w:sz w:val="26"/>
          <w:szCs w:val="26"/>
        </w:rPr>
        <w:t>吋</w:t>
      </w:r>
      <w:r w:rsidRPr="00353374">
        <w:rPr>
          <w:rFonts w:eastAsia="標楷體" w:hAnsi="標楷體"/>
          <w:bCs/>
          <w:color w:val="000000"/>
          <w:sz w:val="26"/>
          <w:szCs w:val="26"/>
        </w:rPr>
        <w:t>半身脫帽照片</w:t>
      </w:r>
      <w:r w:rsidRPr="00353374">
        <w:rPr>
          <w:rFonts w:eastAsia="標楷體"/>
          <w:b/>
          <w:bCs/>
          <w:color w:val="000000"/>
          <w:sz w:val="26"/>
          <w:szCs w:val="26"/>
        </w:rPr>
        <w:t>1</w:t>
      </w:r>
      <w:r w:rsidRPr="00353374">
        <w:rPr>
          <w:rFonts w:eastAsia="標楷體" w:hAnsi="標楷體"/>
          <w:b/>
          <w:bCs/>
          <w:color w:val="000000"/>
          <w:sz w:val="26"/>
          <w:szCs w:val="26"/>
        </w:rPr>
        <w:t>式</w:t>
      </w:r>
      <w:r w:rsidR="00ED41F8" w:rsidRPr="00353374">
        <w:rPr>
          <w:rFonts w:eastAsia="標楷體"/>
          <w:b/>
          <w:bCs/>
          <w:color w:val="000000"/>
          <w:sz w:val="26"/>
          <w:szCs w:val="26"/>
        </w:rPr>
        <w:t>2</w:t>
      </w:r>
      <w:r w:rsidRPr="00353374">
        <w:rPr>
          <w:rFonts w:eastAsia="標楷體" w:hAnsi="標楷體"/>
          <w:b/>
          <w:bCs/>
          <w:color w:val="000000"/>
          <w:sz w:val="26"/>
          <w:szCs w:val="26"/>
        </w:rPr>
        <w:t>張</w:t>
      </w:r>
      <w:r w:rsidRPr="00353374">
        <w:rPr>
          <w:rFonts w:eastAsia="標楷體" w:hAnsi="標楷體"/>
          <w:bCs/>
          <w:color w:val="000000"/>
          <w:sz w:val="26"/>
          <w:szCs w:val="26"/>
        </w:rPr>
        <w:t>（</w:t>
      </w:r>
      <w:r w:rsidRPr="00353374">
        <w:rPr>
          <w:rFonts w:eastAsia="標楷體"/>
          <w:bCs/>
          <w:color w:val="000000"/>
          <w:sz w:val="26"/>
          <w:szCs w:val="26"/>
        </w:rPr>
        <w:t>1</w:t>
      </w:r>
      <w:r w:rsidRPr="00353374">
        <w:rPr>
          <w:rFonts w:eastAsia="標楷體" w:hAnsi="標楷體"/>
          <w:bCs/>
          <w:color w:val="000000"/>
          <w:sz w:val="26"/>
          <w:szCs w:val="26"/>
        </w:rPr>
        <w:t>張貼於資績評分表，</w:t>
      </w:r>
      <w:r w:rsidRPr="00353374">
        <w:rPr>
          <w:rFonts w:eastAsia="標楷體"/>
          <w:bCs/>
          <w:color w:val="000000"/>
          <w:sz w:val="26"/>
          <w:szCs w:val="26"/>
        </w:rPr>
        <w:t>1</w:t>
      </w:r>
      <w:r w:rsidRPr="00353374">
        <w:rPr>
          <w:rFonts w:eastAsia="標楷體" w:hAnsi="標楷體"/>
          <w:bCs/>
          <w:color w:val="000000"/>
          <w:sz w:val="26"/>
          <w:szCs w:val="26"/>
        </w:rPr>
        <w:t>張將貼於准考證）。</w:t>
      </w:r>
    </w:p>
    <w:p w:rsidR="00B45C48" w:rsidRPr="00353374" w:rsidRDefault="003B0925" w:rsidP="005D553F">
      <w:pPr>
        <w:pStyle w:val="21"/>
        <w:snapToGrid w:val="0"/>
        <w:spacing w:after="0" w:line="400" w:lineRule="exact"/>
        <w:ind w:leftChars="210" w:left="1063" w:hangingChars="215" w:hanging="559"/>
        <w:rPr>
          <w:rFonts w:eastAsia="標楷體"/>
          <w:bCs/>
          <w:sz w:val="26"/>
          <w:szCs w:val="26"/>
        </w:rPr>
      </w:pPr>
      <w:r w:rsidRPr="00353374">
        <w:rPr>
          <w:rFonts w:eastAsia="標楷體" w:hAnsi="標楷體" w:hint="eastAsia"/>
          <w:bCs/>
          <w:sz w:val="26"/>
          <w:szCs w:val="26"/>
          <w:lang w:eastAsia="zh-TW"/>
        </w:rPr>
        <w:t>(</w:t>
      </w:r>
      <w:r w:rsidR="00B45C48" w:rsidRPr="00353374">
        <w:rPr>
          <w:rFonts w:eastAsia="標楷體" w:hAnsi="標楷體"/>
          <w:bCs/>
          <w:sz w:val="26"/>
          <w:szCs w:val="26"/>
        </w:rPr>
        <w:t>五</w:t>
      </w:r>
      <w:r w:rsidRPr="00353374">
        <w:rPr>
          <w:rFonts w:eastAsia="標楷體" w:hAnsi="標楷體" w:hint="eastAsia"/>
          <w:bCs/>
          <w:sz w:val="26"/>
          <w:szCs w:val="26"/>
          <w:lang w:eastAsia="zh-TW"/>
        </w:rPr>
        <w:t xml:space="preserve">) </w:t>
      </w:r>
      <w:r w:rsidR="00B45C48" w:rsidRPr="00353374">
        <w:rPr>
          <w:rFonts w:eastAsia="標楷體" w:hAnsi="標楷體"/>
          <w:bCs/>
          <w:sz w:val="26"/>
          <w:szCs w:val="26"/>
        </w:rPr>
        <w:t>繳交簡歷表</w:t>
      </w:r>
    </w:p>
    <w:p w:rsidR="00B45C48" w:rsidRPr="00097C34" w:rsidRDefault="00B45C48" w:rsidP="005D553F">
      <w:pPr>
        <w:snapToGrid w:val="0"/>
        <w:spacing w:line="400" w:lineRule="exact"/>
        <w:ind w:leftChars="459" w:left="1313" w:hangingChars="81" w:hanging="211"/>
        <w:jc w:val="both"/>
        <w:rPr>
          <w:rFonts w:eastAsia="標楷體"/>
          <w:bCs/>
          <w:sz w:val="26"/>
          <w:szCs w:val="26"/>
        </w:rPr>
      </w:pPr>
      <w:r w:rsidRPr="00097C34">
        <w:rPr>
          <w:rFonts w:eastAsia="標楷體"/>
          <w:bCs/>
          <w:sz w:val="26"/>
          <w:szCs w:val="26"/>
        </w:rPr>
        <w:t>1.</w:t>
      </w:r>
      <w:r w:rsidRPr="00097C34">
        <w:rPr>
          <w:rFonts w:eastAsia="標楷體" w:hAnsi="標楷體"/>
          <w:bCs/>
          <w:color w:val="000000"/>
          <w:sz w:val="26"/>
          <w:szCs w:val="26"/>
        </w:rPr>
        <w:t>格式：一式</w:t>
      </w:r>
      <w:r w:rsidR="004027FB" w:rsidRPr="00097C34">
        <w:rPr>
          <w:rFonts w:eastAsia="標楷體"/>
          <w:bCs/>
          <w:color w:val="000000"/>
          <w:sz w:val="26"/>
          <w:szCs w:val="26"/>
        </w:rPr>
        <w:t>3</w:t>
      </w:r>
      <w:r w:rsidRPr="00097C34">
        <w:rPr>
          <w:rFonts w:eastAsia="標楷體" w:hAnsi="標楷體"/>
          <w:bCs/>
          <w:color w:val="000000"/>
          <w:sz w:val="26"/>
          <w:szCs w:val="26"/>
        </w:rPr>
        <w:t>份，以</w:t>
      </w:r>
      <w:smartTag w:uri="urn:schemas-microsoft-com:office:smarttags" w:element="chmetcnv">
        <w:smartTagPr>
          <w:attr w:name="TCSC" w:val="0"/>
          <w:attr w:name="NumberType" w:val="1"/>
          <w:attr w:name="Negative" w:val="False"/>
          <w:attr w:name="HasSpace" w:val="False"/>
          <w:attr w:name="SourceValue" w:val="70"/>
          <w:attr w:name="UnitName" w:val="磅"/>
        </w:smartTagPr>
        <w:r w:rsidR="00ED41F8" w:rsidRPr="00097C34">
          <w:rPr>
            <w:rFonts w:eastAsia="標楷體"/>
            <w:bCs/>
            <w:color w:val="000000"/>
            <w:sz w:val="26"/>
            <w:szCs w:val="26"/>
          </w:rPr>
          <w:t>70</w:t>
        </w:r>
        <w:r w:rsidR="00ED41F8" w:rsidRPr="00097C34">
          <w:rPr>
            <w:rFonts w:eastAsia="標楷體" w:hAnsi="標楷體"/>
            <w:bCs/>
            <w:color w:val="000000"/>
            <w:sz w:val="26"/>
            <w:szCs w:val="26"/>
          </w:rPr>
          <w:t>磅</w:t>
        </w:r>
      </w:smartTag>
      <w:r w:rsidR="00ED41F8" w:rsidRPr="00097C34">
        <w:rPr>
          <w:rFonts w:eastAsia="標楷體" w:hAnsi="標楷體"/>
          <w:bCs/>
          <w:color w:val="000000"/>
          <w:sz w:val="26"/>
          <w:szCs w:val="26"/>
        </w:rPr>
        <w:t>白色</w:t>
      </w:r>
      <w:r w:rsidRPr="00097C34">
        <w:rPr>
          <w:rFonts w:eastAsia="標楷體"/>
          <w:bCs/>
          <w:color w:val="000000"/>
          <w:sz w:val="26"/>
          <w:szCs w:val="26"/>
        </w:rPr>
        <w:t>A4</w:t>
      </w:r>
      <w:r w:rsidRPr="00097C34">
        <w:rPr>
          <w:rFonts w:eastAsia="標楷體" w:hAnsi="標楷體"/>
          <w:bCs/>
          <w:color w:val="000000"/>
          <w:sz w:val="26"/>
          <w:szCs w:val="26"/>
        </w:rPr>
        <w:t>紙張</w:t>
      </w:r>
      <w:r w:rsidR="00BD5855" w:rsidRPr="00097C34">
        <w:rPr>
          <w:rFonts w:eastAsia="標楷體" w:hAnsi="標楷體" w:hint="eastAsia"/>
          <w:bCs/>
          <w:color w:val="000000"/>
          <w:sz w:val="26"/>
          <w:szCs w:val="26"/>
        </w:rPr>
        <w:t>、</w:t>
      </w:r>
      <w:r w:rsidRPr="00097C34">
        <w:rPr>
          <w:rFonts w:eastAsia="標楷體"/>
          <w:bCs/>
          <w:color w:val="000000"/>
          <w:sz w:val="26"/>
          <w:szCs w:val="26"/>
        </w:rPr>
        <w:t>12</w:t>
      </w:r>
      <w:r w:rsidRPr="00097C34">
        <w:rPr>
          <w:rFonts w:eastAsia="標楷體" w:hAnsi="標楷體"/>
          <w:bCs/>
          <w:color w:val="000000"/>
          <w:sz w:val="26"/>
          <w:szCs w:val="26"/>
        </w:rPr>
        <w:t>號字由左至右橫式打字，內容以</w:t>
      </w:r>
      <w:r w:rsidR="00ED41F8" w:rsidRPr="00097C34">
        <w:rPr>
          <w:rFonts w:eastAsia="標楷體" w:hAnsi="標楷體"/>
          <w:bCs/>
          <w:color w:val="000000"/>
          <w:sz w:val="26"/>
          <w:szCs w:val="26"/>
          <w:u w:val="single"/>
        </w:rPr>
        <w:t>單面</w:t>
      </w:r>
      <w:r w:rsidR="00ED41F8" w:rsidRPr="00097C34">
        <w:rPr>
          <w:rFonts w:eastAsia="標楷體" w:hAnsi="標楷體"/>
          <w:bCs/>
          <w:color w:val="000000"/>
          <w:sz w:val="26"/>
          <w:szCs w:val="26"/>
        </w:rPr>
        <w:t>列印</w:t>
      </w:r>
      <w:r w:rsidR="00BD5855" w:rsidRPr="00097C34">
        <w:rPr>
          <w:rFonts w:eastAsia="標楷體" w:hAnsi="標楷體" w:hint="eastAsia"/>
          <w:bCs/>
          <w:color w:val="000000"/>
          <w:sz w:val="26"/>
          <w:szCs w:val="26"/>
        </w:rPr>
        <w:t>、</w:t>
      </w:r>
      <w:r w:rsidR="00ED41F8" w:rsidRPr="00097C34">
        <w:rPr>
          <w:rFonts w:eastAsia="標楷體" w:hAnsi="標楷體"/>
          <w:bCs/>
          <w:color w:val="000000"/>
          <w:sz w:val="26"/>
          <w:szCs w:val="26"/>
        </w:rPr>
        <w:t>不加封面</w:t>
      </w:r>
      <w:r w:rsidR="000374DC" w:rsidRPr="00097C34">
        <w:rPr>
          <w:rFonts w:eastAsia="標楷體" w:hAnsi="標楷體"/>
          <w:bCs/>
          <w:color w:val="000000"/>
          <w:sz w:val="26"/>
          <w:szCs w:val="26"/>
        </w:rPr>
        <w:t>封底</w:t>
      </w:r>
      <w:r w:rsidR="00097C34">
        <w:rPr>
          <w:rFonts w:eastAsia="標楷體" w:hAnsi="標楷體" w:hint="eastAsia"/>
          <w:bCs/>
          <w:color w:val="000000"/>
          <w:sz w:val="26"/>
          <w:szCs w:val="26"/>
        </w:rPr>
        <w:t>，</w:t>
      </w:r>
      <w:r w:rsidR="00097C34" w:rsidRPr="00097C34">
        <w:rPr>
          <w:rFonts w:eastAsia="標楷體" w:hAnsi="標楷體" w:hint="eastAsia"/>
          <w:b/>
          <w:bCs/>
          <w:color w:val="000000"/>
          <w:sz w:val="26"/>
          <w:szCs w:val="26"/>
          <w:u w:val="single"/>
          <w:shd w:val="pct15" w:color="auto" w:fill="FFFFFF"/>
        </w:rPr>
        <w:t>簡歷表及個人簡述</w:t>
      </w:r>
      <w:r w:rsidR="00097C34" w:rsidRPr="00097C34">
        <w:rPr>
          <w:rFonts w:eastAsia="標楷體" w:hAnsi="標楷體" w:hint="eastAsia"/>
          <w:b/>
          <w:bCs/>
          <w:color w:val="000000"/>
          <w:sz w:val="26"/>
          <w:szCs w:val="26"/>
          <w:u w:val="single"/>
          <w:shd w:val="pct15" w:color="auto" w:fill="FFFFFF"/>
        </w:rPr>
        <w:t>3</w:t>
      </w:r>
      <w:r w:rsidRPr="00097C34">
        <w:rPr>
          <w:rFonts w:eastAsia="標楷體" w:hAnsi="標楷體"/>
          <w:b/>
          <w:bCs/>
          <w:color w:val="000000"/>
          <w:sz w:val="26"/>
          <w:szCs w:val="26"/>
          <w:u w:val="single"/>
          <w:shd w:val="pct15" w:color="auto" w:fill="FFFFFF"/>
        </w:rPr>
        <w:t>頁為限</w:t>
      </w:r>
      <w:r w:rsidRPr="00097C34">
        <w:rPr>
          <w:rFonts w:eastAsia="標楷體" w:hAnsi="標楷體"/>
          <w:bCs/>
          <w:color w:val="000000"/>
          <w:sz w:val="26"/>
          <w:szCs w:val="26"/>
        </w:rPr>
        <w:t>，一律裝訂於左側，勿加裝任何透明膠皮、膠圈、膠棒等，以利彙整</w:t>
      </w:r>
      <w:r w:rsidR="00097C34" w:rsidRPr="00097C34">
        <w:rPr>
          <w:rFonts w:eastAsia="標楷體" w:hAnsi="標楷體" w:hint="eastAsia"/>
          <w:bCs/>
          <w:sz w:val="26"/>
          <w:szCs w:val="26"/>
        </w:rPr>
        <w:t>，</w:t>
      </w:r>
      <w:r w:rsidR="00097C34" w:rsidRPr="00097C34">
        <w:rPr>
          <w:rFonts w:eastAsia="標楷體" w:hAnsi="標楷體" w:hint="eastAsia"/>
          <w:b/>
          <w:bCs/>
          <w:sz w:val="26"/>
          <w:szCs w:val="26"/>
          <w:u w:val="single"/>
          <w:shd w:val="pct15" w:color="auto" w:fill="FFFFFF"/>
        </w:rPr>
        <w:t>不符格式者，一律退件</w:t>
      </w:r>
      <w:r w:rsidR="00097C34" w:rsidRPr="00097C34">
        <w:rPr>
          <w:rFonts w:eastAsia="標楷體" w:hAnsi="標楷體" w:hint="eastAsia"/>
          <w:bCs/>
          <w:sz w:val="26"/>
          <w:szCs w:val="26"/>
        </w:rPr>
        <w:t>。</w:t>
      </w:r>
    </w:p>
    <w:p w:rsidR="00B45C48" w:rsidRPr="00353374" w:rsidRDefault="00B45C48" w:rsidP="005D553F">
      <w:pPr>
        <w:snapToGrid w:val="0"/>
        <w:spacing w:line="400" w:lineRule="exact"/>
        <w:ind w:leftChars="460" w:left="1338" w:hangingChars="90" w:hanging="234"/>
        <w:rPr>
          <w:rFonts w:eastAsia="標楷體"/>
          <w:bCs/>
          <w:sz w:val="26"/>
          <w:szCs w:val="26"/>
        </w:rPr>
      </w:pPr>
      <w:r w:rsidRPr="00353374">
        <w:rPr>
          <w:rFonts w:eastAsia="標楷體"/>
          <w:bCs/>
          <w:sz w:val="26"/>
          <w:szCs w:val="26"/>
        </w:rPr>
        <w:t>2.</w:t>
      </w:r>
      <w:r w:rsidRPr="00353374">
        <w:rPr>
          <w:rFonts w:eastAsia="標楷體" w:hAnsi="標楷體"/>
          <w:bCs/>
          <w:sz w:val="26"/>
          <w:szCs w:val="26"/>
        </w:rPr>
        <w:t>內容：如</w:t>
      </w:r>
      <w:r w:rsidRPr="00353374">
        <w:rPr>
          <w:rFonts w:eastAsia="標楷體" w:hAnsi="標楷體"/>
          <w:bCs/>
          <w:sz w:val="26"/>
          <w:szCs w:val="26"/>
          <w:bdr w:val="single" w:sz="4" w:space="0" w:color="auto"/>
        </w:rPr>
        <w:t>附件</w:t>
      </w:r>
      <w:r w:rsidRPr="00353374">
        <w:rPr>
          <w:rFonts w:eastAsia="標楷體"/>
          <w:bCs/>
          <w:sz w:val="26"/>
          <w:szCs w:val="26"/>
          <w:bdr w:val="single" w:sz="4" w:space="0" w:color="auto"/>
        </w:rPr>
        <w:t>2</w:t>
      </w:r>
      <w:r w:rsidR="00977937" w:rsidRPr="00353374">
        <w:rPr>
          <w:rFonts w:eastAsia="標楷體"/>
          <w:bCs/>
          <w:sz w:val="26"/>
          <w:szCs w:val="26"/>
          <w:bdr w:val="single" w:sz="4" w:space="0" w:color="auto"/>
        </w:rPr>
        <w:t>.1</w:t>
      </w:r>
      <w:r w:rsidRPr="00353374">
        <w:rPr>
          <w:rFonts w:eastAsia="標楷體" w:hAnsi="標楷體"/>
          <w:bCs/>
          <w:sz w:val="26"/>
          <w:szCs w:val="26"/>
        </w:rPr>
        <w:t>所示。</w:t>
      </w:r>
    </w:p>
    <w:p w:rsidR="00097C34" w:rsidRPr="00097C34" w:rsidRDefault="003B0925" w:rsidP="00097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0" w:left="1063" w:hangingChars="215" w:hanging="559"/>
        <w:jc w:val="both"/>
        <w:rPr>
          <w:rFonts w:eastAsia="標楷體" w:hAnsi="標楷體" w:hint="eastAsia"/>
          <w:color w:val="000000"/>
          <w:sz w:val="26"/>
          <w:szCs w:val="26"/>
        </w:rPr>
      </w:pPr>
      <w:r w:rsidRPr="00097C34">
        <w:rPr>
          <w:rFonts w:eastAsia="標楷體" w:hAnsi="標楷體" w:hint="eastAsia"/>
          <w:color w:val="000000"/>
          <w:sz w:val="26"/>
          <w:szCs w:val="26"/>
        </w:rPr>
        <w:lastRenderedPageBreak/>
        <w:t>(</w:t>
      </w:r>
      <w:r w:rsidR="00B45C48" w:rsidRPr="00097C34">
        <w:rPr>
          <w:rFonts w:eastAsia="標楷體" w:hAnsi="標楷體"/>
          <w:color w:val="000000"/>
          <w:sz w:val="26"/>
          <w:szCs w:val="26"/>
        </w:rPr>
        <w:t>六</w:t>
      </w:r>
      <w:r w:rsidRPr="00097C34">
        <w:rPr>
          <w:rFonts w:eastAsia="標楷體" w:hAnsi="標楷體" w:hint="eastAsia"/>
          <w:color w:val="000000"/>
          <w:sz w:val="26"/>
          <w:szCs w:val="26"/>
        </w:rPr>
        <w:t xml:space="preserve">) </w:t>
      </w:r>
      <w:r w:rsidR="004027FB" w:rsidRPr="00097C34">
        <w:rPr>
          <w:rFonts w:eastAsia="標楷體" w:hAnsi="標楷體"/>
          <w:color w:val="000000"/>
          <w:sz w:val="26"/>
          <w:szCs w:val="26"/>
        </w:rPr>
        <w:t>繳交口試資料</w:t>
      </w:r>
    </w:p>
    <w:p w:rsidR="004027FB" w:rsidRDefault="00097C34" w:rsidP="00097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187" w:left="1343" w:hangingChars="344" w:hanging="894"/>
        <w:jc w:val="both"/>
        <w:rPr>
          <w:rFonts w:eastAsia="標楷體" w:hAnsi="標楷體" w:hint="eastAsia"/>
          <w:color w:val="000000"/>
          <w:sz w:val="26"/>
          <w:szCs w:val="26"/>
        </w:rPr>
      </w:pPr>
      <w:r w:rsidRPr="00097C34">
        <w:rPr>
          <w:rFonts w:eastAsia="標楷體" w:hAnsi="標楷體" w:hint="eastAsia"/>
          <w:color w:val="000000"/>
          <w:sz w:val="26"/>
          <w:szCs w:val="26"/>
        </w:rPr>
        <w:t xml:space="preserve">     1.</w:t>
      </w:r>
      <w:r>
        <w:rPr>
          <w:rFonts w:eastAsia="標楷體" w:hAnsi="標楷體" w:hint="eastAsia"/>
          <w:color w:val="000000"/>
          <w:sz w:val="26"/>
          <w:szCs w:val="26"/>
        </w:rPr>
        <w:t>格式：</w:t>
      </w:r>
      <w:r w:rsidR="004027FB" w:rsidRPr="00097C34">
        <w:rPr>
          <w:rFonts w:eastAsia="標楷體" w:hAnsi="標楷體"/>
          <w:color w:val="000000"/>
          <w:sz w:val="26"/>
          <w:szCs w:val="26"/>
        </w:rPr>
        <w:t>一式</w:t>
      </w:r>
      <w:r w:rsidR="00857B1C" w:rsidRPr="00097C34">
        <w:rPr>
          <w:rFonts w:eastAsia="標楷體"/>
          <w:color w:val="000000"/>
          <w:sz w:val="26"/>
          <w:szCs w:val="26"/>
        </w:rPr>
        <w:t>4</w:t>
      </w:r>
      <w:r w:rsidR="004027FB" w:rsidRPr="00097C34">
        <w:rPr>
          <w:rFonts w:eastAsia="標楷體" w:hAnsi="標楷體"/>
          <w:color w:val="000000"/>
          <w:sz w:val="26"/>
          <w:szCs w:val="26"/>
        </w:rPr>
        <w:t>份</w:t>
      </w:r>
      <w:r>
        <w:rPr>
          <w:rFonts w:eastAsia="標楷體" w:hAnsi="標楷體" w:hint="eastAsia"/>
          <w:color w:val="000000"/>
          <w:sz w:val="26"/>
          <w:szCs w:val="26"/>
        </w:rPr>
        <w:t>，格式不拘，</w:t>
      </w:r>
      <w:r w:rsidRPr="00097C34">
        <w:rPr>
          <w:rFonts w:eastAsia="標楷體" w:hAnsi="標楷體"/>
          <w:bCs/>
          <w:color w:val="000000"/>
          <w:sz w:val="26"/>
          <w:szCs w:val="26"/>
        </w:rPr>
        <w:t>以</w:t>
      </w:r>
      <w:smartTag w:uri="urn:schemas-microsoft-com:office:smarttags" w:element="chmetcnv">
        <w:smartTagPr>
          <w:attr w:name="TCSC" w:val="0"/>
          <w:attr w:name="NumberType" w:val="1"/>
          <w:attr w:name="Negative" w:val="False"/>
          <w:attr w:name="HasSpace" w:val="False"/>
          <w:attr w:name="SourceValue" w:val="70"/>
          <w:attr w:name="UnitName" w:val="磅"/>
        </w:smartTagPr>
        <w:r w:rsidRPr="00097C34">
          <w:rPr>
            <w:rFonts w:eastAsia="標楷體"/>
            <w:bCs/>
            <w:color w:val="000000"/>
            <w:sz w:val="26"/>
            <w:szCs w:val="26"/>
          </w:rPr>
          <w:t>70</w:t>
        </w:r>
        <w:r w:rsidRPr="00097C34">
          <w:rPr>
            <w:rFonts w:eastAsia="標楷體" w:hAnsi="標楷體"/>
            <w:bCs/>
            <w:color w:val="000000"/>
            <w:sz w:val="26"/>
            <w:szCs w:val="26"/>
          </w:rPr>
          <w:t>磅</w:t>
        </w:r>
      </w:smartTag>
      <w:r w:rsidRPr="00097C34">
        <w:rPr>
          <w:rFonts w:eastAsia="標楷體" w:hAnsi="標楷體"/>
          <w:bCs/>
          <w:color w:val="000000"/>
          <w:sz w:val="26"/>
          <w:szCs w:val="26"/>
        </w:rPr>
        <w:t>白色</w:t>
      </w:r>
      <w:r w:rsidR="009B658E" w:rsidRPr="00097C34">
        <w:rPr>
          <w:rFonts w:eastAsia="標楷體"/>
          <w:bCs/>
          <w:color w:val="000000"/>
          <w:sz w:val="26"/>
          <w:szCs w:val="26"/>
        </w:rPr>
        <w:t>A4</w:t>
      </w:r>
      <w:r w:rsidR="009B658E" w:rsidRPr="00097C34">
        <w:rPr>
          <w:rFonts w:eastAsia="標楷體" w:hAnsi="標楷體"/>
          <w:bCs/>
          <w:color w:val="000000"/>
          <w:sz w:val="26"/>
          <w:szCs w:val="26"/>
        </w:rPr>
        <w:t>紙張</w:t>
      </w:r>
      <w:r>
        <w:rPr>
          <w:rFonts w:eastAsia="標楷體" w:hAnsi="標楷體" w:hint="eastAsia"/>
          <w:bCs/>
          <w:color w:val="000000"/>
          <w:sz w:val="26"/>
          <w:szCs w:val="26"/>
        </w:rPr>
        <w:t>、</w:t>
      </w:r>
      <w:r w:rsidR="004027FB" w:rsidRPr="00097C34">
        <w:rPr>
          <w:rFonts w:eastAsia="標楷體" w:hAnsi="標楷體"/>
          <w:color w:val="000000"/>
          <w:sz w:val="26"/>
          <w:szCs w:val="26"/>
          <w:u w:val="single"/>
        </w:rPr>
        <w:t>雙面</w:t>
      </w:r>
      <w:r w:rsidR="004027FB" w:rsidRPr="00097C34">
        <w:rPr>
          <w:rFonts w:eastAsia="標楷體" w:hAnsi="標楷體"/>
          <w:color w:val="000000"/>
          <w:sz w:val="26"/>
          <w:szCs w:val="26"/>
        </w:rPr>
        <w:t>列印</w:t>
      </w:r>
      <w:r w:rsidR="00CE5676" w:rsidRPr="00097C34">
        <w:rPr>
          <w:rFonts w:eastAsia="標楷體" w:hAnsi="標楷體"/>
          <w:bCs/>
          <w:color w:val="000000"/>
          <w:sz w:val="26"/>
          <w:szCs w:val="26"/>
        </w:rPr>
        <w:t>，</w:t>
      </w:r>
      <w:r w:rsidR="007D1665" w:rsidRPr="00097C34">
        <w:rPr>
          <w:rFonts w:eastAsia="標楷體" w:hAnsi="標楷體"/>
          <w:bCs/>
          <w:color w:val="000000"/>
          <w:sz w:val="26"/>
          <w:szCs w:val="26"/>
        </w:rPr>
        <w:t>一律裝訂於左側，勿加裝任何透明膠皮、膠圈、膠棒等，以利彙整</w:t>
      </w:r>
      <w:r w:rsidRPr="00097C34">
        <w:rPr>
          <w:rFonts w:eastAsia="標楷體" w:hAnsi="標楷體" w:hint="eastAsia"/>
          <w:bCs/>
          <w:sz w:val="26"/>
          <w:szCs w:val="26"/>
        </w:rPr>
        <w:t>，</w:t>
      </w:r>
      <w:r w:rsidRPr="00097C34">
        <w:rPr>
          <w:rFonts w:eastAsia="標楷體" w:hAnsi="標楷體" w:hint="eastAsia"/>
          <w:b/>
          <w:bCs/>
          <w:sz w:val="26"/>
          <w:szCs w:val="26"/>
          <w:u w:val="single"/>
          <w:shd w:val="pct15" w:color="auto" w:fill="FFFFFF"/>
        </w:rPr>
        <w:t>不符格式者，一律退件</w:t>
      </w:r>
      <w:r w:rsidRPr="00097C34">
        <w:rPr>
          <w:rFonts w:eastAsia="標楷體" w:hAnsi="標楷體" w:hint="eastAsia"/>
          <w:bCs/>
          <w:sz w:val="26"/>
          <w:szCs w:val="26"/>
        </w:rPr>
        <w:t>。</w:t>
      </w:r>
    </w:p>
    <w:p w:rsidR="00097C34" w:rsidRPr="00097C34" w:rsidRDefault="00097C34" w:rsidP="00097C34">
      <w:pPr>
        <w:widowControl/>
        <w:tabs>
          <w:tab w:val="left" w:pos="13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0" w:left="1414" w:hangingChars="350" w:hanging="910"/>
        <w:jc w:val="both"/>
        <w:rPr>
          <w:rFonts w:eastAsia="標楷體"/>
          <w:color w:val="000000"/>
          <w:sz w:val="26"/>
          <w:szCs w:val="26"/>
        </w:rPr>
      </w:pPr>
      <w:r>
        <w:rPr>
          <w:rFonts w:eastAsia="標楷體" w:hAnsi="標楷體" w:hint="eastAsia"/>
          <w:color w:val="000000"/>
          <w:sz w:val="26"/>
          <w:szCs w:val="26"/>
        </w:rPr>
        <w:t xml:space="preserve">     2.</w:t>
      </w:r>
      <w:r>
        <w:rPr>
          <w:rFonts w:eastAsia="標楷體" w:hAnsi="標楷體" w:hint="eastAsia"/>
          <w:color w:val="000000"/>
          <w:sz w:val="26"/>
          <w:szCs w:val="26"/>
        </w:rPr>
        <w:t>內容：</w:t>
      </w:r>
      <w:r w:rsidRPr="00097C34">
        <w:rPr>
          <w:rFonts w:eastAsia="標楷體" w:hAnsi="標楷體"/>
          <w:color w:val="000000"/>
          <w:sz w:val="26"/>
          <w:szCs w:val="26"/>
        </w:rPr>
        <w:t>以</w:t>
      </w:r>
      <w:r w:rsidRPr="00097C34">
        <w:rPr>
          <w:rFonts w:eastAsia="標楷體"/>
          <w:sz w:val="26"/>
          <w:szCs w:val="26"/>
        </w:rPr>
        <w:t>20</w:t>
      </w:r>
      <w:r w:rsidRPr="00097C34">
        <w:rPr>
          <w:rFonts w:eastAsia="標楷體" w:hAnsi="標楷體"/>
          <w:color w:val="000000"/>
          <w:sz w:val="26"/>
          <w:szCs w:val="26"/>
        </w:rPr>
        <w:t>頁為限</w:t>
      </w:r>
      <w:r w:rsidRPr="00097C34">
        <w:rPr>
          <w:rFonts w:eastAsia="標楷體"/>
          <w:color w:val="000000"/>
          <w:sz w:val="26"/>
          <w:szCs w:val="26"/>
        </w:rPr>
        <w:t>(</w:t>
      </w:r>
      <w:r w:rsidRPr="00097C34">
        <w:rPr>
          <w:rFonts w:eastAsia="標楷體" w:hAnsi="標楷體"/>
          <w:color w:val="000000"/>
          <w:sz w:val="26"/>
          <w:szCs w:val="26"/>
        </w:rPr>
        <w:t>含封面、封底</w:t>
      </w:r>
      <w:r w:rsidR="00B40494">
        <w:rPr>
          <w:rFonts w:eastAsia="標楷體" w:hAnsi="標楷體" w:hint="eastAsia"/>
          <w:color w:val="000000"/>
          <w:sz w:val="26"/>
          <w:szCs w:val="26"/>
        </w:rPr>
        <w:t>，</w:t>
      </w:r>
      <w:r w:rsidR="00B40494" w:rsidRPr="002E74B6">
        <w:rPr>
          <w:rFonts w:eastAsia="標楷體" w:hAnsi="標楷體" w:hint="eastAsia"/>
          <w:b/>
          <w:color w:val="000000"/>
          <w:sz w:val="26"/>
          <w:szCs w:val="26"/>
          <w:u w:val="single"/>
          <w:shd w:val="pct15" w:color="auto" w:fill="FFFFFF"/>
        </w:rPr>
        <w:t>不含簡歷表</w:t>
      </w:r>
      <w:r w:rsidRPr="00097C34">
        <w:rPr>
          <w:rFonts w:eastAsia="標楷體"/>
          <w:color w:val="000000"/>
          <w:sz w:val="26"/>
          <w:szCs w:val="26"/>
        </w:rPr>
        <w:t>)</w:t>
      </w:r>
      <w:r>
        <w:rPr>
          <w:rFonts w:eastAsia="標楷體" w:hint="eastAsia"/>
          <w:color w:val="000000"/>
          <w:sz w:val="26"/>
          <w:szCs w:val="26"/>
        </w:rPr>
        <w:t>，</w:t>
      </w:r>
      <w:r w:rsidRPr="00097C34">
        <w:rPr>
          <w:rFonts w:eastAsia="標楷體" w:hAnsi="標楷體" w:hint="eastAsia"/>
          <w:b/>
          <w:bCs/>
          <w:color w:val="000000"/>
          <w:sz w:val="26"/>
          <w:szCs w:val="26"/>
          <w:u w:val="single"/>
          <w:shd w:val="pct15" w:color="auto" w:fill="FFFFFF"/>
        </w:rPr>
        <w:t>簡歷表</w:t>
      </w:r>
      <w:r>
        <w:rPr>
          <w:rFonts w:eastAsia="標楷體" w:hAnsi="標楷體" w:hint="eastAsia"/>
          <w:b/>
          <w:bCs/>
          <w:color w:val="000000"/>
          <w:sz w:val="26"/>
          <w:szCs w:val="26"/>
          <w:u w:val="single"/>
          <w:shd w:val="pct15" w:color="auto" w:fill="FFFFFF"/>
        </w:rPr>
        <w:t>(</w:t>
      </w:r>
      <w:r>
        <w:rPr>
          <w:rFonts w:eastAsia="標楷體" w:hAnsi="標楷體" w:hint="eastAsia"/>
          <w:b/>
          <w:bCs/>
          <w:color w:val="000000"/>
          <w:sz w:val="26"/>
          <w:szCs w:val="26"/>
          <w:u w:val="single"/>
          <w:shd w:val="pct15" w:color="auto" w:fill="FFFFFF"/>
        </w:rPr>
        <w:t>附件</w:t>
      </w:r>
      <w:r>
        <w:rPr>
          <w:rFonts w:eastAsia="標楷體" w:hAnsi="標楷體" w:hint="eastAsia"/>
          <w:b/>
          <w:bCs/>
          <w:color w:val="000000"/>
          <w:sz w:val="26"/>
          <w:szCs w:val="26"/>
          <w:u w:val="single"/>
          <w:shd w:val="pct15" w:color="auto" w:fill="FFFFFF"/>
        </w:rPr>
        <w:t>2.1)</w:t>
      </w:r>
      <w:r>
        <w:rPr>
          <w:rFonts w:eastAsia="標楷體" w:hAnsi="標楷體" w:hint="eastAsia"/>
          <w:b/>
          <w:bCs/>
          <w:color w:val="000000"/>
          <w:sz w:val="26"/>
          <w:szCs w:val="26"/>
          <w:u w:val="single"/>
          <w:shd w:val="pct15" w:color="auto" w:fill="FFFFFF"/>
        </w:rPr>
        <w:t>請放在最前面。</w:t>
      </w:r>
    </w:p>
    <w:p w:rsidR="00B45C48" w:rsidRPr="00353374" w:rsidRDefault="003B0925" w:rsidP="005D5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0" w:left="1063" w:hangingChars="215" w:hanging="559"/>
        <w:jc w:val="both"/>
        <w:rPr>
          <w:rFonts w:eastAsia="標楷體"/>
          <w:sz w:val="26"/>
          <w:szCs w:val="26"/>
        </w:rPr>
      </w:pPr>
      <w:r w:rsidRPr="00353374">
        <w:rPr>
          <w:rFonts w:eastAsia="標楷體" w:hAnsi="標楷體" w:hint="eastAsia"/>
          <w:sz w:val="26"/>
          <w:szCs w:val="26"/>
        </w:rPr>
        <w:t>(</w:t>
      </w:r>
      <w:r w:rsidR="004027FB" w:rsidRPr="00353374">
        <w:rPr>
          <w:rFonts w:eastAsia="標楷體" w:hAnsi="標楷體"/>
          <w:sz w:val="26"/>
          <w:szCs w:val="26"/>
        </w:rPr>
        <w:t>七</w:t>
      </w:r>
      <w:r w:rsidRPr="00353374">
        <w:rPr>
          <w:rFonts w:eastAsia="標楷體" w:hAnsi="標楷體" w:hint="eastAsia"/>
          <w:sz w:val="26"/>
          <w:szCs w:val="26"/>
        </w:rPr>
        <w:t xml:space="preserve">) </w:t>
      </w:r>
      <w:r w:rsidR="00B45C48" w:rsidRPr="00353374">
        <w:rPr>
          <w:rFonts w:eastAsia="標楷體" w:hAnsi="標楷體"/>
          <w:sz w:val="26"/>
          <w:szCs w:val="26"/>
        </w:rPr>
        <w:t>繳交報名費：初選甄選費用</w:t>
      </w:r>
      <w:r w:rsidR="00B45C48" w:rsidRPr="00097C34">
        <w:rPr>
          <w:rFonts w:eastAsia="標楷體" w:hAnsi="標楷體"/>
          <w:b/>
          <w:sz w:val="26"/>
          <w:szCs w:val="26"/>
          <w:u w:val="single"/>
          <w:shd w:val="pct15" w:color="auto" w:fill="FFFFFF"/>
        </w:rPr>
        <w:t>新臺幣</w:t>
      </w:r>
      <w:r w:rsidR="00097C34" w:rsidRPr="00097C34">
        <w:rPr>
          <w:rFonts w:eastAsia="標楷體" w:hint="eastAsia"/>
          <w:b/>
          <w:color w:val="000000"/>
          <w:sz w:val="26"/>
          <w:szCs w:val="26"/>
          <w:u w:val="single"/>
          <w:shd w:val="pct15" w:color="auto" w:fill="FFFFFF"/>
        </w:rPr>
        <w:t>8</w:t>
      </w:r>
      <w:r w:rsidR="000374DC" w:rsidRPr="00097C34">
        <w:rPr>
          <w:rFonts w:eastAsia="標楷體"/>
          <w:b/>
          <w:color w:val="000000"/>
          <w:sz w:val="26"/>
          <w:szCs w:val="26"/>
          <w:u w:val="single"/>
          <w:shd w:val="pct15" w:color="auto" w:fill="FFFFFF"/>
        </w:rPr>
        <w:t>00</w:t>
      </w:r>
      <w:r w:rsidR="00B45C48" w:rsidRPr="00097C34">
        <w:rPr>
          <w:rFonts w:eastAsia="標楷體" w:hAnsi="標楷體"/>
          <w:b/>
          <w:sz w:val="26"/>
          <w:szCs w:val="26"/>
          <w:u w:val="single"/>
          <w:shd w:val="pct15" w:color="auto" w:fill="FFFFFF"/>
        </w:rPr>
        <w:t>元整</w:t>
      </w:r>
      <w:r w:rsidR="00B45C48" w:rsidRPr="00353374">
        <w:rPr>
          <w:rFonts w:eastAsia="標楷體" w:hAnsi="標楷體"/>
          <w:sz w:val="26"/>
          <w:szCs w:val="26"/>
        </w:rPr>
        <w:t>。於現場資績審查作業時繳交。</w:t>
      </w:r>
    </w:p>
    <w:p w:rsidR="00B45C48" w:rsidRPr="00353374" w:rsidRDefault="003B0925" w:rsidP="005D5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0" w:left="1063" w:hangingChars="215" w:hanging="559"/>
        <w:jc w:val="both"/>
        <w:rPr>
          <w:rFonts w:eastAsia="標楷體"/>
          <w:sz w:val="26"/>
          <w:szCs w:val="26"/>
        </w:rPr>
      </w:pPr>
      <w:r w:rsidRPr="00353374">
        <w:rPr>
          <w:rFonts w:eastAsia="標楷體" w:hAnsi="標楷體" w:hint="eastAsia"/>
          <w:sz w:val="26"/>
          <w:szCs w:val="26"/>
        </w:rPr>
        <w:t>(</w:t>
      </w:r>
      <w:r w:rsidR="004027FB" w:rsidRPr="00353374">
        <w:rPr>
          <w:rFonts w:eastAsia="標楷體" w:hAnsi="標楷體"/>
          <w:sz w:val="26"/>
          <w:szCs w:val="26"/>
        </w:rPr>
        <w:t>八</w:t>
      </w:r>
      <w:r w:rsidRPr="00353374">
        <w:rPr>
          <w:rFonts w:eastAsia="標楷體" w:hAnsi="標楷體" w:hint="eastAsia"/>
          <w:sz w:val="26"/>
          <w:szCs w:val="26"/>
        </w:rPr>
        <w:t xml:space="preserve">) </w:t>
      </w:r>
      <w:r w:rsidR="00B45C48" w:rsidRPr="00353374">
        <w:rPr>
          <w:rFonts w:eastAsia="標楷體" w:hAnsi="標楷體"/>
          <w:sz w:val="26"/>
          <w:szCs w:val="26"/>
        </w:rPr>
        <w:t>備註：</w:t>
      </w:r>
    </w:p>
    <w:p w:rsidR="00B45C48" w:rsidRPr="00353374" w:rsidRDefault="00B45C48" w:rsidP="005D553F">
      <w:pPr>
        <w:snapToGrid w:val="0"/>
        <w:spacing w:line="400" w:lineRule="exact"/>
        <w:ind w:leftChars="477" w:left="1366" w:hangingChars="85" w:hanging="221"/>
        <w:rPr>
          <w:rFonts w:eastAsia="標楷體"/>
          <w:bCs/>
          <w:sz w:val="26"/>
          <w:szCs w:val="26"/>
        </w:rPr>
      </w:pPr>
      <w:r w:rsidRPr="00353374">
        <w:rPr>
          <w:rFonts w:eastAsia="標楷體"/>
          <w:bCs/>
          <w:sz w:val="26"/>
          <w:szCs w:val="26"/>
        </w:rPr>
        <w:t>1.</w:t>
      </w:r>
      <w:r w:rsidRPr="00353374">
        <w:rPr>
          <w:rFonts w:eastAsia="標楷體" w:hAnsi="標楷體"/>
          <w:bCs/>
          <w:sz w:val="26"/>
          <w:szCs w:val="26"/>
        </w:rPr>
        <w:t>報名人員應於期限內親自或委託他人</w:t>
      </w:r>
      <w:r w:rsidRPr="00353374">
        <w:rPr>
          <w:rFonts w:eastAsia="標楷體"/>
          <w:bCs/>
          <w:sz w:val="26"/>
          <w:szCs w:val="26"/>
        </w:rPr>
        <w:t>(</w:t>
      </w:r>
      <w:r w:rsidRPr="00353374">
        <w:rPr>
          <w:rFonts w:eastAsia="標楷體" w:hAnsi="標楷體"/>
          <w:bCs/>
          <w:sz w:val="26"/>
          <w:szCs w:val="26"/>
        </w:rPr>
        <w:t>須附委託書，如</w:t>
      </w:r>
      <w:r w:rsidRPr="00353374">
        <w:rPr>
          <w:rFonts w:eastAsia="標楷體" w:hAnsi="標楷體"/>
          <w:bCs/>
          <w:sz w:val="26"/>
          <w:szCs w:val="26"/>
          <w:bdr w:val="single" w:sz="4" w:space="0" w:color="auto"/>
        </w:rPr>
        <w:t>附件</w:t>
      </w:r>
      <w:r w:rsidRPr="00353374">
        <w:rPr>
          <w:rFonts w:eastAsia="標楷體"/>
          <w:bCs/>
          <w:sz w:val="26"/>
          <w:szCs w:val="26"/>
          <w:bdr w:val="single" w:sz="4" w:space="0" w:color="auto"/>
        </w:rPr>
        <w:t>3</w:t>
      </w:r>
      <w:r w:rsidRPr="00353374">
        <w:rPr>
          <w:rFonts w:eastAsia="標楷體" w:hAnsi="標楷體"/>
          <w:bCs/>
          <w:sz w:val="26"/>
          <w:szCs w:val="26"/>
        </w:rPr>
        <w:t>所示</w:t>
      </w:r>
      <w:r w:rsidRPr="00353374">
        <w:rPr>
          <w:rFonts w:eastAsia="標楷體"/>
          <w:bCs/>
          <w:sz w:val="26"/>
          <w:szCs w:val="26"/>
        </w:rPr>
        <w:t>)</w:t>
      </w:r>
      <w:r w:rsidRPr="00353374">
        <w:rPr>
          <w:rFonts w:eastAsia="標楷體" w:hAnsi="標楷體"/>
          <w:bCs/>
          <w:sz w:val="26"/>
          <w:szCs w:val="26"/>
        </w:rPr>
        <w:t>完成報名及資績審查程序，逾期不予受理。</w:t>
      </w:r>
    </w:p>
    <w:p w:rsidR="00B45C48" w:rsidRPr="00353374" w:rsidRDefault="00B45C48" w:rsidP="005D553F">
      <w:pPr>
        <w:snapToGrid w:val="0"/>
        <w:spacing w:line="400" w:lineRule="exact"/>
        <w:ind w:leftChars="477" w:left="1366" w:hangingChars="85" w:hanging="221"/>
        <w:rPr>
          <w:rFonts w:eastAsia="標楷體"/>
          <w:bCs/>
          <w:color w:val="000000"/>
          <w:sz w:val="26"/>
          <w:szCs w:val="26"/>
        </w:rPr>
      </w:pPr>
      <w:r w:rsidRPr="00353374">
        <w:rPr>
          <w:rFonts w:eastAsia="標楷體"/>
          <w:bCs/>
          <w:sz w:val="26"/>
          <w:szCs w:val="26"/>
        </w:rPr>
        <w:t>2.</w:t>
      </w:r>
      <w:r w:rsidRPr="00353374">
        <w:rPr>
          <w:rFonts w:eastAsia="標楷體" w:hAnsi="標楷體"/>
          <w:bCs/>
          <w:sz w:val="26"/>
          <w:szCs w:val="26"/>
        </w:rPr>
        <w:t>審查結果，證件有疑義或欠缺資料經同意當事人補件者，請於</w:t>
      </w:r>
      <w:r w:rsidR="005055CB" w:rsidRPr="00B26313">
        <w:rPr>
          <w:rFonts w:eastAsia="標楷體"/>
          <w:b/>
          <w:bCs/>
          <w:sz w:val="26"/>
          <w:szCs w:val="26"/>
          <w:u w:val="single"/>
          <w:shd w:val="pct15" w:color="auto" w:fill="FFFFFF"/>
        </w:rPr>
        <w:t>10</w:t>
      </w:r>
      <w:r w:rsidR="00353374" w:rsidRPr="00B26313">
        <w:rPr>
          <w:rFonts w:eastAsia="標楷體" w:hint="eastAsia"/>
          <w:b/>
          <w:bCs/>
          <w:sz w:val="26"/>
          <w:szCs w:val="26"/>
          <w:u w:val="single"/>
          <w:shd w:val="pct15" w:color="auto" w:fill="FFFFFF"/>
        </w:rPr>
        <w:t>3</w:t>
      </w:r>
      <w:r w:rsidRPr="00B26313">
        <w:rPr>
          <w:rFonts w:eastAsia="標楷體" w:hAnsi="標楷體"/>
          <w:b/>
          <w:bCs/>
          <w:sz w:val="26"/>
          <w:szCs w:val="26"/>
          <w:u w:val="single"/>
          <w:shd w:val="pct15" w:color="auto" w:fill="FFFFFF"/>
        </w:rPr>
        <w:t>年</w:t>
      </w:r>
      <w:r w:rsidR="000374DC" w:rsidRPr="00B26313">
        <w:rPr>
          <w:rFonts w:eastAsia="標楷體"/>
          <w:b/>
          <w:bCs/>
          <w:sz w:val="26"/>
          <w:szCs w:val="26"/>
          <w:u w:val="single"/>
          <w:shd w:val="pct15" w:color="auto" w:fill="FFFFFF"/>
        </w:rPr>
        <w:t>11</w:t>
      </w:r>
      <w:r w:rsidRPr="00B26313">
        <w:rPr>
          <w:rFonts w:eastAsia="標楷體" w:hAnsi="標楷體"/>
          <w:b/>
          <w:bCs/>
          <w:sz w:val="26"/>
          <w:szCs w:val="26"/>
          <w:u w:val="single"/>
          <w:shd w:val="pct15" w:color="auto" w:fill="FFFFFF"/>
        </w:rPr>
        <w:t>月</w:t>
      </w:r>
      <w:r w:rsidR="00CE5676" w:rsidRPr="00B26313">
        <w:rPr>
          <w:rFonts w:eastAsia="標楷體"/>
          <w:b/>
          <w:bCs/>
          <w:sz w:val="26"/>
          <w:szCs w:val="26"/>
          <w:u w:val="single"/>
          <w:shd w:val="pct15" w:color="auto" w:fill="FFFFFF"/>
        </w:rPr>
        <w:t>2</w:t>
      </w:r>
      <w:r w:rsidR="00097C34" w:rsidRPr="00B26313">
        <w:rPr>
          <w:rFonts w:eastAsia="標楷體" w:hint="eastAsia"/>
          <w:b/>
          <w:bCs/>
          <w:sz w:val="26"/>
          <w:szCs w:val="26"/>
          <w:u w:val="single"/>
          <w:shd w:val="pct15" w:color="auto" w:fill="FFFFFF"/>
        </w:rPr>
        <w:t>1</w:t>
      </w:r>
      <w:r w:rsidRPr="00B26313">
        <w:rPr>
          <w:rFonts w:eastAsia="標楷體" w:hAnsi="標楷體"/>
          <w:b/>
          <w:bCs/>
          <w:sz w:val="26"/>
          <w:szCs w:val="26"/>
          <w:u w:val="single"/>
          <w:shd w:val="pct15" w:color="auto" w:fill="FFFFFF"/>
        </w:rPr>
        <w:t>日</w:t>
      </w:r>
      <w:r w:rsidRPr="00B26313">
        <w:rPr>
          <w:rFonts w:eastAsia="標楷體"/>
          <w:b/>
          <w:bCs/>
          <w:sz w:val="26"/>
          <w:szCs w:val="26"/>
          <w:u w:val="single"/>
          <w:shd w:val="pct15" w:color="auto" w:fill="FFFFFF"/>
        </w:rPr>
        <w:t>(</w:t>
      </w:r>
      <w:r w:rsidR="00CE5676" w:rsidRPr="00B26313">
        <w:rPr>
          <w:rFonts w:eastAsia="標楷體" w:hAnsi="標楷體"/>
          <w:b/>
          <w:bCs/>
          <w:sz w:val="26"/>
          <w:szCs w:val="26"/>
          <w:u w:val="single"/>
          <w:shd w:val="pct15" w:color="auto" w:fill="FFFFFF"/>
        </w:rPr>
        <w:t>星期</w:t>
      </w:r>
      <w:r w:rsidR="00097C34" w:rsidRPr="00B26313">
        <w:rPr>
          <w:rFonts w:eastAsia="標楷體" w:hAnsi="標楷體" w:hint="eastAsia"/>
          <w:b/>
          <w:bCs/>
          <w:sz w:val="26"/>
          <w:szCs w:val="26"/>
          <w:u w:val="single"/>
          <w:shd w:val="pct15" w:color="auto" w:fill="FFFFFF"/>
        </w:rPr>
        <w:t>五</w:t>
      </w:r>
      <w:r w:rsidRPr="00B26313">
        <w:rPr>
          <w:rFonts w:eastAsia="標楷體"/>
          <w:b/>
          <w:bCs/>
          <w:sz w:val="26"/>
          <w:szCs w:val="26"/>
          <w:u w:val="single"/>
          <w:shd w:val="pct15" w:color="auto" w:fill="FFFFFF"/>
        </w:rPr>
        <w:t>)</w:t>
      </w:r>
      <w:r w:rsidR="00097C34" w:rsidRPr="00B26313">
        <w:rPr>
          <w:rFonts w:eastAsia="標楷體" w:hAnsi="標楷體" w:hint="eastAsia"/>
          <w:b/>
          <w:bCs/>
          <w:sz w:val="26"/>
          <w:szCs w:val="26"/>
          <w:u w:val="single"/>
          <w:shd w:val="pct15" w:color="auto" w:fill="FFFFFF"/>
        </w:rPr>
        <w:t>中午</w:t>
      </w:r>
      <w:r w:rsidR="00097C34" w:rsidRPr="00B26313">
        <w:rPr>
          <w:rFonts w:eastAsia="標楷體" w:hAnsi="標楷體" w:hint="eastAsia"/>
          <w:b/>
          <w:bCs/>
          <w:sz w:val="26"/>
          <w:szCs w:val="26"/>
          <w:u w:val="single"/>
          <w:shd w:val="pct15" w:color="auto" w:fill="FFFFFF"/>
        </w:rPr>
        <w:t>12</w:t>
      </w:r>
      <w:r w:rsidRPr="00B26313">
        <w:rPr>
          <w:rFonts w:eastAsia="標楷體" w:hAnsi="標楷體"/>
          <w:b/>
          <w:bCs/>
          <w:sz w:val="26"/>
          <w:szCs w:val="26"/>
          <w:u w:val="single"/>
          <w:shd w:val="pct15" w:color="auto" w:fill="FFFFFF"/>
        </w:rPr>
        <w:t>時</w:t>
      </w:r>
      <w:r w:rsidR="008D6DFC" w:rsidRPr="00B26313">
        <w:rPr>
          <w:rFonts w:eastAsia="標楷體" w:hAnsi="標楷體"/>
          <w:bCs/>
          <w:sz w:val="26"/>
          <w:szCs w:val="26"/>
          <w:u w:val="single"/>
          <w:shd w:val="pct15" w:color="auto" w:fill="FFFFFF"/>
        </w:rPr>
        <w:t>前</w:t>
      </w:r>
      <w:r w:rsidR="00DA3857" w:rsidRPr="00B26313">
        <w:rPr>
          <w:rFonts w:eastAsia="標楷體" w:hAnsi="標楷體"/>
          <w:bCs/>
          <w:sz w:val="26"/>
          <w:szCs w:val="26"/>
          <w:u w:val="single"/>
          <w:shd w:val="pct15" w:color="auto" w:fill="FFFFFF"/>
        </w:rPr>
        <w:t>完成補件</w:t>
      </w:r>
      <w:r w:rsidRPr="00353374">
        <w:rPr>
          <w:rFonts w:eastAsia="標楷體" w:hAnsi="標楷體"/>
          <w:bCs/>
          <w:sz w:val="26"/>
          <w:szCs w:val="26"/>
        </w:rPr>
        <w:t>，</w:t>
      </w:r>
      <w:r w:rsidR="00DA3857" w:rsidRPr="00353374">
        <w:rPr>
          <w:rFonts w:eastAsia="標楷體" w:hAnsi="標楷體"/>
          <w:bCs/>
          <w:sz w:val="26"/>
          <w:szCs w:val="26"/>
        </w:rPr>
        <w:t>逾時</w:t>
      </w:r>
      <w:r w:rsidRPr="00353374">
        <w:rPr>
          <w:rFonts w:eastAsia="標楷體" w:hAnsi="標楷體"/>
          <w:bCs/>
          <w:color w:val="000000"/>
          <w:sz w:val="26"/>
          <w:szCs w:val="26"/>
        </w:rPr>
        <w:t>不予受理。</w:t>
      </w:r>
    </w:p>
    <w:p w:rsidR="00B45C48" w:rsidRPr="00353374" w:rsidRDefault="00B45C48" w:rsidP="005D553F">
      <w:pPr>
        <w:snapToGrid w:val="0"/>
        <w:spacing w:line="400" w:lineRule="exact"/>
        <w:ind w:leftChars="477" w:left="1366" w:hangingChars="85" w:hanging="221"/>
        <w:rPr>
          <w:rFonts w:eastAsia="標楷體"/>
          <w:bCs/>
          <w:sz w:val="26"/>
          <w:szCs w:val="26"/>
        </w:rPr>
      </w:pPr>
      <w:r w:rsidRPr="00353374">
        <w:rPr>
          <w:rFonts w:eastAsia="標楷體"/>
          <w:bCs/>
          <w:sz w:val="26"/>
          <w:szCs w:val="26"/>
        </w:rPr>
        <w:t>3.</w:t>
      </w:r>
      <w:r w:rsidRPr="00353374">
        <w:rPr>
          <w:rFonts w:eastAsia="標楷體" w:hAnsi="標楷體"/>
          <w:bCs/>
          <w:sz w:val="26"/>
          <w:szCs w:val="26"/>
        </w:rPr>
        <w:t>對核定之資績分數或資格審查有異議時，由本局提交「臺南市立國民中小學校長甄選小組」審議之。</w:t>
      </w:r>
    </w:p>
    <w:p w:rsidR="00B45C48" w:rsidRPr="00353374" w:rsidRDefault="00B45C48" w:rsidP="005D553F">
      <w:pPr>
        <w:tabs>
          <w:tab w:val="left" w:pos="5520"/>
        </w:tabs>
        <w:snapToGrid w:val="0"/>
        <w:spacing w:line="400" w:lineRule="exact"/>
        <w:ind w:left="520" w:hangingChars="200" w:hanging="520"/>
        <w:rPr>
          <w:rFonts w:eastAsia="標楷體"/>
          <w:sz w:val="26"/>
          <w:szCs w:val="26"/>
        </w:rPr>
      </w:pPr>
      <w:r w:rsidRPr="00353374">
        <w:rPr>
          <w:rFonts w:eastAsia="標楷體" w:hAnsi="標楷體"/>
          <w:sz w:val="26"/>
          <w:szCs w:val="26"/>
        </w:rPr>
        <w:t>八、複選相關事宜</w:t>
      </w:r>
    </w:p>
    <w:p w:rsidR="00977937" w:rsidRPr="00353374" w:rsidRDefault="004A4A8A" w:rsidP="005D553F">
      <w:pPr>
        <w:tabs>
          <w:tab w:val="left" w:pos="5520"/>
        </w:tabs>
        <w:snapToGrid w:val="0"/>
        <w:spacing w:line="400" w:lineRule="exact"/>
        <w:ind w:leftChars="198" w:left="1063" w:hangingChars="226" w:hanging="588"/>
        <w:rPr>
          <w:rFonts w:eastAsia="標楷體"/>
          <w:sz w:val="26"/>
          <w:szCs w:val="26"/>
        </w:rPr>
      </w:pPr>
      <w:r>
        <w:rPr>
          <w:rFonts w:eastAsia="標楷體" w:hAnsi="標楷體" w:hint="eastAsia"/>
          <w:sz w:val="26"/>
          <w:szCs w:val="26"/>
        </w:rPr>
        <w:t>(</w:t>
      </w:r>
      <w:r w:rsidR="00B45C48" w:rsidRPr="00353374">
        <w:rPr>
          <w:rFonts w:eastAsia="標楷體" w:hAnsi="標楷體"/>
          <w:sz w:val="26"/>
          <w:szCs w:val="26"/>
        </w:rPr>
        <w:t>一</w:t>
      </w:r>
      <w:r>
        <w:rPr>
          <w:rFonts w:eastAsia="標楷體" w:hAnsi="標楷體" w:hint="eastAsia"/>
          <w:sz w:val="26"/>
          <w:szCs w:val="26"/>
        </w:rPr>
        <w:t xml:space="preserve">) </w:t>
      </w:r>
      <w:r w:rsidR="00B45C48" w:rsidRPr="00353374">
        <w:rPr>
          <w:rFonts w:eastAsia="標楷體" w:hAnsi="標楷體"/>
          <w:sz w:val="26"/>
          <w:szCs w:val="26"/>
        </w:rPr>
        <w:t>平時表現</w:t>
      </w:r>
    </w:p>
    <w:p w:rsidR="00B45C48" w:rsidRPr="00353374" w:rsidRDefault="00977937" w:rsidP="005D553F">
      <w:pPr>
        <w:snapToGrid w:val="0"/>
        <w:spacing w:line="400" w:lineRule="exact"/>
        <w:ind w:leftChars="442" w:left="1061" w:firstLineChars="11" w:firstLine="29"/>
        <w:rPr>
          <w:rFonts w:eastAsia="標楷體"/>
          <w:bCs/>
          <w:sz w:val="26"/>
          <w:szCs w:val="26"/>
        </w:rPr>
      </w:pPr>
      <w:r w:rsidRPr="00353374">
        <w:rPr>
          <w:rFonts w:eastAsia="標楷體"/>
          <w:bCs/>
          <w:sz w:val="26"/>
          <w:szCs w:val="26"/>
        </w:rPr>
        <w:t>1.</w:t>
      </w:r>
      <w:r w:rsidR="00B45C48" w:rsidRPr="00353374">
        <w:rPr>
          <w:rFonts w:eastAsia="標楷體" w:hAnsi="標楷體"/>
          <w:bCs/>
          <w:sz w:val="26"/>
          <w:szCs w:val="26"/>
        </w:rPr>
        <w:t>訪評時間：自</w:t>
      </w:r>
      <w:r w:rsidR="005055CB" w:rsidRPr="00802629">
        <w:rPr>
          <w:rFonts w:eastAsia="標楷體"/>
          <w:b/>
          <w:bCs/>
          <w:sz w:val="26"/>
          <w:szCs w:val="26"/>
        </w:rPr>
        <w:t>10</w:t>
      </w:r>
      <w:r w:rsidR="00353374" w:rsidRPr="00802629">
        <w:rPr>
          <w:rFonts w:eastAsia="標楷體" w:hint="eastAsia"/>
          <w:b/>
          <w:bCs/>
          <w:sz w:val="26"/>
          <w:szCs w:val="26"/>
        </w:rPr>
        <w:t>3</w:t>
      </w:r>
      <w:r w:rsidR="00B45C48" w:rsidRPr="00802629">
        <w:rPr>
          <w:rFonts w:eastAsia="標楷體" w:hAnsi="標楷體"/>
          <w:b/>
          <w:bCs/>
          <w:sz w:val="26"/>
          <w:szCs w:val="26"/>
        </w:rPr>
        <w:t>年</w:t>
      </w:r>
      <w:r w:rsidR="00B45C48" w:rsidRPr="00802629">
        <w:rPr>
          <w:rFonts w:eastAsia="標楷體"/>
          <w:b/>
          <w:bCs/>
          <w:sz w:val="26"/>
          <w:szCs w:val="26"/>
        </w:rPr>
        <w:t>12</w:t>
      </w:r>
      <w:r w:rsidR="00B45C48" w:rsidRPr="00802629">
        <w:rPr>
          <w:rFonts w:eastAsia="標楷體" w:hAnsi="標楷體"/>
          <w:b/>
          <w:bCs/>
          <w:sz w:val="26"/>
          <w:szCs w:val="26"/>
        </w:rPr>
        <w:t>月</w:t>
      </w:r>
      <w:r w:rsidR="00353374" w:rsidRPr="00802629">
        <w:rPr>
          <w:rFonts w:eastAsia="標楷體" w:hint="eastAsia"/>
          <w:b/>
          <w:bCs/>
          <w:sz w:val="26"/>
          <w:szCs w:val="26"/>
        </w:rPr>
        <w:t>8</w:t>
      </w:r>
      <w:r w:rsidR="00B45C48" w:rsidRPr="00802629">
        <w:rPr>
          <w:rFonts w:eastAsia="標楷體" w:hAnsi="標楷體"/>
          <w:b/>
          <w:bCs/>
          <w:sz w:val="26"/>
          <w:szCs w:val="26"/>
        </w:rPr>
        <w:t>日</w:t>
      </w:r>
      <w:r w:rsidR="00B45C48" w:rsidRPr="00802629">
        <w:rPr>
          <w:rFonts w:eastAsia="標楷體"/>
          <w:bCs/>
          <w:sz w:val="26"/>
          <w:szCs w:val="26"/>
        </w:rPr>
        <w:t>(</w:t>
      </w:r>
      <w:r w:rsidR="00B45C48" w:rsidRPr="00802629">
        <w:rPr>
          <w:rFonts w:eastAsia="標楷體" w:hAnsi="標楷體"/>
          <w:bCs/>
          <w:sz w:val="26"/>
          <w:szCs w:val="26"/>
        </w:rPr>
        <w:t>星期</w:t>
      </w:r>
      <w:r w:rsidR="00B45C48" w:rsidRPr="00353374">
        <w:rPr>
          <w:rFonts w:eastAsia="標楷體" w:hAnsi="標楷體"/>
          <w:bCs/>
          <w:sz w:val="26"/>
          <w:szCs w:val="26"/>
        </w:rPr>
        <w:t>一</w:t>
      </w:r>
      <w:r w:rsidR="00B45C48" w:rsidRPr="00353374">
        <w:rPr>
          <w:rFonts w:eastAsia="標楷體"/>
          <w:bCs/>
          <w:sz w:val="26"/>
          <w:szCs w:val="26"/>
        </w:rPr>
        <w:t>)</w:t>
      </w:r>
      <w:r w:rsidR="00B45C48" w:rsidRPr="00353374">
        <w:rPr>
          <w:rFonts w:eastAsia="標楷體" w:hAnsi="標楷體"/>
          <w:bCs/>
          <w:sz w:val="26"/>
          <w:szCs w:val="26"/>
        </w:rPr>
        <w:t>起。</w:t>
      </w:r>
    </w:p>
    <w:p w:rsidR="00791D7F" w:rsidRPr="00353374" w:rsidRDefault="00977937" w:rsidP="005D553F">
      <w:pPr>
        <w:snapToGrid w:val="0"/>
        <w:spacing w:line="400" w:lineRule="exact"/>
        <w:ind w:leftChars="442" w:left="1061" w:firstLineChars="11" w:firstLine="29"/>
        <w:rPr>
          <w:rFonts w:eastAsia="標楷體"/>
          <w:bCs/>
          <w:sz w:val="26"/>
          <w:szCs w:val="26"/>
        </w:rPr>
      </w:pPr>
      <w:r w:rsidRPr="00353374">
        <w:rPr>
          <w:rFonts w:eastAsia="標楷體"/>
          <w:bCs/>
          <w:sz w:val="26"/>
          <w:szCs w:val="26"/>
        </w:rPr>
        <w:t>2.</w:t>
      </w:r>
      <w:r w:rsidRPr="00353374">
        <w:rPr>
          <w:rFonts w:eastAsia="標楷體" w:hAnsi="標楷體"/>
          <w:bCs/>
          <w:sz w:val="26"/>
          <w:szCs w:val="26"/>
        </w:rPr>
        <w:t>平時表現訪評</w:t>
      </w:r>
      <w:r w:rsidR="00502D58" w:rsidRPr="00353374">
        <w:rPr>
          <w:rFonts w:eastAsia="標楷體" w:hAnsi="標楷體"/>
          <w:bCs/>
          <w:sz w:val="26"/>
          <w:szCs w:val="26"/>
        </w:rPr>
        <w:t>作業流程：如</w:t>
      </w:r>
      <w:r w:rsidR="00502D58" w:rsidRPr="00353374">
        <w:rPr>
          <w:rFonts w:eastAsia="標楷體" w:hAnsi="標楷體"/>
          <w:bCs/>
          <w:sz w:val="26"/>
          <w:szCs w:val="26"/>
          <w:bdr w:val="single" w:sz="4" w:space="0" w:color="auto"/>
        </w:rPr>
        <w:t>附件</w:t>
      </w:r>
      <w:r w:rsidR="00502D58" w:rsidRPr="00353374">
        <w:rPr>
          <w:rFonts w:eastAsia="標楷體"/>
          <w:bCs/>
          <w:sz w:val="26"/>
          <w:szCs w:val="26"/>
          <w:bdr w:val="single" w:sz="4" w:space="0" w:color="auto"/>
        </w:rPr>
        <w:t>2.2</w:t>
      </w:r>
      <w:r w:rsidR="00502D58" w:rsidRPr="00353374">
        <w:rPr>
          <w:rFonts w:eastAsia="標楷體" w:hAnsi="標楷體"/>
          <w:bCs/>
          <w:sz w:val="26"/>
          <w:szCs w:val="26"/>
        </w:rPr>
        <w:t>所示。</w:t>
      </w:r>
    </w:p>
    <w:p w:rsidR="00502D58" w:rsidRPr="00353374" w:rsidRDefault="00502D58" w:rsidP="005D553F">
      <w:pPr>
        <w:snapToGrid w:val="0"/>
        <w:spacing w:line="400" w:lineRule="exact"/>
        <w:ind w:leftChars="442" w:left="1061" w:firstLineChars="11" w:firstLine="29"/>
        <w:rPr>
          <w:rFonts w:eastAsia="標楷體"/>
          <w:bCs/>
          <w:sz w:val="26"/>
          <w:szCs w:val="26"/>
        </w:rPr>
      </w:pPr>
      <w:r w:rsidRPr="00353374">
        <w:rPr>
          <w:rFonts w:eastAsia="標楷體"/>
          <w:bCs/>
          <w:sz w:val="26"/>
          <w:szCs w:val="26"/>
        </w:rPr>
        <w:t>3.</w:t>
      </w:r>
      <w:r w:rsidRPr="00353374">
        <w:rPr>
          <w:rFonts w:eastAsia="標楷體" w:hAnsi="標楷體"/>
          <w:bCs/>
          <w:sz w:val="26"/>
          <w:szCs w:val="26"/>
        </w:rPr>
        <w:t>平時表現調查問卷：如</w:t>
      </w:r>
      <w:r w:rsidRPr="00353374">
        <w:rPr>
          <w:rFonts w:eastAsia="標楷體" w:hAnsi="標楷體"/>
          <w:bCs/>
          <w:sz w:val="26"/>
          <w:szCs w:val="26"/>
          <w:bdr w:val="single" w:sz="4" w:space="0" w:color="auto"/>
        </w:rPr>
        <w:t>附件</w:t>
      </w:r>
      <w:r w:rsidRPr="00353374">
        <w:rPr>
          <w:rFonts w:eastAsia="標楷體"/>
          <w:bCs/>
          <w:sz w:val="26"/>
          <w:szCs w:val="26"/>
          <w:bdr w:val="single" w:sz="4" w:space="0" w:color="auto"/>
        </w:rPr>
        <w:t>2.3</w:t>
      </w:r>
      <w:r w:rsidRPr="00353374">
        <w:rPr>
          <w:rFonts w:eastAsia="標楷體" w:hAnsi="標楷體"/>
          <w:bCs/>
          <w:sz w:val="26"/>
          <w:szCs w:val="26"/>
        </w:rPr>
        <w:t>所示。</w:t>
      </w:r>
    </w:p>
    <w:p w:rsidR="000F5B4F" w:rsidRPr="00353374" w:rsidRDefault="004A4A8A" w:rsidP="005D553F">
      <w:pPr>
        <w:tabs>
          <w:tab w:val="left" w:pos="5520"/>
        </w:tabs>
        <w:snapToGrid w:val="0"/>
        <w:spacing w:line="400" w:lineRule="exact"/>
        <w:ind w:leftChars="198" w:left="1063" w:hangingChars="226" w:hanging="588"/>
        <w:rPr>
          <w:rFonts w:eastAsia="標楷體"/>
          <w:bCs/>
          <w:sz w:val="26"/>
          <w:szCs w:val="26"/>
        </w:rPr>
      </w:pPr>
      <w:r>
        <w:rPr>
          <w:rFonts w:eastAsia="標楷體" w:hAnsi="標楷體" w:hint="eastAsia"/>
          <w:sz w:val="26"/>
          <w:szCs w:val="26"/>
        </w:rPr>
        <w:t>(</w:t>
      </w:r>
      <w:r>
        <w:rPr>
          <w:rFonts w:eastAsia="標楷體" w:hAnsi="標楷體"/>
          <w:sz w:val="26"/>
          <w:szCs w:val="26"/>
        </w:rPr>
        <w:t>二</w:t>
      </w:r>
      <w:r>
        <w:rPr>
          <w:rFonts w:eastAsia="標楷體" w:hAnsi="標楷體" w:hint="eastAsia"/>
          <w:sz w:val="26"/>
          <w:szCs w:val="26"/>
        </w:rPr>
        <w:t xml:space="preserve">) </w:t>
      </w:r>
      <w:r w:rsidR="00B45C48" w:rsidRPr="00353374">
        <w:rPr>
          <w:rFonts w:eastAsia="標楷體" w:hAnsi="標楷體"/>
          <w:bCs/>
          <w:sz w:val="26"/>
          <w:szCs w:val="26"/>
        </w:rPr>
        <w:t>筆試：</w:t>
      </w:r>
    </w:p>
    <w:p w:rsidR="00B45C48" w:rsidRPr="00353374" w:rsidRDefault="000F5B4F" w:rsidP="005D553F">
      <w:pPr>
        <w:snapToGrid w:val="0"/>
        <w:spacing w:line="400" w:lineRule="exact"/>
        <w:ind w:leftChars="441" w:left="1269" w:hangingChars="81" w:hanging="211"/>
        <w:rPr>
          <w:rFonts w:eastAsia="標楷體"/>
          <w:bCs/>
          <w:sz w:val="26"/>
          <w:szCs w:val="26"/>
        </w:rPr>
      </w:pPr>
      <w:r w:rsidRPr="00353374">
        <w:rPr>
          <w:rFonts w:eastAsia="標楷體"/>
          <w:bCs/>
          <w:sz w:val="26"/>
          <w:szCs w:val="26"/>
        </w:rPr>
        <w:t>1.</w:t>
      </w:r>
      <w:r w:rsidRPr="00353374">
        <w:rPr>
          <w:rFonts w:eastAsia="標楷體" w:hAnsi="標楷體"/>
          <w:bCs/>
          <w:sz w:val="26"/>
          <w:szCs w:val="26"/>
        </w:rPr>
        <w:t>辦理時間地點：</w:t>
      </w:r>
      <w:r w:rsidR="005055CB" w:rsidRPr="00802629">
        <w:rPr>
          <w:rFonts w:eastAsia="標楷體"/>
          <w:b/>
          <w:bCs/>
          <w:sz w:val="26"/>
          <w:szCs w:val="26"/>
        </w:rPr>
        <w:t>10</w:t>
      </w:r>
      <w:r w:rsidR="004A4A8A" w:rsidRPr="00802629">
        <w:rPr>
          <w:rFonts w:eastAsia="標楷體" w:hint="eastAsia"/>
          <w:b/>
          <w:bCs/>
          <w:sz w:val="26"/>
          <w:szCs w:val="26"/>
        </w:rPr>
        <w:t>4</w:t>
      </w:r>
      <w:r w:rsidR="00B45C48" w:rsidRPr="00802629">
        <w:rPr>
          <w:rFonts w:eastAsia="標楷體" w:hAnsi="標楷體"/>
          <w:b/>
          <w:bCs/>
          <w:sz w:val="26"/>
          <w:szCs w:val="26"/>
        </w:rPr>
        <w:t>年</w:t>
      </w:r>
      <w:r w:rsidR="00B45C48" w:rsidRPr="00802629">
        <w:rPr>
          <w:rFonts w:eastAsia="標楷體"/>
          <w:b/>
          <w:bCs/>
          <w:sz w:val="26"/>
          <w:szCs w:val="26"/>
        </w:rPr>
        <w:t>1</w:t>
      </w:r>
      <w:r w:rsidR="00B45C48" w:rsidRPr="00802629">
        <w:rPr>
          <w:rFonts w:eastAsia="標楷體" w:hAnsi="標楷體"/>
          <w:b/>
          <w:bCs/>
          <w:sz w:val="26"/>
          <w:szCs w:val="26"/>
        </w:rPr>
        <w:t>月</w:t>
      </w:r>
      <w:r w:rsidR="004A4A8A" w:rsidRPr="00802629">
        <w:rPr>
          <w:rFonts w:eastAsia="標楷體" w:hint="eastAsia"/>
          <w:b/>
          <w:bCs/>
          <w:sz w:val="26"/>
          <w:szCs w:val="26"/>
        </w:rPr>
        <w:t>17</w:t>
      </w:r>
      <w:r w:rsidR="00B45C48" w:rsidRPr="00802629">
        <w:rPr>
          <w:rFonts w:eastAsia="標楷體" w:hAnsi="標楷體"/>
          <w:b/>
          <w:bCs/>
          <w:sz w:val="26"/>
          <w:szCs w:val="26"/>
        </w:rPr>
        <w:t>日（星期六）</w:t>
      </w:r>
      <w:r w:rsidR="00B45C48" w:rsidRPr="00353374">
        <w:rPr>
          <w:rFonts w:eastAsia="標楷體" w:hAnsi="標楷體"/>
          <w:b/>
          <w:bCs/>
          <w:sz w:val="26"/>
          <w:szCs w:val="26"/>
        </w:rPr>
        <w:t>上午</w:t>
      </w:r>
      <w:r w:rsidR="00B45C48" w:rsidRPr="00353374">
        <w:rPr>
          <w:rFonts w:eastAsia="標楷體"/>
          <w:b/>
          <w:bCs/>
          <w:sz w:val="26"/>
          <w:szCs w:val="26"/>
        </w:rPr>
        <w:t>9</w:t>
      </w:r>
      <w:r w:rsidR="00B45C48" w:rsidRPr="00353374">
        <w:rPr>
          <w:rFonts w:eastAsia="標楷體" w:hAnsi="標楷體"/>
          <w:b/>
          <w:bCs/>
          <w:sz w:val="26"/>
          <w:szCs w:val="26"/>
        </w:rPr>
        <w:t>時起於協進國小舉行</w:t>
      </w:r>
      <w:r w:rsidR="00B45C48" w:rsidRPr="00353374">
        <w:rPr>
          <w:rFonts w:eastAsia="標楷體" w:hAnsi="標楷體"/>
          <w:bCs/>
          <w:sz w:val="26"/>
          <w:szCs w:val="26"/>
        </w:rPr>
        <w:t>。</w:t>
      </w:r>
    </w:p>
    <w:p w:rsidR="00BD5855" w:rsidRDefault="000F5B4F" w:rsidP="005D553F">
      <w:pPr>
        <w:snapToGrid w:val="0"/>
        <w:spacing w:line="400" w:lineRule="exact"/>
        <w:ind w:leftChars="441" w:left="1269" w:hangingChars="81" w:hanging="211"/>
        <w:rPr>
          <w:rFonts w:eastAsia="標楷體" w:hAnsi="標楷體" w:hint="eastAsia"/>
          <w:bCs/>
          <w:sz w:val="26"/>
          <w:szCs w:val="26"/>
        </w:rPr>
      </w:pPr>
      <w:r w:rsidRPr="00353374">
        <w:rPr>
          <w:rFonts w:eastAsia="標楷體"/>
          <w:bCs/>
          <w:sz w:val="26"/>
          <w:szCs w:val="26"/>
        </w:rPr>
        <w:t>2.</w:t>
      </w:r>
      <w:r w:rsidRPr="00353374">
        <w:rPr>
          <w:rFonts w:eastAsia="標楷體" w:hAnsi="標楷體"/>
          <w:bCs/>
          <w:sz w:val="26"/>
          <w:szCs w:val="26"/>
        </w:rPr>
        <w:t>筆試</w:t>
      </w:r>
      <w:r w:rsidR="000F0615" w:rsidRPr="00353374">
        <w:rPr>
          <w:rFonts w:eastAsia="標楷體" w:hAnsi="標楷體"/>
          <w:bCs/>
          <w:sz w:val="26"/>
          <w:szCs w:val="26"/>
        </w:rPr>
        <w:t>命題旨趣將另行公告於</w:t>
      </w:r>
      <w:r w:rsidR="00BA77B2">
        <w:rPr>
          <w:rFonts w:eastAsia="標楷體" w:hAnsi="標楷體" w:hint="eastAsia"/>
          <w:bCs/>
          <w:sz w:val="26"/>
          <w:szCs w:val="26"/>
        </w:rPr>
        <w:t>「</w:t>
      </w:r>
      <w:r w:rsidR="000F0615" w:rsidRPr="00353374">
        <w:rPr>
          <w:rFonts w:eastAsia="標楷體" w:hAnsi="標楷體"/>
          <w:bCs/>
          <w:sz w:val="26"/>
          <w:szCs w:val="26"/>
        </w:rPr>
        <w:t>校長甄選專區</w:t>
      </w:r>
      <w:r w:rsidR="00BA77B2">
        <w:rPr>
          <w:rFonts w:eastAsia="標楷體" w:hAnsi="標楷體" w:hint="eastAsia"/>
          <w:bCs/>
          <w:sz w:val="26"/>
          <w:szCs w:val="26"/>
        </w:rPr>
        <w:t>」</w:t>
      </w:r>
      <w:r w:rsidR="00BD5855">
        <w:rPr>
          <w:rFonts w:eastAsia="標楷體" w:hAnsi="標楷體" w:hint="eastAsia"/>
          <w:bCs/>
          <w:sz w:val="26"/>
          <w:szCs w:val="26"/>
        </w:rPr>
        <w:t>。</w:t>
      </w:r>
    </w:p>
    <w:p w:rsidR="000F5B4F" w:rsidRPr="00353374" w:rsidRDefault="00BD5855" w:rsidP="005D553F">
      <w:pPr>
        <w:snapToGrid w:val="0"/>
        <w:spacing w:line="400" w:lineRule="exact"/>
        <w:ind w:leftChars="441" w:left="1269" w:hangingChars="81" w:hanging="211"/>
        <w:rPr>
          <w:rFonts w:eastAsia="標楷體"/>
          <w:bCs/>
          <w:sz w:val="26"/>
          <w:szCs w:val="26"/>
        </w:rPr>
      </w:pPr>
      <w:r>
        <w:rPr>
          <w:rFonts w:eastAsia="標楷體" w:hAnsi="標楷體" w:hint="eastAsia"/>
          <w:bCs/>
          <w:sz w:val="26"/>
          <w:szCs w:val="26"/>
        </w:rPr>
        <w:t>3.</w:t>
      </w:r>
      <w:r w:rsidR="000F5B4F" w:rsidRPr="00353374">
        <w:rPr>
          <w:rFonts w:eastAsia="標楷體" w:hAnsi="標楷體"/>
          <w:bCs/>
          <w:sz w:val="26"/>
          <w:szCs w:val="26"/>
        </w:rPr>
        <w:t>答題紙如</w:t>
      </w:r>
      <w:r w:rsidR="000F5B4F" w:rsidRPr="00353374">
        <w:rPr>
          <w:rFonts w:eastAsia="標楷體" w:hAnsi="標楷體"/>
          <w:bCs/>
          <w:sz w:val="26"/>
          <w:szCs w:val="26"/>
          <w:bdr w:val="single" w:sz="4" w:space="0" w:color="auto"/>
        </w:rPr>
        <w:t>附件</w:t>
      </w:r>
      <w:r w:rsidR="00CA2140" w:rsidRPr="00353374">
        <w:rPr>
          <w:rFonts w:eastAsia="標楷體"/>
          <w:bCs/>
          <w:sz w:val="26"/>
          <w:szCs w:val="26"/>
          <w:bdr w:val="single" w:sz="4" w:space="0" w:color="auto"/>
        </w:rPr>
        <w:t>7</w:t>
      </w:r>
      <w:r w:rsidR="000F5B4F" w:rsidRPr="00353374">
        <w:rPr>
          <w:rFonts w:eastAsia="標楷體" w:hAnsi="標楷體"/>
          <w:bCs/>
          <w:sz w:val="26"/>
          <w:szCs w:val="26"/>
        </w:rPr>
        <w:t>所示。</w:t>
      </w:r>
    </w:p>
    <w:p w:rsidR="00B45C48" w:rsidRPr="00353374" w:rsidRDefault="004A4A8A" w:rsidP="005D553F">
      <w:pPr>
        <w:tabs>
          <w:tab w:val="left" w:pos="5520"/>
        </w:tabs>
        <w:snapToGrid w:val="0"/>
        <w:spacing w:line="400" w:lineRule="exact"/>
        <w:ind w:leftChars="198" w:left="1047" w:hangingChars="220" w:hanging="572"/>
        <w:rPr>
          <w:rFonts w:eastAsia="標楷體"/>
          <w:sz w:val="26"/>
          <w:szCs w:val="26"/>
        </w:rPr>
      </w:pPr>
      <w:r>
        <w:rPr>
          <w:rFonts w:eastAsia="標楷體" w:hAnsi="標楷體" w:hint="eastAsia"/>
          <w:bCs/>
          <w:sz w:val="26"/>
          <w:szCs w:val="26"/>
        </w:rPr>
        <w:t>(</w:t>
      </w:r>
      <w:r w:rsidR="00B45C48" w:rsidRPr="00353374">
        <w:rPr>
          <w:rFonts w:eastAsia="標楷體" w:hAnsi="標楷體"/>
          <w:bCs/>
          <w:sz w:val="26"/>
          <w:szCs w:val="26"/>
        </w:rPr>
        <w:t>三</w:t>
      </w:r>
      <w:r>
        <w:rPr>
          <w:rFonts w:eastAsia="標楷體" w:hAnsi="標楷體" w:hint="eastAsia"/>
          <w:bCs/>
          <w:sz w:val="26"/>
          <w:szCs w:val="26"/>
        </w:rPr>
        <w:t xml:space="preserve">) </w:t>
      </w:r>
      <w:r w:rsidR="00B45C48" w:rsidRPr="00353374">
        <w:rPr>
          <w:rFonts w:eastAsia="標楷體" w:hAnsi="標楷體"/>
          <w:bCs/>
          <w:sz w:val="26"/>
          <w:szCs w:val="26"/>
        </w:rPr>
        <w:t>口試：</w:t>
      </w:r>
      <w:r>
        <w:rPr>
          <w:rFonts w:eastAsia="標楷體" w:hAnsi="標楷體" w:hint="eastAsia"/>
          <w:bCs/>
          <w:sz w:val="26"/>
          <w:szCs w:val="26"/>
        </w:rPr>
        <w:br/>
      </w:r>
      <w:r w:rsidR="000F5B4F" w:rsidRPr="00353374">
        <w:rPr>
          <w:rFonts w:eastAsia="標楷體" w:hAnsi="標楷體"/>
          <w:bCs/>
          <w:sz w:val="26"/>
          <w:szCs w:val="26"/>
        </w:rPr>
        <w:t>辦理時間地點：</w:t>
      </w:r>
      <w:r w:rsidR="005055CB" w:rsidRPr="00802629">
        <w:rPr>
          <w:rFonts w:eastAsia="標楷體"/>
          <w:b/>
          <w:bCs/>
          <w:sz w:val="26"/>
          <w:szCs w:val="26"/>
        </w:rPr>
        <w:t>10</w:t>
      </w:r>
      <w:r w:rsidR="00BD5855" w:rsidRPr="00802629">
        <w:rPr>
          <w:rFonts w:eastAsia="標楷體" w:hint="eastAsia"/>
          <w:b/>
          <w:bCs/>
          <w:sz w:val="26"/>
          <w:szCs w:val="26"/>
        </w:rPr>
        <w:t>4</w:t>
      </w:r>
      <w:r w:rsidR="00B45C48" w:rsidRPr="00802629">
        <w:rPr>
          <w:rFonts w:eastAsia="標楷體" w:hAnsi="標楷體"/>
          <w:b/>
          <w:bCs/>
          <w:sz w:val="26"/>
          <w:szCs w:val="26"/>
        </w:rPr>
        <w:t>年</w:t>
      </w:r>
      <w:r w:rsidR="00B45C48" w:rsidRPr="00802629">
        <w:rPr>
          <w:rFonts w:eastAsia="標楷體"/>
          <w:b/>
          <w:bCs/>
          <w:sz w:val="26"/>
          <w:szCs w:val="26"/>
        </w:rPr>
        <w:t>1</w:t>
      </w:r>
      <w:r w:rsidR="00B45C48" w:rsidRPr="00802629">
        <w:rPr>
          <w:rFonts w:eastAsia="標楷體" w:hAnsi="標楷體"/>
          <w:b/>
          <w:bCs/>
          <w:sz w:val="26"/>
          <w:szCs w:val="26"/>
        </w:rPr>
        <w:t>月</w:t>
      </w:r>
      <w:r w:rsidRPr="00802629">
        <w:rPr>
          <w:rFonts w:eastAsia="標楷體" w:hint="eastAsia"/>
          <w:b/>
          <w:bCs/>
          <w:sz w:val="26"/>
          <w:szCs w:val="26"/>
        </w:rPr>
        <w:t>18</w:t>
      </w:r>
      <w:r w:rsidR="00B45C48" w:rsidRPr="00802629">
        <w:rPr>
          <w:rFonts w:eastAsia="標楷體" w:hAnsi="標楷體"/>
          <w:b/>
          <w:bCs/>
          <w:sz w:val="26"/>
          <w:szCs w:val="26"/>
        </w:rPr>
        <w:t>日（星期日）</w:t>
      </w:r>
      <w:r w:rsidR="00B45C48" w:rsidRPr="00353374">
        <w:rPr>
          <w:rFonts w:eastAsia="標楷體" w:hAnsi="標楷體"/>
          <w:b/>
          <w:bCs/>
          <w:sz w:val="26"/>
          <w:szCs w:val="26"/>
        </w:rPr>
        <w:t>上午</w:t>
      </w:r>
      <w:r w:rsidR="00B45C48" w:rsidRPr="00353374">
        <w:rPr>
          <w:rFonts w:eastAsia="標楷體"/>
          <w:b/>
          <w:bCs/>
          <w:sz w:val="26"/>
          <w:szCs w:val="26"/>
        </w:rPr>
        <w:t>9</w:t>
      </w:r>
      <w:r w:rsidR="00B45C48" w:rsidRPr="00353374">
        <w:rPr>
          <w:rFonts w:eastAsia="標楷體" w:hAnsi="標楷體"/>
          <w:b/>
          <w:bCs/>
          <w:sz w:val="26"/>
          <w:szCs w:val="26"/>
        </w:rPr>
        <w:t>時</w:t>
      </w:r>
      <w:r w:rsidR="00B45C48" w:rsidRPr="00353374">
        <w:rPr>
          <w:rFonts w:eastAsia="標楷體"/>
          <w:b/>
          <w:bCs/>
          <w:sz w:val="26"/>
          <w:szCs w:val="26"/>
        </w:rPr>
        <w:t>30</w:t>
      </w:r>
      <w:r w:rsidR="00B45C48" w:rsidRPr="00353374">
        <w:rPr>
          <w:rFonts w:eastAsia="標楷體" w:hAnsi="標楷體"/>
          <w:b/>
          <w:bCs/>
          <w:sz w:val="26"/>
          <w:szCs w:val="26"/>
        </w:rPr>
        <w:t>分於協進國小</w:t>
      </w:r>
      <w:r w:rsidR="00B45C48" w:rsidRPr="00353374">
        <w:rPr>
          <w:rFonts w:eastAsia="標楷體" w:hAnsi="標楷體"/>
          <w:b/>
          <w:sz w:val="26"/>
          <w:szCs w:val="26"/>
        </w:rPr>
        <w:t>舉行。</w:t>
      </w:r>
    </w:p>
    <w:p w:rsidR="000F0615" w:rsidRPr="00353374" w:rsidRDefault="004A4A8A" w:rsidP="005D553F">
      <w:pPr>
        <w:tabs>
          <w:tab w:val="left" w:pos="5520"/>
        </w:tabs>
        <w:snapToGrid w:val="0"/>
        <w:spacing w:line="400" w:lineRule="exact"/>
        <w:ind w:leftChars="198" w:left="1063" w:hangingChars="226" w:hanging="588"/>
        <w:rPr>
          <w:rFonts w:eastAsia="標楷體"/>
          <w:sz w:val="26"/>
          <w:szCs w:val="26"/>
        </w:rPr>
      </w:pPr>
      <w:r>
        <w:rPr>
          <w:rFonts w:eastAsia="標楷體" w:hAnsi="標楷體" w:hint="eastAsia"/>
          <w:sz w:val="26"/>
          <w:szCs w:val="26"/>
        </w:rPr>
        <w:t>(</w:t>
      </w:r>
      <w:r w:rsidR="00B45C48" w:rsidRPr="00353374">
        <w:rPr>
          <w:rFonts w:eastAsia="標楷體" w:hAnsi="標楷體"/>
          <w:sz w:val="26"/>
          <w:szCs w:val="26"/>
        </w:rPr>
        <w:t>四</w:t>
      </w:r>
      <w:r>
        <w:rPr>
          <w:rFonts w:eastAsia="標楷體" w:hAnsi="標楷體" w:hint="eastAsia"/>
          <w:sz w:val="26"/>
          <w:szCs w:val="26"/>
        </w:rPr>
        <w:t xml:space="preserve">) </w:t>
      </w:r>
      <w:r w:rsidR="006A4306" w:rsidRPr="00353374">
        <w:rPr>
          <w:rFonts w:eastAsia="標楷體" w:hAnsi="標楷體"/>
          <w:sz w:val="26"/>
          <w:szCs w:val="26"/>
        </w:rPr>
        <w:t>筆試及口試</w:t>
      </w:r>
    </w:p>
    <w:p w:rsidR="006A4306" w:rsidRPr="00353374" w:rsidRDefault="000F0615" w:rsidP="005D553F">
      <w:pPr>
        <w:snapToGrid w:val="0"/>
        <w:spacing w:line="400" w:lineRule="exact"/>
        <w:ind w:leftChars="448" w:left="1312" w:hangingChars="91" w:hanging="237"/>
        <w:rPr>
          <w:rFonts w:eastAsia="標楷體"/>
          <w:bCs/>
          <w:sz w:val="26"/>
          <w:szCs w:val="26"/>
        </w:rPr>
      </w:pPr>
      <w:r w:rsidRPr="00353374">
        <w:rPr>
          <w:rFonts w:eastAsia="標楷體"/>
          <w:bCs/>
          <w:sz w:val="26"/>
          <w:szCs w:val="26"/>
        </w:rPr>
        <w:t>1.</w:t>
      </w:r>
      <w:r w:rsidR="006A4306" w:rsidRPr="00353374">
        <w:rPr>
          <w:rFonts w:eastAsia="標楷體" w:hAnsi="標楷體"/>
          <w:bCs/>
          <w:sz w:val="26"/>
          <w:szCs w:val="26"/>
        </w:rPr>
        <w:t>請依據「臺南市</w:t>
      </w:r>
      <w:r w:rsidR="005055CB" w:rsidRPr="00353374">
        <w:rPr>
          <w:rFonts w:eastAsia="標楷體"/>
          <w:bCs/>
          <w:sz w:val="26"/>
          <w:szCs w:val="26"/>
        </w:rPr>
        <w:t>10</w:t>
      </w:r>
      <w:r w:rsidR="004A4A8A">
        <w:rPr>
          <w:rFonts w:eastAsia="標楷體" w:hint="eastAsia"/>
          <w:bCs/>
          <w:sz w:val="26"/>
          <w:szCs w:val="26"/>
        </w:rPr>
        <w:t>4</w:t>
      </w:r>
      <w:r w:rsidR="006A4306" w:rsidRPr="00353374">
        <w:rPr>
          <w:rFonts w:eastAsia="標楷體" w:hAnsi="標楷體"/>
          <w:bCs/>
          <w:sz w:val="26"/>
          <w:szCs w:val="26"/>
        </w:rPr>
        <w:t>年度市立國民中小學校長甄選試場規則」</w:t>
      </w:r>
      <w:r w:rsidR="006A4306" w:rsidRPr="00353374">
        <w:rPr>
          <w:rFonts w:eastAsia="標楷體" w:hAnsi="標楷體"/>
          <w:bCs/>
          <w:sz w:val="26"/>
          <w:szCs w:val="26"/>
          <w:bdr w:val="single" w:sz="4" w:space="0" w:color="auto"/>
        </w:rPr>
        <w:t>附件</w:t>
      </w:r>
      <w:r w:rsidR="00CA2140" w:rsidRPr="00353374">
        <w:rPr>
          <w:rFonts w:eastAsia="標楷體"/>
          <w:bCs/>
          <w:sz w:val="26"/>
          <w:szCs w:val="26"/>
          <w:bdr w:val="single" w:sz="4" w:space="0" w:color="auto"/>
        </w:rPr>
        <w:t>4</w:t>
      </w:r>
      <w:r w:rsidR="006A4306" w:rsidRPr="00353374">
        <w:rPr>
          <w:rFonts w:eastAsia="標楷體" w:hAnsi="標楷體"/>
          <w:bCs/>
          <w:sz w:val="26"/>
          <w:szCs w:val="26"/>
        </w:rPr>
        <w:t>辦理。</w:t>
      </w:r>
    </w:p>
    <w:p w:rsidR="000F0615" w:rsidRPr="00353374" w:rsidRDefault="000F0615" w:rsidP="005D553F">
      <w:pPr>
        <w:snapToGrid w:val="0"/>
        <w:spacing w:line="400" w:lineRule="exact"/>
        <w:ind w:leftChars="448" w:left="1312" w:hangingChars="91" w:hanging="237"/>
        <w:rPr>
          <w:rFonts w:eastAsia="標楷體"/>
          <w:bCs/>
          <w:sz w:val="26"/>
          <w:szCs w:val="26"/>
        </w:rPr>
      </w:pPr>
      <w:r w:rsidRPr="00353374">
        <w:rPr>
          <w:rFonts w:eastAsia="標楷體"/>
          <w:bCs/>
          <w:sz w:val="26"/>
          <w:szCs w:val="26"/>
        </w:rPr>
        <w:t>2.</w:t>
      </w:r>
      <w:r w:rsidRPr="00353374">
        <w:rPr>
          <w:rFonts w:eastAsia="標楷體" w:hAnsi="標楷體"/>
          <w:bCs/>
          <w:sz w:val="26"/>
          <w:szCs w:val="26"/>
        </w:rPr>
        <w:t>筆試及口試試場分布將另行公告於</w:t>
      </w:r>
      <w:r w:rsidR="00BA77B2">
        <w:rPr>
          <w:rFonts w:eastAsia="標楷體" w:hAnsi="標楷體" w:hint="eastAsia"/>
          <w:bCs/>
          <w:sz w:val="26"/>
          <w:szCs w:val="26"/>
        </w:rPr>
        <w:t>「</w:t>
      </w:r>
      <w:r w:rsidRPr="00353374">
        <w:rPr>
          <w:rFonts w:eastAsia="標楷體" w:hAnsi="標楷體"/>
          <w:bCs/>
          <w:sz w:val="26"/>
          <w:szCs w:val="26"/>
        </w:rPr>
        <w:t>校長甄選專區</w:t>
      </w:r>
      <w:r w:rsidR="00BA77B2">
        <w:rPr>
          <w:rFonts w:eastAsia="標楷體" w:hAnsi="標楷體" w:hint="eastAsia"/>
          <w:bCs/>
          <w:sz w:val="26"/>
          <w:szCs w:val="26"/>
        </w:rPr>
        <w:t>」</w:t>
      </w:r>
      <w:r w:rsidRPr="00353374">
        <w:rPr>
          <w:rFonts w:eastAsia="標楷體" w:hAnsi="標楷體"/>
          <w:bCs/>
          <w:sz w:val="26"/>
          <w:szCs w:val="26"/>
        </w:rPr>
        <w:t>。</w:t>
      </w:r>
    </w:p>
    <w:p w:rsidR="00B45C48" w:rsidRPr="00353374" w:rsidRDefault="006A4306" w:rsidP="005D553F">
      <w:pPr>
        <w:tabs>
          <w:tab w:val="left" w:pos="5520"/>
        </w:tabs>
        <w:snapToGrid w:val="0"/>
        <w:spacing w:line="400" w:lineRule="exact"/>
        <w:ind w:leftChars="198" w:left="1063" w:hangingChars="226" w:hanging="588"/>
        <w:rPr>
          <w:rFonts w:eastAsia="標楷體"/>
          <w:sz w:val="26"/>
          <w:szCs w:val="26"/>
        </w:rPr>
      </w:pPr>
      <w:r w:rsidRPr="00353374">
        <w:rPr>
          <w:rFonts w:eastAsia="標楷體"/>
          <w:sz w:val="26"/>
          <w:szCs w:val="26"/>
        </w:rPr>
        <w:t>(</w:t>
      </w:r>
      <w:r w:rsidRPr="00353374">
        <w:rPr>
          <w:rFonts w:eastAsia="標楷體" w:hAnsi="標楷體"/>
          <w:sz w:val="26"/>
          <w:szCs w:val="26"/>
        </w:rPr>
        <w:t>五</w:t>
      </w:r>
      <w:r w:rsidRPr="00353374">
        <w:rPr>
          <w:rFonts w:eastAsia="標楷體"/>
          <w:sz w:val="26"/>
          <w:szCs w:val="26"/>
        </w:rPr>
        <w:t>)</w:t>
      </w:r>
      <w:r w:rsidR="00980ACE" w:rsidRPr="00353374">
        <w:rPr>
          <w:rFonts w:eastAsia="標楷體"/>
          <w:sz w:val="26"/>
          <w:szCs w:val="26"/>
        </w:rPr>
        <w:t xml:space="preserve"> </w:t>
      </w:r>
      <w:r w:rsidR="00B45C48" w:rsidRPr="00353374">
        <w:rPr>
          <w:rFonts w:eastAsia="標楷體" w:hAnsi="標楷體"/>
          <w:sz w:val="26"/>
          <w:szCs w:val="26"/>
        </w:rPr>
        <w:t>平時表現訪評順序及口試順序：</w:t>
      </w:r>
      <w:r w:rsidR="00BA77B2">
        <w:rPr>
          <w:rFonts w:eastAsia="標楷體" w:hAnsi="標楷體" w:hint="eastAsia"/>
          <w:sz w:val="26"/>
          <w:szCs w:val="26"/>
        </w:rPr>
        <w:br/>
      </w:r>
      <w:r w:rsidR="00B45C48" w:rsidRPr="00353374">
        <w:rPr>
          <w:rFonts w:eastAsia="標楷體" w:hAnsi="標楷體"/>
          <w:sz w:val="26"/>
          <w:szCs w:val="26"/>
        </w:rPr>
        <w:lastRenderedPageBreak/>
        <w:t>由本局辦理公開抽籤作業後另行公告</w:t>
      </w:r>
      <w:r w:rsidR="006B0D0A" w:rsidRPr="00353374">
        <w:rPr>
          <w:rFonts w:eastAsia="標楷體" w:hAnsi="標楷體"/>
          <w:sz w:val="26"/>
          <w:szCs w:val="26"/>
        </w:rPr>
        <w:t>，</w:t>
      </w:r>
      <w:r w:rsidR="00F37E04" w:rsidRPr="00353374">
        <w:rPr>
          <w:rFonts w:eastAsia="標楷體" w:hAnsi="標楷體"/>
          <w:sz w:val="26"/>
          <w:szCs w:val="26"/>
        </w:rPr>
        <w:t>請應考人</w:t>
      </w:r>
      <w:r w:rsidR="00F37E04" w:rsidRPr="00353374">
        <w:rPr>
          <w:rFonts w:eastAsia="標楷體" w:hAnsi="標楷體"/>
          <w:bCs/>
          <w:sz w:val="26"/>
          <w:szCs w:val="26"/>
        </w:rPr>
        <w:t>親自或委託他人</w:t>
      </w:r>
      <w:r w:rsidR="00F37E04" w:rsidRPr="00353374">
        <w:rPr>
          <w:rFonts w:eastAsia="標楷體"/>
          <w:bCs/>
          <w:sz w:val="26"/>
          <w:szCs w:val="26"/>
        </w:rPr>
        <w:t>(</w:t>
      </w:r>
      <w:r w:rsidR="00F37E04" w:rsidRPr="00353374">
        <w:rPr>
          <w:rFonts w:eastAsia="標楷體" w:hAnsi="標楷體"/>
          <w:bCs/>
          <w:sz w:val="26"/>
          <w:szCs w:val="26"/>
        </w:rPr>
        <w:t>須附委託書，如</w:t>
      </w:r>
      <w:r w:rsidR="00F37E04" w:rsidRPr="00353374">
        <w:rPr>
          <w:rFonts w:eastAsia="標楷體" w:hAnsi="標楷體"/>
          <w:bCs/>
          <w:sz w:val="26"/>
          <w:szCs w:val="26"/>
          <w:bdr w:val="single" w:sz="4" w:space="0" w:color="auto"/>
        </w:rPr>
        <w:t>附件</w:t>
      </w:r>
      <w:r w:rsidR="00F37E04" w:rsidRPr="00353374">
        <w:rPr>
          <w:rFonts w:eastAsia="標楷體"/>
          <w:bCs/>
          <w:sz w:val="26"/>
          <w:szCs w:val="26"/>
          <w:bdr w:val="single" w:sz="4" w:space="0" w:color="auto"/>
        </w:rPr>
        <w:t>3</w:t>
      </w:r>
      <w:r w:rsidR="00F37E04" w:rsidRPr="00353374">
        <w:rPr>
          <w:rFonts w:eastAsia="標楷體" w:hAnsi="標楷體"/>
          <w:bCs/>
          <w:sz w:val="26"/>
          <w:szCs w:val="26"/>
        </w:rPr>
        <w:t>所示</w:t>
      </w:r>
      <w:r w:rsidR="00F37E04" w:rsidRPr="00353374">
        <w:rPr>
          <w:rFonts w:eastAsia="標楷體"/>
          <w:bCs/>
          <w:sz w:val="26"/>
          <w:szCs w:val="26"/>
        </w:rPr>
        <w:t>)</w:t>
      </w:r>
      <w:r w:rsidR="00F37E04" w:rsidRPr="00353374">
        <w:rPr>
          <w:rFonts w:eastAsia="標楷體" w:hAnsi="標楷體"/>
          <w:sz w:val="26"/>
          <w:szCs w:val="26"/>
        </w:rPr>
        <w:t>到場</w:t>
      </w:r>
      <w:r w:rsidR="00DA3857" w:rsidRPr="00353374">
        <w:rPr>
          <w:rFonts w:eastAsia="標楷體" w:hAnsi="標楷體"/>
          <w:sz w:val="26"/>
          <w:szCs w:val="26"/>
        </w:rPr>
        <w:t>參加</w:t>
      </w:r>
      <w:r w:rsidR="00B45C48" w:rsidRPr="00353374">
        <w:rPr>
          <w:rFonts w:eastAsia="標楷體" w:hAnsi="標楷體"/>
          <w:sz w:val="26"/>
          <w:szCs w:val="26"/>
        </w:rPr>
        <w:t>。</w:t>
      </w:r>
    </w:p>
    <w:p w:rsidR="00B45C48" w:rsidRPr="00802629" w:rsidRDefault="004A4A8A" w:rsidP="005D553F">
      <w:pPr>
        <w:tabs>
          <w:tab w:val="left" w:pos="5520"/>
        </w:tabs>
        <w:snapToGrid w:val="0"/>
        <w:spacing w:line="400" w:lineRule="exact"/>
        <w:ind w:leftChars="198" w:left="1063" w:hangingChars="226" w:hanging="588"/>
        <w:rPr>
          <w:rFonts w:eastAsia="標楷體"/>
          <w:bCs/>
          <w:sz w:val="26"/>
          <w:szCs w:val="26"/>
        </w:rPr>
      </w:pPr>
      <w:r>
        <w:rPr>
          <w:rFonts w:eastAsia="標楷體" w:hAnsi="標楷體" w:hint="eastAsia"/>
          <w:sz w:val="26"/>
          <w:szCs w:val="26"/>
        </w:rPr>
        <w:t>(</w:t>
      </w:r>
      <w:r w:rsidR="006A4306" w:rsidRPr="00353374">
        <w:rPr>
          <w:rFonts w:eastAsia="標楷體" w:hAnsi="標楷體"/>
          <w:sz w:val="26"/>
          <w:szCs w:val="26"/>
        </w:rPr>
        <w:t>六</w:t>
      </w:r>
      <w:r>
        <w:rPr>
          <w:rFonts w:eastAsia="標楷體" w:hAnsi="標楷體" w:hint="eastAsia"/>
          <w:sz w:val="26"/>
          <w:szCs w:val="26"/>
        </w:rPr>
        <w:t xml:space="preserve">) </w:t>
      </w:r>
      <w:r w:rsidR="00BA77B2" w:rsidRPr="00802629">
        <w:rPr>
          <w:rFonts w:eastAsia="標楷體" w:hAnsi="標楷體" w:hint="eastAsia"/>
          <w:bCs/>
          <w:sz w:val="26"/>
          <w:szCs w:val="26"/>
        </w:rPr>
        <w:t>繳交</w:t>
      </w:r>
      <w:r w:rsidR="00B45C48" w:rsidRPr="00802629">
        <w:rPr>
          <w:rFonts w:eastAsia="標楷體" w:hAnsi="標楷體"/>
          <w:bCs/>
          <w:sz w:val="26"/>
          <w:szCs w:val="26"/>
        </w:rPr>
        <w:t>報名費：</w:t>
      </w:r>
      <w:r w:rsidR="00BA77B2" w:rsidRPr="00802629">
        <w:rPr>
          <w:rFonts w:eastAsia="標楷體"/>
          <w:bCs/>
          <w:sz w:val="26"/>
          <w:szCs w:val="26"/>
        </w:rPr>
        <w:t xml:space="preserve"> </w:t>
      </w:r>
    </w:p>
    <w:p w:rsidR="00BA77B2" w:rsidRPr="00B35EB9" w:rsidRDefault="00B45C48" w:rsidP="00BA77B2">
      <w:pPr>
        <w:snapToGrid w:val="0"/>
        <w:spacing w:line="400" w:lineRule="exact"/>
        <w:ind w:leftChars="440" w:left="1300" w:hangingChars="94" w:hanging="244"/>
        <w:rPr>
          <w:rFonts w:eastAsia="標楷體" w:hAnsi="標楷體" w:hint="eastAsia"/>
          <w:b/>
          <w:bCs/>
          <w:sz w:val="26"/>
          <w:szCs w:val="26"/>
          <w:u w:val="single"/>
          <w:shd w:val="pct15" w:color="auto" w:fill="FFFFFF"/>
        </w:rPr>
      </w:pPr>
      <w:r w:rsidRPr="00802629">
        <w:rPr>
          <w:rFonts w:eastAsia="標楷體"/>
          <w:bCs/>
          <w:sz w:val="26"/>
          <w:szCs w:val="26"/>
        </w:rPr>
        <w:t>1.</w:t>
      </w:r>
      <w:r w:rsidR="00BA77B2" w:rsidRPr="00802629">
        <w:rPr>
          <w:rFonts w:eastAsia="標楷體" w:hAnsi="標楷體"/>
          <w:bCs/>
          <w:sz w:val="26"/>
          <w:szCs w:val="26"/>
        </w:rPr>
        <w:t>甄選費用</w:t>
      </w:r>
      <w:r w:rsidR="00BA77B2" w:rsidRPr="00802629">
        <w:rPr>
          <w:rFonts w:eastAsia="標楷體" w:hAnsi="標楷體" w:hint="eastAsia"/>
          <w:bCs/>
          <w:sz w:val="26"/>
          <w:szCs w:val="26"/>
        </w:rPr>
        <w:t>：</w:t>
      </w:r>
      <w:r w:rsidR="00BA77B2" w:rsidRPr="00B35EB9">
        <w:rPr>
          <w:rFonts w:eastAsia="標楷體" w:hAnsi="標楷體"/>
          <w:b/>
          <w:bCs/>
          <w:sz w:val="26"/>
          <w:szCs w:val="26"/>
          <w:u w:val="single"/>
          <w:shd w:val="pct15" w:color="auto" w:fill="FFFFFF"/>
        </w:rPr>
        <w:t>新臺幣</w:t>
      </w:r>
      <w:r w:rsidR="00097C34" w:rsidRPr="00B35EB9">
        <w:rPr>
          <w:rFonts w:eastAsia="標楷體" w:hint="eastAsia"/>
          <w:b/>
          <w:bCs/>
          <w:color w:val="000000"/>
          <w:sz w:val="26"/>
          <w:szCs w:val="26"/>
          <w:u w:val="single"/>
          <w:shd w:val="pct15" w:color="auto" w:fill="FFFFFF"/>
        </w:rPr>
        <w:t>3,000</w:t>
      </w:r>
      <w:r w:rsidR="00BA77B2" w:rsidRPr="00B35EB9">
        <w:rPr>
          <w:rFonts w:eastAsia="標楷體" w:hAnsi="標楷體"/>
          <w:b/>
          <w:bCs/>
          <w:color w:val="000000"/>
          <w:sz w:val="26"/>
          <w:szCs w:val="26"/>
          <w:u w:val="single"/>
          <w:shd w:val="pct15" w:color="auto" w:fill="FFFFFF"/>
        </w:rPr>
        <w:t>元整</w:t>
      </w:r>
      <w:r w:rsidR="00BA77B2" w:rsidRPr="00B35EB9">
        <w:rPr>
          <w:rFonts w:eastAsia="標楷體" w:hAnsi="標楷體"/>
          <w:b/>
          <w:bCs/>
          <w:sz w:val="26"/>
          <w:szCs w:val="26"/>
          <w:u w:val="single"/>
          <w:shd w:val="pct15" w:color="auto" w:fill="FFFFFF"/>
        </w:rPr>
        <w:t>。</w:t>
      </w:r>
    </w:p>
    <w:p w:rsidR="00B45C48" w:rsidRPr="00BA77B2" w:rsidRDefault="00BA77B2" w:rsidP="00BA77B2">
      <w:pPr>
        <w:snapToGrid w:val="0"/>
        <w:spacing w:line="400" w:lineRule="exact"/>
        <w:ind w:leftChars="440" w:left="1300" w:hangingChars="94" w:hanging="244"/>
        <w:rPr>
          <w:rFonts w:eastAsia="標楷體" w:hAnsi="標楷體"/>
          <w:bCs/>
          <w:sz w:val="26"/>
          <w:szCs w:val="26"/>
        </w:rPr>
      </w:pPr>
      <w:r w:rsidRPr="00802629">
        <w:rPr>
          <w:rFonts w:eastAsia="標楷體" w:hAnsi="標楷體" w:hint="eastAsia"/>
          <w:bCs/>
          <w:sz w:val="26"/>
          <w:szCs w:val="26"/>
        </w:rPr>
        <w:t>2.</w:t>
      </w:r>
      <w:r w:rsidR="00B45C48" w:rsidRPr="00802629">
        <w:rPr>
          <w:rFonts w:eastAsia="標楷體" w:hAnsi="標楷體"/>
          <w:bCs/>
          <w:sz w:val="26"/>
          <w:szCs w:val="26"/>
        </w:rPr>
        <w:t>繳費期間：</w:t>
      </w:r>
      <w:r w:rsidR="00BD5855" w:rsidRPr="00802629">
        <w:rPr>
          <w:rFonts w:eastAsia="標楷體" w:hAnsi="標楷體" w:hint="eastAsia"/>
          <w:bCs/>
          <w:sz w:val="26"/>
          <w:szCs w:val="26"/>
        </w:rPr>
        <w:br/>
      </w:r>
      <w:r w:rsidR="00B45C48" w:rsidRPr="00802629">
        <w:rPr>
          <w:rFonts w:eastAsia="標楷體" w:hAnsi="標楷體"/>
          <w:sz w:val="26"/>
          <w:szCs w:val="26"/>
        </w:rPr>
        <w:t>請於</w:t>
      </w:r>
      <w:r w:rsidR="005055CB" w:rsidRPr="00802629">
        <w:rPr>
          <w:rFonts w:eastAsia="標楷體"/>
          <w:b/>
          <w:color w:val="000000"/>
          <w:sz w:val="26"/>
          <w:szCs w:val="26"/>
        </w:rPr>
        <w:t>10</w:t>
      </w:r>
      <w:r w:rsidR="004A4A8A" w:rsidRPr="00802629">
        <w:rPr>
          <w:rFonts w:eastAsia="標楷體" w:hint="eastAsia"/>
          <w:b/>
          <w:color w:val="000000"/>
          <w:sz w:val="26"/>
          <w:szCs w:val="26"/>
        </w:rPr>
        <w:t>4</w:t>
      </w:r>
      <w:r w:rsidR="00B45C48" w:rsidRPr="00802629">
        <w:rPr>
          <w:rFonts w:eastAsia="標楷體" w:hAnsi="標楷體"/>
          <w:b/>
          <w:color w:val="000000"/>
          <w:sz w:val="26"/>
          <w:szCs w:val="26"/>
        </w:rPr>
        <w:t>年</w:t>
      </w:r>
      <w:r w:rsidR="00B45C48" w:rsidRPr="00802629">
        <w:rPr>
          <w:rFonts w:eastAsia="標楷體"/>
          <w:b/>
          <w:sz w:val="26"/>
          <w:szCs w:val="26"/>
        </w:rPr>
        <w:t>1</w:t>
      </w:r>
      <w:r w:rsidR="00B45C48" w:rsidRPr="00802629">
        <w:rPr>
          <w:rFonts w:eastAsia="標楷體" w:hAnsi="標楷體"/>
          <w:b/>
          <w:sz w:val="26"/>
          <w:szCs w:val="26"/>
        </w:rPr>
        <w:t>月</w:t>
      </w:r>
      <w:r w:rsidR="00097C34">
        <w:rPr>
          <w:rFonts w:eastAsia="標楷體" w:hint="eastAsia"/>
          <w:b/>
          <w:sz w:val="26"/>
          <w:szCs w:val="26"/>
        </w:rPr>
        <w:t>1</w:t>
      </w:r>
      <w:r w:rsidR="00C55A5A" w:rsidRPr="00802629">
        <w:rPr>
          <w:rFonts w:eastAsia="標楷體" w:hAnsi="標楷體"/>
          <w:b/>
          <w:sz w:val="26"/>
          <w:szCs w:val="26"/>
        </w:rPr>
        <w:t>日（星期</w:t>
      </w:r>
      <w:r w:rsidR="00097C34">
        <w:rPr>
          <w:rFonts w:eastAsia="標楷體" w:hAnsi="標楷體" w:hint="eastAsia"/>
          <w:b/>
          <w:sz w:val="26"/>
          <w:szCs w:val="26"/>
        </w:rPr>
        <w:t>四</w:t>
      </w:r>
      <w:r w:rsidR="00B45C48" w:rsidRPr="00802629">
        <w:rPr>
          <w:rFonts w:eastAsia="標楷體" w:hAnsi="標楷體"/>
          <w:b/>
          <w:sz w:val="26"/>
          <w:szCs w:val="26"/>
        </w:rPr>
        <w:t>）</w:t>
      </w:r>
      <w:r w:rsidR="00B45C48" w:rsidRPr="00802629">
        <w:rPr>
          <w:rFonts w:eastAsia="標楷體" w:hAnsi="標楷體"/>
          <w:b/>
          <w:color w:val="000000"/>
          <w:sz w:val="26"/>
          <w:szCs w:val="26"/>
        </w:rPr>
        <w:t>上午</w:t>
      </w:r>
      <w:r w:rsidR="00B45C48" w:rsidRPr="00802629">
        <w:rPr>
          <w:rFonts w:eastAsia="標楷體"/>
          <w:b/>
          <w:color w:val="000000"/>
          <w:sz w:val="26"/>
          <w:szCs w:val="26"/>
        </w:rPr>
        <w:t>8</w:t>
      </w:r>
      <w:r w:rsidR="00B45C48" w:rsidRPr="00802629">
        <w:rPr>
          <w:rFonts w:eastAsia="標楷體" w:hAnsi="標楷體"/>
          <w:b/>
          <w:color w:val="000000"/>
          <w:sz w:val="26"/>
          <w:szCs w:val="26"/>
        </w:rPr>
        <w:t>時起至</w:t>
      </w:r>
      <w:r w:rsidR="005055CB" w:rsidRPr="00802629">
        <w:rPr>
          <w:rFonts w:eastAsia="標楷體"/>
          <w:b/>
          <w:color w:val="000000"/>
          <w:sz w:val="26"/>
          <w:szCs w:val="26"/>
        </w:rPr>
        <w:t>10</w:t>
      </w:r>
      <w:r w:rsidR="00BD5855" w:rsidRPr="00802629">
        <w:rPr>
          <w:rFonts w:eastAsia="標楷體" w:hint="eastAsia"/>
          <w:b/>
          <w:color w:val="000000"/>
          <w:sz w:val="26"/>
          <w:szCs w:val="26"/>
        </w:rPr>
        <w:t>4</w:t>
      </w:r>
      <w:r w:rsidR="00B45C48" w:rsidRPr="00802629">
        <w:rPr>
          <w:rFonts w:eastAsia="標楷體" w:hAnsi="標楷體"/>
          <w:b/>
          <w:color w:val="000000"/>
          <w:sz w:val="26"/>
          <w:szCs w:val="26"/>
        </w:rPr>
        <w:t>年</w:t>
      </w:r>
      <w:r w:rsidR="00B45C48" w:rsidRPr="00802629">
        <w:rPr>
          <w:rFonts w:eastAsia="標楷體"/>
          <w:b/>
          <w:sz w:val="26"/>
          <w:szCs w:val="26"/>
        </w:rPr>
        <w:t>1</w:t>
      </w:r>
      <w:r w:rsidR="00B45C48" w:rsidRPr="00802629">
        <w:rPr>
          <w:rFonts w:eastAsia="標楷體" w:hAnsi="標楷體"/>
          <w:b/>
          <w:sz w:val="26"/>
          <w:szCs w:val="26"/>
        </w:rPr>
        <w:t>月</w:t>
      </w:r>
      <w:r w:rsidR="00097C34">
        <w:rPr>
          <w:rFonts w:eastAsia="標楷體" w:hint="eastAsia"/>
          <w:b/>
          <w:sz w:val="26"/>
          <w:szCs w:val="26"/>
        </w:rPr>
        <w:t>8</w:t>
      </w:r>
      <w:r w:rsidR="00B45C48" w:rsidRPr="00802629">
        <w:rPr>
          <w:rFonts w:eastAsia="標楷體" w:hAnsi="標楷體"/>
          <w:b/>
          <w:sz w:val="26"/>
          <w:szCs w:val="26"/>
        </w:rPr>
        <w:t>日（星期</w:t>
      </w:r>
      <w:r w:rsidR="00B35EB9">
        <w:rPr>
          <w:rFonts w:eastAsia="標楷體" w:hAnsi="標楷體" w:hint="eastAsia"/>
          <w:b/>
          <w:sz w:val="26"/>
          <w:szCs w:val="26"/>
        </w:rPr>
        <w:t>四</w:t>
      </w:r>
      <w:r w:rsidR="00B45C48" w:rsidRPr="00802629">
        <w:rPr>
          <w:rFonts w:eastAsia="標楷體" w:hAnsi="標楷體"/>
          <w:b/>
          <w:sz w:val="26"/>
          <w:szCs w:val="26"/>
        </w:rPr>
        <w:t>）中午</w:t>
      </w:r>
      <w:r w:rsidR="00B45C48" w:rsidRPr="00802629">
        <w:rPr>
          <w:rFonts w:eastAsia="標楷體"/>
          <w:b/>
          <w:sz w:val="26"/>
          <w:szCs w:val="26"/>
        </w:rPr>
        <w:t>12</w:t>
      </w:r>
      <w:r w:rsidR="00B45C48" w:rsidRPr="00802629">
        <w:rPr>
          <w:rFonts w:eastAsia="標楷體" w:hAnsi="標楷體"/>
          <w:b/>
          <w:sz w:val="26"/>
          <w:szCs w:val="26"/>
        </w:rPr>
        <w:t>時前</w:t>
      </w:r>
      <w:r w:rsidR="00DA3857" w:rsidRPr="00802629">
        <w:rPr>
          <w:rFonts w:eastAsia="標楷體" w:hAnsi="標楷體"/>
          <w:sz w:val="26"/>
          <w:szCs w:val="26"/>
        </w:rPr>
        <w:t>完成繳費，未</w:t>
      </w:r>
      <w:r w:rsidR="00DA3857" w:rsidRPr="00353374">
        <w:rPr>
          <w:rFonts w:eastAsia="標楷體" w:hAnsi="標楷體"/>
          <w:sz w:val="26"/>
          <w:szCs w:val="26"/>
        </w:rPr>
        <w:t>完成繳費視同放棄報名，逾時不受理。</w:t>
      </w:r>
    </w:p>
    <w:p w:rsidR="00881CE9" w:rsidRDefault="00BA77B2" w:rsidP="00BA77B2">
      <w:pPr>
        <w:snapToGrid w:val="0"/>
        <w:spacing w:line="400" w:lineRule="exact"/>
        <w:ind w:leftChars="440" w:left="1300" w:hangingChars="94" w:hanging="244"/>
        <w:rPr>
          <w:rFonts w:eastAsia="標楷體" w:hAnsi="標楷體" w:hint="eastAsia"/>
          <w:bCs/>
          <w:sz w:val="26"/>
          <w:szCs w:val="26"/>
        </w:rPr>
      </w:pPr>
      <w:r>
        <w:rPr>
          <w:rFonts w:eastAsia="標楷體" w:hint="eastAsia"/>
          <w:bCs/>
          <w:sz w:val="26"/>
          <w:szCs w:val="26"/>
        </w:rPr>
        <w:t>3</w:t>
      </w:r>
      <w:r w:rsidR="00B45C48" w:rsidRPr="00353374">
        <w:rPr>
          <w:rFonts w:eastAsia="標楷體"/>
          <w:bCs/>
          <w:sz w:val="26"/>
          <w:szCs w:val="26"/>
        </w:rPr>
        <w:t>.</w:t>
      </w:r>
      <w:r w:rsidR="00B45C48" w:rsidRPr="00353374">
        <w:rPr>
          <w:rFonts w:eastAsia="標楷體" w:hAnsi="標楷體"/>
          <w:bCs/>
          <w:sz w:val="26"/>
          <w:szCs w:val="26"/>
        </w:rPr>
        <w:t>複選繳費方式：請</w:t>
      </w:r>
      <w:r w:rsidR="000374DC" w:rsidRPr="00353374">
        <w:rPr>
          <w:rFonts w:eastAsia="標楷體" w:hAnsi="標楷體"/>
          <w:bCs/>
          <w:color w:val="000000"/>
          <w:sz w:val="26"/>
          <w:szCs w:val="26"/>
        </w:rPr>
        <w:t>至銀行或郵局匯款</w:t>
      </w:r>
      <w:r w:rsidR="00B45C48" w:rsidRPr="00353374">
        <w:rPr>
          <w:rFonts w:eastAsia="標楷體" w:hAnsi="標楷體"/>
          <w:bCs/>
          <w:sz w:val="26"/>
          <w:szCs w:val="26"/>
        </w:rPr>
        <w:t>，並自行負擔手續費，帳號及回傳確認方式另行公告。</w:t>
      </w:r>
    </w:p>
    <w:p w:rsidR="00B45C48" w:rsidRPr="00353374" w:rsidRDefault="00BA77B2" w:rsidP="00BA77B2">
      <w:pPr>
        <w:snapToGrid w:val="0"/>
        <w:spacing w:line="400" w:lineRule="exact"/>
        <w:ind w:leftChars="440" w:left="1300" w:hangingChars="94" w:hanging="244"/>
        <w:rPr>
          <w:rFonts w:eastAsia="標楷體"/>
          <w:bCs/>
          <w:sz w:val="26"/>
          <w:szCs w:val="26"/>
        </w:rPr>
      </w:pPr>
      <w:r>
        <w:rPr>
          <w:rFonts w:eastAsia="標楷體" w:hint="eastAsia"/>
          <w:bCs/>
          <w:sz w:val="26"/>
          <w:szCs w:val="26"/>
        </w:rPr>
        <w:t>4</w:t>
      </w:r>
      <w:r w:rsidR="00B45C48" w:rsidRPr="00353374">
        <w:rPr>
          <w:rFonts w:eastAsia="標楷體"/>
          <w:bCs/>
          <w:sz w:val="26"/>
          <w:szCs w:val="26"/>
        </w:rPr>
        <w:t>.</w:t>
      </w:r>
      <w:r w:rsidR="00B45C48" w:rsidRPr="00353374">
        <w:rPr>
          <w:rFonts w:eastAsia="標楷體" w:hAnsi="標楷體"/>
          <w:bCs/>
          <w:sz w:val="26"/>
          <w:szCs w:val="26"/>
        </w:rPr>
        <w:t>正式收據將與成績單合併寄發。</w:t>
      </w:r>
    </w:p>
    <w:p w:rsidR="00B45C48" w:rsidRPr="00353374" w:rsidRDefault="00791D7F" w:rsidP="005D553F">
      <w:pPr>
        <w:snapToGrid w:val="0"/>
        <w:spacing w:line="400" w:lineRule="exact"/>
        <w:ind w:left="1560" w:hanging="1560"/>
        <w:rPr>
          <w:rFonts w:eastAsia="標楷體"/>
          <w:sz w:val="26"/>
          <w:szCs w:val="26"/>
        </w:rPr>
      </w:pPr>
      <w:r w:rsidRPr="00353374">
        <w:rPr>
          <w:rFonts w:eastAsia="標楷體" w:hAnsi="標楷體"/>
          <w:sz w:val="26"/>
          <w:szCs w:val="26"/>
        </w:rPr>
        <w:t>九</w:t>
      </w:r>
      <w:r w:rsidR="00B45C48" w:rsidRPr="00353374">
        <w:rPr>
          <w:rFonts w:eastAsia="標楷體" w:hAnsi="標楷體"/>
          <w:sz w:val="26"/>
          <w:szCs w:val="26"/>
        </w:rPr>
        <w:t>、計分方式：</w:t>
      </w:r>
    </w:p>
    <w:p w:rsidR="00B45C48" w:rsidRPr="00353374" w:rsidRDefault="00881CE9" w:rsidP="005D553F">
      <w:pPr>
        <w:widowControl/>
        <w:tabs>
          <w:tab w:val="left" w:pos="10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04" w:left="1018" w:hangingChars="203" w:hanging="528"/>
        <w:jc w:val="both"/>
        <w:rPr>
          <w:rFonts w:eastAsia="標楷體"/>
          <w:sz w:val="26"/>
          <w:szCs w:val="26"/>
        </w:rPr>
      </w:pPr>
      <w:r>
        <w:rPr>
          <w:rFonts w:eastAsia="標楷體" w:hAnsi="標楷體" w:hint="eastAsia"/>
          <w:sz w:val="26"/>
          <w:szCs w:val="26"/>
        </w:rPr>
        <w:t>(</w:t>
      </w:r>
      <w:r w:rsidR="00B45C48" w:rsidRPr="00353374">
        <w:rPr>
          <w:rFonts w:eastAsia="標楷體" w:hAnsi="標楷體"/>
          <w:sz w:val="26"/>
          <w:szCs w:val="26"/>
        </w:rPr>
        <w:t>一</w:t>
      </w:r>
      <w:r>
        <w:rPr>
          <w:rFonts w:eastAsia="標楷體" w:hAnsi="標楷體" w:hint="eastAsia"/>
          <w:sz w:val="26"/>
          <w:szCs w:val="26"/>
        </w:rPr>
        <w:t xml:space="preserve">) </w:t>
      </w:r>
      <w:r w:rsidR="00B45C48" w:rsidRPr="00353374">
        <w:rPr>
          <w:rFonts w:eastAsia="標楷體" w:hAnsi="標楷體"/>
          <w:sz w:val="26"/>
          <w:szCs w:val="26"/>
        </w:rPr>
        <w:t>甄選項目及比例：</w:t>
      </w:r>
    </w:p>
    <w:p w:rsidR="00B45C48" w:rsidRPr="00353374" w:rsidRDefault="00B45C48" w:rsidP="005D553F">
      <w:pPr>
        <w:snapToGrid w:val="0"/>
        <w:spacing w:line="400" w:lineRule="exact"/>
        <w:ind w:leftChars="437" w:left="1314" w:hangingChars="102" w:hanging="265"/>
        <w:rPr>
          <w:rFonts w:eastAsia="標楷體"/>
          <w:b/>
          <w:bCs/>
          <w:sz w:val="26"/>
          <w:szCs w:val="26"/>
        </w:rPr>
      </w:pPr>
      <w:r w:rsidRPr="00353374">
        <w:rPr>
          <w:rFonts w:eastAsia="標楷體"/>
          <w:b/>
          <w:bCs/>
          <w:sz w:val="26"/>
          <w:szCs w:val="26"/>
        </w:rPr>
        <w:t>1.</w:t>
      </w:r>
      <w:r w:rsidRPr="00353374">
        <w:rPr>
          <w:rFonts w:eastAsia="標楷體" w:hAnsi="標楷體"/>
          <w:b/>
          <w:bCs/>
          <w:sz w:val="26"/>
          <w:szCs w:val="26"/>
        </w:rPr>
        <w:t>資績評分：佔百分之二十五。</w:t>
      </w:r>
    </w:p>
    <w:p w:rsidR="00B45C48" w:rsidRPr="00353374" w:rsidRDefault="00B45C48" w:rsidP="005D553F">
      <w:pPr>
        <w:snapToGrid w:val="0"/>
        <w:spacing w:line="400" w:lineRule="exact"/>
        <w:ind w:leftChars="437" w:left="1314" w:hangingChars="102" w:hanging="265"/>
        <w:rPr>
          <w:rFonts w:eastAsia="標楷體"/>
          <w:b/>
          <w:bCs/>
          <w:sz w:val="26"/>
          <w:szCs w:val="26"/>
        </w:rPr>
      </w:pPr>
      <w:r w:rsidRPr="00353374">
        <w:rPr>
          <w:rFonts w:eastAsia="標楷體"/>
          <w:b/>
          <w:bCs/>
          <w:sz w:val="26"/>
          <w:szCs w:val="26"/>
        </w:rPr>
        <w:t>2.</w:t>
      </w:r>
      <w:r w:rsidRPr="00353374">
        <w:rPr>
          <w:rFonts w:eastAsia="標楷體" w:hAnsi="標楷體"/>
          <w:b/>
          <w:bCs/>
          <w:sz w:val="26"/>
          <w:szCs w:val="26"/>
        </w:rPr>
        <w:t>筆試：佔百分之三十五。</w:t>
      </w:r>
    </w:p>
    <w:p w:rsidR="00B45C48" w:rsidRPr="00353374" w:rsidRDefault="00B45C48" w:rsidP="005D553F">
      <w:pPr>
        <w:snapToGrid w:val="0"/>
        <w:spacing w:line="400" w:lineRule="exact"/>
        <w:ind w:leftChars="437" w:left="1314" w:hangingChars="102" w:hanging="265"/>
        <w:rPr>
          <w:rFonts w:eastAsia="標楷體"/>
          <w:b/>
          <w:bCs/>
          <w:sz w:val="26"/>
          <w:szCs w:val="26"/>
        </w:rPr>
      </w:pPr>
      <w:r w:rsidRPr="00353374">
        <w:rPr>
          <w:rFonts w:eastAsia="標楷體"/>
          <w:b/>
          <w:bCs/>
          <w:sz w:val="26"/>
          <w:szCs w:val="26"/>
        </w:rPr>
        <w:t>3.</w:t>
      </w:r>
      <w:r w:rsidRPr="00353374">
        <w:rPr>
          <w:rFonts w:eastAsia="標楷體" w:hAnsi="標楷體"/>
          <w:b/>
          <w:bCs/>
          <w:sz w:val="26"/>
          <w:szCs w:val="26"/>
        </w:rPr>
        <w:t>口試：佔百分之二十。</w:t>
      </w:r>
    </w:p>
    <w:p w:rsidR="00B45C48" w:rsidRPr="00353374" w:rsidRDefault="00B45C48" w:rsidP="005D553F">
      <w:pPr>
        <w:snapToGrid w:val="0"/>
        <w:spacing w:line="400" w:lineRule="exact"/>
        <w:ind w:leftChars="437" w:left="1314" w:hangingChars="102" w:hanging="265"/>
        <w:rPr>
          <w:rFonts w:eastAsia="標楷體"/>
          <w:b/>
          <w:bCs/>
          <w:sz w:val="26"/>
          <w:szCs w:val="26"/>
        </w:rPr>
      </w:pPr>
      <w:r w:rsidRPr="00353374">
        <w:rPr>
          <w:rFonts w:eastAsia="標楷體"/>
          <w:b/>
          <w:bCs/>
          <w:sz w:val="26"/>
          <w:szCs w:val="26"/>
        </w:rPr>
        <w:t>4.</w:t>
      </w:r>
      <w:r w:rsidRPr="00353374">
        <w:rPr>
          <w:rFonts w:eastAsia="標楷體" w:hAnsi="標楷體"/>
          <w:b/>
          <w:bCs/>
          <w:sz w:val="26"/>
          <w:szCs w:val="26"/>
        </w:rPr>
        <w:t>平時表現：佔百分之二十。</w:t>
      </w:r>
    </w:p>
    <w:p w:rsidR="00B45C48" w:rsidRPr="00353374" w:rsidRDefault="00881CE9" w:rsidP="005D553F">
      <w:pPr>
        <w:widowControl/>
        <w:tabs>
          <w:tab w:val="left" w:pos="10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04" w:left="1018" w:hangingChars="203" w:hanging="528"/>
        <w:jc w:val="both"/>
        <w:rPr>
          <w:rFonts w:eastAsia="標楷體"/>
          <w:sz w:val="26"/>
          <w:szCs w:val="26"/>
        </w:rPr>
      </w:pPr>
      <w:r>
        <w:rPr>
          <w:rFonts w:eastAsia="標楷體" w:hAnsi="標楷體" w:hint="eastAsia"/>
          <w:sz w:val="26"/>
          <w:szCs w:val="26"/>
        </w:rPr>
        <w:t>(</w:t>
      </w:r>
      <w:r w:rsidR="00B45C48" w:rsidRPr="00353374">
        <w:rPr>
          <w:rFonts w:eastAsia="標楷體" w:hAnsi="標楷體"/>
          <w:sz w:val="26"/>
          <w:szCs w:val="26"/>
        </w:rPr>
        <w:t>二</w:t>
      </w:r>
      <w:r>
        <w:rPr>
          <w:rFonts w:eastAsia="標楷體" w:hAnsi="標楷體" w:hint="eastAsia"/>
          <w:sz w:val="26"/>
          <w:szCs w:val="26"/>
        </w:rPr>
        <w:t xml:space="preserve">) </w:t>
      </w:r>
      <w:r w:rsidR="00B45C48" w:rsidRPr="00353374">
        <w:rPr>
          <w:rFonts w:eastAsia="標楷體" w:hAnsi="標楷體"/>
          <w:sz w:val="26"/>
          <w:szCs w:val="26"/>
        </w:rPr>
        <w:t>成績計算：</w:t>
      </w:r>
    </w:p>
    <w:p w:rsidR="00B45C48" w:rsidRPr="00353374" w:rsidRDefault="00B45C48" w:rsidP="005D553F">
      <w:pPr>
        <w:tabs>
          <w:tab w:val="left" w:pos="1064"/>
        </w:tabs>
        <w:snapToGrid w:val="0"/>
        <w:spacing w:line="400" w:lineRule="exact"/>
        <w:ind w:leftChars="448" w:left="1283" w:hangingChars="80" w:hanging="208"/>
        <w:rPr>
          <w:rFonts w:eastAsia="標楷體"/>
          <w:bCs/>
          <w:sz w:val="26"/>
          <w:szCs w:val="26"/>
        </w:rPr>
      </w:pPr>
      <w:r w:rsidRPr="00353374">
        <w:rPr>
          <w:rFonts w:eastAsia="標楷體"/>
          <w:bCs/>
          <w:sz w:val="26"/>
          <w:szCs w:val="26"/>
        </w:rPr>
        <w:t>1.</w:t>
      </w:r>
      <w:r w:rsidRPr="00353374">
        <w:rPr>
          <w:rFonts w:eastAsia="標楷體" w:hAnsi="標楷體"/>
          <w:bCs/>
          <w:sz w:val="26"/>
          <w:szCs w:val="26"/>
        </w:rPr>
        <w:t>依各甄選項目比例換算得分加總計分</w:t>
      </w:r>
      <w:r w:rsidR="00BA77B2">
        <w:rPr>
          <w:rFonts w:eastAsia="標楷體" w:hAnsi="標楷體" w:hint="eastAsia"/>
          <w:bCs/>
          <w:sz w:val="26"/>
          <w:szCs w:val="26"/>
        </w:rPr>
        <w:t>(</w:t>
      </w:r>
      <w:r w:rsidR="00BA77B2">
        <w:rPr>
          <w:rFonts w:eastAsia="標楷體" w:hAnsi="標楷體" w:hint="eastAsia"/>
          <w:bCs/>
          <w:sz w:val="26"/>
          <w:szCs w:val="26"/>
        </w:rPr>
        <w:t>即</w:t>
      </w:r>
      <w:r w:rsidR="00BA77B2" w:rsidRPr="00353374">
        <w:rPr>
          <w:rFonts w:eastAsia="標楷體" w:hAnsi="標楷體"/>
          <w:sz w:val="26"/>
          <w:szCs w:val="26"/>
        </w:rPr>
        <w:t>甄選總成績</w:t>
      </w:r>
      <w:r w:rsidR="00BA77B2">
        <w:rPr>
          <w:rFonts w:eastAsia="標楷體" w:hAnsi="標楷體" w:hint="eastAsia"/>
          <w:sz w:val="26"/>
          <w:szCs w:val="26"/>
        </w:rPr>
        <w:t>)</w:t>
      </w:r>
      <w:r w:rsidR="00DA3857" w:rsidRPr="00353374">
        <w:rPr>
          <w:rFonts w:eastAsia="標楷體" w:hAnsi="標楷體"/>
          <w:bCs/>
          <w:sz w:val="26"/>
          <w:szCs w:val="26"/>
        </w:rPr>
        <w:t>，前述計分，均以無條件捨去法，取到小數點第</w:t>
      </w:r>
      <w:r w:rsidR="00DA3857" w:rsidRPr="00353374">
        <w:rPr>
          <w:rFonts w:eastAsia="標楷體"/>
          <w:bCs/>
          <w:sz w:val="26"/>
          <w:szCs w:val="26"/>
        </w:rPr>
        <w:t>4</w:t>
      </w:r>
      <w:r w:rsidR="00DA3857" w:rsidRPr="00353374">
        <w:rPr>
          <w:rFonts w:eastAsia="標楷體" w:hAnsi="標楷體"/>
          <w:bCs/>
          <w:sz w:val="26"/>
          <w:szCs w:val="26"/>
        </w:rPr>
        <w:t>位</w:t>
      </w:r>
      <w:r w:rsidRPr="00353374">
        <w:rPr>
          <w:rFonts w:eastAsia="標楷體" w:hAnsi="標楷體"/>
          <w:bCs/>
          <w:sz w:val="26"/>
          <w:szCs w:val="26"/>
        </w:rPr>
        <w:t>。</w:t>
      </w:r>
    </w:p>
    <w:p w:rsidR="00B45C48" w:rsidRPr="00353374" w:rsidRDefault="00B45C48" w:rsidP="005D553F">
      <w:pPr>
        <w:snapToGrid w:val="0"/>
        <w:spacing w:line="400" w:lineRule="exact"/>
        <w:ind w:leftChars="448" w:left="1283" w:hangingChars="80" w:hanging="208"/>
        <w:rPr>
          <w:rFonts w:eastAsia="標楷體"/>
          <w:bCs/>
          <w:sz w:val="26"/>
          <w:szCs w:val="26"/>
        </w:rPr>
      </w:pPr>
      <w:r w:rsidRPr="00353374">
        <w:rPr>
          <w:rFonts w:eastAsia="標楷體"/>
          <w:bCs/>
          <w:sz w:val="26"/>
          <w:szCs w:val="26"/>
        </w:rPr>
        <w:t>2.</w:t>
      </w:r>
      <w:r w:rsidRPr="00353374">
        <w:rPr>
          <w:rFonts w:eastAsia="標楷體" w:hAnsi="標楷體"/>
          <w:sz w:val="26"/>
          <w:szCs w:val="26"/>
        </w:rPr>
        <w:t>依甄選總成績高低決定錄取人員</w:t>
      </w:r>
      <w:r w:rsidRPr="00353374">
        <w:rPr>
          <w:rFonts w:eastAsia="標楷體" w:hAnsi="標楷體"/>
          <w:bCs/>
          <w:sz w:val="26"/>
          <w:szCs w:val="26"/>
        </w:rPr>
        <w:t>。</w:t>
      </w:r>
    </w:p>
    <w:p w:rsidR="00B45C48" w:rsidRPr="00353374" w:rsidRDefault="00B45C48" w:rsidP="005D553F">
      <w:pPr>
        <w:snapToGrid w:val="0"/>
        <w:spacing w:line="400" w:lineRule="exact"/>
        <w:ind w:leftChars="448" w:left="1283" w:hangingChars="80" w:hanging="208"/>
        <w:rPr>
          <w:rFonts w:eastAsia="標楷體"/>
          <w:bCs/>
          <w:sz w:val="26"/>
          <w:szCs w:val="26"/>
        </w:rPr>
      </w:pPr>
      <w:r w:rsidRPr="00353374">
        <w:rPr>
          <w:rFonts w:eastAsia="標楷體"/>
          <w:bCs/>
          <w:sz w:val="26"/>
          <w:szCs w:val="26"/>
        </w:rPr>
        <w:t>3.</w:t>
      </w:r>
      <w:r w:rsidRPr="00353374">
        <w:rPr>
          <w:rFonts w:eastAsia="標楷體" w:hAnsi="標楷體"/>
          <w:bCs/>
          <w:sz w:val="26"/>
          <w:szCs w:val="26"/>
        </w:rPr>
        <w:t>甄選成績相同時，依序以資績、筆試、口試、平時表現之成績較高者擇優錄取。若以上均同分時，由</w:t>
      </w:r>
      <w:r w:rsidR="00BA77B2" w:rsidRPr="00353374">
        <w:rPr>
          <w:rFonts w:eastAsia="標楷體" w:hAnsi="標楷體"/>
          <w:bCs/>
          <w:sz w:val="26"/>
          <w:szCs w:val="26"/>
        </w:rPr>
        <w:t>「臺南市立國民中小學校長甄選小組」</w:t>
      </w:r>
      <w:r w:rsidRPr="00353374">
        <w:rPr>
          <w:rFonts w:eastAsia="標楷體" w:hAnsi="標楷體"/>
          <w:bCs/>
          <w:sz w:val="26"/>
          <w:szCs w:val="26"/>
        </w:rPr>
        <w:t>決定之。</w:t>
      </w:r>
    </w:p>
    <w:p w:rsidR="00B45C48" w:rsidRPr="00353374" w:rsidRDefault="00791D7F" w:rsidP="005D553F">
      <w:pPr>
        <w:snapToGrid w:val="0"/>
        <w:spacing w:line="400" w:lineRule="exact"/>
        <w:ind w:left="1560" w:hanging="1560"/>
        <w:rPr>
          <w:rFonts w:eastAsia="標楷體"/>
          <w:sz w:val="26"/>
          <w:szCs w:val="26"/>
        </w:rPr>
      </w:pPr>
      <w:r w:rsidRPr="00353374">
        <w:rPr>
          <w:rFonts w:eastAsia="標楷體" w:hAnsi="標楷體"/>
          <w:sz w:val="26"/>
          <w:szCs w:val="26"/>
        </w:rPr>
        <w:t>十</w:t>
      </w:r>
      <w:r w:rsidR="00B45C48" w:rsidRPr="00353374">
        <w:rPr>
          <w:rFonts w:eastAsia="標楷體" w:hAnsi="標楷體"/>
          <w:sz w:val="26"/>
          <w:szCs w:val="26"/>
        </w:rPr>
        <w:t>、錄取公布：</w:t>
      </w:r>
    </w:p>
    <w:p w:rsidR="00B45C48" w:rsidRPr="00353374" w:rsidRDefault="00881CE9" w:rsidP="005D553F">
      <w:pPr>
        <w:snapToGrid w:val="0"/>
        <w:spacing w:line="400" w:lineRule="exact"/>
        <w:ind w:firstLineChars="193" w:firstLine="502"/>
        <w:rPr>
          <w:rFonts w:eastAsia="標楷體"/>
          <w:sz w:val="26"/>
          <w:szCs w:val="26"/>
        </w:rPr>
      </w:pPr>
      <w:r>
        <w:rPr>
          <w:rFonts w:eastAsia="標楷體" w:hAnsi="標楷體" w:hint="eastAsia"/>
          <w:sz w:val="26"/>
          <w:szCs w:val="26"/>
        </w:rPr>
        <w:t>(</w:t>
      </w:r>
      <w:r>
        <w:rPr>
          <w:rFonts w:eastAsia="標楷體" w:hAnsi="標楷體" w:hint="eastAsia"/>
          <w:sz w:val="26"/>
          <w:szCs w:val="26"/>
        </w:rPr>
        <w:t>一</w:t>
      </w:r>
      <w:r>
        <w:rPr>
          <w:rFonts w:eastAsia="標楷體" w:hAnsi="標楷體" w:hint="eastAsia"/>
          <w:sz w:val="26"/>
          <w:szCs w:val="26"/>
        </w:rPr>
        <w:t xml:space="preserve">) </w:t>
      </w:r>
      <w:r w:rsidR="00B45C48" w:rsidRPr="00353374">
        <w:rPr>
          <w:rFonts w:eastAsia="標楷體" w:hAnsi="標楷體"/>
          <w:sz w:val="26"/>
          <w:szCs w:val="26"/>
        </w:rPr>
        <w:t>甄選結果由</w:t>
      </w:r>
      <w:r w:rsidR="00BA77B2" w:rsidRPr="00353374">
        <w:rPr>
          <w:rFonts w:eastAsia="標楷體" w:hAnsi="標楷體"/>
          <w:bCs/>
          <w:sz w:val="26"/>
          <w:szCs w:val="26"/>
        </w:rPr>
        <w:t>「臺南市立國民中小學校長甄選小組」</w:t>
      </w:r>
      <w:r w:rsidR="00B45C48" w:rsidRPr="00353374">
        <w:rPr>
          <w:rFonts w:eastAsia="標楷體" w:hAnsi="標楷體"/>
          <w:sz w:val="26"/>
          <w:szCs w:val="26"/>
        </w:rPr>
        <w:t>審核後公布。</w:t>
      </w:r>
    </w:p>
    <w:p w:rsidR="00B45C48" w:rsidRPr="00353374" w:rsidRDefault="00881CE9" w:rsidP="005D553F">
      <w:pPr>
        <w:snapToGrid w:val="0"/>
        <w:spacing w:line="400" w:lineRule="exact"/>
        <w:ind w:firstLineChars="193" w:firstLine="502"/>
        <w:rPr>
          <w:rFonts w:eastAsia="標楷體"/>
          <w:sz w:val="26"/>
          <w:szCs w:val="26"/>
        </w:rPr>
      </w:pPr>
      <w:r>
        <w:rPr>
          <w:rFonts w:eastAsia="標楷體" w:hAnsi="標楷體" w:hint="eastAsia"/>
          <w:sz w:val="26"/>
          <w:szCs w:val="26"/>
        </w:rPr>
        <w:t>(</w:t>
      </w:r>
      <w:r>
        <w:rPr>
          <w:rFonts w:eastAsia="標楷體" w:hAnsi="標楷體" w:hint="eastAsia"/>
          <w:sz w:val="26"/>
          <w:szCs w:val="26"/>
        </w:rPr>
        <w:t>二</w:t>
      </w:r>
      <w:r>
        <w:rPr>
          <w:rFonts w:eastAsia="標楷體" w:hAnsi="標楷體" w:hint="eastAsia"/>
          <w:sz w:val="26"/>
          <w:szCs w:val="26"/>
        </w:rPr>
        <w:t xml:space="preserve">) </w:t>
      </w:r>
      <w:r w:rsidR="00B45C48" w:rsidRPr="00353374">
        <w:rPr>
          <w:rFonts w:eastAsia="標楷體" w:hAnsi="標楷體"/>
          <w:sz w:val="26"/>
          <w:szCs w:val="26"/>
        </w:rPr>
        <w:t>公布時間：</w:t>
      </w:r>
    </w:p>
    <w:p w:rsidR="00B45C48" w:rsidRPr="00802629" w:rsidRDefault="00881CE9" w:rsidP="005D553F">
      <w:pPr>
        <w:snapToGrid w:val="0"/>
        <w:spacing w:line="400" w:lineRule="exact"/>
        <w:ind w:firstLineChars="403" w:firstLine="1048"/>
        <w:rPr>
          <w:rFonts w:eastAsia="標楷體"/>
          <w:bCs/>
          <w:sz w:val="26"/>
          <w:szCs w:val="26"/>
        </w:rPr>
      </w:pPr>
      <w:r>
        <w:rPr>
          <w:rFonts w:eastAsia="標楷體" w:hAnsi="標楷體" w:hint="eastAsia"/>
          <w:bCs/>
          <w:sz w:val="26"/>
          <w:szCs w:val="26"/>
        </w:rPr>
        <w:t>1.</w:t>
      </w:r>
      <w:r w:rsidR="00B45C48" w:rsidRPr="00353374">
        <w:rPr>
          <w:rFonts w:eastAsia="標楷體" w:hAnsi="標楷體"/>
          <w:bCs/>
          <w:sz w:val="26"/>
          <w:szCs w:val="26"/>
        </w:rPr>
        <w:t>初選：</w:t>
      </w:r>
      <w:r w:rsidR="005055CB" w:rsidRPr="00802629">
        <w:rPr>
          <w:rFonts w:eastAsia="標楷體"/>
          <w:b/>
          <w:bCs/>
          <w:sz w:val="26"/>
          <w:szCs w:val="26"/>
        </w:rPr>
        <w:t>10</w:t>
      </w:r>
      <w:r w:rsidRPr="00802629">
        <w:rPr>
          <w:rFonts w:eastAsia="標楷體" w:hint="eastAsia"/>
          <w:b/>
          <w:bCs/>
          <w:sz w:val="26"/>
          <w:szCs w:val="26"/>
        </w:rPr>
        <w:t>3</w:t>
      </w:r>
      <w:r w:rsidR="00B45C48" w:rsidRPr="00802629">
        <w:rPr>
          <w:rFonts w:eastAsia="標楷體" w:hAnsi="標楷體"/>
          <w:b/>
          <w:bCs/>
          <w:sz w:val="26"/>
          <w:szCs w:val="26"/>
        </w:rPr>
        <w:t>年</w:t>
      </w:r>
      <w:r w:rsidR="000374DC" w:rsidRPr="00802629">
        <w:rPr>
          <w:rFonts w:eastAsia="標楷體"/>
          <w:b/>
          <w:bCs/>
          <w:sz w:val="26"/>
          <w:szCs w:val="26"/>
        </w:rPr>
        <w:t>11</w:t>
      </w:r>
      <w:r w:rsidR="00B45C48" w:rsidRPr="00802629">
        <w:rPr>
          <w:rFonts w:eastAsia="標楷體" w:hAnsi="標楷體"/>
          <w:b/>
          <w:bCs/>
          <w:sz w:val="26"/>
          <w:szCs w:val="26"/>
        </w:rPr>
        <w:t>月</w:t>
      </w:r>
      <w:r w:rsidR="007A015A" w:rsidRPr="00802629">
        <w:rPr>
          <w:rFonts w:eastAsia="標楷體"/>
          <w:b/>
          <w:bCs/>
          <w:sz w:val="26"/>
          <w:szCs w:val="26"/>
        </w:rPr>
        <w:t>2</w:t>
      </w:r>
      <w:r w:rsidRPr="00802629">
        <w:rPr>
          <w:rFonts w:eastAsia="標楷體" w:hint="eastAsia"/>
          <w:b/>
          <w:bCs/>
          <w:sz w:val="26"/>
          <w:szCs w:val="26"/>
        </w:rPr>
        <w:t>5</w:t>
      </w:r>
      <w:r w:rsidR="00B45C48" w:rsidRPr="00802629">
        <w:rPr>
          <w:rFonts w:eastAsia="標楷體" w:hAnsi="標楷體"/>
          <w:b/>
          <w:bCs/>
          <w:sz w:val="26"/>
          <w:szCs w:val="26"/>
        </w:rPr>
        <w:t>日</w:t>
      </w:r>
      <w:r w:rsidR="007A015A" w:rsidRPr="00802629">
        <w:rPr>
          <w:rFonts w:eastAsia="標楷體" w:hAnsi="標楷體"/>
          <w:b/>
          <w:bCs/>
          <w:sz w:val="26"/>
          <w:szCs w:val="26"/>
        </w:rPr>
        <w:t>（星期二</w:t>
      </w:r>
      <w:r w:rsidR="00B45C48" w:rsidRPr="00802629">
        <w:rPr>
          <w:rFonts w:eastAsia="標楷體" w:hAnsi="標楷體"/>
          <w:b/>
          <w:bCs/>
          <w:sz w:val="26"/>
          <w:szCs w:val="26"/>
        </w:rPr>
        <w:t>）</w:t>
      </w:r>
      <w:r w:rsidR="00B45C48" w:rsidRPr="00802629">
        <w:rPr>
          <w:rFonts w:eastAsia="標楷體"/>
          <w:b/>
          <w:bCs/>
          <w:color w:val="000000"/>
          <w:sz w:val="26"/>
          <w:szCs w:val="26"/>
        </w:rPr>
        <w:t>24</w:t>
      </w:r>
      <w:r w:rsidR="00B45C48" w:rsidRPr="00802629">
        <w:rPr>
          <w:rFonts w:eastAsia="標楷體" w:hAnsi="標楷體"/>
          <w:b/>
          <w:bCs/>
          <w:color w:val="000000"/>
          <w:sz w:val="26"/>
          <w:szCs w:val="26"/>
        </w:rPr>
        <w:t>時前公布</w:t>
      </w:r>
      <w:r w:rsidR="00B45C48" w:rsidRPr="00802629">
        <w:rPr>
          <w:rFonts w:eastAsia="標楷體" w:hAnsi="標楷體"/>
          <w:bCs/>
          <w:sz w:val="26"/>
          <w:szCs w:val="26"/>
        </w:rPr>
        <w:t>。</w:t>
      </w:r>
    </w:p>
    <w:p w:rsidR="00B45C48" w:rsidRPr="00353374" w:rsidRDefault="00881CE9" w:rsidP="005D553F">
      <w:pPr>
        <w:snapToGrid w:val="0"/>
        <w:spacing w:line="400" w:lineRule="exact"/>
        <w:ind w:firstLineChars="403" w:firstLine="1048"/>
        <w:rPr>
          <w:rFonts w:eastAsia="標楷體"/>
          <w:sz w:val="26"/>
          <w:szCs w:val="26"/>
        </w:rPr>
      </w:pPr>
      <w:r w:rsidRPr="00802629">
        <w:rPr>
          <w:rFonts w:eastAsia="標楷體" w:hAnsi="標楷體" w:hint="eastAsia"/>
          <w:bCs/>
          <w:sz w:val="26"/>
          <w:szCs w:val="26"/>
        </w:rPr>
        <w:t>2.</w:t>
      </w:r>
      <w:r w:rsidR="00B45C48" w:rsidRPr="00802629">
        <w:rPr>
          <w:rFonts w:eastAsia="標楷體" w:hAnsi="標楷體"/>
          <w:bCs/>
          <w:sz w:val="26"/>
          <w:szCs w:val="26"/>
        </w:rPr>
        <w:t>複選：</w:t>
      </w:r>
      <w:r w:rsidR="005055CB" w:rsidRPr="00802629">
        <w:rPr>
          <w:rFonts w:eastAsia="標楷體"/>
          <w:b/>
          <w:bCs/>
          <w:sz w:val="26"/>
          <w:szCs w:val="26"/>
        </w:rPr>
        <w:t>10</w:t>
      </w:r>
      <w:r w:rsidRPr="00802629">
        <w:rPr>
          <w:rFonts w:eastAsia="標楷體" w:hint="eastAsia"/>
          <w:b/>
          <w:bCs/>
          <w:sz w:val="26"/>
          <w:szCs w:val="26"/>
        </w:rPr>
        <w:t>4</w:t>
      </w:r>
      <w:r w:rsidR="00B45C48" w:rsidRPr="00802629">
        <w:rPr>
          <w:rFonts w:eastAsia="標楷體" w:hAnsi="標楷體"/>
          <w:b/>
          <w:bCs/>
          <w:sz w:val="26"/>
          <w:szCs w:val="26"/>
        </w:rPr>
        <w:t>年</w:t>
      </w:r>
      <w:r w:rsidRPr="00802629">
        <w:rPr>
          <w:rFonts w:eastAsia="標楷體" w:hAnsi="標楷體" w:hint="eastAsia"/>
          <w:b/>
          <w:bCs/>
          <w:sz w:val="26"/>
          <w:szCs w:val="26"/>
        </w:rPr>
        <w:t xml:space="preserve"> </w:t>
      </w:r>
      <w:r w:rsidR="00B45C48" w:rsidRPr="00802629">
        <w:rPr>
          <w:rFonts w:eastAsia="標楷體"/>
          <w:b/>
          <w:bCs/>
          <w:sz w:val="26"/>
          <w:szCs w:val="26"/>
        </w:rPr>
        <w:t>1</w:t>
      </w:r>
      <w:r w:rsidR="00B45C48" w:rsidRPr="00802629">
        <w:rPr>
          <w:rFonts w:eastAsia="標楷體" w:hAnsi="標楷體"/>
          <w:b/>
          <w:bCs/>
          <w:sz w:val="26"/>
          <w:szCs w:val="26"/>
        </w:rPr>
        <w:t>月</w:t>
      </w:r>
      <w:r w:rsidR="001A75B6" w:rsidRPr="00802629">
        <w:rPr>
          <w:rFonts w:eastAsia="標楷體"/>
          <w:b/>
          <w:bCs/>
          <w:sz w:val="26"/>
          <w:szCs w:val="26"/>
        </w:rPr>
        <w:t>1</w:t>
      </w:r>
      <w:r w:rsidR="00B35EB9">
        <w:rPr>
          <w:rFonts w:eastAsia="標楷體" w:hint="eastAsia"/>
          <w:b/>
          <w:bCs/>
          <w:sz w:val="26"/>
          <w:szCs w:val="26"/>
        </w:rPr>
        <w:t>8</w:t>
      </w:r>
      <w:r w:rsidR="00B45C48" w:rsidRPr="00802629">
        <w:rPr>
          <w:rFonts w:eastAsia="標楷體" w:hAnsi="標楷體"/>
          <w:b/>
          <w:bCs/>
          <w:sz w:val="26"/>
          <w:szCs w:val="26"/>
        </w:rPr>
        <w:t>日（星期日）</w:t>
      </w:r>
      <w:r w:rsidR="00B45C48" w:rsidRPr="00802629">
        <w:rPr>
          <w:rFonts w:eastAsia="標楷體"/>
          <w:b/>
          <w:bCs/>
          <w:sz w:val="26"/>
          <w:szCs w:val="26"/>
        </w:rPr>
        <w:t>24</w:t>
      </w:r>
      <w:r w:rsidR="00B45C48" w:rsidRPr="00802629">
        <w:rPr>
          <w:rFonts w:eastAsia="標楷體" w:hAnsi="標楷體"/>
          <w:b/>
          <w:bCs/>
          <w:sz w:val="26"/>
          <w:szCs w:val="26"/>
        </w:rPr>
        <w:t>時前公布</w:t>
      </w:r>
      <w:r w:rsidR="00B45C48" w:rsidRPr="00353374">
        <w:rPr>
          <w:rFonts w:eastAsia="標楷體" w:hAnsi="標楷體"/>
          <w:bCs/>
          <w:sz w:val="26"/>
          <w:szCs w:val="26"/>
        </w:rPr>
        <w:t>。</w:t>
      </w:r>
    </w:p>
    <w:p w:rsidR="006234F6" w:rsidRDefault="00881CE9" w:rsidP="005D553F">
      <w:pPr>
        <w:snapToGrid w:val="0"/>
        <w:spacing w:line="400" w:lineRule="exact"/>
        <w:ind w:leftChars="209" w:left="1064" w:hangingChars="216" w:hanging="562"/>
        <w:rPr>
          <w:rFonts w:eastAsia="標楷體" w:hAnsi="標楷體" w:hint="eastAsia"/>
          <w:bCs/>
          <w:sz w:val="26"/>
          <w:szCs w:val="26"/>
        </w:rPr>
      </w:pPr>
      <w:r>
        <w:rPr>
          <w:rFonts w:eastAsia="標楷體" w:hAnsi="標楷體" w:hint="eastAsia"/>
          <w:bCs/>
          <w:sz w:val="26"/>
          <w:szCs w:val="26"/>
        </w:rPr>
        <w:t>(</w:t>
      </w:r>
      <w:r>
        <w:rPr>
          <w:rFonts w:eastAsia="標楷體" w:hAnsi="標楷體" w:hint="eastAsia"/>
          <w:bCs/>
          <w:sz w:val="26"/>
          <w:szCs w:val="26"/>
        </w:rPr>
        <w:t>三</w:t>
      </w:r>
      <w:r>
        <w:rPr>
          <w:rFonts w:eastAsia="標楷體" w:hAnsi="標楷體" w:hint="eastAsia"/>
          <w:bCs/>
          <w:sz w:val="26"/>
          <w:szCs w:val="26"/>
        </w:rPr>
        <w:t xml:space="preserve">) </w:t>
      </w:r>
      <w:r w:rsidR="00B45C48" w:rsidRPr="00353374">
        <w:rPr>
          <w:rFonts w:eastAsia="標楷體" w:hAnsi="標楷體"/>
          <w:bCs/>
          <w:sz w:val="26"/>
          <w:szCs w:val="26"/>
        </w:rPr>
        <w:t>公布地點：</w:t>
      </w:r>
    </w:p>
    <w:p w:rsidR="006234F6" w:rsidRPr="006234F6" w:rsidRDefault="006234F6" w:rsidP="005D553F">
      <w:pPr>
        <w:snapToGrid w:val="0"/>
        <w:spacing w:line="400" w:lineRule="exact"/>
        <w:ind w:leftChars="444" w:left="1344" w:hangingChars="107" w:hanging="278"/>
        <w:rPr>
          <w:rFonts w:eastAsia="標楷體" w:hAnsi="標楷體" w:hint="eastAsia"/>
          <w:sz w:val="26"/>
          <w:szCs w:val="26"/>
        </w:rPr>
      </w:pPr>
      <w:r>
        <w:rPr>
          <w:rFonts w:eastAsia="標楷體" w:hAnsi="標楷體" w:hint="eastAsia"/>
          <w:bCs/>
          <w:sz w:val="26"/>
          <w:szCs w:val="26"/>
        </w:rPr>
        <w:t>1.</w:t>
      </w:r>
      <w:r w:rsidR="00B45C48" w:rsidRPr="006234F6">
        <w:rPr>
          <w:rFonts w:eastAsia="標楷體" w:hAnsi="標楷體"/>
          <w:sz w:val="26"/>
          <w:szCs w:val="26"/>
        </w:rPr>
        <w:t>本市國民中小學校長甄選專區</w:t>
      </w:r>
      <w:r w:rsidRPr="006234F6">
        <w:rPr>
          <w:rFonts w:eastAsia="標楷體" w:hAnsi="標楷體" w:hint="eastAsia"/>
          <w:sz w:val="23"/>
          <w:szCs w:val="23"/>
        </w:rPr>
        <w:t>(</w:t>
      </w:r>
      <w:r w:rsidR="00B45C48" w:rsidRPr="006234F6">
        <w:rPr>
          <w:rFonts w:eastAsia="標楷體" w:hAnsi="標楷體"/>
          <w:sz w:val="23"/>
          <w:szCs w:val="23"/>
        </w:rPr>
        <w:t>網址：</w:t>
      </w:r>
      <w:hyperlink r:id="rId17" w:tgtFrame="_blank" w:history="1">
        <w:r w:rsidR="00434177" w:rsidRPr="006234F6">
          <w:rPr>
            <w:rStyle w:val="a3"/>
            <w:rFonts w:eastAsia="標楷體"/>
            <w:color w:val="auto"/>
            <w:sz w:val="23"/>
            <w:szCs w:val="23"/>
            <w:u w:val="none"/>
          </w:rPr>
          <w:t>http://120.115.2.64/candidates/</w:t>
        </w:r>
      </w:hyperlink>
      <w:r w:rsidR="00B45C48" w:rsidRPr="006234F6">
        <w:rPr>
          <w:rFonts w:eastAsia="標楷體" w:hAnsi="標楷體"/>
          <w:sz w:val="23"/>
          <w:szCs w:val="23"/>
        </w:rPr>
        <w:t>）</w:t>
      </w:r>
    </w:p>
    <w:p w:rsidR="006234F6" w:rsidRPr="006234F6" w:rsidRDefault="006234F6" w:rsidP="005D553F">
      <w:pPr>
        <w:snapToGrid w:val="0"/>
        <w:spacing w:line="400" w:lineRule="exact"/>
        <w:ind w:leftChars="444" w:left="1344" w:hangingChars="107" w:hanging="278"/>
        <w:rPr>
          <w:rFonts w:eastAsia="標楷體" w:hAnsi="標楷體" w:hint="eastAsia"/>
          <w:sz w:val="26"/>
          <w:szCs w:val="26"/>
        </w:rPr>
      </w:pPr>
      <w:r>
        <w:rPr>
          <w:rFonts w:eastAsia="標楷體" w:hAnsi="標楷體" w:hint="eastAsia"/>
          <w:sz w:val="26"/>
          <w:szCs w:val="26"/>
        </w:rPr>
        <w:t>2.</w:t>
      </w:r>
      <w:r w:rsidR="00B45C48" w:rsidRPr="006234F6">
        <w:rPr>
          <w:rFonts w:eastAsia="標楷體" w:hAnsi="標楷體"/>
          <w:sz w:val="26"/>
          <w:szCs w:val="26"/>
        </w:rPr>
        <w:t>本局資訊中心</w:t>
      </w:r>
      <w:r w:rsidR="00B45C48" w:rsidRPr="006234F6">
        <w:rPr>
          <w:rFonts w:eastAsia="標楷體"/>
          <w:sz w:val="23"/>
          <w:szCs w:val="23"/>
        </w:rPr>
        <w:t>(</w:t>
      </w:r>
      <w:r w:rsidR="00B45C48" w:rsidRPr="006234F6">
        <w:rPr>
          <w:rFonts w:eastAsia="標楷體" w:hAnsi="標楷體"/>
          <w:sz w:val="23"/>
          <w:szCs w:val="23"/>
        </w:rPr>
        <w:t>網址：</w:t>
      </w:r>
      <w:hyperlink r:id="rId18" w:history="1">
        <w:r w:rsidR="00B45C48" w:rsidRPr="006234F6">
          <w:rPr>
            <w:rStyle w:val="a3"/>
            <w:rFonts w:eastAsia="標楷體"/>
            <w:color w:val="auto"/>
            <w:sz w:val="23"/>
            <w:szCs w:val="23"/>
          </w:rPr>
          <w:t>http://www.tn.edu.tw</w:t>
        </w:r>
      </w:hyperlink>
      <w:r w:rsidRPr="006234F6">
        <w:rPr>
          <w:rFonts w:eastAsia="標楷體" w:hint="eastAsia"/>
          <w:sz w:val="23"/>
          <w:szCs w:val="23"/>
        </w:rPr>
        <w:t>)</w:t>
      </w:r>
      <w:r>
        <w:rPr>
          <w:rFonts w:eastAsia="標楷體" w:hAnsi="標楷體" w:hint="eastAsia"/>
          <w:sz w:val="26"/>
          <w:szCs w:val="26"/>
        </w:rPr>
        <w:t>；</w:t>
      </w:r>
    </w:p>
    <w:p w:rsidR="00B45C48" w:rsidRPr="006234F6" w:rsidRDefault="006234F6" w:rsidP="005D553F">
      <w:pPr>
        <w:snapToGrid w:val="0"/>
        <w:spacing w:line="400" w:lineRule="exact"/>
        <w:ind w:leftChars="444" w:left="1344" w:hangingChars="107" w:hanging="278"/>
        <w:rPr>
          <w:rFonts w:eastAsia="標楷體"/>
          <w:sz w:val="26"/>
          <w:szCs w:val="26"/>
        </w:rPr>
      </w:pPr>
      <w:r>
        <w:rPr>
          <w:rFonts w:eastAsia="標楷體" w:hAnsi="標楷體" w:hint="eastAsia"/>
          <w:sz w:val="26"/>
          <w:szCs w:val="26"/>
        </w:rPr>
        <w:t>3.</w:t>
      </w:r>
      <w:r w:rsidR="00B45C48" w:rsidRPr="006234F6">
        <w:rPr>
          <w:rFonts w:eastAsia="標楷體" w:hAnsi="標楷體"/>
          <w:sz w:val="26"/>
          <w:szCs w:val="26"/>
        </w:rPr>
        <w:t>甄選地點</w:t>
      </w:r>
      <w:r>
        <w:rPr>
          <w:rFonts w:eastAsia="標楷體" w:hAnsi="標楷體" w:hint="eastAsia"/>
          <w:sz w:val="26"/>
          <w:szCs w:val="26"/>
        </w:rPr>
        <w:t>。</w:t>
      </w:r>
    </w:p>
    <w:p w:rsidR="006234F6" w:rsidRDefault="00791D7F" w:rsidP="005D553F">
      <w:pPr>
        <w:snapToGrid w:val="0"/>
        <w:spacing w:line="400" w:lineRule="exact"/>
        <w:ind w:left="780" w:hangingChars="300" w:hanging="780"/>
        <w:rPr>
          <w:rFonts w:eastAsia="標楷體" w:hAnsi="標楷體" w:hint="eastAsia"/>
          <w:sz w:val="26"/>
          <w:szCs w:val="26"/>
        </w:rPr>
      </w:pPr>
      <w:r w:rsidRPr="00353374">
        <w:rPr>
          <w:rFonts w:eastAsia="標楷體" w:hAnsi="標楷體"/>
          <w:sz w:val="26"/>
          <w:szCs w:val="26"/>
        </w:rPr>
        <w:t>十一</w:t>
      </w:r>
      <w:r w:rsidR="00B45C48" w:rsidRPr="00353374">
        <w:rPr>
          <w:rFonts w:eastAsia="標楷體" w:hAnsi="標楷體"/>
          <w:sz w:val="26"/>
          <w:szCs w:val="26"/>
        </w:rPr>
        <w:t>、複查成績：</w:t>
      </w:r>
    </w:p>
    <w:p w:rsidR="006234F6" w:rsidRDefault="006234F6" w:rsidP="005D553F">
      <w:pPr>
        <w:snapToGrid w:val="0"/>
        <w:spacing w:line="400" w:lineRule="exact"/>
        <w:ind w:leftChars="209" w:left="1074" w:hangingChars="220" w:hanging="572"/>
        <w:rPr>
          <w:rFonts w:eastAsia="標楷體" w:hAnsi="標楷體" w:hint="eastAsia"/>
          <w:snapToGrid w:val="0"/>
          <w:kern w:val="0"/>
          <w:sz w:val="26"/>
          <w:szCs w:val="26"/>
        </w:rPr>
      </w:pPr>
      <w:r>
        <w:rPr>
          <w:rFonts w:eastAsia="標楷體" w:hAnsi="標楷體" w:hint="eastAsia"/>
          <w:snapToGrid w:val="0"/>
          <w:kern w:val="0"/>
          <w:sz w:val="26"/>
          <w:szCs w:val="26"/>
        </w:rPr>
        <w:lastRenderedPageBreak/>
        <w:t>(</w:t>
      </w:r>
      <w:r>
        <w:rPr>
          <w:rFonts w:eastAsia="標楷體" w:hAnsi="標楷體" w:hint="eastAsia"/>
          <w:snapToGrid w:val="0"/>
          <w:kern w:val="0"/>
          <w:sz w:val="26"/>
          <w:szCs w:val="26"/>
        </w:rPr>
        <w:t>一</w:t>
      </w:r>
      <w:r>
        <w:rPr>
          <w:rFonts w:eastAsia="標楷體" w:hAnsi="標楷體" w:hint="eastAsia"/>
          <w:snapToGrid w:val="0"/>
          <w:kern w:val="0"/>
          <w:sz w:val="26"/>
          <w:szCs w:val="26"/>
        </w:rPr>
        <w:t xml:space="preserve">) </w:t>
      </w:r>
      <w:r w:rsidR="00B45C48" w:rsidRPr="00353374">
        <w:rPr>
          <w:rFonts w:eastAsia="標楷體" w:hAnsi="標楷體"/>
          <w:snapToGrid w:val="0"/>
          <w:kern w:val="0"/>
          <w:sz w:val="26"/>
          <w:szCs w:val="26"/>
        </w:rPr>
        <w:t>應考人甄選成績及結果通知書於榜示</w:t>
      </w:r>
      <w:r>
        <w:rPr>
          <w:rFonts w:eastAsia="標楷體" w:hAnsi="標楷體" w:hint="eastAsia"/>
          <w:snapToGrid w:val="0"/>
          <w:kern w:val="0"/>
          <w:sz w:val="26"/>
          <w:szCs w:val="26"/>
        </w:rPr>
        <w:t>(</w:t>
      </w:r>
      <w:r w:rsidR="00B45C48" w:rsidRPr="00353374">
        <w:rPr>
          <w:rFonts w:eastAsia="標楷體" w:hAnsi="標楷體"/>
          <w:snapToGrid w:val="0"/>
          <w:kern w:val="0"/>
          <w:sz w:val="26"/>
          <w:szCs w:val="26"/>
        </w:rPr>
        <w:t>訂於</w:t>
      </w:r>
      <w:r w:rsidR="005055CB" w:rsidRPr="00802629">
        <w:rPr>
          <w:rFonts w:eastAsia="標楷體"/>
          <w:b/>
          <w:snapToGrid w:val="0"/>
          <w:kern w:val="0"/>
          <w:sz w:val="26"/>
          <w:szCs w:val="26"/>
        </w:rPr>
        <w:t>10</w:t>
      </w:r>
      <w:r w:rsidRPr="00802629">
        <w:rPr>
          <w:rFonts w:eastAsia="標楷體" w:hint="eastAsia"/>
          <w:b/>
          <w:snapToGrid w:val="0"/>
          <w:kern w:val="0"/>
          <w:sz w:val="26"/>
          <w:szCs w:val="26"/>
        </w:rPr>
        <w:t>4</w:t>
      </w:r>
      <w:r w:rsidR="00B45C48" w:rsidRPr="00802629">
        <w:rPr>
          <w:rFonts w:eastAsia="標楷體" w:hAnsi="標楷體"/>
          <w:b/>
          <w:snapToGrid w:val="0"/>
          <w:kern w:val="0"/>
          <w:sz w:val="26"/>
          <w:szCs w:val="26"/>
        </w:rPr>
        <w:t>年</w:t>
      </w:r>
      <w:r w:rsidR="00B45C48" w:rsidRPr="00802629">
        <w:rPr>
          <w:rFonts w:eastAsia="標楷體"/>
          <w:b/>
          <w:snapToGrid w:val="0"/>
          <w:kern w:val="0"/>
          <w:sz w:val="26"/>
          <w:szCs w:val="26"/>
        </w:rPr>
        <w:t>1</w:t>
      </w:r>
      <w:r w:rsidR="00B45C48" w:rsidRPr="00802629">
        <w:rPr>
          <w:rFonts w:eastAsia="標楷體" w:hAnsi="標楷體"/>
          <w:b/>
          <w:snapToGrid w:val="0"/>
          <w:kern w:val="0"/>
          <w:sz w:val="26"/>
          <w:szCs w:val="26"/>
        </w:rPr>
        <w:t>月</w:t>
      </w:r>
      <w:r w:rsidRPr="00802629">
        <w:rPr>
          <w:rFonts w:eastAsia="標楷體" w:hint="eastAsia"/>
          <w:b/>
          <w:snapToGrid w:val="0"/>
          <w:kern w:val="0"/>
          <w:sz w:val="26"/>
          <w:szCs w:val="26"/>
        </w:rPr>
        <w:t>1</w:t>
      </w:r>
      <w:r w:rsidR="00802629">
        <w:rPr>
          <w:rFonts w:eastAsia="標楷體" w:hint="eastAsia"/>
          <w:b/>
          <w:snapToGrid w:val="0"/>
          <w:kern w:val="0"/>
          <w:sz w:val="26"/>
          <w:szCs w:val="26"/>
        </w:rPr>
        <w:t>8</w:t>
      </w:r>
      <w:r w:rsidR="00B45C48" w:rsidRPr="00802629">
        <w:rPr>
          <w:rFonts w:eastAsia="標楷體" w:hAnsi="標楷體"/>
          <w:b/>
          <w:snapToGrid w:val="0"/>
          <w:kern w:val="0"/>
          <w:sz w:val="26"/>
          <w:szCs w:val="26"/>
        </w:rPr>
        <w:t>日</w:t>
      </w:r>
      <w:r w:rsidR="00B45C48" w:rsidRPr="00353374">
        <w:rPr>
          <w:rFonts w:eastAsia="標楷體" w:hAnsi="標楷體"/>
          <w:snapToGrid w:val="0"/>
          <w:kern w:val="0"/>
          <w:sz w:val="26"/>
          <w:szCs w:val="26"/>
        </w:rPr>
        <w:t>榜示</w:t>
      </w:r>
      <w:r>
        <w:rPr>
          <w:rFonts w:eastAsia="標楷體" w:hAnsi="標楷體" w:hint="eastAsia"/>
          <w:snapToGrid w:val="0"/>
          <w:kern w:val="0"/>
          <w:sz w:val="26"/>
          <w:szCs w:val="26"/>
        </w:rPr>
        <w:t>)</w:t>
      </w:r>
      <w:r w:rsidR="00B45C48" w:rsidRPr="00353374">
        <w:rPr>
          <w:rFonts w:eastAsia="標楷體" w:hAnsi="標楷體"/>
          <w:snapToGrid w:val="0"/>
          <w:kern w:val="0"/>
          <w:sz w:val="26"/>
          <w:szCs w:val="26"/>
        </w:rPr>
        <w:t>之日起</w:t>
      </w:r>
      <w:r w:rsidR="00B45C48" w:rsidRPr="00353374">
        <w:rPr>
          <w:rFonts w:eastAsia="標楷體"/>
          <w:snapToGrid w:val="0"/>
          <w:kern w:val="0"/>
          <w:sz w:val="26"/>
          <w:szCs w:val="26"/>
        </w:rPr>
        <w:t>3</w:t>
      </w:r>
      <w:r w:rsidR="00B45C48" w:rsidRPr="00353374">
        <w:rPr>
          <w:rFonts w:eastAsia="標楷體" w:hAnsi="標楷體"/>
          <w:snapToGrid w:val="0"/>
          <w:kern w:val="0"/>
          <w:sz w:val="26"/>
          <w:szCs w:val="26"/>
        </w:rPr>
        <w:t>個工作天內寄發。</w:t>
      </w:r>
    </w:p>
    <w:p w:rsidR="00B45C48" w:rsidRDefault="006234F6" w:rsidP="005D553F">
      <w:pPr>
        <w:snapToGrid w:val="0"/>
        <w:spacing w:line="400" w:lineRule="exact"/>
        <w:ind w:leftChars="209" w:left="1074" w:hangingChars="220" w:hanging="572"/>
        <w:rPr>
          <w:rFonts w:eastAsia="標楷體" w:hAnsi="標楷體" w:hint="eastAsia"/>
          <w:b/>
          <w:bCs/>
          <w:snapToGrid w:val="0"/>
          <w:kern w:val="0"/>
          <w:sz w:val="26"/>
          <w:szCs w:val="26"/>
        </w:rPr>
      </w:pPr>
      <w:r>
        <w:rPr>
          <w:rFonts w:eastAsia="標楷體" w:hAnsi="標楷體" w:hint="eastAsia"/>
          <w:snapToGrid w:val="0"/>
          <w:kern w:val="0"/>
          <w:sz w:val="26"/>
          <w:szCs w:val="26"/>
        </w:rPr>
        <w:t>(</w:t>
      </w:r>
      <w:r>
        <w:rPr>
          <w:rFonts w:eastAsia="標楷體" w:hAnsi="標楷體" w:hint="eastAsia"/>
          <w:snapToGrid w:val="0"/>
          <w:kern w:val="0"/>
          <w:sz w:val="26"/>
          <w:szCs w:val="26"/>
        </w:rPr>
        <w:t>二</w:t>
      </w:r>
      <w:r>
        <w:rPr>
          <w:rFonts w:eastAsia="標楷體" w:hAnsi="標楷體" w:hint="eastAsia"/>
          <w:snapToGrid w:val="0"/>
          <w:kern w:val="0"/>
          <w:sz w:val="26"/>
          <w:szCs w:val="26"/>
        </w:rPr>
        <w:t xml:space="preserve">) </w:t>
      </w:r>
      <w:r w:rsidR="00B45C48" w:rsidRPr="00353374">
        <w:rPr>
          <w:rFonts w:eastAsia="標楷體" w:hAnsi="標楷體"/>
          <w:snapToGrid w:val="0"/>
          <w:kern w:val="0"/>
          <w:sz w:val="26"/>
          <w:szCs w:val="26"/>
        </w:rPr>
        <w:t>應考人如欲申請複查成績，應於榜示之次日起</w:t>
      </w:r>
      <w:r w:rsidR="00B45C48" w:rsidRPr="00353374">
        <w:rPr>
          <w:rFonts w:eastAsia="標楷體"/>
          <w:snapToGrid w:val="0"/>
          <w:kern w:val="0"/>
          <w:sz w:val="26"/>
          <w:szCs w:val="26"/>
        </w:rPr>
        <w:t>5</w:t>
      </w:r>
      <w:r>
        <w:rPr>
          <w:rFonts w:eastAsia="標楷體" w:hAnsi="標楷體"/>
          <w:snapToGrid w:val="0"/>
          <w:kern w:val="0"/>
          <w:sz w:val="26"/>
          <w:szCs w:val="26"/>
        </w:rPr>
        <w:t>日內，以複查成績申請書</w:t>
      </w:r>
      <w:r>
        <w:rPr>
          <w:rFonts w:eastAsia="標楷體" w:hAnsi="標楷體" w:hint="eastAsia"/>
          <w:snapToGrid w:val="0"/>
          <w:kern w:val="0"/>
          <w:sz w:val="26"/>
          <w:szCs w:val="26"/>
        </w:rPr>
        <w:t>(</w:t>
      </w:r>
      <w:r w:rsidR="00B45C48" w:rsidRPr="00353374">
        <w:rPr>
          <w:rFonts w:eastAsia="標楷體" w:hAnsi="標楷體"/>
          <w:snapToGrid w:val="0"/>
          <w:kern w:val="0"/>
          <w:sz w:val="26"/>
          <w:szCs w:val="26"/>
        </w:rPr>
        <w:t>如</w:t>
      </w:r>
      <w:r w:rsidR="00B45C48" w:rsidRPr="00353374">
        <w:rPr>
          <w:rFonts w:eastAsia="標楷體" w:hAnsi="標楷體"/>
          <w:snapToGrid w:val="0"/>
          <w:kern w:val="0"/>
          <w:sz w:val="26"/>
          <w:szCs w:val="26"/>
          <w:bdr w:val="single" w:sz="4" w:space="0" w:color="auto"/>
        </w:rPr>
        <w:t>附件</w:t>
      </w:r>
      <w:r w:rsidR="00B45C48" w:rsidRPr="00353374">
        <w:rPr>
          <w:rFonts w:eastAsia="標楷體"/>
          <w:snapToGrid w:val="0"/>
          <w:kern w:val="0"/>
          <w:sz w:val="26"/>
          <w:szCs w:val="26"/>
          <w:bdr w:val="single" w:sz="4" w:space="0" w:color="auto"/>
        </w:rPr>
        <w:t>5</w:t>
      </w:r>
      <w:r>
        <w:rPr>
          <w:rFonts w:eastAsia="標楷體" w:hAnsi="標楷體" w:hint="eastAsia"/>
          <w:snapToGrid w:val="0"/>
          <w:kern w:val="0"/>
          <w:sz w:val="26"/>
          <w:szCs w:val="26"/>
        </w:rPr>
        <w:t>)</w:t>
      </w:r>
      <w:r w:rsidRPr="006234F6">
        <w:rPr>
          <w:rFonts w:eastAsia="標楷體" w:hAnsi="標楷體"/>
          <w:snapToGrid w:val="0"/>
          <w:kern w:val="0"/>
          <w:sz w:val="26"/>
          <w:szCs w:val="26"/>
        </w:rPr>
        <w:t xml:space="preserve"> </w:t>
      </w:r>
      <w:r w:rsidRPr="00353374">
        <w:rPr>
          <w:rFonts w:eastAsia="標楷體" w:hAnsi="標楷體"/>
          <w:snapToGrid w:val="0"/>
          <w:kern w:val="0"/>
          <w:sz w:val="26"/>
          <w:szCs w:val="26"/>
        </w:rPr>
        <w:t>逕</w:t>
      </w:r>
      <w:r w:rsidR="00B45C48" w:rsidRPr="00353374">
        <w:rPr>
          <w:rFonts w:eastAsia="標楷體" w:hAnsi="標楷體"/>
          <w:snapToGrid w:val="0"/>
          <w:kern w:val="0"/>
          <w:sz w:val="26"/>
          <w:szCs w:val="26"/>
        </w:rPr>
        <w:t>向本局提出</w:t>
      </w:r>
      <w:r w:rsidR="00B35EB9" w:rsidRPr="00353374">
        <w:rPr>
          <w:rFonts w:eastAsia="標楷體" w:hAnsi="標楷體"/>
          <w:snapToGrid w:val="0"/>
          <w:kern w:val="0"/>
          <w:sz w:val="26"/>
          <w:szCs w:val="26"/>
        </w:rPr>
        <w:t>，逾期不予受理，並以一次為限</w:t>
      </w:r>
      <w:r w:rsidR="00B45C48" w:rsidRPr="00353374">
        <w:rPr>
          <w:rFonts w:eastAsia="標楷體" w:hAnsi="標楷體"/>
          <w:snapToGrid w:val="0"/>
          <w:kern w:val="0"/>
          <w:sz w:val="26"/>
          <w:szCs w:val="26"/>
        </w:rPr>
        <w:t>，且不得要求閱覽各項考試資料</w:t>
      </w:r>
      <w:r w:rsidR="00B45C48" w:rsidRPr="00353374">
        <w:rPr>
          <w:rFonts w:eastAsia="標楷體" w:hAnsi="標楷體"/>
          <w:b/>
          <w:bCs/>
          <w:snapToGrid w:val="0"/>
          <w:kern w:val="0"/>
          <w:sz w:val="26"/>
          <w:szCs w:val="26"/>
        </w:rPr>
        <w:t>。</w:t>
      </w:r>
    </w:p>
    <w:p w:rsidR="00B35EB9" w:rsidRDefault="00B35EB9" w:rsidP="00B35EB9">
      <w:pPr>
        <w:snapToGrid w:val="0"/>
        <w:spacing w:line="400" w:lineRule="exact"/>
        <w:ind w:leftChars="209" w:left="1075" w:hangingChars="220" w:hanging="573"/>
        <w:rPr>
          <w:rFonts w:eastAsia="標楷體" w:hAnsi="標楷體" w:hint="eastAsia"/>
          <w:b/>
          <w:bCs/>
          <w:snapToGrid w:val="0"/>
          <w:kern w:val="0"/>
          <w:sz w:val="26"/>
          <w:szCs w:val="26"/>
        </w:rPr>
      </w:pPr>
      <w:r>
        <w:rPr>
          <w:rFonts w:eastAsia="標楷體" w:hAnsi="標楷體" w:hint="eastAsia"/>
          <w:b/>
          <w:bCs/>
          <w:snapToGrid w:val="0"/>
          <w:kern w:val="0"/>
          <w:sz w:val="26"/>
          <w:szCs w:val="26"/>
        </w:rPr>
        <w:t>(</w:t>
      </w:r>
      <w:r>
        <w:rPr>
          <w:rFonts w:eastAsia="標楷體" w:hAnsi="標楷體" w:hint="eastAsia"/>
          <w:b/>
          <w:bCs/>
          <w:snapToGrid w:val="0"/>
          <w:kern w:val="0"/>
          <w:sz w:val="26"/>
          <w:szCs w:val="26"/>
        </w:rPr>
        <w:t>三</w:t>
      </w:r>
      <w:r>
        <w:rPr>
          <w:rFonts w:eastAsia="標楷體" w:hAnsi="標楷體" w:hint="eastAsia"/>
          <w:b/>
          <w:bCs/>
          <w:snapToGrid w:val="0"/>
          <w:kern w:val="0"/>
          <w:sz w:val="26"/>
          <w:szCs w:val="26"/>
        </w:rPr>
        <w:t xml:space="preserve">) </w:t>
      </w:r>
      <w:r w:rsidR="00C65AE1" w:rsidRPr="00C65AE1">
        <w:rPr>
          <w:rFonts w:ascii="標楷體" w:eastAsia="標楷體" w:hAnsi="標楷體" w:hint="eastAsia"/>
          <w:b/>
          <w:color w:val="000000"/>
          <w:u w:val="single"/>
          <w:shd w:val="pct15" w:color="auto" w:fill="FFFFFF"/>
        </w:rPr>
        <w:t>申請複查成績，不得要求重新評閱、提供參考答案、閱覽或複印試卷。亦不得要求告知甄選小組閱卷委員之姓名或其他有關資料。</w:t>
      </w:r>
    </w:p>
    <w:p w:rsidR="00BA77B2" w:rsidRPr="006234F6" w:rsidRDefault="00BA77B2" w:rsidP="00BA77B2">
      <w:pPr>
        <w:snapToGrid w:val="0"/>
        <w:spacing w:line="400" w:lineRule="exact"/>
        <w:ind w:leftChars="209" w:left="1074" w:hangingChars="220" w:hanging="572"/>
        <w:rPr>
          <w:rFonts w:eastAsia="標楷體" w:hAnsi="標楷體"/>
          <w:sz w:val="26"/>
          <w:szCs w:val="26"/>
        </w:rPr>
      </w:pPr>
      <w:r>
        <w:rPr>
          <w:rFonts w:eastAsia="標楷體" w:hAnsi="標楷體" w:hint="eastAsia"/>
          <w:bCs/>
          <w:sz w:val="26"/>
          <w:szCs w:val="26"/>
        </w:rPr>
        <w:t>(</w:t>
      </w:r>
      <w:r w:rsidR="00B35EB9">
        <w:rPr>
          <w:rFonts w:eastAsia="標楷體" w:hAnsi="標楷體" w:hint="eastAsia"/>
          <w:bCs/>
          <w:sz w:val="26"/>
          <w:szCs w:val="26"/>
        </w:rPr>
        <w:t>四</w:t>
      </w:r>
      <w:r>
        <w:rPr>
          <w:rFonts w:eastAsia="標楷體" w:hAnsi="標楷體" w:hint="eastAsia"/>
          <w:bCs/>
          <w:sz w:val="26"/>
          <w:szCs w:val="26"/>
        </w:rPr>
        <w:t xml:space="preserve">) </w:t>
      </w:r>
      <w:r w:rsidRPr="00C65AE1">
        <w:rPr>
          <w:rFonts w:eastAsia="標楷體" w:hAnsi="標楷體" w:hint="eastAsia"/>
          <w:b/>
          <w:bCs/>
          <w:sz w:val="26"/>
          <w:szCs w:val="26"/>
          <w:u w:val="single"/>
          <w:shd w:val="pct15" w:color="auto" w:fill="FFFFFF"/>
        </w:rPr>
        <w:t>複查</w:t>
      </w:r>
      <w:r w:rsidRPr="00C65AE1">
        <w:rPr>
          <w:rFonts w:eastAsia="標楷體" w:hAnsi="標楷體"/>
          <w:b/>
          <w:bCs/>
          <w:sz w:val="26"/>
          <w:szCs w:val="26"/>
          <w:u w:val="single"/>
          <w:shd w:val="pct15" w:color="auto" w:fill="FFFFFF"/>
        </w:rPr>
        <w:t>費用</w:t>
      </w:r>
      <w:r w:rsidRPr="00C65AE1">
        <w:rPr>
          <w:rFonts w:eastAsia="標楷體" w:hAnsi="標楷體" w:hint="eastAsia"/>
          <w:b/>
          <w:bCs/>
          <w:sz w:val="26"/>
          <w:szCs w:val="26"/>
          <w:u w:val="single"/>
          <w:shd w:val="pct15" w:color="auto" w:fill="FFFFFF"/>
        </w:rPr>
        <w:t>：</w:t>
      </w:r>
      <w:r w:rsidRPr="00C65AE1">
        <w:rPr>
          <w:rFonts w:eastAsia="標楷體" w:hAnsi="標楷體"/>
          <w:b/>
          <w:bCs/>
          <w:sz w:val="26"/>
          <w:szCs w:val="26"/>
          <w:u w:val="single"/>
          <w:shd w:val="pct15" w:color="auto" w:fill="FFFFFF"/>
        </w:rPr>
        <w:t>新臺幣</w:t>
      </w:r>
      <w:r w:rsidRPr="00C65AE1">
        <w:rPr>
          <w:rFonts w:eastAsia="標楷體" w:hint="eastAsia"/>
          <w:b/>
          <w:bCs/>
          <w:color w:val="000000"/>
          <w:sz w:val="26"/>
          <w:szCs w:val="26"/>
          <w:u w:val="single"/>
          <w:shd w:val="pct15" w:color="auto" w:fill="FFFFFF"/>
        </w:rPr>
        <w:t>100</w:t>
      </w:r>
      <w:r w:rsidRPr="00C65AE1">
        <w:rPr>
          <w:rFonts w:eastAsia="標楷體" w:hAnsi="標楷體"/>
          <w:b/>
          <w:bCs/>
          <w:color w:val="000000"/>
          <w:sz w:val="26"/>
          <w:szCs w:val="26"/>
          <w:u w:val="single"/>
          <w:shd w:val="pct15" w:color="auto" w:fill="FFFFFF"/>
        </w:rPr>
        <w:t>元整</w:t>
      </w:r>
      <w:r w:rsidRPr="00C65AE1">
        <w:rPr>
          <w:rFonts w:eastAsia="標楷體" w:hAnsi="標楷體"/>
          <w:b/>
          <w:bCs/>
          <w:sz w:val="26"/>
          <w:szCs w:val="26"/>
          <w:u w:val="single"/>
          <w:shd w:val="pct15" w:color="auto" w:fill="FFFFFF"/>
        </w:rPr>
        <w:t>。</w:t>
      </w:r>
    </w:p>
    <w:p w:rsidR="00B45C48" w:rsidRPr="00353374" w:rsidRDefault="00791D7F" w:rsidP="005D553F">
      <w:pPr>
        <w:snapToGrid w:val="0"/>
        <w:spacing w:line="400" w:lineRule="exact"/>
        <w:rPr>
          <w:rFonts w:eastAsia="標楷體"/>
          <w:sz w:val="26"/>
          <w:szCs w:val="26"/>
        </w:rPr>
      </w:pPr>
      <w:r w:rsidRPr="00353374">
        <w:rPr>
          <w:rFonts w:eastAsia="標楷體" w:hAnsi="標楷體"/>
          <w:sz w:val="26"/>
          <w:szCs w:val="26"/>
        </w:rPr>
        <w:t>十二</w:t>
      </w:r>
      <w:r w:rsidR="00B45C48" w:rsidRPr="00353374">
        <w:rPr>
          <w:rFonts w:eastAsia="標楷體" w:hAnsi="標楷體"/>
          <w:sz w:val="26"/>
          <w:szCs w:val="26"/>
        </w:rPr>
        <w:t>、儲訓：</w:t>
      </w:r>
    </w:p>
    <w:p w:rsidR="00B45C48" w:rsidRPr="00353374" w:rsidRDefault="006234F6" w:rsidP="005D553F">
      <w:pPr>
        <w:snapToGrid w:val="0"/>
        <w:spacing w:line="400" w:lineRule="exact"/>
        <w:ind w:leftChars="204" w:left="1062" w:hangingChars="220" w:hanging="572"/>
        <w:rPr>
          <w:rFonts w:eastAsia="標楷體"/>
          <w:sz w:val="26"/>
          <w:szCs w:val="26"/>
        </w:rPr>
      </w:pPr>
      <w:r>
        <w:rPr>
          <w:rFonts w:eastAsia="標楷體" w:hAnsi="標楷體" w:hint="eastAsia"/>
          <w:sz w:val="26"/>
          <w:szCs w:val="26"/>
        </w:rPr>
        <w:t>(</w:t>
      </w:r>
      <w:r w:rsidR="00B45C48" w:rsidRPr="00353374">
        <w:rPr>
          <w:rFonts w:eastAsia="標楷體" w:hAnsi="標楷體"/>
          <w:sz w:val="26"/>
          <w:szCs w:val="26"/>
        </w:rPr>
        <w:t>一</w:t>
      </w:r>
      <w:r>
        <w:rPr>
          <w:rFonts w:eastAsia="標楷體" w:hAnsi="標楷體" w:hint="eastAsia"/>
          <w:sz w:val="26"/>
          <w:szCs w:val="26"/>
        </w:rPr>
        <w:t xml:space="preserve">) </w:t>
      </w:r>
      <w:r w:rsidR="00B45C48" w:rsidRPr="00353374">
        <w:rPr>
          <w:rFonts w:eastAsia="標楷體" w:hAnsi="標楷體"/>
          <w:sz w:val="26"/>
          <w:szCs w:val="26"/>
        </w:rPr>
        <w:t>甄選合格者，一律參加當期儲訓，非有特殊事由，不得要求延訓。</w:t>
      </w:r>
    </w:p>
    <w:p w:rsidR="00B45C48" w:rsidRPr="00353374" w:rsidRDefault="006234F6" w:rsidP="005D553F">
      <w:pPr>
        <w:snapToGrid w:val="0"/>
        <w:spacing w:line="400" w:lineRule="exact"/>
        <w:ind w:leftChars="204" w:left="1062" w:hangingChars="220" w:hanging="572"/>
        <w:rPr>
          <w:rFonts w:eastAsia="標楷體"/>
          <w:sz w:val="26"/>
          <w:szCs w:val="26"/>
        </w:rPr>
      </w:pPr>
      <w:r>
        <w:rPr>
          <w:rFonts w:eastAsia="標楷體" w:hAnsi="標楷體" w:hint="eastAsia"/>
          <w:sz w:val="26"/>
          <w:szCs w:val="26"/>
        </w:rPr>
        <w:t>(</w:t>
      </w:r>
      <w:r w:rsidR="00B45C48" w:rsidRPr="00353374">
        <w:rPr>
          <w:rFonts w:eastAsia="標楷體" w:hAnsi="標楷體"/>
          <w:sz w:val="26"/>
          <w:szCs w:val="26"/>
        </w:rPr>
        <w:t>二</w:t>
      </w:r>
      <w:r>
        <w:rPr>
          <w:rFonts w:eastAsia="標楷體" w:hAnsi="標楷體" w:hint="eastAsia"/>
          <w:sz w:val="26"/>
          <w:szCs w:val="26"/>
        </w:rPr>
        <w:t xml:space="preserve">) </w:t>
      </w:r>
      <w:r w:rsidR="00B45C48" w:rsidRPr="00353374">
        <w:rPr>
          <w:rFonts w:eastAsia="標楷體" w:hAnsi="標楷體"/>
          <w:sz w:val="26"/>
          <w:szCs w:val="26"/>
        </w:rPr>
        <w:t>儲訓作業得由本局或委託相關機構辦理。由本局自辦時，其費用由參加儲訓者自付，本局得視情況酌予補助。儲訓時間及地點另行通知。</w:t>
      </w:r>
    </w:p>
    <w:p w:rsidR="00B45C48" w:rsidRPr="00353374" w:rsidRDefault="006234F6" w:rsidP="005D553F">
      <w:pPr>
        <w:snapToGrid w:val="0"/>
        <w:spacing w:line="400" w:lineRule="exact"/>
        <w:ind w:leftChars="204" w:left="1062" w:hangingChars="220" w:hanging="572"/>
        <w:rPr>
          <w:rFonts w:eastAsia="標楷體"/>
          <w:sz w:val="26"/>
          <w:szCs w:val="26"/>
        </w:rPr>
      </w:pPr>
      <w:r>
        <w:rPr>
          <w:rFonts w:eastAsia="標楷體" w:hAnsi="標楷體" w:hint="eastAsia"/>
          <w:sz w:val="26"/>
          <w:szCs w:val="26"/>
        </w:rPr>
        <w:t>(</w:t>
      </w:r>
      <w:r w:rsidR="00B45C48" w:rsidRPr="00353374">
        <w:rPr>
          <w:rFonts w:eastAsia="標楷體" w:hAnsi="標楷體"/>
          <w:sz w:val="26"/>
          <w:szCs w:val="26"/>
        </w:rPr>
        <w:t>三</w:t>
      </w:r>
      <w:r>
        <w:rPr>
          <w:rFonts w:eastAsia="標楷體" w:hAnsi="標楷體" w:hint="eastAsia"/>
          <w:sz w:val="26"/>
          <w:szCs w:val="26"/>
        </w:rPr>
        <w:t xml:space="preserve">) </w:t>
      </w:r>
      <w:r w:rsidR="00B45C48" w:rsidRPr="00353374">
        <w:rPr>
          <w:rFonts w:eastAsia="標楷體" w:hAnsi="標楷體"/>
          <w:sz w:val="26"/>
          <w:szCs w:val="26"/>
        </w:rPr>
        <w:t>儲訓成績與甄選成績得併同作為校長遴選之用。</w:t>
      </w:r>
    </w:p>
    <w:p w:rsidR="00B45C48" w:rsidRPr="00353374" w:rsidRDefault="006234F6" w:rsidP="005D553F">
      <w:pPr>
        <w:snapToGrid w:val="0"/>
        <w:spacing w:line="400" w:lineRule="exact"/>
        <w:ind w:leftChars="204" w:left="1062" w:hangingChars="220" w:hanging="572"/>
        <w:rPr>
          <w:rFonts w:eastAsia="標楷體"/>
          <w:sz w:val="26"/>
          <w:szCs w:val="26"/>
        </w:rPr>
      </w:pPr>
      <w:r>
        <w:rPr>
          <w:rFonts w:eastAsia="標楷體" w:hAnsi="標楷體" w:hint="eastAsia"/>
          <w:sz w:val="26"/>
          <w:szCs w:val="26"/>
        </w:rPr>
        <w:t>(</w:t>
      </w:r>
      <w:r w:rsidR="00B45C48" w:rsidRPr="00353374">
        <w:rPr>
          <w:rFonts w:eastAsia="標楷體" w:hAnsi="標楷體"/>
          <w:sz w:val="26"/>
          <w:szCs w:val="26"/>
        </w:rPr>
        <w:t>四</w:t>
      </w:r>
      <w:r>
        <w:rPr>
          <w:rFonts w:eastAsia="標楷體" w:hAnsi="標楷體" w:hint="eastAsia"/>
          <w:sz w:val="26"/>
          <w:szCs w:val="26"/>
        </w:rPr>
        <w:t xml:space="preserve">) </w:t>
      </w:r>
      <w:r w:rsidR="00B45C48" w:rsidRPr="00353374">
        <w:rPr>
          <w:rFonts w:eastAsia="標楷體" w:hAnsi="標楷體"/>
          <w:sz w:val="26"/>
          <w:szCs w:val="26"/>
        </w:rPr>
        <w:t>取得儲訓及格證書者於參加遴選前，本局或其所屬機關需調用協辦相關業務時，學校及當事人不得拒絕。</w:t>
      </w:r>
    </w:p>
    <w:p w:rsidR="00B45C48" w:rsidRPr="00353374" w:rsidRDefault="006234F6" w:rsidP="005D553F">
      <w:pPr>
        <w:snapToGrid w:val="0"/>
        <w:spacing w:line="400" w:lineRule="exact"/>
        <w:ind w:leftChars="204" w:left="1062" w:hangingChars="220" w:hanging="572"/>
        <w:rPr>
          <w:rFonts w:eastAsia="標楷體"/>
          <w:sz w:val="26"/>
          <w:szCs w:val="26"/>
        </w:rPr>
      </w:pPr>
      <w:r>
        <w:rPr>
          <w:rFonts w:eastAsia="標楷體" w:hAnsi="標楷體" w:hint="eastAsia"/>
          <w:sz w:val="26"/>
          <w:szCs w:val="26"/>
        </w:rPr>
        <w:t>(</w:t>
      </w:r>
      <w:r w:rsidR="00B45C48" w:rsidRPr="00353374">
        <w:rPr>
          <w:rFonts w:eastAsia="標楷體" w:hAnsi="標楷體"/>
          <w:sz w:val="26"/>
          <w:szCs w:val="26"/>
        </w:rPr>
        <w:t>五</w:t>
      </w:r>
      <w:r>
        <w:rPr>
          <w:rFonts w:eastAsia="標楷體" w:hAnsi="標楷體" w:hint="eastAsia"/>
          <w:sz w:val="26"/>
          <w:szCs w:val="26"/>
        </w:rPr>
        <w:t xml:space="preserve">) </w:t>
      </w:r>
      <w:r w:rsidR="00B45C48" w:rsidRPr="00353374">
        <w:rPr>
          <w:rFonts w:eastAsia="標楷體" w:hAnsi="標楷體"/>
          <w:sz w:val="26"/>
          <w:szCs w:val="26"/>
        </w:rPr>
        <w:t>本次錄取者得視需要參與由本局主辦國外行政實習課程，並應以公假自費方式辦理。</w:t>
      </w:r>
    </w:p>
    <w:p w:rsidR="00B45C48" w:rsidRPr="00353374" w:rsidRDefault="00791D7F" w:rsidP="005D553F">
      <w:pPr>
        <w:snapToGrid w:val="0"/>
        <w:spacing w:line="400" w:lineRule="exact"/>
        <w:ind w:left="780" w:hangingChars="300" w:hanging="780"/>
        <w:jc w:val="both"/>
        <w:rPr>
          <w:rFonts w:eastAsia="標楷體"/>
          <w:snapToGrid w:val="0"/>
          <w:kern w:val="0"/>
          <w:sz w:val="26"/>
          <w:szCs w:val="26"/>
        </w:rPr>
      </w:pPr>
      <w:r w:rsidRPr="00353374">
        <w:rPr>
          <w:rFonts w:eastAsia="標楷體" w:hAnsi="標楷體"/>
          <w:snapToGrid w:val="0"/>
          <w:kern w:val="0"/>
          <w:sz w:val="26"/>
          <w:szCs w:val="26"/>
        </w:rPr>
        <w:t>十三</w:t>
      </w:r>
      <w:r w:rsidR="00B45C48" w:rsidRPr="00353374">
        <w:rPr>
          <w:rFonts w:eastAsia="標楷體" w:hAnsi="標楷體"/>
          <w:snapToGrid w:val="0"/>
          <w:kern w:val="0"/>
          <w:sz w:val="26"/>
          <w:szCs w:val="26"/>
        </w:rPr>
        <w:t>、</w:t>
      </w:r>
      <w:r w:rsidR="00BA77B2" w:rsidRPr="00353374">
        <w:rPr>
          <w:rFonts w:eastAsia="標楷體" w:hAnsi="標楷體"/>
          <w:sz w:val="26"/>
          <w:szCs w:val="26"/>
        </w:rPr>
        <w:t>為求甄選之公正，甄選過程中，如有關說，查證有據者，取銷其甄選資格。</w:t>
      </w:r>
    </w:p>
    <w:p w:rsidR="00B45C48" w:rsidRPr="00353374" w:rsidRDefault="00791D7F" w:rsidP="005D553F">
      <w:pPr>
        <w:snapToGrid w:val="0"/>
        <w:spacing w:line="400" w:lineRule="exact"/>
        <w:ind w:left="476" w:hangingChars="183" w:hanging="476"/>
        <w:rPr>
          <w:rFonts w:eastAsia="標楷體"/>
          <w:sz w:val="26"/>
          <w:szCs w:val="26"/>
        </w:rPr>
      </w:pPr>
      <w:r w:rsidRPr="00353374">
        <w:rPr>
          <w:rFonts w:eastAsia="標楷體" w:hAnsi="標楷體"/>
          <w:sz w:val="26"/>
          <w:szCs w:val="26"/>
        </w:rPr>
        <w:t>十四</w:t>
      </w:r>
      <w:r w:rsidR="00B45C48" w:rsidRPr="00353374">
        <w:rPr>
          <w:rFonts w:eastAsia="標楷體" w:hAnsi="標楷體"/>
          <w:sz w:val="26"/>
          <w:szCs w:val="26"/>
        </w:rPr>
        <w:t>、</w:t>
      </w:r>
      <w:r w:rsidR="00BA77B2" w:rsidRPr="00353374">
        <w:rPr>
          <w:rFonts w:eastAsia="標楷體" w:hAnsi="標楷體"/>
          <w:sz w:val="26"/>
          <w:szCs w:val="26"/>
        </w:rPr>
        <w:t>本簡章經臺南市立國民中小學校長甄選小組審訂通過並陳報臺南市政府教育局核可後實施，未盡事宜悉依相關法令規定辦理，如有補充事項，公布於</w:t>
      </w:r>
      <w:r w:rsidR="00BA77B2" w:rsidRPr="00BA77B2">
        <w:rPr>
          <w:rFonts w:eastAsia="標楷體" w:hAnsi="標楷體"/>
          <w:b/>
          <w:sz w:val="26"/>
          <w:szCs w:val="26"/>
        </w:rPr>
        <w:t>本市國民中小學校長甄選專區</w:t>
      </w:r>
      <w:r w:rsidR="00BA77B2" w:rsidRPr="00BA77B2">
        <w:rPr>
          <w:rFonts w:eastAsia="標楷體" w:hAnsi="標楷體" w:hint="eastAsia"/>
          <w:b/>
          <w:sz w:val="22"/>
          <w:szCs w:val="22"/>
        </w:rPr>
        <w:t>(</w:t>
      </w:r>
      <w:r w:rsidR="00BA77B2" w:rsidRPr="00BA77B2">
        <w:rPr>
          <w:rFonts w:eastAsia="標楷體" w:hAnsi="標楷體"/>
          <w:b/>
          <w:sz w:val="22"/>
          <w:szCs w:val="22"/>
        </w:rPr>
        <w:t>網址：</w:t>
      </w:r>
      <w:r w:rsidR="00BA77B2" w:rsidRPr="00BA77B2">
        <w:rPr>
          <w:rFonts w:eastAsia="標楷體"/>
          <w:b/>
          <w:sz w:val="22"/>
          <w:szCs w:val="22"/>
        </w:rPr>
        <w:t xml:space="preserve"> </w:t>
      </w:r>
      <w:hyperlink r:id="rId19" w:tgtFrame="_blank" w:history="1">
        <w:r w:rsidR="00BA77B2" w:rsidRPr="00BA77B2">
          <w:rPr>
            <w:rStyle w:val="a3"/>
            <w:rFonts w:eastAsia="標楷體"/>
            <w:b/>
            <w:color w:val="auto"/>
            <w:sz w:val="22"/>
            <w:szCs w:val="22"/>
            <w:u w:val="none"/>
          </w:rPr>
          <w:t>http://120.115.2.64/candidates/</w:t>
        </w:r>
      </w:hyperlink>
      <w:r w:rsidR="00BA77B2" w:rsidRPr="00BA77B2">
        <w:rPr>
          <w:rFonts w:eastAsia="標楷體" w:hAnsi="標楷體" w:hint="eastAsia"/>
          <w:b/>
          <w:sz w:val="22"/>
          <w:szCs w:val="22"/>
        </w:rPr>
        <w:t>)</w:t>
      </w:r>
      <w:r w:rsidR="00BA77B2" w:rsidRPr="00BA77B2">
        <w:rPr>
          <w:rFonts w:eastAsia="標楷體" w:hAnsi="標楷體"/>
          <w:b/>
          <w:sz w:val="26"/>
          <w:szCs w:val="26"/>
        </w:rPr>
        <w:t>及本局資訊中心</w:t>
      </w:r>
      <w:r w:rsidR="00BA77B2" w:rsidRPr="00BA77B2">
        <w:rPr>
          <w:rFonts w:eastAsia="標楷體" w:hint="eastAsia"/>
          <w:b/>
          <w:sz w:val="22"/>
          <w:szCs w:val="22"/>
        </w:rPr>
        <w:t>(</w:t>
      </w:r>
      <w:r w:rsidR="00BA77B2" w:rsidRPr="00BA77B2">
        <w:rPr>
          <w:rFonts w:eastAsia="標楷體" w:hAnsi="標楷體"/>
          <w:b/>
          <w:sz w:val="22"/>
          <w:szCs w:val="22"/>
        </w:rPr>
        <w:t>網址：</w:t>
      </w:r>
      <w:hyperlink r:id="rId20" w:history="1">
        <w:r w:rsidR="00BA77B2" w:rsidRPr="00BA77B2">
          <w:rPr>
            <w:rStyle w:val="a3"/>
            <w:rFonts w:eastAsia="標楷體"/>
            <w:b/>
            <w:color w:val="auto"/>
            <w:sz w:val="22"/>
            <w:szCs w:val="22"/>
            <w:u w:val="none"/>
          </w:rPr>
          <w:t>http://www.tn.edu.tw</w:t>
        </w:r>
      </w:hyperlink>
      <w:r w:rsidR="00BA77B2" w:rsidRPr="00BA77B2">
        <w:rPr>
          <w:rFonts w:eastAsia="標楷體" w:hAnsi="標楷體" w:hint="eastAsia"/>
          <w:b/>
          <w:sz w:val="22"/>
          <w:szCs w:val="22"/>
        </w:rPr>
        <w:t>)</w:t>
      </w:r>
      <w:r w:rsidR="00BA77B2" w:rsidRPr="00353374">
        <w:rPr>
          <w:rFonts w:eastAsia="標楷體" w:hAnsi="標楷體"/>
          <w:sz w:val="26"/>
          <w:szCs w:val="26"/>
        </w:rPr>
        <w:t>。</w:t>
      </w:r>
    </w:p>
    <w:p w:rsidR="005C2742" w:rsidRPr="00353374" w:rsidRDefault="005C2742" w:rsidP="005D553F">
      <w:pPr>
        <w:snapToGrid w:val="0"/>
        <w:spacing w:line="400" w:lineRule="exact"/>
        <w:ind w:left="476" w:hangingChars="183" w:hanging="476"/>
        <w:rPr>
          <w:rFonts w:eastAsia="標楷體"/>
          <w:sz w:val="26"/>
          <w:szCs w:val="26"/>
        </w:rPr>
        <w:sectPr w:rsidR="005C2742" w:rsidRPr="00353374" w:rsidSect="005D5FC7">
          <w:pgSz w:w="11906" w:h="16838"/>
          <w:pgMar w:top="1440" w:right="1800" w:bottom="1440" w:left="1800" w:header="851" w:footer="992" w:gutter="0"/>
          <w:pgNumType w:start="1"/>
          <w:cols w:space="425"/>
          <w:docGrid w:type="lines" w:linePitch="360"/>
        </w:sectPr>
      </w:pPr>
    </w:p>
    <w:p w:rsidR="001C3C61" w:rsidRPr="005C3604" w:rsidRDefault="005A2C16" w:rsidP="008442DA">
      <w:pPr>
        <w:pStyle w:val="2"/>
        <w:spacing w:beforeLines="100" w:line="240" w:lineRule="auto"/>
        <w:rPr>
          <w:rFonts w:hAnsi="標楷體" w:hint="eastAsia"/>
          <w:b w:val="0"/>
          <w:shadow/>
          <w:sz w:val="36"/>
          <w:szCs w:val="36"/>
        </w:rPr>
      </w:pPr>
      <w:r>
        <w:rPr>
          <w:rFonts w:hAnsi="標楷體" w:hint="eastAsia"/>
          <w:b w:val="0"/>
          <w:bCs w:val="0"/>
          <w:noProof/>
          <w:sz w:val="32"/>
          <w:szCs w:val="32"/>
          <w:lang w:val="en-US" w:eastAsia="zh-TW"/>
        </w:rPr>
        <w:lastRenderedPageBreak/>
        <w:pict>
          <v:rect id="_x0000_s1075" style="position:absolute;margin-left:591pt;margin-top:13.05pt;width:202pt;height:42.95pt;z-index:251660800" filled="f" stroked="f">
            <v:textbox style="mso-next-textbox:#_x0000_s1075">
              <w:txbxContent>
                <w:p w:rsidR="00AD2EEA" w:rsidRPr="005A2C16" w:rsidRDefault="00AD2EEA" w:rsidP="005A2C16">
                  <w:pPr>
                    <w:rPr>
                      <w:rFonts w:hint="eastAsia"/>
                    </w:rPr>
                  </w:pPr>
                  <w:r w:rsidRPr="003417A9">
                    <w:rPr>
                      <w:rFonts w:hAnsi="標楷體" w:hint="eastAsia"/>
                      <w:b/>
                      <w:bCs/>
                      <w:sz w:val="32"/>
                    </w:rPr>
                    <w:t>編號：</w:t>
                  </w:r>
                  <w:r w:rsidRPr="009E25CA">
                    <w:rPr>
                      <w:rFonts w:hAnsi="標楷體" w:hint="eastAsia"/>
                      <w:b/>
                      <w:bCs/>
                      <w:sz w:val="32"/>
                      <w:u w:val="single"/>
                    </w:rPr>
                    <w:t xml:space="preserve"> </w:t>
                  </w:r>
                  <w:r>
                    <w:rPr>
                      <w:rFonts w:hAnsi="標楷體" w:hint="eastAsia"/>
                      <w:b/>
                      <w:bCs/>
                      <w:sz w:val="32"/>
                      <w:u w:val="single"/>
                    </w:rPr>
                    <w:t xml:space="preserve">       </w:t>
                  </w:r>
                  <w:r w:rsidRPr="009E25CA">
                    <w:rPr>
                      <w:rFonts w:hAnsi="標楷體" w:hint="eastAsia"/>
                      <w:b/>
                      <w:bCs/>
                      <w:sz w:val="32"/>
                      <w:u w:val="single"/>
                    </w:rPr>
                    <w:t xml:space="preserve"> </w:t>
                  </w:r>
                  <w:r>
                    <w:rPr>
                      <w:rFonts w:hAnsi="標楷體" w:hint="eastAsia"/>
                      <w:b/>
                      <w:bCs/>
                      <w:sz w:val="32"/>
                      <w:u w:val="single"/>
                    </w:rPr>
                    <w:t xml:space="preserve">   </w:t>
                  </w:r>
                  <w:r w:rsidRPr="009E25CA">
                    <w:rPr>
                      <w:rFonts w:hAnsi="標楷體" w:hint="eastAsia"/>
                      <w:b/>
                      <w:bCs/>
                      <w:sz w:val="32"/>
                      <w:u w:val="single"/>
                    </w:rPr>
                    <w:t xml:space="preserve"> </w:t>
                  </w:r>
                  <w:r>
                    <w:rPr>
                      <w:rFonts w:hAnsi="標楷體" w:hint="eastAsia"/>
                      <w:b/>
                      <w:bCs/>
                      <w:sz w:val="32"/>
                      <w:u w:val="single"/>
                    </w:rPr>
                    <w:t xml:space="preserve">  </w:t>
                  </w:r>
                </w:p>
              </w:txbxContent>
            </v:textbox>
          </v:rect>
        </w:pict>
      </w:r>
      <w:r w:rsidR="001C3C61">
        <w:rPr>
          <w:rFonts w:hAnsi="標楷體" w:hint="eastAsia"/>
          <w:b w:val="0"/>
          <w:bCs w:val="0"/>
          <w:noProof/>
          <w:sz w:val="32"/>
          <w:szCs w:val="32"/>
        </w:rPr>
        <w:pict>
          <v:rect id="_x0000_s1056" style="position:absolute;margin-left:-20.65pt;margin-top:-10.15pt;width:66pt;height:27pt;z-index:251646464">
            <v:textbox style="mso-next-textbox:#_x0000_s1056">
              <w:txbxContent>
                <w:p w:rsidR="00AD2EEA" w:rsidRDefault="00AD2EEA" w:rsidP="001C3C61">
                  <w:pPr>
                    <w:rPr>
                      <w:rFonts w:hint="eastAsia"/>
                    </w:rPr>
                  </w:pPr>
                  <w:r>
                    <w:rPr>
                      <w:rFonts w:hint="eastAsia"/>
                    </w:rPr>
                    <w:t>附件</w:t>
                  </w:r>
                  <w:r>
                    <w:rPr>
                      <w:rFonts w:hint="eastAsia"/>
                    </w:rPr>
                    <w:t>1.1</w:t>
                  </w:r>
                </w:p>
              </w:txbxContent>
            </v:textbox>
          </v:rect>
        </w:pict>
      </w:r>
      <w:r w:rsidR="001C3C61">
        <w:rPr>
          <w:rFonts w:hAnsi="標楷體" w:hint="eastAsia"/>
          <w:b w:val="0"/>
          <w:bCs w:val="0"/>
          <w:sz w:val="32"/>
          <w:szCs w:val="32"/>
        </w:rPr>
        <w:t xml:space="preserve"> </w:t>
      </w:r>
      <w:r w:rsidR="001C3C61" w:rsidRPr="003417A9">
        <w:rPr>
          <w:rFonts w:hAnsi="標楷體" w:hint="eastAsia"/>
          <w:b w:val="0"/>
          <w:bCs w:val="0"/>
          <w:sz w:val="32"/>
          <w:szCs w:val="32"/>
        </w:rPr>
        <w:t xml:space="preserve"> </w:t>
      </w:r>
      <w:bookmarkStart w:id="2" w:name="_Toc401825179"/>
      <w:r w:rsidR="001C3C61" w:rsidRPr="003417A9">
        <w:rPr>
          <w:rFonts w:hAnsi="標楷體" w:hint="eastAsia"/>
          <w:b w:val="0"/>
          <w:sz w:val="36"/>
          <w:szCs w:val="36"/>
        </w:rPr>
        <w:t>臺</w:t>
      </w:r>
      <w:r w:rsidR="001C3C61">
        <w:rPr>
          <w:rFonts w:hAnsi="標楷體" w:hint="eastAsia"/>
          <w:b w:val="0"/>
          <w:sz w:val="36"/>
          <w:szCs w:val="36"/>
        </w:rPr>
        <w:t>南市</w:t>
      </w:r>
      <w:r w:rsidR="005055CB">
        <w:rPr>
          <w:rFonts w:hAnsi="標楷體" w:hint="eastAsia"/>
          <w:b w:val="0"/>
          <w:sz w:val="36"/>
          <w:szCs w:val="36"/>
        </w:rPr>
        <w:t>10</w:t>
      </w:r>
      <w:r>
        <w:rPr>
          <w:rFonts w:hAnsi="標楷體" w:hint="eastAsia"/>
          <w:b w:val="0"/>
          <w:sz w:val="36"/>
          <w:szCs w:val="36"/>
          <w:lang w:eastAsia="zh-TW"/>
        </w:rPr>
        <w:t>4</w:t>
      </w:r>
      <w:r w:rsidR="001C3C61" w:rsidRPr="003417A9">
        <w:rPr>
          <w:rFonts w:hAnsi="標楷體" w:hint="eastAsia"/>
          <w:b w:val="0"/>
          <w:sz w:val="36"/>
          <w:szCs w:val="36"/>
        </w:rPr>
        <w:t>年度</w:t>
      </w:r>
      <w:r w:rsidR="001C3C61">
        <w:rPr>
          <w:rFonts w:hAnsi="標楷體" w:hint="eastAsia"/>
          <w:b w:val="0"/>
          <w:sz w:val="36"/>
          <w:szCs w:val="36"/>
        </w:rPr>
        <w:t>市立</w:t>
      </w:r>
      <w:r w:rsidR="001C3C61" w:rsidRPr="00AB7972">
        <w:rPr>
          <w:rFonts w:hAnsi="標楷體" w:hint="eastAsia"/>
          <w:b w:val="0"/>
          <w:sz w:val="36"/>
          <w:szCs w:val="36"/>
        </w:rPr>
        <w:t>國民小學</w:t>
      </w:r>
      <w:r w:rsidR="001C3C61" w:rsidRPr="003417A9">
        <w:rPr>
          <w:rFonts w:hAnsi="標楷體" w:hint="eastAsia"/>
          <w:b w:val="0"/>
          <w:sz w:val="36"/>
          <w:szCs w:val="36"/>
        </w:rPr>
        <w:t>校長甄選資績評分表</w:t>
      </w:r>
      <w:r w:rsidR="001C3C61">
        <w:rPr>
          <w:rFonts w:hAnsi="標楷體" w:hint="eastAsia"/>
          <w:b w:val="0"/>
          <w:sz w:val="36"/>
          <w:szCs w:val="36"/>
        </w:rPr>
        <w:t>(</w:t>
      </w:r>
      <w:r w:rsidR="00D4042D">
        <w:rPr>
          <w:rFonts w:hAnsi="標楷體" w:hint="eastAsia"/>
          <w:b w:val="0"/>
          <w:sz w:val="36"/>
          <w:szCs w:val="36"/>
        </w:rPr>
        <w:t>教育行政組</w:t>
      </w:r>
      <w:r w:rsidR="001C3C61">
        <w:rPr>
          <w:rFonts w:hAnsi="標楷體" w:hint="eastAsia"/>
          <w:b w:val="0"/>
          <w:sz w:val="36"/>
          <w:szCs w:val="36"/>
        </w:rPr>
        <w:t>)</w:t>
      </w:r>
      <w:bookmarkEnd w:id="2"/>
      <w:r w:rsidR="001C3C61">
        <w:rPr>
          <w:rFonts w:hAnsi="標楷體" w:hint="eastAsia"/>
          <w:b w:val="0"/>
          <w:sz w:val="36"/>
          <w:szCs w:val="36"/>
        </w:rPr>
        <w:t xml:space="preserve"> </w:t>
      </w:r>
      <w:r w:rsidR="00D4042D">
        <w:rPr>
          <w:rFonts w:hAnsi="標楷體" w:hint="eastAsia"/>
          <w:b w:val="0"/>
          <w:sz w:val="36"/>
          <w:szCs w:val="36"/>
        </w:rPr>
        <w:t xml:space="preserve">       </w:t>
      </w:r>
    </w:p>
    <w:tbl>
      <w:tblPr>
        <w:tblW w:w="15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97"/>
        <w:gridCol w:w="641"/>
        <w:gridCol w:w="355"/>
        <w:gridCol w:w="802"/>
        <w:gridCol w:w="518"/>
        <w:gridCol w:w="82"/>
        <w:gridCol w:w="402"/>
        <w:gridCol w:w="514"/>
        <w:gridCol w:w="566"/>
        <w:gridCol w:w="874"/>
        <w:gridCol w:w="812"/>
        <w:gridCol w:w="834"/>
        <w:gridCol w:w="514"/>
        <w:gridCol w:w="813"/>
        <w:gridCol w:w="425"/>
        <w:gridCol w:w="408"/>
        <w:gridCol w:w="840"/>
        <w:gridCol w:w="480"/>
        <w:gridCol w:w="480"/>
        <w:gridCol w:w="960"/>
        <w:gridCol w:w="3151"/>
      </w:tblGrid>
      <w:tr w:rsidR="001C3C61" w:rsidRPr="002D7532" w:rsidTr="00A24BA8">
        <w:tblPrEx>
          <w:tblCellMar>
            <w:top w:w="0" w:type="dxa"/>
            <w:bottom w:w="0" w:type="dxa"/>
          </w:tblCellMar>
        </w:tblPrEx>
        <w:trPr>
          <w:cantSplit/>
          <w:trHeight w:hRule="exact" w:val="400"/>
          <w:jc w:val="center"/>
        </w:trPr>
        <w:tc>
          <w:tcPr>
            <w:tcW w:w="1197" w:type="dxa"/>
            <w:tcBorders>
              <w:top w:val="single" w:sz="18" w:space="0" w:color="auto"/>
              <w:left w:val="single" w:sz="18" w:space="0" w:color="auto"/>
              <w:bottom w:val="dotted" w:sz="4" w:space="0" w:color="auto"/>
              <w:right w:val="dotted" w:sz="4" w:space="0" w:color="auto"/>
            </w:tcBorders>
            <w:shd w:val="clear" w:color="auto" w:fill="auto"/>
            <w:vAlign w:val="center"/>
          </w:tcPr>
          <w:p w:rsidR="001C3C61" w:rsidRPr="002D7532" w:rsidRDefault="001C3C61" w:rsidP="004C538E">
            <w:pPr>
              <w:spacing w:line="240" w:lineRule="atLeast"/>
              <w:jc w:val="center"/>
              <w:rPr>
                <w:rFonts w:ascii="新細明體" w:hAnsi="新細明體" w:hint="eastAsia"/>
                <w:color w:val="000000"/>
                <w:sz w:val="20"/>
              </w:rPr>
            </w:pPr>
            <w:r w:rsidRPr="002D7532">
              <w:rPr>
                <w:rFonts w:ascii="新細明體" w:hAnsi="新細明體" w:hint="eastAsia"/>
                <w:color w:val="000000"/>
                <w:sz w:val="20"/>
              </w:rPr>
              <w:t>姓</w:t>
            </w:r>
            <w:r w:rsidRPr="002D7532">
              <w:rPr>
                <w:rFonts w:ascii="新細明體" w:hAnsi="新細明體"/>
                <w:color w:val="000000"/>
                <w:sz w:val="20"/>
              </w:rPr>
              <w:t xml:space="preserve">    </w:t>
            </w:r>
            <w:r w:rsidRPr="002D7532">
              <w:rPr>
                <w:rFonts w:ascii="新細明體" w:hAnsi="新細明體" w:hint="eastAsia"/>
                <w:color w:val="000000"/>
                <w:sz w:val="20"/>
              </w:rPr>
              <w:t>名</w:t>
            </w:r>
          </w:p>
        </w:tc>
        <w:tc>
          <w:tcPr>
            <w:tcW w:w="1798" w:type="dxa"/>
            <w:gridSpan w:val="3"/>
            <w:tcBorders>
              <w:top w:val="single" w:sz="18"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600" w:type="dxa"/>
            <w:gridSpan w:val="2"/>
            <w:tcBorders>
              <w:top w:val="single" w:sz="18"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240" w:lineRule="atLeast"/>
              <w:jc w:val="center"/>
              <w:rPr>
                <w:rFonts w:ascii="新細明體" w:hAnsi="新細明體" w:hint="eastAsia"/>
                <w:color w:val="000000"/>
                <w:sz w:val="20"/>
              </w:rPr>
            </w:pPr>
            <w:r w:rsidRPr="002D7532">
              <w:rPr>
                <w:rFonts w:ascii="新細明體" w:hAnsi="新細明體" w:hint="eastAsia"/>
                <w:color w:val="000000"/>
                <w:sz w:val="20"/>
              </w:rPr>
              <w:t>性別</w:t>
            </w:r>
          </w:p>
        </w:tc>
        <w:tc>
          <w:tcPr>
            <w:tcW w:w="916" w:type="dxa"/>
            <w:gridSpan w:val="2"/>
            <w:tcBorders>
              <w:top w:val="single" w:sz="18"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1440" w:type="dxa"/>
            <w:gridSpan w:val="2"/>
            <w:tcBorders>
              <w:top w:val="single" w:sz="18"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240" w:lineRule="atLeast"/>
              <w:jc w:val="center"/>
              <w:rPr>
                <w:rFonts w:ascii="新細明體" w:hAnsi="新細明體" w:hint="eastAsia"/>
                <w:color w:val="000000"/>
                <w:sz w:val="20"/>
              </w:rPr>
            </w:pPr>
            <w:r w:rsidRPr="002D7532">
              <w:rPr>
                <w:rFonts w:ascii="新細明體" w:hAnsi="新細明體" w:hint="eastAsia"/>
                <w:color w:val="000000"/>
                <w:sz w:val="20"/>
              </w:rPr>
              <w:t>出生年月日</w:t>
            </w:r>
          </w:p>
        </w:tc>
        <w:tc>
          <w:tcPr>
            <w:tcW w:w="2160" w:type="dxa"/>
            <w:gridSpan w:val="3"/>
            <w:tcBorders>
              <w:top w:val="single" w:sz="18"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813" w:type="dxa"/>
            <w:vMerge w:val="restart"/>
            <w:tcBorders>
              <w:top w:val="single" w:sz="18" w:space="0" w:color="auto"/>
              <w:left w:val="dotted" w:sz="4" w:space="0" w:color="auto"/>
              <w:right w:val="dotted" w:sz="4" w:space="0" w:color="auto"/>
            </w:tcBorders>
            <w:shd w:val="clear" w:color="auto" w:fill="auto"/>
            <w:vAlign w:val="center"/>
          </w:tcPr>
          <w:p w:rsidR="001C3C61" w:rsidRPr="002D7532" w:rsidRDefault="001C3C61" w:rsidP="004C538E">
            <w:pPr>
              <w:spacing w:line="240" w:lineRule="atLeast"/>
              <w:jc w:val="center"/>
              <w:rPr>
                <w:rFonts w:ascii="新細明體" w:hAnsi="新細明體" w:hint="eastAsia"/>
                <w:color w:val="000000"/>
                <w:sz w:val="20"/>
              </w:rPr>
            </w:pPr>
            <w:r w:rsidRPr="002D7532">
              <w:rPr>
                <w:rFonts w:ascii="新細明體" w:hAnsi="新細明體" w:hint="eastAsia"/>
                <w:color w:val="000000"/>
                <w:sz w:val="20"/>
              </w:rPr>
              <w:t>電話</w:t>
            </w:r>
          </w:p>
        </w:tc>
        <w:tc>
          <w:tcPr>
            <w:tcW w:w="3593" w:type="dxa"/>
            <w:gridSpan w:val="6"/>
            <w:vMerge w:val="restart"/>
            <w:tcBorders>
              <w:top w:val="single" w:sz="18" w:space="0" w:color="auto"/>
              <w:left w:val="dotted" w:sz="4" w:space="0" w:color="auto"/>
            </w:tcBorders>
            <w:shd w:val="clear" w:color="auto" w:fill="auto"/>
          </w:tcPr>
          <w:p w:rsidR="001C3C61" w:rsidRPr="002D7532" w:rsidRDefault="001C3C61" w:rsidP="004C538E">
            <w:pPr>
              <w:spacing w:line="276" w:lineRule="auto"/>
              <w:jc w:val="both"/>
              <w:rPr>
                <w:rFonts w:ascii="新細明體" w:hAnsi="新細明體" w:hint="eastAsia"/>
                <w:color w:val="000000"/>
                <w:sz w:val="20"/>
              </w:rPr>
            </w:pPr>
            <w:r w:rsidRPr="002D7532">
              <w:rPr>
                <w:rFonts w:ascii="新細明體" w:hAnsi="新細明體" w:hint="eastAsia"/>
                <w:color w:val="000000"/>
                <w:sz w:val="20"/>
              </w:rPr>
              <w:t>(公)：            (宅)：</w:t>
            </w:r>
          </w:p>
          <w:p w:rsidR="001C3C61" w:rsidRPr="002D7532" w:rsidRDefault="001C3C61" w:rsidP="00427803">
            <w:pPr>
              <w:jc w:val="both"/>
              <w:rPr>
                <w:rFonts w:ascii="新細明體" w:hAnsi="新細明體" w:hint="eastAsia"/>
                <w:color w:val="000000"/>
                <w:sz w:val="20"/>
              </w:rPr>
            </w:pPr>
            <w:r w:rsidRPr="002D7532">
              <w:rPr>
                <w:rFonts w:ascii="新細明體" w:hAnsi="新細明體" w:hint="eastAsia"/>
                <w:color w:val="000000"/>
                <w:sz w:val="20"/>
              </w:rPr>
              <w:t>(手機)：</w:t>
            </w:r>
          </w:p>
        </w:tc>
        <w:tc>
          <w:tcPr>
            <w:tcW w:w="3151" w:type="dxa"/>
            <w:vMerge w:val="restart"/>
            <w:tcBorders>
              <w:top w:val="single" w:sz="18" w:space="0" w:color="auto"/>
              <w:right w:val="single" w:sz="18" w:space="0" w:color="auto"/>
            </w:tcBorders>
            <w:shd w:val="clear" w:color="auto" w:fill="auto"/>
            <w:vAlign w:val="center"/>
          </w:tcPr>
          <w:p w:rsidR="001C3C61" w:rsidRPr="002D7532" w:rsidRDefault="001C3C61" w:rsidP="004C538E">
            <w:pPr>
              <w:spacing w:line="500" w:lineRule="exact"/>
              <w:jc w:val="center"/>
              <w:rPr>
                <w:rFonts w:ascii="新細明體" w:hAnsi="新細明體" w:hint="eastAsia"/>
                <w:bCs/>
                <w:color w:val="000000"/>
                <w:sz w:val="20"/>
              </w:rPr>
            </w:pPr>
            <w:r w:rsidRPr="002D7532">
              <w:rPr>
                <w:rFonts w:ascii="新細明體" w:hAnsi="新細明體" w:hint="eastAsia"/>
                <w:bCs/>
                <w:color w:val="000000"/>
                <w:sz w:val="20"/>
              </w:rPr>
              <w:t>二吋半身正面照片</w:t>
            </w:r>
          </w:p>
          <w:p w:rsidR="001C3C61" w:rsidRPr="002D7532" w:rsidRDefault="001C3C61" w:rsidP="00C16274">
            <w:pPr>
              <w:spacing w:line="40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hRule="exact" w:val="354"/>
          <w:jc w:val="center"/>
        </w:trPr>
        <w:tc>
          <w:tcPr>
            <w:tcW w:w="1197" w:type="dxa"/>
            <w:tcBorders>
              <w:top w:val="dotted" w:sz="4" w:space="0" w:color="auto"/>
              <w:left w:val="single" w:sz="18" w:space="0" w:color="auto"/>
              <w:bottom w:val="dotted" w:sz="4" w:space="0" w:color="auto"/>
              <w:right w:val="dotted" w:sz="4" w:space="0" w:color="auto"/>
            </w:tcBorders>
            <w:shd w:val="clear" w:color="auto" w:fill="auto"/>
            <w:vAlign w:val="center"/>
          </w:tcPr>
          <w:p w:rsidR="001C3C61" w:rsidRPr="002D7532" w:rsidRDefault="001C3C61" w:rsidP="004C538E">
            <w:pPr>
              <w:spacing w:line="240" w:lineRule="atLeast"/>
              <w:jc w:val="center"/>
              <w:rPr>
                <w:rFonts w:ascii="新細明體" w:hAnsi="新細明體" w:hint="eastAsia"/>
                <w:color w:val="000000"/>
                <w:sz w:val="20"/>
              </w:rPr>
            </w:pPr>
            <w:r w:rsidRPr="002D7532">
              <w:rPr>
                <w:rFonts w:ascii="新細明體" w:hAnsi="新細明體" w:hint="eastAsia"/>
                <w:color w:val="000000"/>
                <w:sz w:val="20"/>
              </w:rPr>
              <w:t>通 訊 處</w:t>
            </w:r>
          </w:p>
        </w:tc>
        <w:tc>
          <w:tcPr>
            <w:tcW w:w="6914" w:type="dxa"/>
            <w:gridSpan w:val="12"/>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00" w:lineRule="exact"/>
              <w:rPr>
                <w:rFonts w:ascii="新細明體" w:hAnsi="新細明體" w:hint="eastAsia"/>
                <w:bCs/>
                <w:color w:val="000000"/>
                <w:sz w:val="20"/>
              </w:rPr>
            </w:pPr>
          </w:p>
        </w:tc>
        <w:tc>
          <w:tcPr>
            <w:tcW w:w="813" w:type="dxa"/>
            <w:vMerge/>
            <w:tcBorders>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00" w:lineRule="exact"/>
              <w:rPr>
                <w:rFonts w:ascii="新細明體" w:hAnsi="新細明體" w:hint="eastAsia"/>
                <w:bCs/>
                <w:color w:val="000000"/>
                <w:sz w:val="20"/>
              </w:rPr>
            </w:pPr>
          </w:p>
        </w:tc>
        <w:tc>
          <w:tcPr>
            <w:tcW w:w="3593" w:type="dxa"/>
            <w:gridSpan w:val="6"/>
            <w:vMerge/>
            <w:tcBorders>
              <w:left w:val="dotted" w:sz="4" w:space="0" w:color="auto"/>
              <w:bottom w:val="dotted" w:sz="4" w:space="0" w:color="auto"/>
            </w:tcBorders>
            <w:shd w:val="clear" w:color="auto" w:fill="auto"/>
            <w:vAlign w:val="center"/>
          </w:tcPr>
          <w:p w:rsidR="001C3C61" w:rsidRPr="002D7532" w:rsidRDefault="001C3C61" w:rsidP="004C538E">
            <w:pPr>
              <w:spacing w:line="300" w:lineRule="exact"/>
              <w:rPr>
                <w:rFonts w:ascii="新細明體" w:hAnsi="新細明體" w:hint="eastAsia"/>
                <w:bCs/>
                <w:color w:val="000000"/>
                <w:sz w:val="20"/>
              </w:rPr>
            </w:pPr>
          </w:p>
        </w:tc>
        <w:tc>
          <w:tcPr>
            <w:tcW w:w="3151" w:type="dxa"/>
            <w:vMerge/>
            <w:tcBorders>
              <w:right w:val="single" w:sz="18" w:space="0" w:color="auto"/>
            </w:tcBorders>
            <w:shd w:val="clear" w:color="auto" w:fill="auto"/>
          </w:tcPr>
          <w:p w:rsidR="001C3C61" w:rsidRPr="002D7532" w:rsidRDefault="001C3C61" w:rsidP="004C538E">
            <w:pPr>
              <w:spacing w:line="50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hRule="exact" w:val="542"/>
          <w:jc w:val="center"/>
        </w:trPr>
        <w:tc>
          <w:tcPr>
            <w:tcW w:w="1197" w:type="dxa"/>
            <w:tcBorders>
              <w:top w:val="dotted" w:sz="4" w:space="0" w:color="auto"/>
              <w:left w:val="single" w:sz="18" w:space="0" w:color="auto"/>
              <w:bottom w:val="dotted" w:sz="4" w:space="0" w:color="auto"/>
              <w:right w:val="dotted" w:sz="4" w:space="0" w:color="auto"/>
            </w:tcBorders>
            <w:shd w:val="clear" w:color="auto" w:fill="auto"/>
            <w:vAlign w:val="center"/>
          </w:tcPr>
          <w:p w:rsidR="001C3C61" w:rsidRPr="002D7532" w:rsidRDefault="001C3C61" w:rsidP="004C538E">
            <w:pPr>
              <w:spacing w:line="240" w:lineRule="exact"/>
              <w:jc w:val="center"/>
              <w:rPr>
                <w:rFonts w:ascii="新細明體" w:hAnsi="新細明體" w:hint="eastAsia"/>
                <w:color w:val="000000"/>
                <w:sz w:val="20"/>
              </w:rPr>
            </w:pPr>
            <w:r w:rsidRPr="002D7532">
              <w:rPr>
                <w:rFonts w:ascii="新細明體" w:hAnsi="新細明體" w:hint="eastAsia"/>
                <w:color w:val="000000"/>
                <w:sz w:val="20"/>
              </w:rPr>
              <w:t>現服務單位及職稱</w:t>
            </w:r>
          </w:p>
        </w:tc>
        <w:tc>
          <w:tcPr>
            <w:tcW w:w="3314" w:type="dxa"/>
            <w:gridSpan w:val="7"/>
            <w:tcBorders>
              <w:top w:val="dotted" w:sz="4" w:space="0" w:color="auto"/>
              <w:left w:val="dotted" w:sz="4" w:space="0" w:color="auto"/>
              <w:bottom w:val="dotted" w:sz="4" w:space="0" w:color="auto"/>
              <w:right w:val="dotted" w:sz="4" w:space="0" w:color="auto"/>
            </w:tcBorders>
            <w:shd w:val="clear" w:color="auto" w:fill="auto"/>
          </w:tcPr>
          <w:p w:rsidR="001C3C61" w:rsidRPr="002D7532" w:rsidRDefault="001C3C61" w:rsidP="004C538E">
            <w:pPr>
              <w:spacing w:line="240" w:lineRule="exact"/>
              <w:jc w:val="both"/>
              <w:rPr>
                <w:rFonts w:ascii="新細明體" w:hAnsi="新細明體" w:hint="eastAsia"/>
                <w:bCs/>
                <w:color w:val="000000"/>
                <w:sz w:val="20"/>
              </w:rPr>
            </w:pPr>
            <w:r w:rsidRPr="002D7532">
              <w:rPr>
                <w:rFonts w:ascii="新細明體" w:hAnsi="新細明體" w:hint="eastAsia"/>
                <w:color w:val="000000"/>
                <w:sz w:val="20"/>
              </w:rPr>
              <w:t>（     ）區（         ）國民小學</w:t>
            </w:r>
          </w:p>
        </w:tc>
        <w:tc>
          <w:tcPr>
            <w:tcW w:w="144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240" w:lineRule="exact"/>
              <w:jc w:val="center"/>
              <w:rPr>
                <w:rFonts w:ascii="新細明體" w:hAnsi="新細明體" w:hint="eastAsia"/>
                <w:color w:val="000000"/>
                <w:sz w:val="20"/>
              </w:rPr>
            </w:pPr>
            <w:r w:rsidRPr="002D7532">
              <w:rPr>
                <w:rFonts w:ascii="新細明體" w:hAnsi="新細明體" w:hint="eastAsia"/>
                <w:color w:val="000000"/>
                <w:sz w:val="20"/>
              </w:rPr>
              <w:t>初 任 職</w:t>
            </w:r>
          </w:p>
          <w:p w:rsidR="001C3C61" w:rsidRPr="002D7532" w:rsidRDefault="001C3C61" w:rsidP="004C538E">
            <w:pPr>
              <w:spacing w:line="240" w:lineRule="exact"/>
              <w:jc w:val="center"/>
              <w:rPr>
                <w:rFonts w:ascii="新細明體" w:hAnsi="新細明體" w:hint="eastAsia"/>
                <w:color w:val="000000"/>
                <w:sz w:val="20"/>
              </w:rPr>
            </w:pPr>
            <w:r w:rsidRPr="002D7532">
              <w:rPr>
                <w:rFonts w:ascii="新細明體" w:hAnsi="新細明體" w:hint="eastAsia"/>
                <w:color w:val="000000"/>
                <w:sz w:val="20"/>
              </w:rPr>
              <w:t>到職日期</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widowControl/>
              <w:spacing w:line="240" w:lineRule="exact"/>
              <w:rPr>
                <w:rFonts w:ascii="新細明體" w:hAnsi="新細明體"/>
                <w:color w:val="000000"/>
                <w:sz w:val="20"/>
              </w:rPr>
            </w:pPr>
            <w:r w:rsidRPr="002D7532">
              <w:rPr>
                <w:rFonts w:ascii="新細明體" w:hAnsi="新細明體" w:hint="eastAsia"/>
                <w:bCs/>
                <w:color w:val="000000"/>
                <w:sz w:val="20"/>
              </w:rPr>
              <w:t>教</w:t>
            </w:r>
            <w:r w:rsidRPr="002D7532">
              <w:rPr>
                <w:rFonts w:ascii="新細明體" w:hAnsi="新細明體" w:hint="eastAsia"/>
                <w:color w:val="000000"/>
                <w:sz w:val="20"/>
              </w:rPr>
              <w:t>師     年     月</w:t>
            </w:r>
          </w:p>
          <w:p w:rsidR="001C3C61" w:rsidRPr="002D7532" w:rsidRDefault="001C3C61" w:rsidP="004C538E">
            <w:pPr>
              <w:widowControl/>
              <w:spacing w:line="240" w:lineRule="exact"/>
              <w:rPr>
                <w:rFonts w:ascii="新細明體" w:hAnsi="新細明體"/>
                <w:bCs/>
                <w:color w:val="000000"/>
                <w:sz w:val="20"/>
              </w:rPr>
            </w:pPr>
            <w:r w:rsidRPr="002D7532">
              <w:rPr>
                <w:rFonts w:ascii="新細明體" w:hAnsi="新細明體" w:hint="eastAsia"/>
                <w:color w:val="000000"/>
                <w:sz w:val="20"/>
              </w:rPr>
              <w:t>主任     年     月</w:t>
            </w:r>
          </w:p>
          <w:p w:rsidR="001C3C61" w:rsidRPr="002D7532" w:rsidRDefault="001C3C61" w:rsidP="004C538E">
            <w:pPr>
              <w:spacing w:line="240" w:lineRule="exact"/>
              <w:ind w:left="312"/>
              <w:jc w:val="both"/>
              <w:rPr>
                <w:rFonts w:ascii="新細明體" w:hAnsi="新細明體" w:hint="eastAsia"/>
                <w:bCs/>
                <w:color w:val="000000"/>
                <w:sz w:val="20"/>
              </w:rPr>
            </w:pPr>
            <w:r w:rsidRPr="002D7532">
              <w:rPr>
                <w:rFonts w:ascii="新細明體" w:hAnsi="新細明體" w:hint="eastAsia"/>
                <w:bCs/>
                <w:color w:val="000000"/>
                <w:sz w:val="20"/>
              </w:rPr>
              <w:t xml:space="preserve">月     </w:t>
            </w:r>
          </w:p>
        </w:tc>
        <w:tc>
          <w:tcPr>
            <w:tcW w:w="813"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240" w:lineRule="exact"/>
              <w:jc w:val="center"/>
              <w:rPr>
                <w:rFonts w:ascii="新細明體" w:hAnsi="新細明體" w:hint="eastAsia"/>
                <w:color w:val="000000"/>
                <w:sz w:val="20"/>
              </w:rPr>
            </w:pPr>
            <w:r w:rsidRPr="002D7532">
              <w:rPr>
                <w:rFonts w:ascii="新細明體" w:hAnsi="新細明體" w:hint="eastAsia"/>
                <w:color w:val="000000"/>
                <w:sz w:val="20"/>
              </w:rPr>
              <w:t>報考</w:t>
            </w:r>
          </w:p>
          <w:p w:rsidR="001C3C61" w:rsidRPr="002D7532" w:rsidRDefault="001C3C61" w:rsidP="004C538E">
            <w:pPr>
              <w:spacing w:line="240" w:lineRule="exact"/>
              <w:jc w:val="center"/>
              <w:rPr>
                <w:rFonts w:ascii="新細明體" w:hAnsi="新細明體" w:hint="eastAsia"/>
                <w:color w:val="000000"/>
                <w:sz w:val="20"/>
              </w:rPr>
            </w:pPr>
            <w:r w:rsidRPr="002D7532">
              <w:rPr>
                <w:rFonts w:ascii="新細明體" w:hAnsi="新細明體" w:hint="eastAsia"/>
                <w:color w:val="000000"/>
                <w:sz w:val="20"/>
              </w:rPr>
              <w:t>組別</w:t>
            </w:r>
          </w:p>
          <w:p w:rsidR="001C3C61" w:rsidRPr="002D7532" w:rsidRDefault="001C3C61" w:rsidP="004C538E">
            <w:pPr>
              <w:spacing w:line="240" w:lineRule="exact"/>
              <w:jc w:val="center"/>
              <w:rPr>
                <w:rFonts w:ascii="新細明體" w:hAnsi="新細明體" w:hint="eastAsia"/>
                <w:color w:val="000000"/>
                <w:sz w:val="20"/>
              </w:rPr>
            </w:pPr>
          </w:p>
        </w:tc>
        <w:tc>
          <w:tcPr>
            <w:tcW w:w="3593" w:type="dxa"/>
            <w:gridSpan w:val="6"/>
            <w:tcBorders>
              <w:top w:val="dotted" w:sz="4" w:space="0" w:color="auto"/>
              <w:left w:val="dotted" w:sz="4" w:space="0" w:color="auto"/>
              <w:bottom w:val="dotted" w:sz="4" w:space="0" w:color="auto"/>
            </w:tcBorders>
            <w:shd w:val="clear" w:color="auto" w:fill="auto"/>
            <w:vAlign w:val="center"/>
          </w:tcPr>
          <w:p w:rsidR="001C3C61" w:rsidRPr="002D7532" w:rsidRDefault="001C3C61" w:rsidP="004C538E">
            <w:pPr>
              <w:widowControl/>
              <w:spacing w:line="240" w:lineRule="exact"/>
              <w:rPr>
                <w:rFonts w:ascii="新細明體" w:hAnsi="新細明體" w:hint="eastAsia"/>
                <w:color w:val="000000"/>
                <w:sz w:val="20"/>
              </w:rPr>
            </w:pPr>
            <w:r w:rsidRPr="002D7532">
              <w:rPr>
                <w:rFonts w:ascii="新細明體" w:hAnsi="新細明體" w:hint="eastAsia"/>
                <w:color w:val="000000"/>
                <w:sz w:val="20"/>
              </w:rPr>
              <w:t xml:space="preserve">■教育行政組 </w:t>
            </w:r>
          </w:p>
        </w:tc>
        <w:tc>
          <w:tcPr>
            <w:tcW w:w="3151" w:type="dxa"/>
            <w:vMerge/>
            <w:tcBorders>
              <w:right w:val="single" w:sz="18" w:space="0" w:color="auto"/>
            </w:tcBorders>
            <w:shd w:val="clear" w:color="auto" w:fill="auto"/>
          </w:tcPr>
          <w:p w:rsidR="001C3C61" w:rsidRPr="002D7532" w:rsidRDefault="001C3C61" w:rsidP="004C538E">
            <w:pPr>
              <w:spacing w:line="500" w:lineRule="exact"/>
              <w:jc w:val="center"/>
              <w:rPr>
                <w:rFonts w:ascii="新細明體" w:hAnsi="新細明體" w:hint="eastAsia"/>
                <w:bCs/>
                <w:color w:val="000000"/>
                <w:sz w:val="20"/>
              </w:rPr>
            </w:pPr>
          </w:p>
        </w:tc>
      </w:tr>
      <w:tr w:rsidR="001C3C61" w:rsidRPr="002D7532" w:rsidTr="004C538E">
        <w:tblPrEx>
          <w:tblCellMar>
            <w:top w:w="0" w:type="dxa"/>
            <w:bottom w:w="0" w:type="dxa"/>
          </w:tblCellMar>
        </w:tblPrEx>
        <w:trPr>
          <w:cantSplit/>
          <w:trHeight w:val="266"/>
          <w:jc w:val="center"/>
        </w:trPr>
        <w:tc>
          <w:tcPr>
            <w:tcW w:w="1197" w:type="dxa"/>
            <w:tcBorders>
              <w:top w:val="dotted" w:sz="4" w:space="0" w:color="auto"/>
              <w:left w:val="single" w:sz="18" w:space="0" w:color="auto"/>
              <w:bottom w:val="dotted" w:sz="4" w:space="0" w:color="auto"/>
              <w:right w:val="dotted" w:sz="4" w:space="0" w:color="auto"/>
            </w:tcBorders>
            <w:shd w:val="clear" w:color="auto" w:fill="auto"/>
            <w:vAlign w:val="center"/>
          </w:tcPr>
          <w:p w:rsidR="001C3C61" w:rsidRPr="002D7532" w:rsidRDefault="001C3C61" w:rsidP="004C538E">
            <w:pPr>
              <w:spacing w:line="240" w:lineRule="atLeast"/>
              <w:jc w:val="center"/>
              <w:rPr>
                <w:rFonts w:ascii="新細明體" w:hAnsi="新細明體" w:hint="eastAsia"/>
                <w:color w:val="000000"/>
                <w:sz w:val="20"/>
              </w:rPr>
            </w:pPr>
            <w:r w:rsidRPr="002D7532">
              <w:rPr>
                <w:rFonts w:ascii="新細明體" w:hAnsi="新細明體" w:hint="eastAsia"/>
                <w:color w:val="000000"/>
                <w:sz w:val="20"/>
              </w:rPr>
              <w:t>最高學歷</w:t>
            </w:r>
          </w:p>
        </w:tc>
        <w:tc>
          <w:tcPr>
            <w:tcW w:w="11320" w:type="dxa"/>
            <w:gridSpan w:val="19"/>
            <w:tcBorders>
              <w:top w:val="dotted" w:sz="4" w:space="0" w:color="auto"/>
              <w:left w:val="dotted" w:sz="4" w:space="0" w:color="auto"/>
              <w:bottom w:val="dotted" w:sz="4" w:space="0" w:color="auto"/>
            </w:tcBorders>
            <w:shd w:val="clear" w:color="auto" w:fill="auto"/>
            <w:vAlign w:val="center"/>
          </w:tcPr>
          <w:p w:rsidR="001C3C61" w:rsidRPr="002D7532" w:rsidRDefault="001C3C61" w:rsidP="004C538E">
            <w:pPr>
              <w:spacing w:line="300" w:lineRule="exact"/>
              <w:jc w:val="right"/>
              <w:rPr>
                <w:rFonts w:ascii="新細明體" w:hAnsi="新細明體" w:hint="eastAsia"/>
                <w:bCs/>
                <w:color w:val="000000"/>
                <w:sz w:val="20"/>
              </w:rPr>
            </w:pPr>
            <w:r w:rsidRPr="002D7532">
              <w:rPr>
                <w:rFonts w:ascii="新細明體" w:hAnsi="新細明體" w:hint="eastAsia"/>
                <w:color w:val="000000"/>
                <w:sz w:val="20"/>
              </w:rPr>
              <w:t>★以取得畢業證書為其學歷(不含40學分班、請加註科系)</w:t>
            </w:r>
          </w:p>
        </w:tc>
        <w:tc>
          <w:tcPr>
            <w:tcW w:w="3151" w:type="dxa"/>
            <w:vMerge/>
            <w:tcBorders>
              <w:right w:val="single" w:sz="18" w:space="0" w:color="auto"/>
            </w:tcBorders>
            <w:shd w:val="clear" w:color="auto" w:fill="auto"/>
          </w:tcPr>
          <w:p w:rsidR="001C3C61" w:rsidRPr="002D7532" w:rsidRDefault="001C3C61" w:rsidP="004C538E">
            <w:pPr>
              <w:spacing w:line="500" w:lineRule="exact"/>
              <w:jc w:val="center"/>
              <w:rPr>
                <w:rFonts w:ascii="新細明體" w:hAnsi="新細明體" w:hint="eastAsia"/>
                <w:bCs/>
                <w:color w:val="000000"/>
                <w:sz w:val="20"/>
              </w:rPr>
            </w:pPr>
          </w:p>
        </w:tc>
      </w:tr>
      <w:tr w:rsidR="001C3C61" w:rsidRPr="002D7532" w:rsidTr="004C538E">
        <w:tblPrEx>
          <w:tblCellMar>
            <w:top w:w="0" w:type="dxa"/>
            <w:bottom w:w="0" w:type="dxa"/>
          </w:tblCellMar>
        </w:tblPrEx>
        <w:trPr>
          <w:cantSplit/>
          <w:trHeight w:val="390"/>
          <w:jc w:val="center"/>
        </w:trPr>
        <w:tc>
          <w:tcPr>
            <w:tcW w:w="1197" w:type="dxa"/>
            <w:tcBorders>
              <w:top w:val="dotted" w:sz="4" w:space="0" w:color="auto"/>
              <w:left w:val="single" w:sz="18" w:space="0" w:color="auto"/>
              <w:bottom w:val="dotted" w:sz="4" w:space="0" w:color="auto"/>
              <w:right w:val="dotted" w:sz="4" w:space="0" w:color="auto"/>
            </w:tcBorders>
            <w:shd w:val="clear" w:color="auto" w:fill="auto"/>
            <w:vAlign w:val="center"/>
          </w:tcPr>
          <w:p w:rsidR="001C3C61" w:rsidRPr="002D7532" w:rsidRDefault="001C3C61" w:rsidP="004C538E">
            <w:pPr>
              <w:spacing w:line="240" w:lineRule="atLeast"/>
              <w:jc w:val="center"/>
              <w:rPr>
                <w:rFonts w:ascii="新細明體" w:hAnsi="新細明體" w:hint="eastAsia"/>
                <w:color w:val="000000"/>
                <w:sz w:val="20"/>
              </w:rPr>
            </w:pPr>
            <w:r w:rsidRPr="002D7532">
              <w:rPr>
                <w:rFonts w:ascii="新細明體" w:hAnsi="新細明體" w:hint="eastAsia"/>
                <w:color w:val="000000"/>
                <w:sz w:val="20"/>
              </w:rPr>
              <w:t>經    歷</w:t>
            </w:r>
          </w:p>
        </w:tc>
        <w:tc>
          <w:tcPr>
            <w:tcW w:w="11320" w:type="dxa"/>
            <w:gridSpan w:val="19"/>
            <w:tcBorders>
              <w:top w:val="dotted" w:sz="4" w:space="0" w:color="auto"/>
              <w:left w:val="dotted" w:sz="4" w:space="0" w:color="auto"/>
              <w:bottom w:val="dotted" w:sz="4" w:space="0" w:color="auto"/>
            </w:tcBorders>
            <w:shd w:val="clear" w:color="auto" w:fill="auto"/>
            <w:vAlign w:val="center"/>
          </w:tcPr>
          <w:p w:rsidR="001C3C61" w:rsidRPr="002D7532" w:rsidRDefault="001C3C61" w:rsidP="004C538E">
            <w:pPr>
              <w:spacing w:line="200" w:lineRule="atLeast"/>
              <w:rPr>
                <w:rFonts w:ascii="新細明體" w:hAnsi="新細明體" w:hint="eastAsia"/>
                <w:color w:val="000000"/>
                <w:sz w:val="20"/>
              </w:rPr>
            </w:pPr>
            <w:r w:rsidRPr="002D7532">
              <w:rPr>
                <w:rFonts w:ascii="新細明體" w:hAnsi="新細明體" w:hint="eastAsia"/>
                <w:color w:val="000000"/>
                <w:sz w:val="20"/>
              </w:rPr>
              <w:t>教師（  ）年，組長（  ）年，主任（  ）年，代理主任（  ）年，代理校長（  ）年，調用教育局（處）服務人員（  ）年</w:t>
            </w:r>
          </w:p>
          <w:p w:rsidR="001C3C61" w:rsidRPr="002D7532" w:rsidRDefault="001C3C61" w:rsidP="004C538E">
            <w:pPr>
              <w:spacing w:line="200" w:lineRule="atLeast"/>
              <w:rPr>
                <w:rFonts w:ascii="新細明體" w:hAnsi="新細明體" w:hint="eastAsia"/>
                <w:color w:val="000000"/>
                <w:sz w:val="20"/>
              </w:rPr>
            </w:pPr>
            <w:r w:rsidRPr="002D7532">
              <w:rPr>
                <w:rFonts w:ascii="新細明體" w:hAnsi="新細明體" w:hint="eastAsia"/>
                <w:color w:val="000000"/>
                <w:sz w:val="20"/>
              </w:rPr>
              <w:t>教育行政薦任八職等(含)以上職務人員（  ）年，薦任六、七職等職務人員（  ）年，委任五職等職務人員（  ）年</w:t>
            </w:r>
          </w:p>
        </w:tc>
        <w:tc>
          <w:tcPr>
            <w:tcW w:w="3151" w:type="dxa"/>
            <w:vMerge/>
            <w:tcBorders>
              <w:right w:val="single" w:sz="18" w:space="0" w:color="auto"/>
            </w:tcBorders>
            <w:shd w:val="clear" w:color="auto" w:fill="auto"/>
          </w:tcPr>
          <w:p w:rsidR="001C3C61" w:rsidRPr="002D7532" w:rsidRDefault="001C3C61" w:rsidP="004C538E">
            <w:pPr>
              <w:spacing w:line="500" w:lineRule="exact"/>
              <w:jc w:val="center"/>
              <w:rPr>
                <w:rFonts w:ascii="新細明體" w:hAnsi="新細明體" w:hint="eastAsia"/>
                <w:bCs/>
                <w:color w:val="000000"/>
                <w:sz w:val="20"/>
              </w:rPr>
            </w:pPr>
          </w:p>
        </w:tc>
      </w:tr>
      <w:tr w:rsidR="001C3C61" w:rsidRPr="002D7532" w:rsidTr="004C538E">
        <w:tblPrEx>
          <w:tblCellMar>
            <w:top w:w="0" w:type="dxa"/>
            <w:bottom w:w="0" w:type="dxa"/>
          </w:tblCellMar>
        </w:tblPrEx>
        <w:trPr>
          <w:cantSplit/>
          <w:trHeight w:val="300"/>
          <w:jc w:val="center"/>
        </w:trPr>
        <w:tc>
          <w:tcPr>
            <w:tcW w:w="1197" w:type="dxa"/>
            <w:vMerge w:val="restart"/>
            <w:tcBorders>
              <w:top w:val="dotted" w:sz="4" w:space="0" w:color="auto"/>
              <w:left w:val="single" w:sz="18" w:space="0" w:color="auto"/>
              <w:right w:val="dotted" w:sz="4" w:space="0" w:color="auto"/>
            </w:tcBorders>
            <w:shd w:val="clear" w:color="auto" w:fill="auto"/>
            <w:vAlign w:val="center"/>
          </w:tcPr>
          <w:p w:rsidR="001C3C61" w:rsidRPr="002D7532" w:rsidRDefault="001C3C61" w:rsidP="004C538E">
            <w:pPr>
              <w:spacing w:line="240" w:lineRule="atLeast"/>
              <w:jc w:val="center"/>
              <w:rPr>
                <w:rFonts w:ascii="新細明體" w:hAnsi="新細明體" w:hint="eastAsia"/>
                <w:color w:val="000000"/>
                <w:sz w:val="20"/>
              </w:rPr>
            </w:pPr>
            <w:r w:rsidRPr="002D7532">
              <w:rPr>
                <w:rFonts w:ascii="新細明體" w:hAnsi="新細明體" w:hint="eastAsia"/>
                <w:color w:val="000000"/>
                <w:sz w:val="20"/>
              </w:rPr>
              <w:t>基本條件</w:t>
            </w:r>
          </w:p>
        </w:tc>
        <w:tc>
          <w:tcPr>
            <w:tcW w:w="996" w:type="dxa"/>
            <w:gridSpan w:val="2"/>
            <w:vMerge w:val="restart"/>
            <w:tcBorders>
              <w:top w:val="dotted" w:sz="4" w:space="0" w:color="auto"/>
              <w:left w:val="dotted" w:sz="4" w:space="0" w:color="auto"/>
              <w:right w:val="dotted" w:sz="4" w:space="0" w:color="auto"/>
            </w:tcBorders>
            <w:shd w:val="clear" w:color="auto" w:fill="auto"/>
            <w:vAlign w:val="center"/>
          </w:tcPr>
          <w:p w:rsidR="001C3C61" w:rsidRPr="002D7532" w:rsidRDefault="001C3C61" w:rsidP="004C538E">
            <w:pPr>
              <w:jc w:val="center"/>
              <w:rPr>
                <w:rFonts w:ascii="新細明體" w:hAnsi="新細明體" w:hint="eastAsia"/>
                <w:color w:val="000000"/>
                <w:sz w:val="20"/>
              </w:rPr>
            </w:pPr>
            <w:r w:rsidRPr="002D7532">
              <w:rPr>
                <w:rFonts w:ascii="新細明體" w:hAnsi="新細明體" w:hint="eastAsia"/>
                <w:color w:val="000000"/>
                <w:sz w:val="20"/>
              </w:rPr>
              <w:t>消極條件</w:t>
            </w:r>
          </w:p>
        </w:tc>
        <w:tc>
          <w:tcPr>
            <w:tcW w:w="132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0" w:lineRule="atLeast"/>
              <w:jc w:val="center"/>
              <w:rPr>
                <w:rFonts w:ascii="新細明體" w:hAnsi="新細明體" w:hint="eastAsia"/>
                <w:color w:val="000000"/>
                <w:sz w:val="20"/>
              </w:rPr>
            </w:pPr>
            <w:r w:rsidRPr="002D7532">
              <w:rPr>
                <w:rFonts w:ascii="新細明體" w:hAnsi="新細明體" w:hint="eastAsia"/>
                <w:color w:val="000000"/>
                <w:sz w:val="20"/>
              </w:rPr>
              <w:t>□是   □否</w:t>
            </w:r>
          </w:p>
        </w:tc>
        <w:tc>
          <w:tcPr>
            <w:tcW w:w="9004" w:type="dxa"/>
            <w:gridSpan w:val="15"/>
            <w:tcBorders>
              <w:top w:val="dotted" w:sz="4" w:space="0" w:color="auto"/>
              <w:left w:val="dotted" w:sz="4" w:space="0" w:color="auto"/>
              <w:bottom w:val="dotted" w:sz="4" w:space="0" w:color="auto"/>
            </w:tcBorders>
            <w:shd w:val="clear" w:color="auto" w:fill="auto"/>
            <w:vAlign w:val="center"/>
          </w:tcPr>
          <w:p w:rsidR="001C3C61" w:rsidRPr="002D7532" w:rsidRDefault="001C3C61" w:rsidP="004C538E">
            <w:pPr>
              <w:spacing w:line="0" w:lineRule="atLeast"/>
              <w:rPr>
                <w:rFonts w:ascii="新細明體" w:hAnsi="新細明體" w:hint="eastAsia"/>
                <w:color w:val="000000"/>
                <w:sz w:val="20"/>
              </w:rPr>
            </w:pPr>
            <w:r w:rsidRPr="002D7532">
              <w:rPr>
                <w:rFonts w:ascii="新細明體" w:hAnsi="新細明體" w:hint="eastAsia"/>
                <w:color w:val="000000"/>
                <w:sz w:val="20"/>
              </w:rPr>
              <w:t>最近五年未曾受刑事、懲戒之處分。</w:t>
            </w:r>
          </w:p>
        </w:tc>
        <w:tc>
          <w:tcPr>
            <w:tcW w:w="3151" w:type="dxa"/>
            <w:vMerge/>
            <w:tcBorders>
              <w:right w:val="single" w:sz="18" w:space="0" w:color="auto"/>
            </w:tcBorders>
            <w:shd w:val="clear" w:color="auto" w:fill="auto"/>
          </w:tcPr>
          <w:p w:rsidR="001C3C61" w:rsidRPr="002D7532" w:rsidRDefault="001C3C61" w:rsidP="004C538E">
            <w:pPr>
              <w:spacing w:line="500" w:lineRule="exact"/>
              <w:jc w:val="center"/>
              <w:rPr>
                <w:rFonts w:ascii="新細明體" w:hAnsi="新細明體" w:hint="eastAsia"/>
                <w:bCs/>
                <w:color w:val="000000"/>
                <w:sz w:val="20"/>
              </w:rPr>
            </w:pPr>
          </w:p>
        </w:tc>
      </w:tr>
      <w:tr w:rsidR="001C3C61" w:rsidRPr="002D7532" w:rsidTr="004C538E">
        <w:tblPrEx>
          <w:tblCellMar>
            <w:top w:w="0" w:type="dxa"/>
            <w:bottom w:w="0" w:type="dxa"/>
          </w:tblCellMar>
        </w:tblPrEx>
        <w:trPr>
          <w:cantSplit/>
          <w:trHeight w:val="90"/>
          <w:jc w:val="center"/>
        </w:trPr>
        <w:tc>
          <w:tcPr>
            <w:tcW w:w="1197" w:type="dxa"/>
            <w:vMerge/>
            <w:tcBorders>
              <w:left w:val="single" w:sz="18" w:space="0" w:color="auto"/>
              <w:right w:val="dotted" w:sz="4" w:space="0" w:color="auto"/>
            </w:tcBorders>
            <w:shd w:val="clear" w:color="auto" w:fill="auto"/>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996" w:type="dxa"/>
            <w:gridSpan w:val="2"/>
            <w:vMerge/>
            <w:tcBorders>
              <w:left w:val="dotted" w:sz="4" w:space="0" w:color="auto"/>
              <w:right w:val="dotted" w:sz="4" w:space="0" w:color="auto"/>
            </w:tcBorders>
            <w:shd w:val="clear" w:color="auto" w:fill="auto"/>
            <w:vAlign w:val="center"/>
          </w:tcPr>
          <w:p w:rsidR="001C3C61" w:rsidRPr="002D7532" w:rsidRDefault="001C3C61" w:rsidP="004C538E">
            <w:pPr>
              <w:jc w:val="center"/>
              <w:rPr>
                <w:rFonts w:ascii="新細明體" w:hAnsi="新細明體" w:hint="eastAsia"/>
                <w:color w:val="000000"/>
                <w:sz w:val="20"/>
              </w:rPr>
            </w:pPr>
          </w:p>
        </w:tc>
        <w:tc>
          <w:tcPr>
            <w:tcW w:w="132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0" w:lineRule="atLeast"/>
              <w:jc w:val="center"/>
              <w:rPr>
                <w:rFonts w:ascii="新細明體" w:hAnsi="新細明體"/>
                <w:color w:val="000000"/>
              </w:rPr>
            </w:pPr>
            <w:r w:rsidRPr="002D7532">
              <w:rPr>
                <w:rFonts w:ascii="新細明體" w:hAnsi="新細明體" w:hint="eastAsia"/>
                <w:color w:val="000000"/>
                <w:sz w:val="20"/>
              </w:rPr>
              <w:t>□是   □否</w:t>
            </w:r>
          </w:p>
        </w:tc>
        <w:tc>
          <w:tcPr>
            <w:tcW w:w="9004" w:type="dxa"/>
            <w:gridSpan w:val="15"/>
            <w:tcBorders>
              <w:top w:val="dotted" w:sz="4" w:space="0" w:color="auto"/>
              <w:left w:val="dotted" w:sz="4" w:space="0" w:color="auto"/>
              <w:bottom w:val="dotted" w:sz="4" w:space="0" w:color="auto"/>
            </w:tcBorders>
            <w:shd w:val="clear" w:color="auto" w:fill="auto"/>
            <w:vAlign w:val="center"/>
          </w:tcPr>
          <w:p w:rsidR="001C3C61" w:rsidRPr="002D7532" w:rsidRDefault="001C3C61" w:rsidP="004C538E">
            <w:pPr>
              <w:spacing w:line="0" w:lineRule="atLeast"/>
              <w:rPr>
                <w:rFonts w:ascii="新細明體" w:hAnsi="新細明體" w:hint="eastAsia"/>
                <w:color w:val="000000"/>
                <w:sz w:val="20"/>
              </w:rPr>
            </w:pPr>
            <w:r w:rsidRPr="002D7532">
              <w:rPr>
                <w:rFonts w:ascii="新細明體" w:hAnsi="新細明體" w:hint="eastAsia"/>
                <w:color w:val="000000"/>
                <w:sz w:val="20"/>
              </w:rPr>
              <w:t>未違反教育人員任用條例第31條規定之事項。</w:t>
            </w:r>
          </w:p>
        </w:tc>
        <w:tc>
          <w:tcPr>
            <w:tcW w:w="3151" w:type="dxa"/>
            <w:vMerge/>
            <w:tcBorders>
              <w:right w:val="single" w:sz="18" w:space="0" w:color="auto"/>
            </w:tcBorders>
            <w:shd w:val="clear" w:color="auto" w:fill="auto"/>
          </w:tcPr>
          <w:p w:rsidR="001C3C61" w:rsidRPr="002D7532" w:rsidRDefault="001C3C61" w:rsidP="004C538E">
            <w:pPr>
              <w:spacing w:line="500" w:lineRule="exact"/>
              <w:jc w:val="center"/>
              <w:rPr>
                <w:rFonts w:ascii="新細明體" w:hAnsi="新細明體" w:hint="eastAsia"/>
                <w:bCs/>
                <w:color w:val="000000"/>
                <w:sz w:val="20"/>
              </w:rPr>
            </w:pPr>
          </w:p>
        </w:tc>
      </w:tr>
      <w:tr w:rsidR="001C3C61" w:rsidRPr="002D7532" w:rsidTr="004C538E">
        <w:tblPrEx>
          <w:tblCellMar>
            <w:top w:w="0" w:type="dxa"/>
            <w:bottom w:w="0" w:type="dxa"/>
          </w:tblCellMar>
        </w:tblPrEx>
        <w:trPr>
          <w:cantSplit/>
          <w:trHeight w:val="90"/>
          <w:jc w:val="center"/>
        </w:trPr>
        <w:tc>
          <w:tcPr>
            <w:tcW w:w="1197" w:type="dxa"/>
            <w:vMerge/>
            <w:tcBorders>
              <w:left w:val="single" w:sz="18" w:space="0" w:color="auto"/>
              <w:right w:val="dotted" w:sz="4" w:space="0" w:color="auto"/>
            </w:tcBorders>
            <w:shd w:val="clear" w:color="auto" w:fill="auto"/>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996" w:type="dxa"/>
            <w:gridSpan w:val="2"/>
            <w:vMerge/>
            <w:tcBorders>
              <w:left w:val="dotted" w:sz="4" w:space="0" w:color="auto"/>
              <w:bottom w:val="dotted" w:sz="4" w:space="0" w:color="auto"/>
              <w:right w:val="dotted" w:sz="4" w:space="0" w:color="auto"/>
            </w:tcBorders>
            <w:shd w:val="clear" w:color="auto" w:fill="auto"/>
            <w:vAlign w:val="center"/>
          </w:tcPr>
          <w:p w:rsidR="001C3C61" w:rsidRPr="002D7532" w:rsidRDefault="001C3C61" w:rsidP="004C538E">
            <w:pPr>
              <w:jc w:val="center"/>
              <w:rPr>
                <w:rFonts w:ascii="新細明體" w:hAnsi="新細明體"/>
                <w:color w:val="000000"/>
                <w:sz w:val="20"/>
              </w:rPr>
            </w:pPr>
          </w:p>
        </w:tc>
        <w:tc>
          <w:tcPr>
            <w:tcW w:w="132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0" w:lineRule="atLeast"/>
              <w:jc w:val="center"/>
              <w:rPr>
                <w:rFonts w:ascii="新細明體" w:hAnsi="新細明體"/>
                <w:color w:val="000000"/>
              </w:rPr>
            </w:pPr>
            <w:r w:rsidRPr="002D7532">
              <w:rPr>
                <w:rFonts w:ascii="新細明體" w:hAnsi="新細明體" w:hint="eastAsia"/>
                <w:color w:val="000000"/>
                <w:sz w:val="20"/>
              </w:rPr>
              <w:t>□是   □否</w:t>
            </w:r>
          </w:p>
        </w:tc>
        <w:tc>
          <w:tcPr>
            <w:tcW w:w="9004" w:type="dxa"/>
            <w:gridSpan w:val="15"/>
            <w:tcBorders>
              <w:top w:val="dotted" w:sz="4" w:space="0" w:color="auto"/>
              <w:left w:val="dotted" w:sz="4" w:space="0" w:color="auto"/>
              <w:bottom w:val="dotted" w:sz="4" w:space="0" w:color="auto"/>
            </w:tcBorders>
            <w:shd w:val="clear" w:color="auto" w:fill="auto"/>
            <w:vAlign w:val="center"/>
          </w:tcPr>
          <w:p w:rsidR="001C3C61" w:rsidRPr="002D7532" w:rsidRDefault="001C3C61" w:rsidP="004C538E">
            <w:pPr>
              <w:spacing w:line="0" w:lineRule="atLeast"/>
              <w:rPr>
                <w:rFonts w:ascii="新細明體" w:hAnsi="新細明體" w:hint="eastAsia"/>
                <w:color w:val="000000"/>
                <w:sz w:val="20"/>
              </w:rPr>
            </w:pPr>
            <w:r w:rsidRPr="002D7532">
              <w:rPr>
                <w:rFonts w:ascii="新細明體" w:hAnsi="新細明體" w:hint="eastAsia"/>
                <w:color w:val="000000"/>
                <w:sz w:val="20"/>
              </w:rPr>
              <w:t>未違反教師法第14條規定之事項。</w:t>
            </w:r>
          </w:p>
        </w:tc>
        <w:tc>
          <w:tcPr>
            <w:tcW w:w="3151" w:type="dxa"/>
            <w:vMerge/>
            <w:tcBorders>
              <w:right w:val="single" w:sz="18" w:space="0" w:color="auto"/>
            </w:tcBorders>
            <w:shd w:val="clear" w:color="auto" w:fill="auto"/>
          </w:tcPr>
          <w:p w:rsidR="001C3C61" w:rsidRPr="002D7532" w:rsidRDefault="001C3C61" w:rsidP="004C538E">
            <w:pPr>
              <w:spacing w:line="500" w:lineRule="exact"/>
              <w:jc w:val="center"/>
              <w:rPr>
                <w:rFonts w:ascii="新細明體" w:hAnsi="新細明體" w:hint="eastAsia"/>
                <w:bCs/>
                <w:color w:val="000000"/>
                <w:sz w:val="20"/>
              </w:rPr>
            </w:pPr>
          </w:p>
        </w:tc>
      </w:tr>
      <w:tr w:rsidR="001C3C61" w:rsidRPr="002D7532" w:rsidTr="004C538E">
        <w:tblPrEx>
          <w:tblCellMar>
            <w:top w:w="0" w:type="dxa"/>
            <w:bottom w:w="0" w:type="dxa"/>
          </w:tblCellMar>
        </w:tblPrEx>
        <w:trPr>
          <w:cantSplit/>
          <w:trHeight w:val="290"/>
          <w:jc w:val="center"/>
        </w:trPr>
        <w:tc>
          <w:tcPr>
            <w:tcW w:w="1197" w:type="dxa"/>
            <w:vMerge/>
            <w:tcBorders>
              <w:left w:val="single" w:sz="18" w:space="0" w:color="auto"/>
              <w:right w:val="dotted" w:sz="4" w:space="0" w:color="auto"/>
            </w:tcBorders>
            <w:shd w:val="clear" w:color="auto" w:fill="auto"/>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996" w:type="dxa"/>
            <w:gridSpan w:val="2"/>
            <w:tcBorders>
              <w:top w:val="dotted" w:sz="4" w:space="0" w:color="auto"/>
              <w:left w:val="dotted" w:sz="4" w:space="0" w:color="auto"/>
              <w:right w:val="dotted" w:sz="4" w:space="0" w:color="auto"/>
            </w:tcBorders>
            <w:shd w:val="clear" w:color="auto" w:fill="auto"/>
            <w:vAlign w:val="center"/>
          </w:tcPr>
          <w:p w:rsidR="001C3C61" w:rsidRPr="002D7532" w:rsidRDefault="001C3C61" w:rsidP="004C538E">
            <w:pPr>
              <w:spacing w:line="0" w:lineRule="atLeast"/>
              <w:jc w:val="center"/>
              <w:rPr>
                <w:rFonts w:ascii="新細明體" w:hAnsi="新細明體"/>
                <w:color w:val="000000"/>
                <w:sz w:val="20"/>
              </w:rPr>
            </w:pPr>
            <w:r w:rsidRPr="002D7532">
              <w:rPr>
                <w:rFonts w:ascii="新細明體" w:hAnsi="新細明體" w:hint="eastAsia"/>
                <w:color w:val="000000"/>
                <w:sz w:val="20"/>
              </w:rPr>
              <w:t>積極條件</w:t>
            </w:r>
          </w:p>
        </w:tc>
        <w:tc>
          <w:tcPr>
            <w:tcW w:w="1320" w:type="dxa"/>
            <w:gridSpan w:val="2"/>
            <w:tcBorders>
              <w:top w:val="dotted" w:sz="4" w:space="0" w:color="auto"/>
              <w:left w:val="dotted" w:sz="4" w:space="0" w:color="auto"/>
              <w:right w:val="dotted" w:sz="4" w:space="0" w:color="auto"/>
            </w:tcBorders>
            <w:shd w:val="clear" w:color="auto" w:fill="auto"/>
            <w:vAlign w:val="center"/>
          </w:tcPr>
          <w:p w:rsidR="001C3C61" w:rsidRPr="002D7532" w:rsidRDefault="001C3C61" w:rsidP="004C538E">
            <w:pPr>
              <w:spacing w:line="0" w:lineRule="atLeast"/>
              <w:jc w:val="center"/>
              <w:rPr>
                <w:rFonts w:ascii="新細明體" w:hAnsi="新細明體"/>
                <w:color w:val="000000"/>
              </w:rPr>
            </w:pPr>
            <w:r w:rsidRPr="002D7532">
              <w:rPr>
                <w:rFonts w:ascii="新細明體" w:hAnsi="新細明體" w:hint="eastAsia"/>
                <w:color w:val="000000"/>
                <w:sz w:val="20"/>
              </w:rPr>
              <w:t>□是   □否</w:t>
            </w:r>
          </w:p>
        </w:tc>
        <w:tc>
          <w:tcPr>
            <w:tcW w:w="9004" w:type="dxa"/>
            <w:gridSpan w:val="15"/>
            <w:tcBorders>
              <w:top w:val="dotted" w:sz="4" w:space="0" w:color="auto"/>
              <w:left w:val="dotted" w:sz="4" w:space="0" w:color="auto"/>
            </w:tcBorders>
            <w:shd w:val="clear" w:color="auto" w:fill="auto"/>
            <w:vAlign w:val="center"/>
          </w:tcPr>
          <w:p w:rsidR="001C3C61" w:rsidRPr="002D7532" w:rsidRDefault="001C3C61" w:rsidP="004C53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新細明體" w:hAnsi="新細明體" w:hint="eastAsia"/>
                <w:color w:val="000000"/>
                <w:sz w:val="20"/>
              </w:rPr>
            </w:pPr>
            <w:r w:rsidRPr="002D7532">
              <w:rPr>
                <w:rFonts w:ascii="新細明體" w:hAnsi="新細明體" w:hint="eastAsia"/>
                <w:color w:val="000000"/>
                <w:sz w:val="20"/>
              </w:rPr>
              <w:t>具有教育人員任用條例第4條規定資格。</w:t>
            </w:r>
          </w:p>
        </w:tc>
        <w:tc>
          <w:tcPr>
            <w:tcW w:w="3151" w:type="dxa"/>
            <w:vMerge/>
            <w:tcBorders>
              <w:right w:val="single" w:sz="18" w:space="0" w:color="auto"/>
            </w:tcBorders>
            <w:shd w:val="clear" w:color="auto" w:fill="auto"/>
          </w:tcPr>
          <w:p w:rsidR="001C3C61" w:rsidRPr="002D7532" w:rsidRDefault="001C3C61" w:rsidP="004C538E">
            <w:pPr>
              <w:spacing w:line="50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318"/>
          <w:jc w:val="center"/>
        </w:trPr>
        <w:tc>
          <w:tcPr>
            <w:tcW w:w="1197" w:type="dxa"/>
            <w:vMerge w:val="restart"/>
            <w:tcBorders>
              <w:top w:val="single" w:sz="18" w:space="0" w:color="auto"/>
              <w:left w:val="single" w:sz="18" w:space="0" w:color="auto"/>
              <w:right w:val="single" w:sz="4" w:space="0" w:color="auto"/>
            </w:tcBorders>
            <w:shd w:val="clear" w:color="auto" w:fill="auto"/>
            <w:vAlign w:val="center"/>
          </w:tcPr>
          <w:p w:rsidR="001C3C61" w:rsidRPr="002D7532" w:rsidRDefault="001C3C61" w:rsidP="004C538E">
            <w:pPr>
              <w:spacing w:line="240" w:lineRule="atLeast"/>
              <w:jc w:val="center"/>
              <w:rPr>
                <w:rFonts w:ascii="新細明體" w:hAnsi="新細明體" w:hint="eastAsia"/>
                <w:color w:val="000000"/>
                <w:sz w:val="20"/>
              </w:rPr>
            </w:pPr>
            <w:r w:rsidRPr="002D7532">
              <w:rPr>
                <w:rFonts w:ascii="新細明體" w:hAnsi="新細明體" w:hint="eastAsia"/>
                <w:color w:val="000000"/>
                <w:sz w:val="20"/>
              </w:rPr>
              <w:t>評分項目</w:t>
            </w:r>
          </w:p>
        </w:tc>
        <w:tc>
          <w:tcPr>
            <w:tcW w:w="5566" w:type="dxa"/>
            <w:gridSpan w:val="10"/>
            <w:vMerge w:val="restart"/>
            <w:tcBorders>
              <w:top w:val="single" w:sz="18" w:space="0" w:color="auto"/>
              <w:left w:val="single" w:sz="4" w:space="0" w:color="auto"/>
            </w:tcBorders>
            <w:shd w:val="clear" w:color="auto" w:fill="auto"/>
            <w:vAlign w:val="center"/>
          </w:tcPr>
          <w:p w:rsidR="001C3C61" w:rsidRPr="002D7532" w:rsidRDefault="001C3C61" w:rsidP="004C538E">
            <w:pPr>
              <w:spacing w:line="240" w:lineRule="atLeast"/>
              <w:jc w:val="center"/>
              <w:rPr>
                <w:rFonts w:ascii="新細明體" w:hAnsi="新細明體" w:hint="eastAsia"/>
                <w:color w:val="000000"/>
                <w:sz w:val="20"/>
              </w:rPr>
            </w:pPr>
            <w:r w:rsidRPr="002D7532">
              <w:rPr>
                <w:rFonts w:ascii="新細明體" w:hAnsi="新細明體" w:hint="eastAsia"/>
                <w:color w:val="000000"/>
                <w:sz w:val="20"/>
              </w:rPr>
              <w:t>內容</w:t>
            </w:r>
          </w:p>
        </w:tc>
        <w:tc>
          <w:tcPr>
            <w:tcW w:w="2161" w:type="dxa"/>
            <w:gridSpan w:val="3"/>
            <w:vMerge w:val="restart"/>
            <w:tcBorders>
              <w:top w:val="single" w:sz="18" w:space="0" w:color="auto"/>
              <w:left w:val="single" w:sz="4" w:space="0" w:color="auto"/>
            </w:tcBorders>
            <w:shd w:val="clear" w:color="auto" w:fill="auto"/>
            <w:vAlign w:val="center"/>
          </w:tcPr>
          <w:p w:rsidR="001C3C61" w:rsidRPr="002D7532" w:rsidRDefault="001C3C61" w:rsidP="004C538E">
            <w:pPr>
              <w:spacing w:line="260" w:lineRule="exact"/>
              <w:jc w:val="center"/>
              <w:rPr>
                <w:rFonts w:ascii="新細明體" w:hAnsi="新細明體" w:hint="eastAsia"/>
                <w:color w:val="000000"/>
                <w:sz w:val="20"/>
              </w:rPr>
            </w:pPr>
            <w:r w:rsidRPr="002D7532">
              <w:rPr>
                <w:rFonts w:ascii="新細明體" w:hAnsi="新細明體" w:hint="eastAsia"/>
                <w:color w:val="000000"/>
                <w:sz w:val="20"/>
              </w:rPr>
              <w:t>給分標準</w:t>
            </w:r>
          </w:p>
        </w:tc>
        <w:tc>
          <w:tcPr>
            <w:tcW w:w="833" w:type="dxa"/>
            <w:gridSpan w:val="2"/>
            <w:vMerge w:val="restart"/>
            <w:tcBorders>
              <w:top w:val="single" w:sz="18" w:space="0" w:color="auto"/>
              <w:left w:val="single" w:sz="4" w:space="0" w:color="auto"/>
            </w:tcBorders>
            <w:shd w:val="clear" w:color="auto" w:fill="auto"/>
            <w:vAlign w:val="center"/>
          </w:tcPr>
          <w:p w:rsidR="001C3C61" w:rsidRPr="002D7532" w:rsidRDefault="001C3C61" w:rsidP="004C538E">
            <w:pPr>
              <w:spacing w:line="240" w:lineRule="atLeast"/>
              <w:jc w:val="center"/>
              <w:rPr>
                <w:rFonts w:ascii="新細明體" w:hAnsi="新細明體" w:hint="eastAsia"/>
                <w:color w:val="000000"/>
                <w:sz w:val="20"/>
              </w:rPr>
            </w:pPr>
            <w:r w:rsidRPr="002D7532">
              <w:rPr>
                <w:rFonts w:ascii="新細明體" w:hAnsi="新細明體" w:hint="eastAsia"/>
                <w:color w:val="000000"/>
                <w:sz w:val="20"/>
              </w:rPr>
              <w:t>申請人</w:t>
            </w:r>
          </w:p>
          <w:p w:rsidR="001C3C61" w:rsidRPr="002D7532" w:rsidRDefault="001C3C61" w:rsidP="004C538E">
            <w:pPr>
              <w:spacing w:line="240" w:lineRule="atLeast"/>
              <w:jc w:val="center"/>
              <w:rPr>
                <w:rFonts w:ascii="新細明體" w:hAnsi="新細明體" w:hint="eastAsia"/>
                <w:color w:val="000000"/>
                <w:sz w:val="20"/>
              </w:rPr>
            </w:pPr>
            <w:r w:rsidRPr="002D7532">
              <w:rPr>
                <w:rFonts w:ascii="新細明體" w:hAnsi="新細明體" w:hint="eastAsia"/>
                <w:color w:val="000000"/>
                <w:sz w:val="20"/>
              </w:rPr>
              <w:t>自填分數</w:t>
            </w:r>
          </w:p>
        </w:tc>
        <w:tc>
          <w:tcPr>
            <w:tcW w:w="840" w:type="dxa"/>
            <w:vMerge w:val="restart"/>
            <w:tcBorders>
              <w:top w:val="single" w:sz="18" w:space="0" w:color="auto"/>
              <w:left w:val="single" w:sz="4" w:space="0" w:color="auto"/>
              <w:right w:val="single" w:sz="4" w:space="0" w:color="auto"/>
            </w:tcBorders>
            <w:shd w:val="clear" w:color="auto" w:fill="auto"/>
            <w:vAlign w:val="center"/>
          </w:tcPr>
          <w:p w:rsidR="001C3C61" w:rsidRPr="002D7532" w:rsidRDefault="001C3C61" w:rsidP="004C538E">
            <w:pPr>
              <w:spacing w:line="240" w:lineRule="atLeast"/>
              <w:jc w:val="center"/>
              <w:rPr>
                <w:rFonts w:ascii="新細明體" w:hAnsi="新細明體" w:hint="eastAsia"/>
                <w:color w:val="000000"/>
                <w:sz w:val="20"/>
              </w:rPr>
            </w:pPr>
            <w:r w:rsidRPr="002D7532">
              <w:rPr>
                <w:rFonts w:ascii="新細明體" w:hAnsi="新細明體" w:hint="eastAsia"/>
                <w:color w:val="000000"/>
                <w:sz w:val="20"/>
              </w:rPr>
              <w:t>人事主管核分</w:t>
            </w:r>
          </w:p>
        </w:tc>
        <w:tc>
          <w:tcPr>
            <w:tcW w:w="1920" w:type="dxa"/>
            <w:gridSpan w:val="3"/>
            <w:tcBorders>
              <w:top w:val="single" w:sz="18" w:space="0" w:color="auto"/>
              <w:left w:val="single" w:sz="4" w:space="0" w:color="auto"/>
            </w:tcBorders>
            <w:shd w:val="clear" w:color="auto" w:fill="auto"/>
            <w:vAlign w:val="center"/>
          </w:tcPr>
          <w:p w:rsidR="001C3C61" w:rsidRPr="002D7532" w:rsidRDefault="001C3C61" w:rsidP="004C538E">
            <w:pPr>
              <w:widowControl/>
              <w:jc w:val="center"/>
              <w:rPr>
                <w:rFonts w:ascii="新細明體" w:hAnsi="新細明體" w:hint="eastAsia"/>
                <w:color w:val="000000"/>
                <w:sz w:val="20"/>
              </w:rPr>
            </w:pPr>
            <w:r w:rsidRPr="002D7532">
              <w:rPr>
                <w:rFonts w:ascii="新細明體" w:hAnsi="新細明體" w:hint="eastAsia"/>
                <w:color w:val="000000"/>
                <w:sz w:val="20"/>
              </w:rPr>
              <w:t>審查小組</w:t>
            </w:r>
          </w:p>
        </w:tc>
        <w:tc>
          <w:tcPr>
            <w:tcW w:w="3151" w:type="dxa"/>
            <w:vMerge w:val="restart"/>
            <w:tcBorders>
              <w:top w:val="single" w:sz="18" w:space="0" w:color="auto"/>
              <w:right w:val="single" w:sz="18" w:space="0" w:color="auto"/>
            </w:tcBorders>
            <w:shd w:val="clear" w:color="auto" w:fill="auto"/>
          </w:tcPr>
          <w:p w:rsidR="001C3C61" w:rsidRPr="002D7532" w:rsidRDefault="001C3C61" w:rsidP="004C538E">
            <w:pPr>
              <w:spacing w:line="500" w:lineRule="exact"/>
              <w:jc w:val="center"/>
              <w:rPr>
                <w:rFonts w:ascii="新細明體" w:hAnsi="新細明體" w:hint="eastAsia"/>
                <w:bCs/>
                <w:color w:val="000000"/>
                <w:sz w:val="20"/>
              </w:rPr>
            </w:pPr>
            <w:r w:rsidRPr="002D7532">
              <w:rPr>
                <w:rFonts w:ascii="新細明體" w:hAnsi="新細明體" w:hint="eastAsia"/>
                <w:bCs/>
                <w:color w:val="000000"/>
                <w:sz w:val="20"/>
              </w:rPr>
              <w:t>備註</w:t>
            </w:r>
          </w:p>
        </w:tc>
      </w:tr>
      <w:tr w:rsidR="001C3C61" w:rsidRPr="002D7532" w:rsidTr="00A24BA8">
        <w:tblPrEx>
          <w:tblCellMar>
            <w:top w:w="0" w:type="dxa"/>
            <w:bottom w:w="0" w:type="dxa"/>
          </w:tblCellMar>
        </w:tblPrEx>
        <w:trPr>
          <w:cantSplit/>
          <w:trHeight w:val="285"/>
          <w:jc w:val="center"/>
        </w:trPr>
        <w:tc>
          <w:tcPr>
            <w:tcW w:w="1197" w:type="dxa"/>
            <w:vMerge/>
            <w:tcBorders>
              <w:left w:val="single" w:sz="18" w:space="0" w:color="auto"/>
              <w:bottom w:val="single" w:sz="2" w:space="0" w:color="auto"/>
              <w:right w:val="single" w:sz="4" w:space="0" w:color="auto"/>
            </w:tcBorders>
            <w:shd w:val="clear" w:color="auto" w:fill="auto"/>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5566" w:type="dxa"/>
            <w:gridSpan w:val="10"/>
            <w:vMerge/>
            <w:tcBorders>
              <w:left w:val="single" w:sz="4" w:space="0" w:color="auto"/>
              <w:bottom w:val="single" w:sz="2" w:space="0" w:color="auto"/>
            </w:tcBorders>
            <w:shd w:val="clear" w:color="auto" w:fill="auto"/>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2161" w:type="dxa"/>
            <w:gridSpan w:val="3"/>
            <w:vMerge/>
            <w:tcBorders>
              <w:left w:val="single" w:sz="4" w:space="0" w:color="auto"/>
              <w:bottom w:val="single" w:sz="2" w:space="0" w:color="auto"/>
            </w:tcBorders>
            <w:shd w:val="clear" w:color="auto" w:fill="auto"/>
            <w:vAlign w:val="center"/>
          </w:tcPr>
          <w:p w:rsidR="001C3C61" w:rsidRPr="002D7532" w:rsidRDefault="001C3C61" w:rsidP="004C538E">
            <w:pPr>
              <w:spacing w:line="260" w:lineRule="exact"/>
              <w:jc w:val="center"/>
              <w:rPr>
                <w:rFonts w:ascii="新細明體" w:hAnsi="新細明體" w:hint="eastAsia"/>
                <w:color w:val="000000"/>
                <w:sz w:val="20"/>
              </w:rPr>
            </w:pPr>
          </w:p>
        </w:tc>
        <w:tc>
          <w:tcPr>
            <w:tcW w:w="833" w:type="dxa"/>
            <w:gridSpan w:val="2"/>
            <w:vMerge/>
            <w:tcBorders>
              <w:left w:val="single" w:sz="4" w:space="0" w:color="auto"/>
              <w:bottom w:val="single" w:sz="2" w:space="0" w:color="auto"/>
            </w:tcBorders>
            <w:shd w:val="clear" w:color="auto" w:fill="auto"/>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840" w:type="dxa"/>
            <w:vMerge/>
            <w:tcBorders>
              <w:left w:val="single" w:sz="4" w:space="0" w:color="auto"/>
              <w:bottom w:val="single" w:sz="2" w:space="0" w:color="auto"/>
              <w:right w:val="single" w:sz="4" w:space="0" w:color="auto"/>
            </w:tcBorders>
            <w:shd w:val="clear" w:color="auto" w:fill="auto"/>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960" w:type="dxa"/>
            <w:gridSpan w:val="2"/>
            <w:tcBorders>
              <w:top w:val="single" w:sz="4" w:space="0" w:color="auto"/>
              <w:left w:val="single" w:sz="4" w:space="0" w:color="auto"/>
              <w:bottom w:val="single" w:sz="2" w:space="0" w:color="auto"/>
            </w:tcBorders>
            <w:shd w:val="clear" w:color="auto" w:fill="auto"/>
            <w:vAlign w:val="center"/>
          </w:tcPr>
          <w:p w:rsidR="001C3C61" w:rsidRPr="002D7532" w:rsidRDefault="001C3C61" w:rsidP="004C538E">
            <w:pPr>
              <w:spacing w:line="240" w:lineRule="atLeast"/>
              <w:jc w:val="center"/>
              <w:rPr>
                <w:rFonts w:ascii="新細明體" w:hAnsi="新細明體"/>
                <w:color w:val="000000"/>
                <w:sz w:val="20"/>
              </w:rPr>
            </w:pPr>
            <w:r w:rsidRPr="002D7532">
              <w:rPr>
                <w:rFonts w:ascii="新細明體" w:hAnsi="新細明體" w:hint="eastAsia"/>
                <w:color w:val="000000"/>
                <w:sz w:val="20"/>
              </w:rPr>
              <w:t>核定分數</w:t>
            </w:r>
          </w:p>
        </w:tc>
        <w:tc>
          <w:tcPr>
            <w:tcW w:w="960" w:type="dxa"/>
            <w:tcBorders>
              <w:top w:val="single" w:sz="4" w:space="0" w:color="auto"/>
              <w:left w:val="single" w:sz="4" w:space="0" w:color="auto"/>
              <w:bottom w:val="single" w:sz="2" w:space="0" w:color="auto"/>
            </w:tcBorders>
            <w:shd w:val="clear" w:color="auto" w:fill="auto"/>
            <w:vAlign w:val="center"/>
          </w:tcPr>
          <w:p w:rsidR="001C3C61" w:rsidRPr="002D7532" w:rsidRDefault="001C3C61" w:rsidP="004C538E">
            <w:pPr>
              <w:spacing w:line="240" w:lineRule="atLeast"/>
              <w:jc w:val="center"/>
              <w:rPr>
                <w:rFonts w:ascii="新細明體" w:hAnsi="新細明體"/>
                <w:color w:val="000000"/>
                <w:sz w:val="20"/>
              </w:rPr>
            </w:pPr>
            <w:r w:rsidRPr="002D7532">
              <w:rPr>
                <w:rFonts w:ascii="新細明體" w:hAnsi="新細明體" w:hint="eastAsia"/>
                <w:color w:val="000000"/>
                <w:sz w:val="20"/>
              </w:rPr>
              <w:t>核章</w:t>
            </w:r>
          </w:p>
        </w:tc>
        <w:tc>
          <w:tcPr>
            <w:tcW w:w="3151" w:type="dxa"/>
            <w:vMerge/>
            <w:tcBorders>
              <w:bottom w:val="single" w:sz="2" w:space="0" w:color="auto"/>
              <w:right w:val="single" w:sz="18" w:space="0" w:color="auto"/>
            </w:tcBorders>
            <w:shd w:val="clear" w:color="auto" w:fill="auto"/>
          </w:tcPr>
          <w:p w:rsidR="001C3C61" w:rsidRPr="002D7532" w:rsidRDefault="001C3C61" w:rsidP="004C538E">
            <w:pPr>
              <w:spacing w:line="50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136"/>
          <w:jc w:val="center"/>
        </w:trPr>
        <w:tc>
          <w:tcPr>
            <w:tcW w:w="1197" w:type="dxa"/>
            <w:vMerge w:val="restart"/>
            <w:tcBorders>
              <w:top w:val="single" w:sz="2" w:space="0" w:color="auto"/>
              <w:left w:val="single" w:sz="18" w:space="0" w:color="auto"/>
              <w:right w:val="dotted" w:sz="4" w:space="0" w:color="auto"/>
            </w:tcBorders>
            <w:vAlign w:val="center"/>
          </w:tcPr>
          <w:p w:rsidR="001C3C61" w:rsidRPr="002D7532" w:rsidRDefault="001C3C61" w:rsidP="004C538E">
            <w:pPr>
              <w:spacing w:line="340" w:lineRule="exact"/>
              <w:jc w:val="center"/>
              <w:rPr>
                <w:rFonts w:ascii="新細明體" w:hAnsi="新細明體" w:hint="eastAsia"/>
                <w:color w:val="000000"/>
                <w:sz w:val="20"/>
              </w:rPr>
            </w:pPr>
            <w:r w:rsidRPr="002D7532">
              <w:rPr>
                <w:rFonts w:ascii="新細明體" w:hAnsi="新細明體" w:hint="eastAsia"/>
                <w:color w:val="000000"/>
                <w:sz w:val="20"/>
              </w:rPr>
              <w:t>學   歷</w:t>
            </w:r>
          </w:p>
          <w:p w:rsidR="001C3C61" w:rsidRPr="002D7532" w:rsidRDefault="001C3C61" w:rsidP="004C538E">
            <w:pPr>
              <w:spacing w:line="300" w:lineRule="exact"/>
              <w:rPr>
                <w:rFonts w:ascii="新細明體" w:hAnsi="新細明體" w:hint="eastAsia"/>
                <w:color w:val="000000"/>
                <w:sz w:val="20"/>
              </w:rPr>
            </w:pPr>
            <w:r w:rsidRPr="002D7532">
              <w:rPr>
                <w:rFonts w:ascii="新細明體" w:hAnsi="新細明體" w:hint="eastAsia"/>
                <w:color w:val="000000"/>
                <w:sz w:val="20"/>
              </w:rPr>
              <w:t>(最高12分)</w:t>
            </w:r>
          </w:p>
        </w:tc>
        <w:tc>
          <w:tcPr>
            <w:tcW w:w="5566" w:type="dxa"/>
            <w:gridSpan w:val="10"/>
            <w:tcBorders>
              <w:top w:val="single" w:sz="2"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r w:rsidRPr="002D7532">
              <w:rPr>
                <w:rFonts w:ascii="新細明體" w:hAnsi="新細明體" w:hint="eastAsia"/>
                <w:color w:val="000000"/>
                <w:sz w:val="20"/>
              </w:rPr>
              <w:t>大學院校研究所碩士畢業以上</w:t>
            </w:r>
          </w:p>
        </w:tc>
        <w:tc>
          <w:tcPr>
            <w:tcW w:w="2161" w:type="dxa"/>
            <w:gridSpan w:val="3"/>
            <w:tcBorders>
              <w:top w:val="single" w:sz="2"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jc w:val="center"/>
              <w:rPr>
                <w:rFonts w:ascii="新細明體" w:hAnsi="新細明體" w:hint="eastAsia"/>
                <w:color w:val="000000"/>
                <w:sz w:val="20"/>
              </w:rPr>
            </w:pPr>
            <w:r w:rsidRPr="002D7532">
              <w:rPr>
                <w:rFonts w:ascii="新細明體" w:hAnsi="新細明體" w:hint="eastAsia"/>
                <w:color w:val="000000"/>
                <w:sz w:val="20"/>
              </w:rPr>
              <w:t>12分</w:t>
            </w:r>
          </w:p>
        </w:tc>
        <w:tc>
          <w:tcPr>
            <w:tcW w:w="425" w:type="dxa"/>
            <w:tcBorders>
              <w:top w:val="single" w:sz="2"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val="restart"/>
            <w:tcBorders>
              <w:top w:val="single" w:sz="2" w:space="0" w:color="auto"/>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val="restart"/>
            <w:tcBorders>
              <w:top w:val="single" w:sz="2" w:space="0" w:color="auto"/>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single" w:sz="2"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val="restart"/>
            <w:tcBorders>
              <w:top w:val="single" w:sz="2" w:space="0" w:color="auto"/>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val="restart"/>
            <w:tcBorders>
              <w:top w:val="single" w:sz="2" w:space="0" w:color="auto"/>
              <w:left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val="restart"/>
            <w:tcBorders>
              <w:top w:val="single" w:sz="2" w:space="0" w:color="auto"/>
              <w:left w:val="single" w:sz="4" w:space="0" w:color="auto"/>
              <w:right w:val="single" w:sz="18" w:space="0" w:color="auto"/>
            </w:tcBorders>
            <w:shd w:val="clear" w:color="auto" w:fill="auto"/>
          </w:tcPr>
          <w:p w:rsidR="001C3C61" w:rsidRPr="005D5FC7" w:rsidRDefault="001C3C61" w:rsidP="004C538E">
            <w:pPr>
              <w:spacing w:line="240" w:lineRule="exact"/>
              <w:ind w:left="238" w:rightChars="75" w:right="180" w:hanging="238"/>
              <w:jc w:val="both"/>
              <w:rPr>
                <w:rFonts w:ascii="新細明體" w:hAnsi="新細明體" w:hint="eastAsia"/>
                <w:bCs/>
                <w:color w:val="000000"/>
                <w:sz w:val="18"/>
                <w:szCs w:val="18"/>
              </w:rPr>
            </w:pPr>
            <w:r w:rsidRPr="005D5FC7">
              <w:rPr>
                <w:rFonts w:ascii="新細明體" w:hAnsi="新細明體" w:hint="eastAsia"/>
                <w:bCs/>
                <w:color w:val="000000"/>
                <w:sz w:val="18"/>
                <w:szCs w:val="18"/>
              </w:rPr>
              <w:t>1.學歷採最高資格計分，如有雙</w:t>
            </w:r>
            <w:r w:rsidR="002522FC" w:rsidRPr="005D5FC7">
              <w:rPr>
                <w:rFonts w:ascii="新細明體" w:hAnsi="新細明體" w:hint="eastAsia"/>
                <w:bCs/>
                <w:color w:val="000000"/>
                <w:sz w:val="18"/>
                <w:szCs w:val="18"/>
              </w:rPr>
              <w:t>重</w:t>
            </w:r>
            <w:r w:rsidRPr="005D5FC7">
              <w:rPr>
                <w:rFonts w:ascii="新細明體" w:hAnsi="新細明體" w:hint="eastAsia"/>
                <w:bCs/>
                <w:color w:val="000000"/>
                <w:sz w:val="18"/>
                <w:szCs w:val="18"/>
              </w:rPr>
              <w:t>者，擇一</w:t>
            </w:r>
            <w:r w:rsidRPr="005D5FC7">
              <w:rPr>
                <w:rFonts w:ascii="新細明體" w:hAnsi="新細明體" w:hint="eastAsia"/>
                <w:color w:val="000000"/>
                <w:sz w:val="18"/>
                <w:szCs w:val="18"/>
              </w:rPr>
              <w:t>認定</w:t>
            </w:r>
            <w:r w:rsidRPr="005D5FC7">
              <w:rPr>
                <w:rFonts w:ascii="新細明體" w:hAnsi="新細明體" w:hint="eastAsia"/>
                <w:bCs/>
                <w:color w:val="000000"/>
                <w:sz w:val="18"/>
                <w:szCs w:val="18"/>
              </w:rPr>
              <w:t>。</w:t>
            </w:r>
          </w:p>
          <w:p w:rsidR="001C3C61" w:rsidRPr="005D5FC7" w:rsidRDefault="001C3C61" w:rsidP="004C538E">
            <w:pPr>
              <w:spacing w:line="240" w:lineRule="exact"/>
              <w:ind w:left="238" w:rightChars="75" w:right="180" w:hanging="238"/>
              <w:jc w:val="both"/>
              <w:rPr>
                <w:rFonts w:ascii="新細明體" w:hAnsi="新細明體" w:hint="eastAsia"/>
                <w:bCs/>
                <w:color w:val="000000"/>
                <w:sz w:val="18"/>
                <w:szCs w:val="18"/>
              </w:rPr>
            </w:pPr>
            <w:r w:rsidRPr="005D5FC7">
              <w:rPr>
                <w:rFonts w:ascii="新細明體" w:hAnsi="新細明體" w:hint="eastAsia"/>
                <w:bCs/>
                <w:color w:val="000000"/>
                <w:sz w:val="18"/>
                <w:szCs w:val="18"/>
              </w:rPr>
              <w:t>2.持國外學歷證件者，應檢附教育部出具認可之證明文件始予採計。</w:t>
            </w:r>
          </w:p>
          <w:p w:rsidR="00A24BA8" w:rsidRPr="005D5FC7" w:rsidRDefault="001C3C61" w:rsidP="00B316D5">
            <w:pPr>
              <w:spacing w:line="240" w:lineRule="exact"/>
              <w:ind w:left="238" w:rightChars="75" w:right="180" w:hanging="238"/>
              <w:jc w:val="both"/>
              <w:rPr>
                <w:rFonts w:ascii="新細明體" w:hAnsi="新細明體" w:hint="eastAsia"/>
                <w:bCs/>
                <w:color w:val="000000"/>
                <w:sz w:val="18"/>
                <w:szCs w:val="18"/>
              </w:rPr>
            </w:pPr>
            <w:r w:rsidRPr="005D5FC7">
              <w:rPr>
                <w:rFonts w:ascii="新細明體" w:hAnsi="新細明體" w:hint="eastAsia"/>
                <w:bCs/>
                <w:color w:val="000000"/>
                <w:sz w:val="18"/>
                <w:szCs w:val="18"/>
              </w:rPr>
              <w:t>3.進修與學歷重複者，擇有利項計算。</w:t>
            </w:r>
          </w:p>
        </w:tc>
      </w:tr>
      <w:tr w:rsidR="001C3C61" w:rsidRPr="002D7532" w:rsidTr="00A24BA8">
        <w:tblPrEx>
          <w:tblCellMar>
            <w:top w:w="0" w:type="dxa"/>
            <w:bottom w:w="0" w:type="dxa"/>
          </w:tblCellMar>
        </w:tblPrEx>
        <w:trPr>
          <w:cantSplit/>
          <w:trHeight w:val="208"/>
          <w:jc w:val="center"/>
        </w:trPr>
        <w:tc>
          <w:tcPr>
            <w:tcW w:w="1197" w:type="dxa"/>
            <w:vMerge/>
            <w:tcBorders>
              <w:left w:val="single" w:sz="18" w:space="0" w:color="auto"/>
              <w:right w:val="dotted" w:sz="4" w:space="0" w:color="auto"/>
            </w:tcBorders>
            <w:vAlign w:val="center"/>
          </w:tcPr>
          <w:p w:rsidR="001C3C61" w:rsidRPr="002D7532" w:rsidRDefault="001C3C61" w:rsidP="004C538E">
            <w:pPr>
              <w:spacing w:line="340" w:lineRule="exact"/>
              <w:jc w:val="center"/>
              <w:rPr>
                <w:rFonts w:ascii="新細明體" w:hAnsi="新細明體" w:hint="eastAsia"/>
                <w:color w:val="000000"/>
                <w:sz w:val="20"/>
              </w:rPr>
            </w:pPr>
          </w:p>
        </w:tc>
        <w:tc>
          <w:tcPr>
            <w:tcW w:w="5566"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r w:rsidRPr="002D7532">
              <w:rPr>
                <w:rFonts w:ascii="新細明體" w:hAnsi="新細明體" w:hint="eastAsia"/>
                <w:color w:val="000000"/>
                <w:sz w:val="20"/>
              </w:rPr>
              <w:t>大學院校40學分班</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jc w:val="center"/>
              <w:rPr>
                <w:rFonts w:ascii="新細明體" w:hAnsi="新細明體" w:hint="eastAsia"/>
                <w:color w:val="000000"/>
                <w:sz w:val="20"/>
              </w:rPr>
            </w:pPr>
            <w:r w:rsidRPr="002D7532">
              <w:rPr>
                <w:rFonts w:ascii="新細明體" w:hAnsi="新細明體" w:hint="eastAsia"/>
                <w:color w:val="000000"/>
                <w:sz w:val="20"/>
              </w:rPr>
              <w:t>11分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tcBorders>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tcBorders>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5D5FC7" w:rsidRDefault="001C3C61" w:rsidP="004C538E">
            <w:pPr>
              <w:spacing w:line="240" w:lineRule="exact"/>
              <w:ind w:left="238" w:rightChars="75" w:right="180" w:hanging="238"/>
              <w:jc w:val="both"/>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189"/>
          <w:jc w:val="center"/>
        </w:trPr>
        <w:tc>
          <w:tcPr>
            <w:tcW w:w="1197" w:type="dxa"/>
            <w:vMerge/>
            <w:tcBorders>
              <w:left w:val="single" w:sz="18" w:space="0" w:color="auto"/>
              <w:right w:val="dotted" w:sz="4" w:space="0" w:color="auto"/>
            </w:tcBorders>
            <w:vAlign w:val="center"/>
          </w:tcPr>
          <w:p w:rsidR="001C3C61" w:rsidRPr="002D7532" w:rsidRDefault="001C3C61" w:rsidP="004C538E">
            <w:pPr>
              <w:spacing w:line="340" w:lineRule="exact"/>
              <w:jc w:val="center"/>
              <w:rPr>
                <w:rFonts w:ascii="新細明體" w:hAnsi="新細明體" w:hint="eastAsia"/>
                <w:color w:val="000000"/>
                <w:sz w:val="20"/>
              </w:rPr>
            </w:pPr>
          </w:p>
        </w:tc>
        <w:tc>
          <w:tcPr>
            <w:tcW w:w="5566"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r w:rsidRPr="002D7532">
              <w:rPr>
                <w:rFonts w:ascii="新細明體" w:hAnsi="新細明體" w:hint="eastAsia"/>
                <w:color w:val="000000"/>
                <w:sz w:val="20"/>
              </w:rPr>
              <w:t>大學院校各學系畢業</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jc w:val="center"/>
              <w:rPr>
                <w:rFonts w:ascii="新細明體" w:hAnsi="新細明體" w:hint="eastAsia"/>
                <w:color w:val="000000"/>
                <w:sz w:val="20"/>
              </w:rPr>
            </w:pPr>
            <w:r w:rsidRPr="002D7532">
              <w:rPr>
                <w:rFonts w:ascii="新細明體" w:hAnsi="新細明體" w:hint="eastAsia"/>
                <w:color w:val="000000"/>
                <w:sz w:val="20"/>
              </w:rPr>
              <w:t>10分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tcBorders>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tcBorders>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5D5FC7" w:rsidRDefault="001C3C61" w:rsidP="004C538E">
            <w:pPr>
              <w:spacing w:line="240" w:lineRule="exact"/>
              <w:ind w:left="238" w:rightChars="75" w:right="180" w:hanging="238"/>
              <w:jc w:val="both"/>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90"/>
          <w:jc w:val="center"/>
        </w:trPr>
        <w:tc>
          <w:tcPr>
            <w:tcW w:w="1197" w:type="dxa"/>
            <w:vMerge/>
            <w:tcBorders>
              <w:left w:val="single" w:sz="18" w:space="0" w:color="auto"/>
              <w:right w:val="dotted" w:sz="4" w:space="0" w:color="auto"/>
            </w:tcBorders>
            <w:vAlign w:val="center"/>
          </w:tcPr>
          <w:p w:rsidR="001C3C61" w:rsidRPr="002D7532" w:rsidRDefault="001C3C61" w:rsidP="004C538E">
            <w:pPr>
              <w:spacing w:line="340" w:lineRule="exact"/>
              <w:jc w:val="center"/>
              <w:rPr>
                <w:rFonts w:ascii="新細明體" w:hAnsi="新細明體" w:hint="eastAsia"/>
                <w:color w:val="000000"/>
                <w:sz w:val="20"/>
              </w:rPr>
            </w:pPr>
          </w:p>
        </w:tc>
        <w:tc>
          <w:tcPr>
            <w:tcW w:w="5566" w:type="dxa"/>
            <w:gridSpan w:val="10"/>
            <w:tcBorders>
              <w:top w:val="dotted" w:sz="4" w:space="0" w:color="auto"/>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r w:rsidRPr="002D7532">
              <w:rPr>
                <w:rFonts w:ascii="新細明體" w:hAnsi="新細明體" w:hint="eastAsia"/>
                <w:color w:val="000000"/>
                <w:sz w:val="20"/>
              </w:rPr>
              <w:t>一般專科學校畢業</w:t>
            </w:r>
          </w:p>
        </w:tc>
        <w:tc>
          <w:tcPr>
            <w:tcW w:w="2161" w:type="dxa"/>
            <w:gridSpan w:val="3"/>
            <w:tcBorders>
              <w:top w:val="dotted" w:sz="4" w:space="0" w:color="auto"/>
              <w:left w:val="dotted" w:sz="4" w:space="0" w:color="auto"/>
              <w:right w:val="dotted" w:sz="4" w:space="0" w:color="auto"/>
            </w:tcBorders>
            <w:shd w:val="clear" w:color="auto" w:fill="auto"/>
            <w:vAlign w:val="center"/>
          </w:tcPr>
          <w:p w:rsidR="001C3C61" w:rsidRPr="002D7532" w:rsidRDefault="001C3C61" w:rsidP="004C538E">
            <w:pPr>
              <w:spacing w:line="340" w:lineRule="exact"/>
              <w:jc w:val="center"/>
              <w:rPr>
                <w:rFonts w:ascii="新細明體" w:hAnsi="新細明體" w:hint="eastAsia"/>
                <w:color w:val="000000"/>
                <w:sz w:val="20"/>
              </w:rPr>
            </w:pPr>
            <w:r w:rsidRPr="002D7532">
              <w:rPr>
                <w:rFonts w:ascii="新細明體" w:hAnsi="新細明體" w:hint="eastAsia"/>
                <w:color w:val="000000"/>
                <w:sz w:val="20"/>
              </w:rPr>
              <w:t>9分</w:t>
            </w:r>
          </w:p>
        </w:tc>
        <w:tc>
          <w:tcPr>
            <w:tcW w:w="425" w:type="dxa"/>
            <w:tcBorders>
              <w:top w:val="dotted" w:sz="4" w:space="0" w:color="auto"/>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tcBorders>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tcBorders>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5D5FC7" w:rsidRDefault="001C3C61" w:rsidP="004C538E">
            <w:pPr>
              <w:spacing w:line="240" w:lineRule="exact"/>
              <w:ind w:left="238" w:rightChars="75" w:right="180" w:hanging="238"/>
              <w:jc w:val="both"/>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532"/>
          <w:jc w:val="center"/>
        </w:trPr>
        <w:tc>
          <w:tcPr>
            <w:tcW w:w="1197" w:type="dxa"/>
            <w:vMerge w:val="restart"/>
            <w:tcBorders>
              <w:top w:val="single" w:sz="18" w:space="0" w:color="auto"/>
              <w:left w:val="single" w:sz="18"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r w:rsidRPr="002D7532">
              <w:rPr>
                <w:rFonts w:ascii="新細明體" w:hAnsi="新細明體" w:hint="eastAsia"/>
                <w:color w:val="000000"/>
                <w:sz w:val="20"/>
              </w:rPr>
              <w:t>服務年資</w:t>
            </w:r>
          </w:p>
          <w:p w:rsidR="001C3C61" w:rsidRPr="002D7532" w:rsidRDefault="001C3C61" w:rsidP="004C538E">
            <w:pPr>
              <w:spacing w:line="240" w:lineRule="atLeast"/>
              <w:jc w:val="center"/>
              <w:rPr>
                <w:rFonts w:ascii="新細明體" w:hAnsi="新細明體" w:hint="eastAsia"/>
                <w:color w:val="000000"/>
                <w:sz w:val="20"/>
              </w:rPr>
            </w:pPr>
            <w:r w:rsidRPr="002D7532">
              <w:rPr>
                <w:rFonts w:ascii="新細明體" w:hAnsi="新細明體" w:hint="eastAsia"/>
                <w:color w:val="000000"/>
                <w:sz w:val="20"/>
              </w:rPr>
              <w:t>(最高45分)</w:t>
            </w:r>
          </w:p>
        </w:tc>
        <w:tc>
          <w:tcPr>
            <w:tcW w:w="641" w:type="dxa"/>
            <w:vMerge w:val="restart"/>
            <w:tcBorders>
              <w:top w:val="single" w:sz="18" w:space="0" w:color="auto"/>
              <w:left w:val="dotted" w:sz="4" w:space="0" w:color="auto"/>
              <w:right w:val="dotted" w:sz="4" w:space="0" w:color="auto"/>
            </w:tcBorders>
            <w:textDirection w:val="tbRlV"/>
            <w:vAlign w:val="center"/>
          </w:tcPr>
          <w:p w:rsidR="001C3C61" w:rsidRPr="002D7532" w:rsidRDefault="001C3C61" w:rsidP="004C538E">
            <w:pPr>
              <w:spacing w:line="0" w:lineRule="atLeast"/>
              <w:ind w:left="113" w:right="113"/>
              <w:jc w:val="center"/>
              <w:rPr>
                <w:rFonts w:ascii="新細明體" w:hAnsi="新細明體"/>
                <w:color w:val="000000"/>
                <w:sz w:val="20"/>
              </w:rPr>
            </w:pPr>
            <w:r w:rsidRPr="002D7532">
              <w:rPr>
                <w:rFonts w:ascii="新細明體" w:hAnsi="新細明體" w:hint="eastAsia"/>
                <w:color w:val="000000"/>
                <w:sz w:val="20"/>
              </w:rPr>
              <w:t>最高</w:t>
            </w:r>
            <w:r w:rsidRPr="002D7532">
              <w:rPr>
                <w:rFonts w:ascii="新細明體" w:hAnsi="新細明體" w:hint="eastAsia"/>
                <w:color w:val="000000"/>
                <w:sz w:val="20"/>
                <w:eastAsianLayout w:id="-359457280" w:vert="1" w:vertCompress="1"/>
              </w:rPr>
              <w:t>40</w:t>
            </w:r>
            <w:r w:rsidRPr="002D7532">
              <w:rPr>
                <w:rFonts w:ascii="新細明體" w:hAnsi="新細明體" w:hint="eastAsia"/>
                <w:color w:val="000000"/>
                <w:sz w:val="20"/>
              </w:rPr>
              <w:t>分</w:t>
            </w:r>
          </w:p>
          <w:p w:rsidR="001C3C61" w:rsidRPr="002D7532" w:rsidRDefault="001C3C61" w:rsidP="004C538E">
            <w:pPr>
              <w:spacing w:line="0" w:lineRule="atLeast"/>
              <w:ind w:left="113" w:right="113"/>
              <w:jc w:val="center"/>
              <w:rPr>
                <w:rFonts w:ascii="新細明體" w:hAnsi="新細明體" w:hint="eastAsia"/>
                <w:color w:val="000000"/>
                <w:sz w:val="20"/>
              </w:rPr>
            </w:pPr>
            <w:r w:rsidRPr="002D7532">
              <w:rPr>
                <w:rFonts w:ascii="新細明體" w:hAnsi="新細明體" w:hint="eastAsia"/>
                <w:color w:val="000000"/>
                <w:sz w:val="20"/>
              </w:rPr>
              <w:t>一  般  年  資</w:t>
            </w:r>
          </w:p>
        </w:tc>
        <w:tc>
          <w:tcPr>
            <w:tcW w:w="4925" w:type="dxa"/>
            <w:gridSpan w:val="9"/>
            <w:tcBorders>
              <w:top w:val="single" w:sz="18"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r w:rsidRPr="002D7532">
              <w:rPr>
                <w:rFonts w:ascii="新細明體" w:hAnsi="新細明體" w:hint="eastAsia"/>
                <w:color w:val="000000"/>
                <w:sz w:val="20"/>
              </w:rPr>
              <w:t>國小主任、具主任資格調用教育局(處)及所屬機關服務人員</w:t>
            </w:r>
          </w:p>
        </w:tc>
        <w:tc>
          <w:tcPr>
            <w:tcW w:w="2161" w:type="dxa"/>
            <w:gridSpan w:val="3"/>
            <w:tcBorders>
              <w:top w:val="single" w:sz="18"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r w:rsidRPr="002D7532">
              <w:rPr>
                <w:rFonts w:ascii="新細明體" w:hAnsi="新細明體" w:hint="eastAsia"/>
                <w:color w:val="000000"/>
                <w:sz w:val="20"/>
              </w:rPr>
              <w:t>每積滿一年給4.5分</w:t>
            </w:r>
          </w:p>
        </w:tc>
        <w:tc>
          <w:tcPr>
            <w:tcW w:w="425" w:type="dxa"/>
            <w:tcBorders>
              <w:top w:val="single" w:sz="18"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val="restart"/>
            <w:tcBorders>
              <w:top w:val="single" w:sz="18" w:space="0" w:color="auto"/>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val="restart"/>
            <w:tcBorders>
              <w:top w:val="single" w:sz="18" w:space="0" w:color="auto"/>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single" w:sz="18"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val="restart"/>
            <w:tcBorders>
              <w:top w:val="single" w:sz="18" w:space="0" w:color="auto"/>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val="restart"/>
            <w:tcBorders>
              <w:top w:val="single" w:sz="18" w:space="0" w:color="auto"/>
              <w:left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val="restart"/>
            <w:tcBorders>
              <w:top w:val="single" w:sz="18" w:space="0" w:color="auto"/>
              <w:left w:val="single" w:sz="4" w:space="0" w:color="auto"/>
              <w:right w:val="single" w:sz="18" w:space="0" w:color="auto"/>
            </w:tcBorders>
            <w:shd w:val="clear" w:color="auto" w:fill="auto"/>
          </w:tcPr>
          <w:p w:rsidR="001C3C61" w:rsidRPr="005D5FC7" w:rsidRDefault="001C3C61" w:rsidP="004C538E">
            <w:pPr>
              <w:spacing w:line="220" w:lineRule="exact"/>
              <w:ind w:left="238" w:rightChars="75" w:right="180" w:hanging="238"/>
              <w:jc w:val="both"/>
              <w:rPr>
                <w:rFonts w:ascii="新細明體" w:hAnsi="新細明體" w:hint="eastAsia"/>
                <w:bCs/>
                <w:sz w:val="18"/>
                <w:szCs w:val="18"/>
              </w:rPr>
            </w:pPr>
            <w:r w:rsidRPr="005D5FC7">
              <w:rPr>
                <w:rFonts w:ascii="新細明體" w:hAnsi="新細明體" w:hint="eastAsia"/>
                <w:bCs/>
                <w:sz w:val="18"/>
                <w:szCs w:val="18"/>
              </w:rPr>
              <w:t>1.</w:t>
            </w:r>
            <w:r w:rsidRPr="005D5FC7">
              <w:rPr>
                <w:rFonts w:ascii="新細明體" w:hAnsi="新細明體" w:hint="eastAsia"/>
                <w:sz w:val="18"/>
                <w:szCs w:val="18"/>
              </w:rPr>
              <w:t>年資採計至</w:t>
            </w:r>
            <w:r w:rsidR="005055CB" w:rsidRPr="005D5FC7">
              <w:rPr>
                <w:rFonts w:ascii="新細明體" w:hAnsi="新細明體" w:hint="eastAsia"/>
                <w:sz w:val="18"/>
                <w:szCs w:val="18"/>
              </w:rPr>
              <w:t>10</w:t>
            </w:r>
            <w:r w:rsidR="005C1BCE" w:rsidRPr="005D5FC7">
              <w:rPr>
                <w:rFonts w:ascii="新細明體" w:hAnsi="新細明體" w:hint="eastAsia"/>
                <w:sz w:val="18"/>
                <w:szCs w:val="18"/>
              </w:rPr>
              <w:t>3</w:t>
            </w:r>
            <w:r w:rsidRPr="005D5FC7">
              <w:rPr>
                <w:rFonts w:ascii="新細明體" w:hAnsi="新細明體" w:hint="eastAsia"/>
                <w:sz w:val="18"/>
                <w:szCs w:val="18"/>
              </w:rPr>
              <w:t>年11月</w:t>
            </w:r>
            <w:r w:rsidR="00E94C1B" w:rsidRPr="005D5FC7">
              <w:rPr>
                <w:rFonts w:ascii="新細明體" w:hAnsi="新細明體" w:hint="eastAsia"/>
                <w:sz w:val="18"/>
                <w:szCs w:val="18"/>
              </w:rPr>
              <w:t>2</w:t>
            </w:r>
            <w:r w:rsidR="005C1BCE" w:rsidRPr="005D5FC7">
              <w:rPr>
                <w:rFonts w:ascii="新細明體" w:hAnsi="新細明體" w:hint="eastAsia"/>
                <w:sz w:val="18"/>
                <w:szCs w:val="18"/>
              </w:rPr>
              <w:t>0</w:t>
            </w:r>
            <w:r w:rsidRPr="005D5FC7">
              <w:rPr>
                <w:rFonts w:ascii="新細明體" w:hAnsi="新細明體" w:hint="eastAsia"/>
                <w:sz w:val="18"/>
                <w:szCs w:val="18"/>
              </w:rPr>
              <w:t>日止。</w:t>
            </w:r>
          </w:p>
          <w:p w:rsidR="00BA0B2F" w:rsidRPr="005D5FC7" w:rsidRDefault="00BA0B2F" w:rsidP="00BA0B2F">
            <w:pPr>
              <w:spacing w:line="220" w:lineRule="exact"/>
              <w:ind w:left="238" w:rightChars="75" w:right="180" w:hanging="238"/>
              <w:jc w:val="both"/>
              <w:rPr>
                <w:rFonts w:hAnsi="標楷體" w:hint="eastAsia"/>
                <w:color w:val="000000"/>
                <w:sz w:val="18"/>
                <w:szCs w:val="18"/>
              </w:rPr>
            </w:pPr>
            <w:r w:rsidRPr="005D5FC7">
              <w:rPr>
                <w:rFonts w:hAnsi="標楷體" w:hint="eastAsia"/>
                <w:bCs/>
                <w:color w:val="000000"/>
                <w:sz w:val="18"/>
                <w:szCs w:val="18"/>
              </w:rPr>
              <w:t>2.</w:t>
            </w:r>
            <w:r w:rsidRPr="005D5FC7">
              <w:rPr>
                <w:rFonts w:hAnsi="標楷體" w:hint="eastAsia"/>
                <w:bCs/>
                <w:color w:val="000000"/>
                <w:sz w:val="18"/>
                <w:szCs w:val="18"/>
              </w:rPr>
              <w:t>同一年度之「一般年資」，如有雙重資格者，擇一認定</w:t>
            </w:r>
            <w:r w:rsidRPr="005D5FC7">
              <w:rPr>
                <w:rFonts w:hAnsi="標楷體" w:hint="eastAsia"/>
                <w:color w:val="000000"/>
                <w:sz w:val="18"/>
                <w:szCs w:val="18"/>
              </w:rPr>
              <w:t>(</w:t>
            </w:r>
            <w:r w:rsidRPr="005D5FC7">
              <w:rPr>
                <w:rFonts w:hAnsi="標楷體" w:hint="eastAsia"/>
                <w:color w:val="000000"/>
                <w:sz w:val="18"/>
                <w:szCs w:val="18"/>
              </w:rPr>
              <w:t>兼任</w:t>
            </w:r>
            <w:r w:rsidRPr="005D5FC7">
              <w:rPr>
                <w:rFonts w:hAnsi="標楷體" w:hint="eastAsia"/>
                <w:sz w:val="18"/>
                <w:szCs w:val="18"/>
              </w:rPr>
              <w:t>課程督學、</w:t>
            </w:r>
            <w:r w:rsidRPr="005D5FC7">
              <w:rPr>
                <w:rFonts w:hAnsi="標楷體" w:hint="eastAsia"/>
                <w:color w:val="000000"/>
                <w:sz w:val="18"/>
                <w:szCs w:val="18"/>
              </w:rPr>
              <w:t>國教、特教、幼教輔導團、</w:t>
            </w:r>
            <w:r w:rsidRPr="005D5FC7">
              <w:rPr>
                <w:rFonts w:hAnsi="標楷體" w:hint="eastAsia"/>
                <w:sz w:val="18"/>
                <w:szCs w:val="18"/>
              </w:rPr>
              <w:t>任務型輔導團</w:t>
            </w:r>
            <w:r w:rsidRPr="005D5FC7">
              <w:rPr>
                <w:rFonts w:hAnsi="標楷體" w:hint="eastAsia"/>
                <w:color w:val="000000"/>
                <w:sz w:val="18"/>
                <w:szCs w:val="18"/>
              </w:rPr>
              <w:t>、議題團輔導團員或本土語言指導員，另加給分數</w:t>
            </w:r>
            <w:r w:rsidRPr="005D5FC7">
              <w:rPr>
                <w:rFonts w:hAnsi="標楷體" w:hint="eastAsia"/>
                <w:color w:val="000000"/>
                <w:sz w:val="18"/>
                <w:szCs w:val="18"/>
              </w:rPr>
              <w:t>)</w:t>
            </w:r>
            <w:r w:rsidRPr="005D5FC7">
              <w:rPr>
                <w:rFonts w:hAnsi="標楷體" w:hint="eastAsia"/>
                <w:color w:val="000000"/>
                <w:sz w:val="18"/>
                <w:szCs w:val="18"/>
              </w:rPr>
              <w:t>。</w:t>
            </w:r>
          </w:p>
          <w:p w:rsidR="001C3C61" w:rsidRPr="005D5FC7" w:rsidRDefault="001C3C61" w:rsidP="004C538E">
            <w:pPr>
              <w:spacing w:line="220" w:lineRule="exact"/>
              <w:ind w:left="238" w:rightChars="75" w:right="180" w:hanging="238"/>
              <w:jc w:val="both"/>
              <w:rPr>
                <w:rFonts w:ascii="新細明體" w:hAnsi="新細明體" w:hint="eastAsia"/>
                <w:color w:val="000000"/>
                <w:sz w:val="18"/>
                <w:szCs w:val="18"/>
              </w:rPr>
            </w:pPr>
            <w:r w:rsidRPr="005D5FC7">
              <w:rPr>
                <w:rFonts w:ascii="新細明體" w:hAnsi="新細明體" w:hint="eastAsia"/>
                <w:color w:val="000000"/>
                <w:sz w:val="18"/>
                <w:szCs w:val="18"/>
              </w:rPr>
              <w:t>3.服務證明，應請原服務單位開具「服務證明書」(出具聘書者，不予採計)，並詳註其「擔任處室主任之職稱」、「級任」、「科任」等字樣，無法證明者，則不予採計。</w:t>
            </w:r>
          </w:p>
          <w:p w:rsidR="00A24BA8" w:rsidRPr="005D5FC7" w:rsidRDefault="00A24BA8" w:rsidP="00A24BA8">
            <w:pPr>
              <w:spacing w:line="220" w:lineRule="exact"/>
              <w:ind w:left="238" w:rightChars="75" w:right="180" w:hanging="238"/>
              <w:jc w:val="both"/>
              <w:rPr>
                <w:rFonts w:hAnsi="標楷體" w:hint="eastAsia"/>
                <w:color w:val="000000"/>
                <w:sz w:val="18"/>
                <w:szCs w:val="18"/>
              </w:rPr>
            </w:pPr>
            <w:r w:rsidRPr="005D5FC7">
              <w:rPr>
                <w:rFonts w:hAnsi="標楷體" w:hint="eastAsia"/>
                <w:color w:val="000000"/>
                <w:sz w:val="18"/>
                <w:szCs w:val="18"/>
              </w:rPr>
              <w:t xml:space="preserve">4. </w:t>
            </w:r>
            <w:r w:rsidRPr="005D5FC7">
              <w:rPr>
                <w:rFonts w:hAnsi="標楷體" w:hint="eastAsia"/>
                <w:color w:val="000000"/>
                <w:sz w:val="18"/>
                <w:szCs w:val="18"/>
              </w:rPr>
              <w:t>兼任國教、特教、幼教輔導團員，係指國語文、本土語、英語、健康與體育、數學、社會、生活、藝術與人文、自然與生活科技、綜合、特教、幼教。</w:t>
            </w:r>
          </w:p>
          <w:p w:rsidR="00A24BA8" w:rsidRPr="005D5FC7" w:rsidRDefault="00A24BA8" w:rsidP="00A24BA8">
            <w:pPr>
              <w:spacing w:line="220" w:lineRule="exact"/>
              <w:ind w:left="238" w:rightChars="75" w:right="180" w:hanging="238"/>
              <w:jc w:val="both"/>
              <w:rPr>
                <w:rFonts w:hAnsi="標楷體" w:hint="eastAsia"/>
                <w:color w:val="000000"/>
                <w:sz w:val="18"/>
                <w:szCs w:val="18"/>
              </w:rPr>
            </w:pPr>
            <w:r w:rsidRPr="005D5FC7">
              <w:rPr>
                <w:rFonts w:hAnsi="標楷體" w:hint="eastAsia"/>
                <w:color w:val="000000"/>
                <w:sz w:val="18"/>
                <w:szCs w:val="18"/>
              </w:rPr>
              <w:t xml:space="preserve">  </w:t>
            </w:r>
            <w:r w:rsidRPr="005D5FC7">
              <w:rPr>
                <w:rFonts w:hAnsi="標楷體" w:hint="eastAsia"/>
                <w:color w:val="000000"/>
                <w:sz w:val="18"/>
                <w:szCs w:val="18"/>
              </w:rPr>
              <w:t>各議題團輔導團員，係指環境、人權、資訊、性別平等、海洋。</w:t>
            </w:r>
          </w:p>
          <w:p w:rsidR="00334091" w:rsidRPr="005D5FC7" w:rsidRDefault="00334091" w:rsidP="00334091">
            <w:pPr>
              <w:spacing w:line="220" w:lineRule="exact"/>
              <w:ind w:left="238" w:rightChars="75" w:right="180" w:hanging="238"/>
              <w:jc w:val="both"/>
              <w:rPr>
                <w:rFonts w:hAnsi="標楷體" w:hint="eastAsia"/>
                <w:bCs/>
                <w:sz w:val="18"/>
                <w:szCs w:val="18"/>
              </w:rPr>
            </w:pPr>
            <w:r w:rsidRPr="005D5FC7">
              <w:rPr>
                <w:rFonts w:hAnsi="標楷體" w:hint="eastAsia"/>
                <w:sz w:val="18"/>
                <w:szCs w:val="18"/>
              </w:rPr>
              <w:t xml:space="preserve">  </w:t>
            </w:r>
            <w:r w:rsidRPr="005D5FC7">
              <w:rPr>
                <w:rFonts w:hAnsi="標楷體" w:hint="eastAsia"/>
                <w:sz w:val="18"/>
                <w:szCs w:val="18"/>
              </w:rPr>
              <w:t>各任務型輔導團係指防災、食育、總務、教師專業發展評鑑</w:t>
            </w:r>
            <w:r w:rsidRPr="005D5FC7">
              <w:rPr>
                <w:rFonts w:hAnsi="標楷體" w:hint="eastAsia"/>
                <w:sz w:val="18"/>
                <w:szCs w:val="18"/>
              </w:rPr>
              <w:t>(</w:t>
            </w:r>
            <w:r w:rsidRPr="005D5FC7">
              <w:rPr>
                <w:rFonts w:hAnsi="標楷體" w:hint="eastAsia"/>
                <w:sz w:val="18"/>
                <w:szCs w:val="18"/>
              </w:rPr>
              <w:t>不含種子學校</w:t>
            </w:r>
            <w:r w:rsidRPr="005D5FC7">
              <w:rPr>
                <w:rFonts w:hAnsi="標楷體" w:hint="eastAsia"/>
                <w:sz w:val="18"/>
                <w:szCs w:val="18"/>
              </w:rPr>
              <w:t>)</w:t>
            </w:r>
            <w:r w:rsidRPr="005D5FC7">
              <w:rPr>
                <w:rFonts w:hAnsi="標楷體" w:hint="eastAsia"/>
                <w:sz w:val="18"/>
                <w:szCs w:val="18"/>
              </w:rPr>
              <w:t>、家庭教育、健康促進、交通安全教育輔導團及低碳校園小組、多媒體小組。以上均須出具聘書或聘函以資證明。</w:t>
            </w:r>
          </w:p>
          <w:p w:rsidR="001C3C61" w:rsidRPr="005D5FC7" w:rsidRDefault="001C3C61" w:rsidP="004C538E">
            <w:pPr>
              <w:spacing w:line="220" w:lineRule="exact"/>
              <w:ind w:left="238" w:rightChars="75" w:right="180" w:hanging="238"/>
              <w:jc w:val="both"/>
              <w:rPr>
                <w:rFonts w:ascii="新細明體" w:hAnsi="新細明體" w:hint="eastAsia"/>
                <w:bCs/>
                <w:color w:val="000000"/>
                <w:sz w:val="18"/>
                <w:szCs w:val="18"/>
              </w:rPr>
            </w:pPr>
            <w:r w:rsidRPr="005D5FC7">
              <w:rPr>
                <w:rFonts w:ascii="新細明體" w:hAnsi="新細明體" w:hint="eastAsia"/>
                <w:bCs/>
                <w:color w:val="000000"/>
                <w:sz w:val="18"/>
                <w:szCs w:val="18"/>
              </w:rPr>
              <w:t>5.一般年資經歷之處室主任包括教導、教務、總務、學務 (訓導)、輔導、分校、</w:t>
            </w:r>
            <w:r w:rsidRPr="005D5FC7">
              <w:rPr>
                <w:rFonts w:ascii="新細明體" w:hAnsi="新細明體" w:hint="eastAsia"/>
                <w:color w:val="000000"/>
                <w:sz w:val="18"/>
                <w:szCs w:val="18"/>
              </w:rPr>
              <w:t>補校主任</w:t>
            </w:r>
            <w:r w:rsidRPr="005D5FC7">
              <w:rPr>
                <w:rFonts w:ascii="新細明體" w:hAnsi="新細明體" w:hint="eastAsia"/>
                <w:bCs/>
                <w:color w:val="000000"/>
                <w:sz w:val="18"/>
                <w:szCs w:val="18"/>
              </w:rPr>
              <w:t>。</w:t>
            </w:r>
          </w:p>
          <w:p w:rsidR="001C3C61" w:rsidRPr="005D5FC7" w:rsidRDefault="001C3C61" w:rsidP="004C538E">
            <w:pPr>
              <w:spacing w:line="220" w:lineRule="exact"/>
              <w:ind w:left="238" w:rightChars="75" w:right="180" w:hanging="238"/>
              <w:jc w:val="both"/>
              <w:rPr>
                <w:rFonts w:ascii="新細明體" w:hAnsi="新細明體" w:hint="eastAsia"/>
                <w:bCs/>
                <w:color w:val="000000"/>
                <w:sz w:val="18"/>
                <w:szCs w:val="18"/>
              </w:rPr>
            </w:pPr>
            <w:r w:rsidRPr="005D5FC7">
              <w:rPr>
                <w:rFonts w:ascii="新細明體" w:hAnsi="新細明體" w:hint="eastAsia"/>
                <w:bCs/>
                <w:color w:val="000000"/>
                <w:sz w:val="18"/>
                <w:szCs w:val="18"/>
              </w:rPr>
              <w:t>6.調用教育</w:t>
            </w:r>
            <w:r w:rsidRPr="005D5FC7">
              <w:rPr>
                <w:rFonts w:ascii="新細明體" w:hAnsi="新細明體" w:hint="eastAsia"/>
                <w:color w:val="000000"/>
                <w:sz w:val="18"/>
                <w:szCs w:val="18"/>
              </w:rPr>
              <w:t>局(處)</w:t>
            </w:r>
            <w:r w:rsidRPr="005D5FC7">
              <w:rPr>
                <w:rFonts w:ascii="新細明體" w:hAnsi="新細明體" w:hint="eastAsia"/>
                <w:bCs/>
                <w:color w:val="000000"/>
                <w:sz w:val="18"/>
                <w:szCs w:val="18"/>
              </w:rPr>
              <w:t>服務人員累積滿12個月即核算1年年資。</w:t>
            </w:r>
          </w:p>
          <w:p w:rsidR="001C3C61" w:rsidRPr="005D5FC7" w:rsidRDefault="001C3C61" w:rsidP="004C538E">
            <w:pPr>
              <w:spacing w:line="220" w:lineRule="exact"/>
              <w:ind w:left="238" w:rightChars="75" w:right="180" w:hanging="238"/>
              <w:jc w:val="both"/>
              <w:rPr>
                <w:rFonts w:ascii="新細明體" w:hAnsi="新細明體" w:hint="eastAsia"/>
                <w:bCs/>
                <w:color w:val="000000"/>
                <w:sz w:val="18"/>
                <w:szCs w:val="18"/>
              </w:rPr>
            </w:pPr>
            <w:r w:rsidRPr="005D5FC7">
              <w:rPr>
                <w:rFonts w:ascii="新細明體" w:hAnsi="新細明體" w:hint="eastAsia"/>
                <w:bCs/>
                <w:color w:val="000000"/>
                <w:sz w:val="18"/>
                <w:szCs w:val="18"/>
              </w:rPr>
              <w:t>7.代理校長年資以教育</w:t>
            </w:r>
            <w:r w:rsidRPr="005D5FC7">
              <w:rPr>
                <w:rFonts w:ascii="新細明體" w:hAnsi="新細明體" w:hint="eastAsia"/>
                <w:color w:val="000000"/>
                <w:sz w:val="18"/>
                <w:szCs w:val="18"/>
              </w:rPr>
              <w:t>局(處)</w:t>
            </w:r>
            <w:r w:rsidRPr="005D5FC7">
              <w:rPr>
                <w:rFonts w:ascii="新細明體" w:hAnsi="新細明體" w:hint="eastAsia"/>
                <w:bCs/>
                <w:color w:val="000000"/>
                <w:sz w:val="18"/>
                <w:szCs w:val="18"/>
              </w:rPr>
              <w:t>派代為準。</w:t>
            </w:r>
          </w:p>
          <w:p w:rsidR="001C3C61" w:rsidRPr="005D5FC7" w:rsidRDefault="001C3C61" w:rsidP="004C538E">
            <w:pPr>
              <w:spacing w:line="220" w:lineRule="exact"/>
              <w:ind w:left="238" w:rightChars="75" w:right="180" w:hanging="238"/>
              <w:jc w:val="both"/>
              <w:rPr>
                <w:rFonts w:ascii="新細明體" w:hAnsi="新細明體" w:hint="eastAsia"/>
                <w:bCs/>
                <w:color w:val="000000"/>
                <w:sz w:val="18"/>
                <w:szCs w:val="18"/>
              </w:rPr>
            </w:pPr>
            <w:r w:rsidRPr="005D5FC7">
              <w:rPr>
                <w:rFonts w:ascii="新細明體" w:hAnsi="新細明體" w:hint="eastAsia"/>
                <w:bCs/>
                <w:color w:val="000000"/>
                <w:sz w:val="18"/>
                <w:szCs w:val="18"/>
              </w:rPr>
              <w:t>8.兼任人事、會計年資比照組長計分。</w:t>
            </w:r>
          </w:p>
          <w:p w:rsidR="001C3C61" w:rsidRPr="005D5FC7" w:rsidRDefault="001C3C61" w:rsidP="004C538E">
            <w:pPr>
              <w:spacing w:line="220" w:lineRule="exact"/>
              <w:ind w:left="238" w:rightChars="75" w:right="180" w:hanging="238"/>
              <w:jc w:val="both"/>
              <w:rPr>
                <w:rFonts w:ascii="新細明體" w:hAnsi="新細明體" w:hint="eastAsia"/>
                <w:bCs/>
                <w:color w:val="000000"/>
                <w:sz w:val="18"/>
                <w:szCs w:val="18"/>
              </w:rPr>
            </w:pPr>
            <w:r w:rsidRPr="005D5FC7">
              <w:rPr>
                <w:rFonts w:ascii="新細明體" w:hAnsi="新細明體" w:hint="eastAsia"/>
                <w:bCs/>
                <w:color w:val="000000"/>
                <w:sz w:val="18"/>
                <w:szCs w:val="18"/>
              </w:rPr>
              <w:t>9.如應徵入伍留職停薪者，其服兵役年資以教師年資核計積分。</w:t>
            </w:r>
          </w:p>
          <w:p w:rsidR="001C3C61" w:rsidRPr="005D5FC7" w:rsidRDefault="001C3C61" w:rsidP="004C538E">
            <w:pPr>
              <w:spacing w:line="220" w:lineRule="exact"/>
              <w:ind w:left="238" w:rightChars="75" w:right="180" w:hanging="238"/>
              <w:jc w:val="both"/>
              <w:rPr>
                <w:rFonts w:ascii="新細明體" w:hAnsi="新細明體" w:hint="eastAsia"/>
                <w:bCs/>
                <w:color w:val="000000"/>
                <w:sz w:val="18"/>
                <w:szCs w:val="18"/>
              </w:rPr>
            </w:pPr>
            <w:r w:rsidRPr="005D5FC7">
              <w:rPr>
                <w:rFonts w:ascii="新細明體" w:hAnsi="新細明體" w:hint="eastAsia"/>
                <w:bCs/>
                <w:color w:val="000000"/>
                <w:sz w:val="18"/>
                <w:szCs w:val="18"/>
              </w:rPr>
              <w:t>10.生效日期以派令或聘書日期為準。</w:t>
            </w:r>
          </w:p>
          <w:p w:rsidR="00A24BA8" w:rsidRPr="005D5FC7" w:rsidRDefault="00A24BA8" w:rsidP="005D5FC7">
            <w:pPr>
              <w:spacing w:line="220" w:lineRule="exact"/>
              <w:ind w:left="238" w:rightChars="75" w:right="180" w:hanging="238"/>
              <w:jc w:val="both"/>
              <w:rPr>
                <w:rFonts w:ascii="新細明體" w:hAnsi="新細明體" w:hint="eastAsia"/>
                <w:bCs/>
                <w:color w:val="000000"/>
                <w:sz w:val="20"/>
              </w:rPr>
            </w:pPr>
            <w:r w:rsidRPr="005D5FC7">
              <w:rPr>
                <w:rFonts w:hAnsi="標楷體" w:hint="eastAsia"/>
                <w:bCs/>
                <w:color w:val="000000"/>
                <w:sz w:val="18"/>
                <w:szCs w:val="18"/>
              </w:rPr>
              <w:t>11.</w:t>
            </w:r>
            <w:r w:rsidRPr="005D5FC7">
              <w:rPr>
                <w:rFonts w:hAnsi="標楷體" w:hint="eastAsia"/>
                <w:bCs/>
                <w:color w:val="000000"/>
                <w:sz w:val="18"/>
                <w:szCs w:val="18"/>
              </w:rPr>
              <w:t>特別年資中第一項加分，兼任補校主任不採計；分校主任比照教導主任</w:t>
            </w:r>
            <w:r w:rsidR="00D955D3" w:rsidRPr="005D5FC7">
              <w:rPr>
                <w:rFonts w:hAnsi="標楷體" w:hint="eastAsia"/>
                <w:bCs/>
                <w:color w:val="000000"/>
                <w:sz w:val="18"/>
                <w:szCs w:val="18"/>
              </w:rPr>
              <w:t>。</w:t>
            </w:r>
            <w:r w:rsidR="00D955D3" w:rsidRPr="00A61028">
              <w:rPr>
                <w:rFonts w:hAnsi="標楷體" w:hint="eastAsia"/>
                <w:b/>
                <w:bCs/>
                <w:sz w:val="18"/>
                <w:szCs w:val="18"/>
                <w:shd w:val="pct15" w:color="auto" w:fill="FFFFFF"/>
              </w:rPr>
              <w:t>此項分數擇一</w:t>
            </w:r>
            <w:r w:rsidR="005D5FC7" w:rsidRPr="00A61028">
              <w:rPr>
                <w:rFonts w:hAnsi="標楷體" w:hint="eastAsia"/>
                <w:b/>
                <w:bCs/>
                <w:sz w:val="18"/>
                <w:szCs w:val="18"/>
                <w:shd w:val="pct15" w:color="auto" w:fill="FFFFFF"/>
              </w:rPr>
              <w:t>且</w:t>
            </w:r>
            <w:r w:rsidR="00D955D3" w:rsidRPr="00A61028">
              <w:rPr>
                <w:rFonts w:hAnsi="標楷體" w:hint="eastAsia"/>
                <w:b/>
                <w:bCs/>
                <w:sz w:val="18"/>
                <w:szCs w:val="18"/>
                <w:shd w:val="pct15" w:color="auto" w:fill="FFFFFF"/>
              </w:rPr>
              <w:t>擇優</w:t>
            </w:r>
            <w:r w:rsidR="005D5FC7" w:rsidRPr="00A61028">
              <w:rPr>
                <w:rFonts w:hAnsi="標楷體" w:hint="eastAsia"/>
                <w:b/>
                <w:bCs/>
                <w:sz w:val="18"/>
                <w:szCs w:val="18"/>
                <w:shd w:val="pct15" w:color="auto" w:fill="FFFFFF"/>
              </w:rPr>
              <w:t>採計</w:t>
            </w:r>
            <w:r w:rsidR="00D955D3" w:rsidRPr="00A61028">
              <w:rPr>
                <w:rFonts w:hAnsi="標楷體" w:hint="eastAsia"/>
                <w:b/>
                <w:bCs/>
                <w:sz w:val="18"/>
                <w:szCs w:val="18"/>
                <w:shd w:val="pct15" w:color="auto" w:fill="FFFFFF"/>
              </w:rPr>
              <w:t>。</w:t>
            </w:r>
          </w:p>
        </w:tc>
      </w:tr>
      <w:tr w:rsidR="001C3C61" w:rsidRPr="002D7532" w:rsidTr="00A24BA8">
        <w:tblPrEx>
          <w:tblCellMar>
            <w:top w:w="0" w:type="dxa"/>
            <w:bottom w:w="0" w:type="dxa"/>
          </w:tblCellMar>
        </w:tblPrEx>
        <w:trPr>
          <w:cantSplit/>
          <w:trHeight w:val="549"/>
          <w:jc w:val="center"/>
        </w:trPr>
        <w:tc>
          <w:tcPr>
            <w:tcW w:w="1197" w:type="dxa"/>
            <w:vMerge/>
            <w:tcBorders>
              <w:left w:val="single" w:sz="18"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641" w:type="dxa"/>
            <w:vMerge/>
            <w:tcBorders>
              <w:left w:val="dotted" w:sz="4" w:space="0" w:color="auto"/>
              <w:right w:val="dotted" w:sz="4" w:space="0" w:color="auto"/>
            </w:tcBorders>
            <w:vAlign w:val="center"/>
          </w:tcPr>
          <w:p w:rsidR="001C3C61" w:rsidRPr="002D7532" w:rsidRDefault="001C3C61" w:rsidP="004C538E">
            <w:pPr>
              <w:spacing w:line="0" w:lineRule="atLeast"/>
              <w:rPr>
                <w:rFonts w:ascii="新細明體" w:hAnsi="新細明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r w:rsidRPr="002D7532">
              <w:rPr>
                <w:rFonts w:ascii="新細明體" w:hAnsi="新細明體" w:hint="eastAsia"/>
                <w:color w:val="000000"/>
                <w:sz w:val="20"/>
              </w:rPr>
              <w:t>代理國小主任年資、未具主任資格調用教育局(處)及所屬機關服務人員</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r w:rsidRPr="002D7532">
              <w:rPr>
                <w:rFonts w:ascii="新細明體" w:hAnsi="新細明體" w:hint="eastAsia"/>
                <w:color w:val="000000"/>
                <w:sz w:val="20"/>
              </w:rPr>
              <w:t>每積滿一年給4分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tcBorders>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tcBorders>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802629" w:rsidRDefault="001C3C61" w:rsidP="004C538E">
            <w:pPr>
              <w:spacing w:line="34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260"/>
          <w:jc w:val="center"/>
        </w:trPr>
        <w:tc>
          <w:tcPr>
            <w:tcW w:w="1197" w:type="dxa"/>
            <w:vMerge/>
            <w:tcBorders>
              <w:left w:val="single" w:sz="18"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641" w:type="dxa"/>
            <w:vMerge/>
            <w:tcBorders>
              <w:left w:val="dotted" w:sz="4" w:space="0" w:color="auto"/>
              <w:right w:val="dotted" w:sz="4" w:space="0" w:color="auto"/>
            </w:tcBorders>
            <w:vAlign w:val="center"/>
          </w:tcPr>
          <w:p w:rsidR="001C3C61" w:rsidRPr="002D7532" w:rsidRDefault="001C3C61" w:rsidP="004C538E">
            <w:pPr>
              <w:spacing w:line="0" w:lineRule="atLeast"/>
              <w:rPr>
                <w:rFonts w:ascii="新細明體" w:hAnsi="新細明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r w:rsidRPr="002D7532">
              <w:rPr>
                <w:rFonts w:ascii="新細明體" w:hAnsi="新細明體" w:hint="eastAsia"/>
                <w:color w:val="000000"/>
                <w:sz w:val="20"/>
              </w:rPr>
              <w:t>國小教師兼組長</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r w:rsidRPr="002D7532">
              <w:rPr>
                <w:rFonts w:ascii="新細明體" w:hAnsi="新細明體" w:hint="eastAsia"/>
                <w:color w:val="000000"/>
                <w:sz w:val="20"/>
              </w:rPr>
              <w:t>每積滿一年給3分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tcBorders>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tcBorders>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802629" w:rsidRDefault="001C3C61" w:rsidP="004C538E">
            <w:pPr>
              <w:spacing w:line="34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260"/>
          <w:jc w:val="center"/>
        </w:trPr>
        <w:tc>
          <w:tcPr>
            <w:tcW w:w="1197" w:type="dxa"/>
            <w:vMerge/>
            <w:tcBorders>
              <w:left w:val="single" w:sz="18"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641" w:type="dxa"/>
            <w:vMerge/>
            <w:tcBorders>
              <w:left w:val="dotted" w:sz="4" w:space="0" w:color="auto"/>
              <w:right w:val="dotted" w:sz="4" w:space="0" w:color="auto"/>
            </w:tcBorders>
            <w:vAlign w:val="center"/>
          </w:tcPr>
          <w:p w:rsidR="001C3C61" w:rsidRPr="002D7532" w:rsidRDefault="001C3C61" w:rsidP="004C538E">
            <w:pPr>
              <w:spacing w:line="0" w:lineRule="atLeast"/>
              <w:rPr>
                <w:rFonts w:ascii="新細明體" w:hAnsi="新細明體" w:hint="eastAsia"/>
                <w:color w:val="000000"/>
                <w:sz w:val="20"/>
              </w:rPr>
            </w:pPr>
          </w:p>
        </w:tc>
        <w:tc>
          <w:tcPr>
            <w:tcW w:w="4925" w:type="dxa"/>
            <w:gridSpan w:val="9"/>
            <w:vMerge w:val="restart"/>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r w:rsidRPr="002D7532">
              <w:rPr>
                <w:rFonts w:ascii="新細明體" w:hAnsi="新細明體" w:hint="eastAsia"/>
                <w:color w:val="000000"/>
                <w:sz w:val="20"/>
              </w:rPr>
              <w:t>任國民小學教師</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200" w:lineRule="exact"/>
              <w:rPr>
                <w:rFonts w:ascii="新細明體" w:hAnsi="新細明體" w:hint="eastAsia"/>
                <w:color w:val="000000"/>
                <w:sz w:val="20"/>
              </w:rPr>
            </w:pPr>
            <w:r w:rsidRPr="002D7532">
              <w:rPr>
                <w:rFonts w:ascii="新細明體" w:hAnsi="新細明體" w:hint="eastAsia"/>
                <w:color w:val="000000"/>
                <w:sz w:val="20"/>
              </w:rPr>
              <w:t>特教教師每積滿一年給2.5分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tcBorders>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tcBorders>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802629" w:rsidRDefault="001C3C61" w:rsidP="004C538E">
            <w:pPr>
              <w:spacing w:line="34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260"/>
          <w:jc w:val="center"/>
        </w:trPr>
        <w:tc>
          <w:tcPr>
            <w:tcW w:w="1197" w:type="dxa"/>
            <w:vMerge/>
            <w:tcBorders>
              <w:left w:val="single" w:sz="18"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641" w:type="dxa"/>
            <w:vMerge/>
            <w:tcBorders>
              <w:left w:val="dotted" w:sz="4" w:space="0" w:color="auto"/>
              <w:right w:val="dotted" w:sz="4" w:space="0" w:color="auto"/>
            </w:tcBorders>
            <w:vAlign w:val="center"/>
          </w:tcPr>
          <w:p w:rsidR="001C3C61" w:rsidRPr="002D7532" w:rsidRDefault="001C3C61" w:rsidP="004C538E">
            <w:pPr>
              <w:spacing w:line="0" w:lineRule="atLeast"/>
              <w:rPr>
                <w:rFonts w:ascii="新細明體" w:hAnsi="新細明體" w:hint="eastAsia"/>
                <w:color w:val="000000"/>
                <w:sz w:val="20"/>
              </w:rPr>
            </w:pPr>
          </w:p>
        </w:tc>
        <w:tc>
          <w:tcPr>
            <w:tcW w:w="4925" w:type="dxa"/>
            <w:gridSpan w:val="9"/>
            <w:vMerge/>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r w:rsidRPr="002D7532">
              <w:rPr>
                <w:rFonts w:ascii="新細明體" w:hAnsi="新細明體" w:hint="eastAsia"/>
                <w:color w:val="000000"/>
                <w:sz w:val="20"/>
              </w:rPr>
              <w:t>級任每積滿一年給2分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tcBorders>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tcBorders>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802629" w:rsidRDefault="001C3C61" w:rsidP="004C538E">
            <w:pPr>
              <w:spacing w:line="34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260"/>
          <w:jc w:val="center"/>
        </w:trPr>
        <w:tc>
          <w:tcPr>
            <w:tcW w:w="1197" w:type="dxa"/>
            <w:vMerge/>
            <w:tcBorders>
              <w:left w:val="single" w:sz="18"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641" w:type="dxa"/>
            <w:vMerge/>
            <w:tcBorders>
              <w:left w:val="dotted" w:sz="4" w:space="0" w:color="auto"/>
              <w:right w:val="dotted" w:sz="4" w:space="0" w:color="auto"/>
            </w:tcBorders>
            <w:vAlign w:val="center"/>
          </w:tcPr>
          <w:p w:rsidR="001C3C61" w:rsidRPr="002D7532" w:rsidRDefault="001C3C61" w:rsidP="004C538E">
            <w:pPr>
              <w:spacing w:line="0" w:lineRule="atLeast"/>
              <w:rPr>
                <w:rFonts w:ascii="新細明體" w:hAnsi="新細明體" w:hint="eastAsia"/>
                <w:color w:val="000000"/>
                <w:sz w:val="20"/>
              </w:rPr>
            </w:pPr>
          </w:p>
        </w:tc>
        <w:tc>
          <w:tcPr>
            <w:tcW w:w="4925" w:type="dxa"/>
            <w:gridSpan w:val="9"/>
            <w:vMerge/>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r w:rsidRPr="002D7532">
              <w:rPr>
                <w:rFonts w:ascii="新細明體" w:hAnsi="新細明體" w:hint="eastAsia"/>
                <w:color w:val="000000"/>
                <w:sz w:val="20"/>
              </w:rPr>
              <w:t>科任每積滿一年給1分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tcBorders>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tcBorders>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802629" w:rsidRDefault="001C3C61" w:rsidP="004C538E">
            <w:pPr>
              <w:spacing w:line="34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260"/>
          <w:jc w:val="center"/>
        </w:trPr>
        <w:tc>
          <w:tcPr>
            <w:tcW w:w="1197" w:type="dxa"/>
            <w:vMerge/>
            <w:tcBorders>
              <w:left w:val="single" w:sz="18"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641" w:type="dxa"/>
            <w:vMerge/>
            <w:tcBorders>
              <w:left w:val="dotted" w:sz="4" w:space="0" w:color="auto"/>
              <w:right w:val="dotted" w:sz="4" w:space="0" w:color="auto"/>
            </w:tcBorders>
            <w:vAlign w:val="center"/>
          </w:tcPr>
          <w:p w:rsidR="001C3C61" w:rsidRPr="002D7532" w:rsidRDefault="001C3C61" w:rsidP="004C538E">
            <w:pPr>
              <w:spacing w:line="0" w:lineRule="atLeast"/>
              <w:rPr>
                <w:rFonts w:ascii="新細明體" w:hAnsi="新細明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r w:rsidRPr="002D7532">
              <w:rPr>
                <w:rFonts w:ascii="新細明體" w:hAnsi="新細明體" w:hint="eastAsia"/>
                <w:color w:val="000000"/>
                <w:sz w:val="20"/>
              </w:rPr>
              <w:t>曾任國民中學教師</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r w:rsidRPr="002D7532">
              <w:rPr>
                <w:rFonts w:ascii="新細明體" w:hAnsi="新細明體" w:hint="eastAsia"/>
                <w:color w:val="000000"/>
                <w:sz w:val="20"/>
              </w:rPr>
              <w:t>每積滿一年給0.5分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tcBorders>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tcBorders>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802629" w:rsidRDefault="001C3C61" w:rsidP="004C538E">
            <w:pPr>
              <w:spacing w:line="34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260"/>
          <w:jc w:val="center"/>
        </w:trPr>
        <w:tc>
          <w:tcPr>
            <w:tcW w:w="1197" w:type="dxa"/>
            <w:vMerge/>
            <w:tcBorders>
              <w:left w:val="single" w:sz="18"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641" w:type="dxa"/>
            <w:vMerge/>
            <w:tcBorders>
              <w:left w:val="dotted" w:sz="4" w:space="0" w:color="auto"/>
              <w:right w:val="dotted" w:sz="4" w:space="0" w:color="auto"/>
            </w:tcBorders>
            <w:vAlign w:val="center"/>
          </w:tcPr>
          <w:p w:rsidR="001C3C61" w:rsidRPr="002D7532" w:rsidRDefault="001C3C61" w:rsidP="004C538E">
            <w:pPr>
              <w:spacing w:line="0" w:lineRule="atLeast"/>
              <w:rPr>
                <w:rFonts w:ascii="新細明體" w:hAnsi="新細明體" w:hint="eastAsia"/>
                <w:color w:val="000000"/>
                <w:sz w:val="20"/>
              </w:rPr>
            </w:pPr>
          </w:p>
        </w:tc>
        <w:tc>
          <w:tcPr>
            <w:tcW w:w="4925" w:type="dxa"/>
            <w:gridSpan w:val="9"/>
            <w:vMerge w:val="restart"/>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A24BA8" w:rsidP="004C538E">
            <w:pPr>
              <w:spacing w:line="340" w:lineRule="exact"/>
              <w:rPr>
                <w:rFonts w:ascii="新細明體" w:hAnsi="新細明體" w:hint="eastAsia"/>
                <w:color w:val="000000"/>
                <w:sz w:val="20"/>
              </w:rPr>
            </w:pPr>
            <w:r w:rsidRPr="00214F06">
              <w:rPr>
                <w:rFonts w:hAnsi="標楷體" w:hint="eastAsia"/>
                <w:color w:val="000000"/>
                <w:sz w:val="20"/>
              </w:rPr>
              <w:t>兼任</w:t>
            </w:r>
            <w:r w:rsidRPr="00882362">
              <w:rPr>
                <w:rFonts w:hAnsi="標楷體" w:hint="eastAsia"/>
                <w:sz w:val="20"/>
              </w:rPr>
              <w:t>課程督學</w:t>
            </w:r>
            <w:r w:rsidRPr="00214F06">
              <w:rPr>
                <w:rFonts w:hAnsi="標楷體" w:hint="eastAsia"/>
                <w:color w:val="000000"/>
                <w:sz w:val="20"/>
              </w:rPr>
              <w:t>、國教、特教、幼教輔導團</w:t>
            </w:r>
            <w:r w:rsidRPr="00214F06">
              <w:rPr>
                <w:rFonts w:ascii="新細明體" w:hAnsi="新細明體" w:hint="eastAsia"/>
                <w:color w:val="000000"/>
                <w:sz w:val="20"/>
              </w:rPr>
              <w:t>、</w:t>
            </w:r>
            <w:r w:rsidRPr="00882362">
              <w:rPr>
                <w:rFonts w:ascii="新細明體" w:hAnsi="新細明體" w:hint="eastAsia"/>
                <w:sz w:val="20"/>
              </w:rPr>
              <w:t>任務型輔導團及</w:t>
            </w:r>
            <w:r w:rsidRPr="00214F06">
              <w:rPr>
                <w:rFonts w:hAnsi="標楷體" w:hint="eastAsia"/>
                <w:color w:val="000000"/>
                <w:sz w:val="20"/>
              </w:rPr>
              <w:t>議題團輔導團員或本土語言指導員，以上擇一採計</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A24BA8" w:rsidP="004C538E">
            <w:pPr>
              <w:spacing w:line="200" w:lineRule="exact"/>
              <w:rPr>
                <w:rFonts w:ascii="新細明體" w:hAnsi="新細明體" w:hint="eastAsia"/>
                <w:color w:val="000000"/>
                <w:sz w:val="20"/>
              </w:rPr>
            </w:pPr>
            <w:r w:rsidRPr="00882362">
              <w:rPr>
                <w:rFonts w:hAnsi="標楷體" w:hint="eastAsia"/>
                <w:sz w:val="20"/>
              </w:rPr>
              <w:t>課程督學、</w:t>
            </w:r>
            <w:r w:rsidRPr="001114DE">
              <w:rPr>
                <w:rFonts w:hAnsi="標楷體" w:hint="eastAsia"/>
                <w:color w:val="000000"/>
                <w:sz w:val="20"/>
              </w:rPr>
              <w:t>主任輔導員、本土語言指導員每積滿一年另加給</w:t>
            </w:r>
            <w:r w:rsidRPr="001114DE">
              <w:rPr>
                <w:rFonts w:hAnsi="標楷體" w:hint="eastAsia"/>
                <w:color w:val="000000"/>
                <w:sz w:val="20"/>
              </w:rPr>
              <w:t>2</w:t>
            </w:r>
            <w:r w:rsidRPr="001114DE">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tcBorders>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tcBorders>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802629" w:rsidRDefault="001C3C61" w:rsidP="004C538E">
            <w:pPr>
              <w:spacing w:line="34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260"/>
          <w:jc w:val="center"/>
        </w:trPr>
        <w:tc>
          <w:tcPr>
            <w:tcW w:w="1197" w:type="dxa"/>
            <w:vMerge/>
            <w:tcBorders>
              <w:left w:val="single" w:sz="18"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641" w:type="dxa"/>
            <w:vMerge/>
            <w:tcBorders>
              <w:left w:val="dotted" w:sz="4" w:space="0" w:color="auto"/>
              <w:right w:val="dotted" w:sz="4" w:space="0" w:color="auto"/>
            </w:tcBorders>
            <w:vAlign w:val="center"/>
          </w:tcPr>
          <w:p w:rsidR="001C3C61" w:rsidRPr="002D7532" w:rsidRDefault="001C3C61" w:rsidP="004C538E">
            <w:pPr>
              <w:spacing w:line="0" w:lineRule="atLeast"/>
              <w:rPr>
                <w:rFonts w:ascii="新細明體" w:hAnsi="新細明體" w:hint="eastAsia"/>
                <w:color w:val="000000"/>
                <w:sz w:val="20"/>
              </w:rPr>
            </w:pPr>
          </w:p>
        </w:tc>
        <w:tc>
          <w:tcPr>
            <w:tcW w:w="4925" w:type="dxa"/>
            <w:gridSpan w:val="9"/>
            <w:vMerge/>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200" w:lineRule="exact"/>
              <w:rPr>
                <w:rFonts w:ascii="新細明體" w:hAnsi="新細明體" w:hint="eastAsia"/>
                <w:color w:val="000000"/>
                <w:sz w:val="20"/>
              </w:rPr>
            </w:pPr>
            <w:r w:rsidRPr="002D7532">
              <w:rPr>
                <w:rFonts w:ascii="新細明體" w:hAnsi="新細明體" w:hint="eastAsia"/>
                <w:color w:val="000000"/>
                <w:sz w:val="20"/>
              </w:rPr>
              <w:t>輔導員每積滿一年另加給1.5分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tcBorders>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tcBorders>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802629" w:rsidRDefault="001C3C61" w:rsidP="004C538E">
            <w:pPr>
              <w:spacing w:line="34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260"/>
          <w:jc w:val="center"/>
        </w:trPr>
        <w:tc>
          <w:tcPr>
            <w:tcW w:w="1197" w:type="dxa"/>
            <w:vMerge/>
            <w:tcBorders>
              <w:left w:val="single" w:sz="18"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641" w:type="dxa"/>
            <w:vMerge/>
            <w:tcBorders>
              <w:left w:val="dotted" w:sz="4" w:space="0" w:color="auto"/>
              <w:right w:val="dotted" w:sz="4" w:space="0" w:color="auto"/>
            </w:tcBorders>
            <w:vAlign w:val="center"/>
          </w:tcPr>
          <w:p w:rsidR="001C3C61" w:rsidRPr="002D7532" w:rsidRDefault="001C3C61" w:rsidP="004C538E">
            <w:pPr>
              <w:spacing w:line="0" w:lineRule="atLeast"/>
              <w:rPr>
                <w:rFonts w:ascii="新細明體" w:hAnsi="新細明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r w:rsidRPr="002D7532">
              <w:rPr>
                <w:rFonts w:ascii="新細明體" w:hAnsi="新細明體" w:hint="eastAsia"/>
                <w:color w:val="000000"/>
                <w:sz w:val="20"/>
              </w:rPr>
              <w:t>教育行政薦任八職等(含)以上職務人員</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200" w:lineRule="exact"/>
              <w:rPr>
                <w:rFonts w:ascii="新細明體" w:hAnsi="新細明體" w:hint="eastAsia"/>
                <w:color w:val="000000"/>
                <w:sz w:val="20"/>
              </w:rPr>
            </w:pPr>
            <w:r w:rsidRPr="002D7532">
              <w:rPr>
                <w:rFonts w:ascii="新細明體" w:hAnsi="新細明體" w:hint="eastAsia"/>
                <w:color w:val="000000"/>
                <w:sz w:val="20"/>
              </w:rPr>
              <w:t>每積滿一年給5分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tcBorders>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tcBorders>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802629" w:rsidRDefault="001C3C61" w:rsidP="004C538E">
            <w:pPr>
              <w:spacing w:line="34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260"/>
          <w:jc w:val="center"/>
        </w:trPr>
        <w:tc>
          <w:tcPr>
            <w:tcW w:w="1197" w:type="dxa"/>
            <w:vMerge/>
            <w:tcBorders>
              <w:left w:val="single" w:sz="18"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641" w:type="dxa"/>
            <w:vMerge/>
            <w:tcBorders>
              <w:left w:val="dotted" w:sz="4" w:space="0" w:color="auto"/>
              <w:right w:val="dotted" w:sz="4" w:space="0" w:color="auto"/>
            </w:tcBorders>
            <w:vAlign w:val="center"/>
          </w:tcPr>
          <w:p w:rsidR="001C3C61" w:rsidRPr="002D7532" w:rsidRDefault="001C3C61" w:rsidP="004C538E">
            <w:pPr>
              <w:spacing w:line="0" w:lineRule="atLeast"/>
              <w:rPr>
                <w:rFonts w:ascii="新細明體" w:hAnsi="新細明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r w:rsidRPr="002D7532">
              <w:rPr>
                <w:rFonts w:ascii="新細明體" w:hAnsi="新細明體" w:hint="eastAsia"/>
                <w:color w:val="000000"/>
                <w:sz w:val="20"/>
              </w:rPr>
              <w:t>教育行政薦任六、七職等職務人員</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200" w:lineRule="exact"/>
              <w:rPr>
                <w:rFonts w:ascii="新細明體" w:hAnsi="新細明體" w:hint="eastAsia"/>
                <w:color w:val="000000"/>
                <w:sz w:val="20"/>
              </w:rPr>
            </w:pPr>
            <w:r w:rsidRPr="002D7532">
              <w:rPr>
                <w:rFonts w:ascii="新細明體" w:hAnsi="新細明體" w:hint="eastAsia"/>
                <w:color w:val="000000"/>
                <w:sz w:val="20"/>
              </w:rPr>
              <w:t>每積滿一年給4分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tcBorders>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tcBorders>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802629" w:rsidRDefault="001C3C61" w:rsidP="004C538E">
            <w:pPr>
              <w:spacing w:line="34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260"/>
          <w:jc w:val="center"/>
        </w:trPr>
        <w:tc>
          <w:tcPr>
            <w:tcW w:w="1197" w:type="dxa"/>
            <w:vMerge/>
            <w:tcBorders>
              <w:left w:val="single" w:sz="18"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641" w:type="dxa"/>
            <w:vMerge/>
            <w:tcBorders>
              <w:left w:val="dotted" w:sz="4" w:space="0" w:color="auto"/>
              <w:bottom w:val="dotted" w:sz="4" w:space="0" w:color="auto"/>
              <w:right w:val="dotted" w:sz="4" w:space="0" w:color="auto"/>
            </w:tcBorders>
            <w:vAlign w:val="center"/>
          </w:tcPr>
          <w:p w:rsidR="001C3C61" w:rsidRPr="002D7532" w:rsidRDefault="001C3C61" w:rsidP="004C538E">
            <w:pPr>
              <w:spacing w:line="0" w:lineRule="atLeast"/>
              <w:rPr>
                <w:rFonts w:ascii="新細明體" w:hAnsi="新細明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r w:rsidRPr="002D7532">
              <w:rPr>
                <w:rFonts w:ascii="新細明體" w:hAnsi="新細明體" w:hint="eastAsia"/>
                <w:color w:val="000000"/>
                <w:sz w:val="20"/>
              </w:rPr>
              <w:t>教育行政委任五職等職務人員</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200" w:lineRule="exact"/>
              <w:rPr>
                <w:rFonts w:ascii="新細明體" w:hAnsi="新細明體" w:hint="eastAsia"/>
                <w:color w:val="000000"/>
                <w:sz w:val="20"/>
              </w:rPr>
            </w:pPr>
            <w:r w:rsidRPr="002D7532">
              <w:rPr>
                <w:rFonts w:ascii="新細明體" w:hAnsi="新細明體" w:hint="eastAsia"/>
                <w:color w:val="000000"/>
                <w:sz w:val="20"/>
              </w:rPr>
              <w:t>每積滿一年給2分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tcBorders>
              <w:left w:val="dotted" w:sz="4" w:space="0" w:color="auto"/>
              <w:bottom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tcBorders>
              <w:left w:val="dotted" w:sz="4" w:space="0" w:color="auto"/>
              <w:bottom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tcBorders>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tcBorders>
              <w:left w:val="dotted" w:sz="4" w:space="0" w:color="auto"/>
              <w:bottom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802629" w:rsidRDefault="001C3C61" w:rsidP="004C538E">
            <w:pPr>
              <w:spacing w:line="34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342"/>
          <w:jc w:val="center"/>
        </w:trPr>
        <w:tc>
          <w:tcPr>
            <w:tcW w:w="1197" w:type="dxa"/>
            <w:vMerge/>
            <w:tcBorders>
              <w:left w:val="single" w:sz="18"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641" w:type="dxa"/>
            <w:vMerge w:val="restart"/>
            <w:tcBorders>
              <w:top w:val="dotted" w:sz="4" w:space="0" w:color="auto"/>
              <w:left w:val="dotted" w:sz="4" w:space="0" w:color="auto"/>
              <w:right w:val="dotted" w:sz="4" w:space="0" w:color="auto"/>
            </w:tcBorders>
            <w:shd w:val="clear" w:color="auto" w:fill="auto"/>
            <w:textDirection w:val="tbRlV"/>
            <w:vAlign w:val="center"/>
          </w:tcPr>
          <w:p w:rsidR="001C3C61" w:rsidRPr="002D7532" w:rsidRDefault="001C3C61" w:rsidP="004C538E">
            <w:pPr>
              <w:spacing w:line="0" w:lineRule="atLeast"/>
              <w:ind w:left="113" w:right="113"/>
              <w:jc w:val="center"/>
              <w:rPr>
                <w:rFonts w:ascii="新細明體" w:hAnsi="新細明體" w:hint="eastAsia"/>
                <w:color w:val="000000"/>
                <w:sz w:val="20"/>
              </w:rPr>
            </w:pPr>
            <w:r w:rsidRPr="002D7532">
              <w:rPr>
                <w:rFonts w:ascii="新細明體" w:hAnsi="新細明體" w:hint="eastAsia"/>
                <w:color w:val="000000"/>
                <w:sz w:val="20"/>
              </w:rPr>
              <w:t>最高</w:t>
            </w:r>
            <w:r w:rsidRPr="002D7532">
              <w:rPr>
                <w:rFonts w:ascii="新細明體" w:hAnsi="新細明體" w:hint="eastAsia"/>
                <w:color w:val="000000"/>
                <w:sz w:val="20"/>
                <w:eastAsianLayout w:id="-359457279" w:vert="1" w:vertCompress="1"/>
              </w:rPr>
              <w:t>5</w:t>
            </w:r>
            <w:r w:rsidRPr="002D7532">
              <w:rPr>
                <w:rFonts w:ascii="新細明體" w:hAnsi="新細明體" w:hint="eastAsia"/>
                <w:color w:val="000000"/>
                <w:sz w:val="20"/>
              </w:rPr>
              <w:t>分</w:t>
            </w:r>
          </w:p>
          <w:p w:rsidR="001C3C61" w:rsidRPr="002D7532" w:rsidRDefault="001C3C61" w:rsidP="004C538E">
            <w:pPr>
              <w:spacing w:line="0" w:lineRule="atLeast"/>
              <w:ind w:left="113" w:right="113"/>
              <w:jc w:val="center"/>
              <w:rPr>
                <w:rFonts w:ascii="新細明體" w:hAnsi="新細明體" w:hint="eastAsia"/>
                <w:color w:val="000000"/>
                <w:sz w:val="20"/>
              </w:rPr>
            </w:pPr>
            <w:r w:rsidRPr="002D7532">
              <w:rPr>
                <w:rFonts w:ascii="新細明體" w:hAnsi="新細明體" w:hint="eastAsia"/>
                <w:color w:val="000000"/>
                <w:sz w:val="20"/>
              </w:rPr>
              <w:t>特  別  年  資</w:t>
            </w:r>
          </w:p>
        </w:tc>
        <w:tc>
          <w:tcPr>
            <w:tcW w:w="4925" w:type="dxa"/>
            <w:gridSpan w:val="9"/>
            <w:vMerge w:val="restart"/>
            <w:tcBorders>
              <w:top w:val="dotted" w:sz="4" w:space="0" w:color="auto"/>
              <w:left w:val="dotted" w:sz="4" w:space="0" w:color="auto"/>
              <w:bottom w:val="dotted" w:sz="4" w:space="0" w:color="auto"/>
              <w:right w:val="dotted" w:sz="4" w:space="0" w:color="auto"/>
            </w:tcBorders>
            <w:shd w:val="clear" w:color="auto" w:fill="auto"/>
            <w:vAlign w:val="center"/>
          </w:tcPr>
          <w:p w:rsidR="001C3C61" w:rsidRPr="00882362" w:rsidRDefault="00A24BA8" w:rsidP="00882362">
            <w:pPr>
              <w:spacing w:line="340" w:lineRule="exact"/>
              <w:rPr>
                <w:rFonts w:hAnsi="標楷體" w:hint="eastAsia"/>
                <w:color w:val="000000"/>
                <w:sz w:val="20"/>
              </w:rPr>
            </w:pPr>
            <w:r w:rsidRPr="00214F06">
              <w:rPr>
                <w:rFonts w:hAnsi="標楷體" w:hint="eastAsia"/>
                <w:color w:val="000000"/>
                <w:sz w:val="20"/>
              </w:rPr>
              <w:t>擔任國小各處室</w:t>
            </w:r>
            <w:r w:rsidRPr="00214F06">
              <w:rPr>
                <w:rFonts w:hAnsi="標楷體" w:hint="eastAsia"/>
                <w:color w:val="000000"/>
                <w:sz w:val="20"/>
              </w:rPr>
              <w:t>(</w:t>
            </w:r>
            <w:r w:rsidRPr="00214F06">
              <w:rPr>
                <w:rFonts w:hAnsi="標楷體" w:hint="eastAsia"/>
                <w:color w:val="000000"/>
                <w:sz w:val="20"/>
              </w:rPr>
              <w:t>指教務、教導、學務（訓導）、總務、輔導</w:t>
            </w:r>
            <w:r w:rsidRPr="00214F06">
              <w:rPr>
                <w:rFonts w:hAnsi="標楷體" w:hint="eastAsia"/>
                <w:color w:val="000000"/>
                <w:sz w:val="20"/>
              </w:rPr>
              <w:t>)</w:t>
            </w:r>
            <w:r w:rsidRPr="00214F06">
              <w:rPr>
                <w:rFonts w:hAnsi="標楷體" w:hint="eastAsia"/>
                <w:color w:val="000000"/>
                <w:sz w:val="20"/>
              </w:rPr>
              <w:t>主任</w:t>
            </w:r>
            <w:r w:rsidRPr="00882362">
              <w:rPr>
                <w:rFonts w:hAnsi="標楷體" w:hint="eastAsia"/>
                <w:sz w:val="20"/>
              </w:rPr>
              <w:t>，於同一處室，</w:t>
            </w:r>
            <w:r w:rsidRPr="00214F06">
              <w:rPr>
                <w:rFonts w:hAnsi="標楷體" w:hint="eastAsia"/>
                <w:color w:val="000000"/>
                <w:sz w:val="20"/>
              </w:rPr>
              <w:t>須連續任滿</w:t>
            </w:r>
            <w:r w:rsidRPr="00214F06">
              <w:rPr>
                <w:rFonts w:hAnsi="標楷體" w:hint="eastAsia"/>
                <w:color w:val="000000"/>
                <w:sz w:val="20"/>
              </w:rPr>
              <w:t>2</w:t>
            </w:r>
            <w:r w:rsidRPr="00214F06">
              <w:rPr>
                <w:rFonts w:hAnsi="標楷體" w:hint="eastAsia"/>
                <w:color w:val="000000"/>
                <w:sz w:val="20"/>
              </w:rPr>
              <w:t>年始得採計</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r w:rsidRPr="002D7532">
              <w:rPr>
                <w:rFonts w:ascii="新細明體" w:hAnsi="新細明體" w:hint="eastAsia"/>
                <w:color w:val="000000"/>
                <w:sz w:val="20"/>
              </w:rPr>
              <w:t>教導主任滿4年給2分</w:t>
            </w:r>
          </w:p>
        </w:tc>
        <w:tc>
          <w:tcPr>
            <w:tcW w:w="425" w:type="dxa"/>
            <w:tcBorders>
              <w:top w:val="dotted" w:sz="4" w:space="0" w:color="auto"/>
              <w:left w:val="dotted" w:sz="4" w:space="0" w:color="auto"/>
              <w:bottom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val="restart"/>
            <w:tcBorders>
              <w:top w:val="dotted" w:sz="4" w:space="0" w:color="auto"/>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val="restart"/>
            <w:tcBorders>
              <w:top w:val="dotted" w:sz="4" w:space="0" w:color="auto"/>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val="restart"/>
            <w:tcBorders>
              <w:top w:val="dotted" w:sz="4" w:space="0" w:color="auto"/>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val="restart"/>
            <w:tcBorders>
              <w:top w:val="dotted" w:sz="4" w:space="0" w:color="auto"/>
              <w:left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802629" w:rsidRDefault="001C3C61" w:rsidP="004C538E">
            <w:pPr>
              <w:spacing w:line="34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341"/>
          <w:jc w:val="center"/>
        </w:trPr>
        <w:tc>
          <w:tcPr>
            <w:tcW w:w="1197" w:type="dxa"/>
            <w:vMerge/>
            <w:tcBorders>
              <w:left w:val="single" w:sz="18"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641" w:type="dxa"/>
            <w:vMerge/>
            <w:tcBorders>
              <w:left w:val="dotted" w:sz="4" w:space="0" w:color="auto"/>
              <w:right w:val="dotted" w:sz="4" w:space="0" w:color="auto"/>
            </w:tcBorders>
            <w:shd w:val="clear" w:color="auto" w:fill="auto"/>
            <w:textDirection w:val="tbRlV"/>
            <w:vAlign w:val="center"/>
          </w:tcPr>
          <w:p w:rsidR="001C3C61" w:rsidRPr="002D7532" w:rsidRDefault="001C3C61" w:rsidP="004C538E">
            <w:pPr>
              <w:spacing w:line="0" w:lineRule="atLeast"/>
              <w:ind w:left="113" w:right="113"/>
              <w:jc w:val="center"/>
              <w:rPr>
                <w:rFonts w:ascii="新細明體" w:hAnsi="新細明體" w:hint="eastAsia"/>
                <w:color w:val="000000"/>
                <w:sz w:val="20"/>
              </w:rPr>
            </w:pPr>
          </w:p>
        </w:tc>
        <w:tc>
          <w:tcPr>
            <w:tcW w:w="4925" w:type="dxa"/>
            <w:gridSpan w:val="9"/>
            <w:vMerge/>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r w:rsidRPr="002D7532">
              <w:rPr>
                <w:rFonts w:ascii="新細明體" w:hAnsi="新細明體" w:hint="eastAsia"/>
                <w:color w:val="000000"/>
                <w:sz w:val="20"/>
              </w:rPr>
              <w:t>二處室給2分</w:t>
            </w:r>
          </w:p>
        </w:tc>
        <w:tc>
          <w:tcPr>
            <w:tcW w:w="425" w:type="dxa"/>
            <w:tcBorders>
              <w:top w:val="dotted" w:sz="4" w:space="0" w:color="auto"/>
              <w:left w:val="dotted" w:sz="4" w:space="0" w:color="auto"/>
              <w:bottom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802629" w:rsidRDefault="001C3C61" w:rsidP="004C538E">
            <w:pPr>
              <w:spacing w:line="34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341"/>
          <w:jc w:val="center"/>
        </w:trPr>
        <w:tc>
          <w:tcPr>
            <w:tcW w:w="1197" w:type="dxa"/>
            <w:vMerge/>
            <w:tcBorders>
              <w:left w:val="single" w:sz="18"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641" w:type="dxa"/>
            <w:vMerge/>
            <w:tcBorders>
              <w:left w:val="dotted" w:sz="4" w:space="0" w:color="auto"/>
              <w:right w:val="dotted" w:sz="4" w:space="0" w:color="auto"/>
            </w:tcBorders>
            <w:shd w:val="clear" w:color="auto" w:fill="auto"/>
            <w:textDirection w:val="tbRlV"/>
            <w:vAlign w:val="center"/>
          </w:tcPr>
          <w:p w:rsidR="001C3C61" w:rsidRPr="002D7532" w:rsidRDefault="001C3C61" w:rsidP="004C538E">
            <w:pPr>
              <w:spacing w:line="0" w:lineRule="atLeast"/>
              <w:ind w:left="113" w:right="113"/>
              <w:jc w:val="center"/>
              <w:rPr>
                <w:rFonts w:ascii="新細明體" w:hAnsi="新細明體" w:hint="eastAsia"/>
                <w:color w:val="000000"/>
                <w:sz w:val="20"/>
              </w:rPr>
            </w:pPr>
          </w:p>
        </w:tc>
        <w:tc>
          <w:tcPr>
            <w:tcW w:w="4925" w:type="dxa"/>
            <w:gridSpan w:val="9"/>
            <w:vMerge/>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r w:rsidRPr="002D7532">
              <w:rPr>
                <w:rFonts w:ascii="新細明體" w:hAnsi="新細明體" w:hint="eastAsia"/>
                <w:color w:val="000000"/>
                <w:sz w:val="20"/>
              </w:rPr>
              <w:t>三處室給4分</w:t>
            </w:r>
          </w:p>
        </w:tc>
        <w:tc>
          <w:tcPr>
            <w:tcW w:w="425" w:type="dxa"/>
            <w:tcBorders>
              <w:top w:val="dotted" w:sz="4" w:space="0" w:color="auto"/>
              <w:left w:val="dotted" w:sz="4" w:space="0" w:color="auto"/>
              <w:bottom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802629" w:rsidRDefault="001C3C61" w:rsidP="004C538E">
            <w:pPr>
              <w:spacing w:line="34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276"/>
          <w:jc w:val="center"/>
        </w:trPr>
        <w:tc>
          <w:tcPr>
            <w:tcW w:w="1197" w:type="dxa"/>
            <w:vMerge/>
            <w:tcBorders>
              <w:left w:val="single" w:sz="18"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641" w:type="dxa"/>
            <w:vMerge/>
            <w:tcBorders>
              <w:left w:val="dotted" w:sz="4" w:space="0" w:color="auto"/>
              <w:right w:val="dotted" w:sz="4" w:space="0" w:color="auto"/>
            </w:tcBorders>
            <w:shd w:val="clear" w:color="auto" w:fill="auto"/>
            <w:textDirection w:val="tbRlV"/>
            <w:vAlign w:val="center"/>
          </w:tcPr>
          <w:p w:rsidR="001C3C61" w:rsidRPr="002D7532" w:rsidRDefault="001C3C61" w:rsidP="004C538E">
            <w:pPr>
              <w:spacing w:line="0" w:lineRule="atLeast"/>
              <w:ind w:left="113" w:right="113"/>
              <w:jc w:val="center"/>
              <w:rPr>
                <w:rFonts w:ascii="新細明體" w:hAnsi="新細明體" w:hint="eastAsia"/>
                <w:color w:val="000000"/>
                <w:sz w:val="20"/>
              </w:rPr>
            </w:pPr>
          </w:p>
        </w:tc>
        <w:tc>
          <w:tcPr>
            <w:tcW w:w="4925" w:type="dxa"/>
            <w:gridSpan w:val="9"/>
            <w:vMerge/>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r w:rsidRPr="002D7532">
              <w:rPr>
                <w:rFonts w:ascii="新細明體" w:hAnsi="新細明體" w:hint="eastAsia"/>
                <w:color w:val="000000"/>
                <w:sz w:val="20"/>
              </w:rPr>
              <w:t>四處室以上給5分</w:t>
            </w:r>
          </w:p>
        </w:tc>
        <w:tc>
          <w:tcPr>
            <w:tcW w:w="425" w:type="dxa"/>
            <w:tcBorders>
              <w:top w:val="dotted" w:sz="4" w:space="0" w:color="auto"/>
              <w:left w:val="dotted" w:sz="4" w:space="0" w:color="auto"/>
              <w:bottom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802629" w:rsidRDefault="001C3C61" w:rsidP="004C538E">
            <w:pPr>
              <w:spacing w:line="34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393"/>
          <w:jc w:val="center"/>
        </w:trPr>
        <w:tc>
          <w:tcPr>
            <w:tcW w:w="1197" w:type="dxa"/>
            <w:vMerge/>
            <w:tcBorders>
              <w:left w:val="single" w:sz="18"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641" w:type="dxa"/>
            <w:vMerge/>
            <w:tcBorders>
              <w:left w:val="dotted" w:sz="4" w:space="0" w:color="auto"/>
              <w:right w:val="dotted" w:sz="4" w:space="0" w:color="auto"/>
            </w:tcBorders>
            <w:shd w:val="clear" w:color="auto" w:fill="auto"/>
            <w:vAlign w:val="center"/>
          </w:tcPr>
          <w:p w:rsidR="001C3C61" w:rsidRPr="002D7532" w:rsidRDefault="001C3C61" w:rsidP="004C538E">
            <w:pPr>
              <w:spacing w:line="0" w:lineRule="atLeast"/>
              <w:rPr>
                <w:rFonts w:ascii="新細明體" w:hAnsi="新細明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r w:rsidRPr="002D7532">
              <w:rPr>
                <w:rFonts w:ascii="新細明體" w:hAnsi="新細明體" w:hint="eastAsia"/>
                <w:color w:val="000000"/>
                <w:sz w:val="20"/>
              </w:rPr>
              <w:t>任教育局(處)暨所屬機構主管職務(不含學校組長)教育行政人員年資</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200" w:lineRule="exact"/>
              <w:rPr>
                <w:rFonts w:ascii="新細明體" w:hAnsi="新細明體" w:hint="eastAsia"/>
                <w:color w:val="000000"/>
                <w:sz w:val="20"/>
              </w:rPr>
            </w:pPr>
            <w:r w:rsidRPr="002D7532">
              <w:rPr>
                <w:rFonts w:ascii="新細明體" w:hAnsi="新細明體" w:hint="eastAsia"/>
                <w:color w:val="000000"/>
                <w:sz w:val="20"/>
              </w:rPr>
              <w:t>每滿1年加1分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802629" w:rsidRDefault="001C3C61" w:rsidP="004C538E">
            <w:pPr>
              <w:spacing w:line="340" w:lineRule="exact"/>
              <w:jc w:val="center"/>
              <w:rPr>
                <w:rFonts w:ascii="新細明體" w:hAnsi="新細明體" w:hint="eastAsia"/>
                <w:bCs/>
                <w:color w:val="000000"/>
                <w:sz w:val="20"/>
              </w:rPr>
            </w:pPr>
          </w:p>
        </w:tc>
      </w:tr>
      <w:tr w:rsidR="001C3C61" w:rsidRPr="002D7532" w:rsidTr="00D955D3">
        <w:tblPrEx>
          <w:tblCellMar>
            <w:top w:w="0" w:type="dxa"/>
            <w:bottom w:w="0" w:type="dxa"/>
          </w:tblCellMar>
        </w:tblPrEx>
        <w:trPr>
          <w:cantSplit/>
          <w:trHeight w:val="1169"/>
          <w:jc w:val="center"/>
        </w:trPr>
        <w:tc>
          <w:tcPr>
            <w:tcW w:w="1197" w:type="dxa"/>
            <w:vMerge/>
            <w:tcBorders>
              <w:left w:val="single" w:sz="18" w:space="0" w:color="auto"/>
              <w:bottom w:val="single" w:sz="18"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641" w:type="dxa"/>
            <w:vMerge/>
            <w:tcBorders>
              <w:left w:val="dotted" w:sz="4" w:space="0" w:color="auto"/>
              <w:bottom w:val="single" w:sz="18" w:space="0" w:color="auto"/>
              <w:right w:val="dotted" w:sz="4" w:space="0" w:color="auto"/>
            </w:tcBorders>
            <w:shd w:val="clear" w:color="auto" w:fill="auto"/>
            <w:vAlign w:val="center"/>
          </w:tcPr>
          <w:p w:rsidR="001C3C61" w:rsidRPr="002D7532" w:rsidRDefault="001C3C61" w:rsidP="004C538E">
            <w:pPr>
              <w:spacing w:line="0" w:lineRule="atLeast"/>
              <w:rPr>
                <w:rFonts w:ascii="新細明體" w:hAnsi="新細明體" w:hint="eastAsia"/>
                <w:color w:val="000000"/>
                <w:sz w:val="20"/>
              </w:rPr>
            </w:pPr>
          </w:p>
        </w:tc>
        <w:tc>
          <w:tcPr>
            <w:tcW w:w="4925" w:type="dxa"/>
            <w:gridSpan w:val="9"/>
            <w:tcBorders>
              <w:top w:val="dotted" w:sz="4" w:space="0" w:color="auto"/>
              <w:left w:val="dotted" w:sz="4" w:space="0" w:color="auto"/>
              <w:bottom w:val="single" w:sz="18"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r w:rsidRPr="002D7532">
              <w:rPr>
                <w:rFonts w:ascii="新細明體" w:hAnsi="新細明體" w:hint="eastAsia"/>
                <w:color w:val="000000"/>
                <w:sz w:val="20"/>
              </w:rPr>
              <w:t>代理國民小學校長年資</w:t>
            </w:r>
          </w:p>
        </w:tc>
        <w:tc>
          <w:tcPr>
            <w:tcW w:w="2161" w:type="dxa"/>
            <w:gridSpan w:val="3"/>
            <w:tcBorders>
              <w:top w:val="dotted" w:sz="4" w:space="0" w:color="auto"/>
              <w:left w:val="dotted" w:sz="4" w:space="0" w:color="auto"/>
              <w:bottom w:val="single" w:sz="18" w:space="0" w:color="auto"/>
              <w:right w:val="dotted" w:sz="4" w:space="0" w:color="auto"/>
            </w:tcBorders>
            <w:shd w:val="clear" w:color="auto" w:fill="auto"/>
            <w:vAlign w:val="center"/>
          </w:tcPr>
          <w:p w:rsidR="001C3C61" w:rsidRPr="002D7532" w:rsidRDefault="001C3C61" w:rsidP="004C538E">
            <w:pPr>
              <w:spacing w:line="200" w:lineRule="exact"/>
              <w:rPr>
                <w:rFonts w:ascii="新細明體" w:hAnsi="新細明體" w:hint="eastAsia"/>
                <w:color w:val="000000"/>
                <w:sz w:val="20"/>
              </w:rPr>
            </w:pPr>
            <w:r w:rsidRPr="002D7532">
              <w:rPr>
                <w:rFonts w:ascii="新細明體" w:hAnsi="新細明體" w:hint="eastAsia"/>
                <w:color w:val="000000"/>
                <w:sz w:val="20"/>
              </w:rPr>
              <w:t>一次滿一個月給0.2分(最高2分)</w:t>
            </w:r>
          </w:p>
        </w:tc>
        <w:tc>
          <w:tcPr>
            <w:tcW w:w="425" w:type="dxa"/>
            <w:tcBorders>
              <w:top w:val="dotted" w:sz="4" w:space="0" w:color="auto"/>
              <w:left w:val="dotted" w:sz="4" w:space="0" w:color="auto"/>
              <w:bottom w:val="single" w:sz="18"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tcBorders>
              <w:left w:val="dotted" w:sz="4" w:space="0" w:color="auto"/>
              <w:bottom w:val="single" w:sz="18"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tcBorders>
              <w:left w:val="dotted" w:sz="4" w:space="0" w:color="auto"/>
              <w:bottom w:val="single" w:sz="18"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single" w:sz="18"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tcBorders>
              <w:left w:val="dotted" w:sz="4" w:space="0" w:color="auto"/>
              <w:bottom w:val="single" w:sz="18"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tcBorders>
              <w:left w:val="dotted" w:sz="4" w:space="0" w:color="auto"/>
              <w:bottom w:val="single" w:sz="18"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bottom w:val="single" w:sz="18" w:space="0" w:color="auto"/>
              <w:right w:val="single" w:sz="18" w:space="0" w:color="auto"/>
            </w:tcBorders>
            <w:shd w:val="clear" w:color="auto" w:fill="auto"/>
          </w:tcPr>
          <w:p w:rsidR="001C3C61" w:rsidRPr="00802629" w:rsidRDefault="001C3C61" w:rsidP="004C538E">
            <w:pPr>
              <w:spacing w:line="34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298"/>
          <w:jc w:val="center"/>
        </w:trPr>
        <w:tc>
          <w:tcPr>
            <w:tcW w:w="1197" w:type="dxa"/>
            <w:vMerge w:val="restart"/>
            <w:tcBorders>
              <w:top w:val="single" w:sz="18" w:space="0" w:color="auto"/>
              <w:left w:val="single" w:sz="18" w:space="0" w:color="auto"/>
              <w:right w:val="dotted" w:sz="4" w:space="0" w:color="auto"/>
            </w:tcBorders>
            <w:vAlign w:val="center"/>
          </w:tcPr>
          <w:p w:rsidR="001C3C61" w:rsidRPr="002D7532" w:rsidRDefault="001C3C61" w:rsidP="004C538E">
            <w:pPr>
              <w:spacing w:line="340" w:lineRule="exact"/>
              <w:jc w:val="center"/>
              <w:rPr>
                <w:rFonts w:ascii="新細明體" w:hAnsi="新細明體" w:hint="eastAsia"/>
                <w:color w:val="000000"/>
                <w:sz w:val="20"/>
              </w:rPr>
            </w:pPr>
            <w:r w:rsidRPr="002D7532">
              <w:rPr>
                <w:rFonts w:ascii="新細明體" w:hAnsi="新細明體" w:hint="eastAsia"/>
                <w:color w:val="000000"/>
                <w:sz w:val="20"/>
              </w:rPr>
              <w:t>服務成績</w:t>
            </w:r>
          </w:p>
          <w:p w:rsidR="001C3C61" w:rsidRPr="002D7532" w:rsidRDefault="001C3C61" w:rsidP="004C538E">
            <w:pPr>
              <w:spacing w:line="340" w:lineRule="exact"/>
              <w:jc w:val="center"/>
              <w:rPr>
                <w:rFonts w:ascii="新細明體" w:hAnsi="新細明體" w:hint="eastAsia"/>
                <w:color w:val="000000"/>
                <w:sz w:val="20"/>
              </w:rPr>
            </w:pPr>
            <w:r w:rsidRPr="002D7532">
              <w:rPr>
                <w:rFonts w:ascii="新細明體" w:hAnsi="新細明體" w:hint="eastAsia"/>
                <w:color w:val="000000"/>
                <w:sz w:val="20"/>
              </w:rPr>
              <w:t>(最高30分)</w:t>
            </w:r>
          </w:p>
        </w:tc>
        <w:tc>
          <w:tcPr>
            <w:tcW w:w="641" w:type="dxa"/>
            <w:vMerge w:val="restart"/>
            <w:tcBorders>
              <w:top w:val="single" w:sz="18" w:space="0" w:color="auto"/>
              <w:left w:val="dotted" w:sz="4" w:space="0" w:color="auto"/>
              <w:bottom w:val="dotted" w:sz="4" w:space="0" w:color="auto"/>
              <w:right w:val="dotted" w:sz="4" w:space="0" w:color="auto"/>
            </w:tcBorders>
            <w:shd w:val="clear" w:color="auto" w:fill="auto"/>
            <w:textDirection w:val="tbRlV"/>
            <w:vAlign w:val="center"/>
          </w:tcPr>
          <w:p w:rsidR="001C3C61" w:rsidRPr="002D7532" w:rsidRDefault="001C3C61" w:rsidP="004C538E">
            <w:pPr>
              <w:spacing w:line="0" w:lineRule="atLeast"/>
              <w:ind w:left="113" w:right="113"/>
              <w:jc w:val="center"/>
              <w:rPr>
                <w:rFonts w:ascii="新細明體" w:hAnsi="新細明體" w:hint="eastAsia"/>
                <w:color w:val="000000"/>
                <w:sz w:val="20"/>
              </w:rPr>
            </w:pPr>
            <w:r w:rsidRPr="002D7532">
              <w:rPr>
                <w:rFonts w:ascii="新細明體" w:hAnsi="新細明體" w:hint="eastAsia"/>
                <w:color w:val="000000"/>
                <w:sz w:val="20"/>
              </w:rPr>
              <w:t>最高</w:t>
            </w:r>
            <w:r w:rsidRPr="002D7532">
              <w:rPr>
                <w:rFonts w:ascii="新細明體" w:hAnsi="新細明體" w:hint="eastAsia"/>
                <w:color w:val="000000"/>
                <w:sz w:val="20"/>
                <w:eastAsianLayout w:id="-362514176" w:vert="1" w:vertCompress="1"/>
              </w:rPr>
              <w:t>10</w:t>
            </w:r>
            <w:r w:rsidRPr="002D7532">
              <w:rPr>
                <w:rFonts w:ascii="新細明體" w:hAnsi="新細明體" w:hint="eastAsia"/>
                <w:color w:val="000000"/>
                <w:sz w:val="20"/>
              </w:rPr>
              <w:t>分</w:t>
            </w:r>
          </w:p>
          <w:p w:rsidR="001C3C61" w:rsidRPr="002D7532" w:rsidRDefault="001C3C61" w:rsidP="004C538E">
            <w:pPr>
              <w:spacing w:line="0" w:lineRule="atLeast"/>
              <w:ind w:left="113" w:right="113"/>
              <w:jc w:val="center"/>
              <w:rPr>
                <w:rFonts w:ascii="新細明體" w:hAnsi="新細明體" w:hint="eastAsia"/>
                <w:color w:val="000000"/>
                <w:sz w:val="20"/>
              </w:rPr>
            </w:pPr>
            <w:r w:rsidRPr="002D7532">
              <w:rPr>
                <w:rFonts w:ascii="新細明體" w:hAnsi="新細明體" w:hint="eastAsia"/>
                <w:color w:val="000000"/>
                <w:sz w:val="20"/>
              </w:rPr>
              <w:t>最近</w:t>
            </w:r>
            <w:r w:rsidRPr="002D7532">
              <w:rPr>
                <w:rFonts w:ascii="新細明體" w:hAnsi="新細明體" w:hint="eastAsia"/>
                <w:color w:val="000000"/>
                <w:sz w:val="20"/>
                <w:eastAsianLayout w:id="-362514175" w:vert="1" w:vertCompress="1"/>
              </w:rPr>
              <w:t>5</w:t>
            </w:r>
            <w:r w:rsidRPr="002D7532">
              <w:rPr>
                <w:rFonts w:ascii="新細明體" w:hAnsi="新細明體" w:hint="eastAsia"/>
                <w:color w:val="000000"/>
                <w:sz w:val="20"/>
              </w:rPr>
              <w:t>年考核</w:t>
            </w:r>
          </w:p>
        </w:tc>
        <w:tc>
          <w:tcPr>
            <w:tcW w:w="3239" w:type="dxa"/>
            <w:gridSpan w:val="7"/>
            <w:tcBorders>
              <w:top w:val="single" w:sz="18"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200" w:lineRule="exact"/>
              <w:jc w:val="center"/>
              <w:rPr>
                <w:rFonts w:ascii="新細明體" w:hAnsi="新細明體" w:hint="eastAsia"/>
                <w:color w:val="000000"/>
                <w:sz w:val="20"/>
              </w:rPr>
            </w:pPr>
            <w:r w:rsidRPr="002D7532">
              <w:rPr>
                <w:rFonts w:ascii="新細明體" w:hAnsi="新細明體" w:hint="eastAsia"/>
                <w:color w:val="000000"/>
                <w:sz w:val="20"/>
              </w:rPr>
              <w:t>年（   ）等</w:t>
            </w:r>
          </w:p>
        </w:tc>
        <w:tc>
          <w:tcPr>
            <w:tcW w:w="3847" w:type="dxa"/>
            <w:gridSpan w:val="5"/>
            <w:vMerge w:val="restart"/>
            <w:tcBorders>
              <w:top w:val="single" w:sz="18" w:space="0" w:color="auto"/>
              <w:left w:val="dotted" w:sz="4" w:space="0" w:color="auto"/>
              <w:right w:val="dotted" w:sz="4" w:space="0" w:color="auto"/>
            </w:tcBorders>
            <w:shd w:val="clear" w:color="auto" w:fill="auto"/>
            <w:vAlign w:val="center"/>
          </w:tcPr>
          <w:p w:rsidR="001C3C61" w:rsidRPr="002D7532" w:rsidRDefault="001C3C61" w:rsidP="004C538E">
            <w:pPr>
              <w:spacing w:line="200" w:lineRule="exact"/>
              <w:ind w:leftChars="42" w:left="101"/>
              <w:jc w:val="both"/>
              <w:rPr>
                <w:rFonts w:ascii="新細明體" w:hAnsi="新細明體" w:hint="eastAsia"/>
                <w:color w:val="000000"/>
                <w:sz w:val="20"/>
              </w:rPr>
            </w:pPr>
            <w:r w:rsidRPr="002D7532">
              <w:rPr>
                <w:rFonts w:ascii="新細明體" w:hAnsi="新細明體" w:hint="eastAsia"/>
                <w:color w:val="000000"/>
                <w:sz w:val="20"/>
              </w:rPr>
              <w:t>一、甲等給2分</w:t>
            </w:r>
          </w:p>
          <w:p w:rsidR="001C3C61" w:rsidRPr="002D7532" w:rsidRDefault="001C3C61" w:rsidP="004C538E">
            <w:pPr>
              <w:spacing w:line="200" w:lineRule="exact"/>
              <w:ind w:leftChars="42" w:left="101"/>
              <w:jc w:val="both"/>
              <w:rPr>
                <w:rFonts w:ascii="新細明體" w:hAnsi="新細明體" w:hint="eastAsia"/>
                <w:color w:val="000000"/>
                <w:sz w:val="20"/>
              </w:rPr>
            </w:pPr>
          </w:p>
          <w:p w:rsidR="001C3C61" w:rsidRPr="002D7532" w:rsidRDefault="001C3C61" w:rsidP="004C538E">
            <w:pPr>
              <w:spacing w:line="200" w:lineRule="exact"/>
              <w:jc w:val="both"/>
              <w:rPr>
                <w:rFonts w:ascii="新細明體" w:hAnsi="新細明體" w:hint="eastAsia"/>
                <w:color w:val="000000"/>
                <w:sz w:val="20"/>
              </w:rPr>
            </w:pPr>
          </w:p>
          <w:p w:rsidR="001C3C61" w:rsidRPr="002D7532" w:rsidRDefault="001C3C61" w:rsidP="004C538E">
            <w:pPr>
              <w:spacing w:line="200" w:lineRule="exact"/>
              <w:ind w:leftChars="42" w:left="101"/>
              <w:jc w:val="both"/>
              <w:rPr>
                <w:rFonts w:ascii="新細明體" w:hAnsi="新細明體" w:hint="eastAsia"/>
                <w:color w:val="000000"/>
                <w:sz w:val="20"/>
              </w:rPr>
            </w:pPr>
            <w:r w:rsidRPr="002D7532">
              <w:rPr>
                <w:rFonts w:ascii="新細明體" w:hAnsi="新細明體" w:hint="eastAsia"/>
                <w:color w:val="000000"/>
                <w:sz w:val="20"/>
              </w:rPr>
              <w:t>二、乙等給1分</w:t>
            </w:r>
          </w:p>
        </w:tc>
        <w:tc>
          <w:tcPr>
            <w:tcW w:w="425" w:type="dxa"/>
            <w:tcBorders>
              <w:top w:val="single" w:sz="18"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val="restart"/>
            <w:tcBorders>
              <w:top w:val="single" w:sz="18" w:space="0" w:color="auto"/>
              <w:left w:val="dotted" w:sz="4" w:space="0" w:color="auto"/>
              <w:bottom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val="restart"/>
            <w:tcBorders>
              <w:top w:val="single" w:sz="18" w:space="0" w:color="auto"/>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single" w:sz="18"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val="restart"/>
            <w:tcBorders>
              <w:top w:val="single" w:sz="18" w:space="0" w:color="auto"/>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val="restart"/>
            <w:tcBorders>
              <w:top w:val="single" w:sz="18" w:space="0" w:color="auto"/>
              <w:left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val="restart"/>
            <w:tcBorders>
              <w:top w:val="single" w:sz="18" w:space="0" w:color="auto"/>
              <w:left w:val="single" w:sz="4" w:space="0" w:color="auto"/>
              <w:right w:val="single" w:sz="18" w:space="0" w:color="auto"/>
            </w:tcBorders>
            <w:shd w:val="clear" w:color="auto" w:fill="auto"/>
          </w:tcPr>
          <w:p w:rsidR="001C3C61" w:rsidRPr="00802629" w:rsidRDefault="001C3C61" w:rsidP="004C538E">
            <w:pPr>
              <w:spacing w:line="240" w:lineRule="exact"/>
              <w:ind w:left="200" w:rightChars="75" w:right="180" w:hangingChars="100" w:hanging="200"/>
              <w:rPr>
                <w:rFonts w:ascii="新細明體" w:hAnsi="新細明體"/>
                <w:bCs/>
                <w:color w:val="000000"/>
                <w:sz w:val="20"/>
              </w:rPr>
            </w:pPr>
            <w:r w:rsidRPr="00802629">
              <w:rPr>
                <w:rFonts w:ascii="新細明體" w:hAnsi="新細明體" w:hint="eastAsia"/>
                <w:bCs/>
                <w:color w:val="000000"/>
                <w:sz w:val="20"/>
              </w:rPr>
              <w:t>1.</w:t>
            </w:r>
            <w:r w:rsidRPr="005D5FC7">
              <w:rPr>
                <w:rFonts w:ascii="新細明體" w:hAnsi="新細明體" w:hint="eastAsia"/>
                <w:bCs/>
                <w:sz w:val="20"/>
              </w:rPr>
              <w:t xml:space="preserve"> 最近五年獎懲與研習項目係指</w:t>
            </w:r>
            <w:r w:rsidR="002D73FB" w:rsidRPr="005D5FC7">
              <w:rPr>
                <w:rFonts w:ascii="新細明體" w:hAnsi="新細明體"/>
                <w:bCs/>
                <w:sz w:val="20"/>
              </w:rPr>
              <w:t>9</w:t>
            </w:r>
            <w:r w:rsidR="005C1BCE" w:rsidRPr="005D5FC7">
              <w:rPr>
                <w:rFonts w:ascii="新細明體" w:hAnsi="新細明體" w:hint="eastAsia"/>
                <w:bCs/>
                <w:sz w:val="20"/>
              </w:rPr>
              <w:t>8</w:t>
            </w:r>
            <w:r w:rsidRPr="005D5FC7">
              <w:rPr>
                <w:rFonts w:ascii="新細明體" w:hAnsi="新細明體" w:hint="eastAsia"/>
                <w:bCs/>
                <w:sz w:val="20"/>
              </w:rPr>
              <w:t>年</w:t>
            </w:r>
            <w:r w:rsidR="00D4042D" w:rsidRPr="005D5FC7">
              <w:rPr>
                <w:rFonts w:ascii="新細明體" w:hAnsi="新細明體"/>
                <w:bCs/>
                <w:sz w:val="20"/>
              </w:rPr>
              <w:t>1</w:t>
            </w:r>
            <w:r w:rsidR="00D4042D" w:rsidRPr="005D5FC7">
              <w:rPr>
                <w:rFonts w:ascii="新細明體" w:hAnsi="新細明體" w:hint="eastAsia"/>
                <w:bCs/>
                <w:sz w:val="20"/>
              </w:rPr>
              <w:t>1</w:t>
            </w:r>
            <w:r w:rsidRPr="005D5FC7">
              <w:rPr>
                <w:rFonts w:ascii="新細明體" w:hAnsi="新細明體" w:hint="eastAsia"/>
                <w:bCs/>
                <w:sz w:val="20"/>
              </w:rPr>
              <w:t>月</w:t>
            </w:r>
            <w:r w:rsidR="005C1BCE" w:rsidRPr="005D5FC7">
              <w:rPr>
                <w:rFonts w:ascii="新細明體" w:hAnsi="新細明體" w:hint="eastAsia"/>
                <w:bCs/>
                <w:sz w:val="20"/>
              </w:rPr>
              <w:t>21</w:t>
            </w:r>
            <w:r w:rsidRPr="005D5FC7">
              <w:rPr>
                <w:rFonts w:ascii="新細明體" w:hAnsi="新細明體" w:hint="eastAsia"/>
                <w:bCs/>
                <w:sz w:val="20"/>
              </w:rPr>
              <w:t>日至</w:t>
            </w:r>
            <w:r w:rsidR="005055CB" w:rsidRPr="005D5FC7">
              <w:rPr>
                <w:rFonts w:ascii="新細明體" w:hAnsi="新細明體"/>
                <w:bCs/>
                <w:sz w:val="20"/>
              </w:rPr>
              <w:t>10</w:t>
            </w:r>
            <w:r w:rsidR="005C1BCE" w:rsidRPr="005D5FC7">
              <w:rPr>
                <w:rFonts w:ascii="新細明體" w:hAnsi="新細明體" w:hint="eastAsia"/>
                <w:bCs/>
                <w:sz w:val="20"/>
              </w:rPr>
              <w:t>3</w:t>
            </w:r>
            <w:r w:rsidRPr="005D5FC7">
              <w:rPr>
                <w:rFonts w:ascii="新細明體" w:hAnsi="新細明體" w:hint="eastAsia"/>
                <w:bCs/>
                <w:sz w:val="20"/>
              </w:rPr>
              <w:t>年</w:t>
            </w:r>
            <w:r w:rsidRPr="005D5FC7">
              <w:rPr>
                <w:rFonts w:ascii="新細明體" w:hAnsi="新細明體"/>
                <w:bCs/>
                <w:sz w:val="20"/>
              </w:rPr>
              <w:t>11</w:t>
            </w:r>
            <w:r w:rsidRPr="005D5FC7">
              <w:rPr>
                <w:rFonts w:ascii="新細明體" w:hAnsi="新細明體" w:hint="eastAsia"/>
                <w:bCs/>
                <w:sz w:val="20"/>
              </w:rPr>
              <w:t>月</w:t>
            </w:r>
            <w:r w:rsidR="00E94C1B" w:rsidRPr="005D5FC7">
              <w:rPr>
                <w:rFonts w:ascii="新細明體" w:hAnsi="新細明體"/>
                <w:bCs/>
                <w:sz w:val="20"/>
              </w:rPr>
              <w:t>2</w:t>
            </w:r>
            <w:r w:rsidR="005C1BCE" w:rsidRPr="005D5FC7">
              <w:rPr>
                <w:rFonts w:ascii="新細明體" w:hAnsi="新細明體" w:hint="eastAsia"/>
                <w:bCs/>
                <w:sz w:val="20"/>
              </w:rPr>
              <w:t>0</w:t>
            </w:r>
            <w:r w:rsidRPr="005D5FC7">
              <w:rPr>
                <w:rFonts w:ascii="新細明體" w:hAnsi="新細明體" w:hint="eastAsia"/>
                <w:bCs/>
                <w:sz w:val="20"/>
              </w:rPr>
              <w:t>日止。教育行政人員最近5年年終考績採計</w:t>
            </w:r>
            <w:r w:rsidRPr="005D5FC7">
              <w:rPr>
                <w:rFonts w:ascii="新細明體" w:hAnsi="新細明體"/>
                <w:bCs/>
                <w:sz w:val="20"/>
              </w:rPr>
              <w:t>9</w:t>
            </w:r>
            <w:r w:rsidR="005C1BCE" w:rsidRPr="005D5FC7">
              <w:rPr>
                <w:rFonts w:ascii="新細明體" w:hAnsi="新細明體" w:hint="eastAsia"/>
                <w:bCs/>
                <w:sz w:val="20"/>
              </w:rPr>
              <w:t>8</w:t>
            </w:r>
            <w:r w:rsidRPr="005D5FC7">
              <w:rPr>
                <w:rFonts w:ascii="新細明體" w:hAnsi="新細明體" w:hint="eastAsia"/>
                <w:bCs/>
                <w:sz w:val="20"/>
              </w:rPr>
              <w:t>至</w:t>
            </w:r>
            <w:r w:rsidR="002D73FB" w:rsidRPr="005D5FC7">
              <w:rPr>
                <w:rFonts w:ascii="新細明體" w:hAnsi="新細明體"/>
                <w:bCs/>
                <w:sz w:val="20"/>
              </w:rPr>
              <w:t>10</w:t>
            </w:r>
            <w:r w:rsidR="005C1BCE" w:rsidRPr="005D5FC7">
              <w:rPr>
                <w:rFonts w:ascii="新細明體" w:hAnsi="新細明體" w:hint="eastAsia"/>
                <w:bCs/>
                <w:sz w:val="20"/>
              </w:rPr>
              <w:t>2</w:t>
            </w:r>
            <w:r w:rsidRPr="005D5FC7">
              <w:rPr>
                <w:rFonts w:ascii="新細明體" w:hAnsi="新細明體" w:hint="eastAsia"/>
                <w:bCs/>
                <w:sz w:val="20"/>
              </w:rPr>
              <w:t>年度。</w:t>
            </w:r>
          </w:p>
          <w:p w:rsidR="001C3C61" w:rsidRPr="00802629" w:rsidRDefault="001C3C61" w:rsidP="004C538E">
            <w:pPr>
              <w:spacing w:line="240" w:lineRule="exact"/>
              <w:ind w:left="200" w:rightChars="75" w:right="180" w:hangingChars="100" w:hanging="200"/>
              <w:rPr>
                <w:rFonts w:ascii="新細明體" w:hAnsi="新細明體" w:hint="eastAsia"/>
                <w:bCs/>
                <w:color w:val="000000"/>
                <w:sz w:val="20"/>
              </w:rPr>
            </w:pPr>
            <w:r w:rsidRPr="00802629">
              <w:rPr>
                <w:rFonts w:ascii="新細明體" w:hAnsi="新細明體" w:hint="eastAsia"/>
                <w:bCs/>
                <w:color w:val="000000"/>
                <w:sz w:val="20"/>
              </w:rPr>
              <w:t>2.非指導學生而僅指導教師或成人者，雖獲名次亦不採計計分。</w:t>
            </w:r>
          </w:p>
          <w:p w:rsidR="001C3C61" w:rsidRPr="00802629" w:rsidRDefault="001C3C61" w:rsidP="004C538E">
            <w:pPr>
              <w:spacing w:line="240" w:lineRule="exact"/>
              <w:ind w:left="200" w:rightChars="75" w:right="180" w:hangingChars="100" w:hanging="200"/>
              <w:rPr>
                <w:rFonts w:ascii="新細明體" w:hAnsi="新細明體" w:hint="eastAsia"/>
                <w:color w:val="000000"/>
                <w:sz w:val="20"/>
              </w:rPr>
            </w:pPr>
            <w:r w:rsidRPr="00802629">
              <w:rPr>
                <w:rFonts w:ascii="新細明體" w:hAnsi="新細明體" w:hint="eastAsia"/>
                <w:bCs/>
                <w:color w:val="000000"/>
                <w:sz w:val="20"/>
              </w:rPr>
              <w:t>3.</w:t>
            </w:r>
            <w:r w:rsidRPr="00802629">
              <w:rPr>
                <w:rFonts w:ascii="新細明體" w:hAnsi="新細明體" w:hint="eastAsia"/>
                <w:color w:val="000000"/>
                <w:sz w:val="20"/>
              </w:rPr>
              <w:t>參加競賽得名者，係指以個人或團體以選手身分參加「比賽」獲獎。</w:t>
            </w:r>
          </w:p>
          <w:p w:rsidR="00F670C3" w:rsidRPr="00802629" w:rsidRDefault="00F670C3" w:rsidP="00F670C3">
            <w:pPr>
              <w:spacing w:line="240" w:lineRule="exact"/>
              <w:ind w:left="200" w:rightChars="75" w:right="180" w:hangingChars="100" w:hanging="200"/>
              <w:rPr>
                <w:rFonts w:hAnsi="標楷體" w:hint="eastAsia"/>
                <w:color w:val="000000"/>
                <w:sz w:val="20"/>
              </w:rPr>
            </w:pPr>
            <w:r w:rsidRPr="00802629">
              <w:rPr>
                <w:rFonts w:hAnsi="標楷體" w:hint="eastAsia"/>
                <w:color w:val="000000"/>
                <w:sz w:val="20"/>
              </w:rPr>
              <w:t>4.</w:t>
            </w:r>
            <w:r w:rsidRPr="00802629">
              <w:rPr>
                <w:rFonts w:hAnsi="標楷體" w:hint="eastAsia"/>
                <w:color w:val="000000"/>
                <w:sz w:val="20"/>
              </w:rPr>
              <w:t>同一次同一性質之</w:t>
            </w:r>
            <w:r w:rsidRPr="00802629">
              <w:rPr>
                <w:rFonts w:ascii="新細明體" w:hAnsi="新細明體" w:hint="eastAsia"/>
                <w:sz w:val="20"/>
              </w:rPr>
              <w:t>「</w:t>
            </w:r>
            <w:r w:rsidRPr="00802629">
              <w:rPr>
                <w:rFonts w:hAnsi="標楷體" w:hint="eastAsia"/>
                <w:color w:val="000000"/>
                <w:sz w:val="20"/>
              </w:rPr>
              <w:t>服務成績</w:t>
            </w:r>
            <w:r w:rsidRPr="00802629">
              <w:rPr>
                <w:rFonts w:hAnsi="標楷體" w:hint="eastAsia"/>
                <w:sz w:val="20"/>
              </w:rPr>
              <w:t>」</w:t>
            </w:r>
            <w:r w:rsidRPr="00802629">
              <w:rPr>
                <w:rFonts w:hAnsi="標楷體" w:hint="eastAsia"/>
                <w:color w:val="000000"/>
                <w:sz w:val="20"/>
              </w:rPr>
              <w:t>，有重複獎勵者，擇一採計。例：指導科展獲獎，因同一事由，於「專業表現」或「獎勵」二項擇一採計，不得重複。</w:t>
            </w:r>
          </w:p>
          <w:p w:rsidR="00F670C3" w:rsidRPr="00802629" w:rsidRDefault="00F670C3" w:rsidP="00F670C3">
            <w:pPr>
              <w:spacing w:line="240" w:lineRule="exact"/>
              <w:ind w:left="200" w:rightChars="75" w:right="180" w:hangingChars="100" w:hanging="200"/>
              <w:rPr>
                <w:rFonts w:hAnsi="標楷體" w:hint="eastAsia"/>
                <w:bCs/>
                <w:color w:val="000000"/>
                <w:sz w:val="20"/>
              </w:rPr>
            </w:pPr>
            <w:r w:rsidRPr="00802629">
              <w:rPr>
                <w:rFonts w:hAnsi="標楷體" w:hint="eastAsia"/>
                <w:bCs/>
                <w:color w:val="000000"/>
                <w:sz w:val="20"/>
              </w:rPr>
              <w:t>5.</w:t>
            </w:r>
            <w:r w:rsidRPr="00802629">
              <w:rPr>
                <w:rFonts w:hAnsi="標楷體" w:hint="eastAsia"/>
                <w:bCs/>
                <w:color w:val="000000"/>
                <w:sz w:val="20"/>
              </w:rPr>
              <w:t>特殊貢獻人員、模範公務人員及特殊優良教師</w:t>
            </w:r>
            <w:r w:rsidRPr="00802629">
              <w:rPr>
                <w:rFonts w:hAnsi="標楷體" w:hint="eastAsia"/>
                <w:bCs/>
                <w:sz w:val="20"/>
              </w:rPr>
              <w:t>之</w:t>
            </w:r>
            <w:r w:rsidRPr="00802629">
              <w:rPr>
                <w:rFonts w:hAnsi="標楷體" w:hint="eastAsia"/>
                <w:bCs/>
                <w:color w:val="000000"/>
                <w:sz w:val="20"/>
              </w:rPr>
              <w:t>獎勵，</w:t>
            </w:r>
            <w:r w:rsidRPr="00802629">
              <w:rPr>
                <w:rFonts w:hAnsi="標楷體" w:hint="eastAsia"/>
                <w:bCs/>
                <w:sz w:val="20"/>
              </w:rPr>
              <w:t>各</w:t>
            </w:r>
            <w:r w:rsidRPr="00802629">
              <w:rPr>
                <w:rFonts w:hAnsi="標楷體" w:hint="eastAsia"/>
                <w:bCs/>
                <w:color w:val="000000"/>
                <w:sz w:val="20"/>
              </w:rPr>
              <w:t>最多採計一次。</w:t>
            </w:r>
          </w:p>
          <w:p w:rsidR="00F670C3" w:rsidRPr="00802629" w:rsidRDefault="00F670C3" w:rsidP="00F670C3">
            <w:pPr>
              <w:spacing w:line="240" w:lineRule="exact"/>
              <w:ind w:left="200" w:rightChars="75" w:right="180" w:hangingChars="100" w:hanging="200"/>
              <w:rPr>
                <w:rFonts w:ascii="新細明體" w:hAnsi="新細明體" w:hint="eastAsia"/>
                <w:bCs/>
                <w:color w:val="000000"/>
                <w:sz w:val="20"/>
              </w:rPr>
            </w:pPr>
            <w:r w:rsidRPr="00802629">
              <w:rPr>
                <w:rFonts w:hAnsi="標楷體" w:hint="eastAsia"/>
                <w:bCs/>
                <w:color w:val="000000"/>
                <w:sz w:val="20"/>
              </w:rPr>
              <w:t>6.</w:t>
            </w:r>
            <w:r w:rsidRPr="00802629">
              <w:rPr>
                <w:rFonts w:ascii="新細明體" w:hAnsi="新細明體" w:hint="eastAsia"/>
                <w:bCs/>
                <w:color w:val="000000"/>
                <w:sz w:val="20"/>
              </w:rPr>
              <w:t>於</w:t>
            </w:r>
            <w:smartTag w:uri="urn:schemas-microsoft-com:office:smarttags" w:element="chsdate">
              <w:smartTagPr>
                <w:attr w:name="IsROCDate" w:val="False"/>
                <w:attr w:name="IsLunarDate" w:val="False"/>
                <w:attr w:name="Day" w:val="25"/>
                <w:attr w:name="Month" w:val="12"/>
                <w:attr w:name="Year" w:val="1999"/>
              </w:smartTagPr>
              <w:r w:rsidRPr="00802629">
                <w:rPr>
                  <w:rFonts w:ascii="新細明體" w:hAnsi="新細明體" w:hint="eastAsia"/>
                  <w:bCs/>
                  <w:color w:val="000000"/>
                  <w:sz w:val="20"/>
                </w:rPr>
                <w:t>99年12月25</w:t>
              </w:r>
              <w:r w:rsidR="005C3D0D" w:rsidRPr="00802629">
                <w:rPr>
                  <w:rFonts w:ascii="新細明體" w:hAnsi="新細明體" w:hint="eastAsia"/>
                  <w:bCs/>
                  <w:color w:val="000000"/>
                  <w:sz w:val="20"/>
                </w:rPr>
                <w:t>日</w:t>
              </w:r>
            </w:smartTag>
            <w:r w:rsidR="005C3D0D" w:rsidRPr="00802629">
              <w:rPr>
                <w:rFonts w:ascii="新細明體" w:hAnsi="新細明體" w:hint="eastAsia"/>
                <w:bCs/>
                <w:color w:val="000000"/>
                <w:sz w:val="20"/>
              </w:rPr>
              <w:t>臺南縣市合併之後之臺南市</w:t>
            </w:r>
            <w:r w:rsidRPr="00802629">
              <w:rPr>
                <w:rFonts w:ascii="新細明體" w:hAnsi="新細明體" w:hint="eastAsia"/>
                <w:bCs/>
                <w:color w:val="000000"/>
                <w:sz w:val="20"/>
              </w:rPr>
              <w:t>比賽，以直轄市級</w:t>
            </w:r>
            <w:r w:rsidRPr="00802629">
              <w:rPr>
                <w:rFonts w:ascii="新細明體" w:hAnsi="新細明體" w:hint="eastAsia"/>
                <w:bCs/>
                <w:color w:val="000000"/>
                <w:sz w:val="20"/>
              </w:rPr>
              <w:lastRenderedPageBreak/>
              <w:t>計分。</w:t>
            </w:r>
          </w:p>
          <w:p w:rsidR="00631D38" w:rsidRPr="00802629" w:rsidRDefault="00631D38" w:rsidP="00D955D3">
            <w:pPr>
              <w:spacing w:line="240" w:lineRule="exact"/>
              <w:ind w:left="200" w:rightChars="75" w:right="180" w:hangingChars="100" w:hanging="200"/>
              <w:jc w:val="both"/>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343"/>
          <w:jc w:val="center"/>
        </w:trPr>
        <w:tc>
          <w:tcPr>
            <w:tcW w:w="1197" w:type="dxa"/>
            <w:vMerge/>
            <w:tcBorders>
              <w:left w:val="single" w:sz="18"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641" w:type="dxa"/>
            <w:vMerge/>
            <w:tcBorders>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0" w:lineRule="atLeast"/>
              <w:rPr>
                <w:rFonts w:ascii="新細明體" w:hAnsi="新細明體" w:hint="eastAsia"/>
                <w:color w:val="000000"/>
                <w:sz w:val="20"/>
              </w:rPr>
            </w:pPr>
          </w:p>
        </w:tc>
        <w:tc>
          <w:tcPr>
            <w:tcW w:w="3239"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200" w:lineRule="exact"/>
              <w:jc w:val="center"/>
              <w:rPr>
                <w:rFonts w:ascii="新細明體" w:hAnsi="新細明體" w:hint="eastAsia"/>
                <w:color w:val="000000"/>
                <w:sz w:val="20"/>
              </w:rPr>
            </w:pPr>
            <w:r w:rsidRPr="002D7532">
              <w:rPr>
                <w:rFonts w:ascii="新細明體" w:hAnsi="新細明體" w:hint="eastAsia"/>
                <w:color w:val="000000"/>
                <w:sz w:val="20"/>
              </w:rPr>
              <w:t>年（   ）等</w:t>
            </w:r>
          </w:p>
        </w:tc>
        <w:tc>
          <w:tcPr>
            <w:tcW w:w="3847" w:type="dxa"/>
            <w:gridSpan w:val="5"/>
            <w:vMerge/>
            <w:tcBorders>
              <w:left w:val="dotted" w:sz="4" w:space="0" w:color="auto"/>
              <w:right w:val="dotted" w:sz="4" w:space="0" w:color="auto"/>
            </w:tcBorders>
            <w:shd w:val="clear" w:color="auto" w:fill="auto"/>
            <w:vAlign w:val="center"/>
          </w:tcPr>
          <w:p w:rsidR="001C3C61" w:rsidRPr="002D7532" w:rsidRDefault="001C3C61" w:rsidP="004C538E">
            <w:pPr>
              <w:spacing w:line="200" w:lineRule="exact"/>
              <w:jc w:val="center"/>
              <w:rPr>
                <w:rFonts w:ascii="新細明體" w:hAnsi="新細明體" w:hint="eastAsia"/>
                <w:color w:val="000000"/>
                <w:sz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tcBorders>
              <w:top w:val="dotted" w:sz="4" w:space="0" w:color="auto"/>
              <w:left w:val="dotted" w:sz="4" w:space="0" w:color="auto"/>
              <w:bottom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2D7532" w:rsidRDefault="001C3C61" w:rsidP="004C538E">
            <w:pPr>
              <w:spacing w:line="34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354"/>
          <w:jc w:val="center"/>
        </w:trPr>
        <w:tc>
          <w:tcPr>
            <w:tcW w:w="1197" w:type="dxa"/>
            <w:vMerge/>
            <w:tcBorders>
              <w:left w:val="single" w:sz="18"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641" w:type="dxa"/>
            <w:vMerge/>
            <w:tcBorders>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0" w:lineRule="atLeast"/>
              <w:rPr>
                <w:rFonts w:ascii="新細明體" w:hAnsi="新細明體" w:hint="eastAsia"/>
                <w:color w:val="000000"/>
                <w:sz w:val="20"/>
              </w:rPr>
            </w:pPr>
          </w:p>
        </w:tc>
        <w:tc>
          <w:tcPr>
            <w:tcW w:w="3239"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200" w:lineRule="exact"/>
              <w:jc w:val="center"/>
              <w:rPr>
                <w:rFonts w:ascii="新細明體" w:hAnsi="新細明體" w:hint="eastAsia"/>
                <w:color w:val="000000"/>
                <w:sz w:val="20"/>
              </w:rPr>
            </w:pPr>
            <w:r w:rsidRPr="002D7532">
              <w:rPr>
                <w:rFonts w:ascii="新細明體" w:hAnsi="新細明體" w:hint="eastAsia"/>
                <w:color w:val="000000"/>
                <w:sz w:val="20"/>
              </w:rPr>
              <w:t>年（   ）等</w:t>
            </w:r>
          </w:p>
        </w:tc>
        <w:tc>
          <w:tcPr>
            <w:tcW w:w="3847" w:type="dxa"/>
            <w:gridSpan w:val="5"/>
            <w:vMerge/>
            <w:tcBorders>
              <w:left w:val="dotted" w:sz="4" w:space="0" w:color="auto"/>
              <w:right w:val="dotted" w:sz="4" w:space="0" w:color="auto"/>
            </w:tcBorders>
            <w:shd w:val="clear" w:color="auto" w:fill="auto"/>
            <w:vAlign w:val="center"/>
          </w:tcPr>
          <w:p w:rsidR="001C3C61" w:rsidRPr="002D7532" w:rsidRDefault="001C3C61" w:rsidP="004C538E">
            <w:pPr>
              <w:spacing w:line="200" w:lineRule="exact"/>
              <w:jc w:val="center"/>
              <w:rPr>
                <w:rFonts w:ascii="新細明體" w:hAnsi="新細明體" w:hint="eastAsia"/>
                <w:color w:val="000000"/>
                <w:sz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tcBorders>
              <w:top w:val="dotted" w:sz="4" w:space="0" w:color="auto"/>
              <w:left w:val="dotted" w:sz="4" w:space="0" w:color="auto"/>
              <w:bottom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2D7532" w:rsidRDefault="001C3C61" w:rsidP="004C538E">
            <w:pPr>
              <w:spacing w:line="34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346"/>
          <w:jc w:val="center"/>
        </w:trPr>
        <w:tc>
          <w:tcPr>
            <w:tcW w:w="1197" w:type="dxa"/>
            <w:vMerge/>
            <w:tcBorders>
              <w:left w:val="single" w:sz="18"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641" w:type="dxa"/>
            <w:vMerge/>
            <w:tcBorders>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0" w:lineRule="atLeast"/>
              <w:rPr>
                <w:rFonts w:ascii="新細明體" w:hAnsi="新細明體" w:hint="eastAsia"/>
                <w:color w:val="000000"/>
                <w:sz w:val="20"/>
              </w:rPr>
            </w:pPr>
          </w:p>
        </w:tc>
        <w:tc>
          <w:tcPr>
            <w:tcW w:w="3239"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200" w:lineRule="exact"/>
              <w:jc w:val="center"/>
              <w:rPr>
                <w:rFonts w:ascii="新細明體" w:hAnsi="新細明體" w:hint="eastAsia"/>
                <w:color w:val="000000"/>
                <w:sz w:val="20"/>
              </w:rPr>
            </w:pPr>
            <w:r w:rsidRPr="002D7532">
              <w:rPr>
                <w:rFonts w:ascii="新細明體" w:hAnsi="新細明體" w:hint="eastAsia"/>
                <w:color w:val="000000"/>
                <w:sz w:val="20"/>
              </w:rPr>
              <w:t>年（   ）等</w:t>
            </w:r>
          </w:p>
        </w:tc>
        <w:tc>
          <w:tcPr>
            <w:tcW w:w="3847" w:type="dxa"/>
            <w:gridSpan w:val="5"/>
            <w:vMerge/>
            <w:tcBorders>
              <w:left w:val="dotted" w:sz="4" w:space="0" w:color="auto"/>
              <w:right w:val="dotted" w:sz="4" w:space="0" w:color="auto"/>
            </w:tcBorders>
            <w:shd w:val="clear" w:color="auto" w:fill="auto"/>
            <w:vAlign w:val="center"/>
          </w:tcPr>
          <w:p w:rsidR="001C3C61" w:rsidRPr="002D7532" w:rsidRDefault="001C3C61" w:rsidP="004C538E">
            <w:pPr>
              <w:spacing w:line="200" w:lineRule="exact"/>
              <w:rPr>
                <w:rFonts w:ascii="新細明體" w:hAnsi="新細明體" w:hint="eastAsia"/>
                <w:color w:val="000000"/>
                <w:sz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tcBorders>
              <w:top w:val="dotted" w:sz="4" w:space="0" w:color="auto"/>
              <w:left w:val="dotted" w:sz="4" w:space="0" w:color="auto"/>
              <w:bottom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2D7532" w:rsidRDefault="001C3C61" w:rsidP="004C538E">
            <w:pPr>
              <w:spacing w:line="34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104"/>
          <w:jc w:val="center"/>
        </w:trPr>
        <w:tc>
          <w:tcPr>
            <w:tcW w:w="1197" w:type="dxa"/>
            <w:vMerge/>
            <w:tcBorders>
              <w:left w:val="single" w:sz="18"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641" w:type="dxa"/>
            <w:vMerge/>
            <w:tcBorders>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0" w:lineRule="atLeast"/>
              <w:rPr>
                <w:rFonts w:ascii="新細明體" w:hAnsi="新細明體" w:hint="eastAsia"/>
                <w:color w:val="000000"/>
                <w:sz w:val="20"/>
              </w:rPr>
            </w:pPr>
          </w:p>
        </w:tc>
        <w:tc>
          <w:tcPr>
            <w:tcW w:w="3239"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200" w:lineRule="exact"/>
              <w:jc w:val="center"/>
              <w:rPr>
                <w:rFonts w:ascii="新細明體" w:hAnsi="新細明體" w:hint="eastAsia"/>
                <w:color w:val="000000"/>
                <w:sz w:val="20"/>
              </w:rPr>
            </w:pPr>
            <w:r w:rsidRPr="002D7532">
              <w:rPr>
                <w:rFonts w:ascii="新細明體" w:hAnsi="新細明體" w:hint="eastAsia"/>
                <w:color w:val="000000"/>
                <w:sz w:val="20"/>
              </w:rPr>
              <w:t>年（   ）等</w:t>
            </w:r>
          </w:p>
        </w:tc>
        <w:tc>
          <w:tcPr>
            <w:tcW w:w="3847" w:type="dxa"/>
            <w:gridSpan w:val="5"/>
            <w:vMerge/>
            <w:tcBorders>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200" w:lineRule="exact"/>
              <w:rPr>
                <w:rFonts w:ascii="新細明體" w:hAnsi="新細明體" w:hint="eastAsia"/>
                <w:color w:val="000000"/>
                <w:sz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tcBorders>
              <w:top w:val="dotted" w:sz="4" w:space="0" w:color="auto"/>
              <w:left w:val="dotted" w:sz="4" w:space="0" w:color="auto"/>
              <w:bottom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tcBorders>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tcBorders>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tcBorders>
              <w:left w:val="dotted" w:sz="4" w:space="0" w:color="auto"/>
              <w:bottom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2D7532" w:rsidRDefault="001C3C61" w:rsidP="004C538E">
            <w:pPr>
              <w:spacing w:line="34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967"/>
          <w:jc w:val="center"/>
        </w:trPr>
        <w:tc>
          <w:tcPr>
            <w:tcW w:w="1197" w:type="dxa"/>
            <w:vMerge/>
            <w:tcBorders>
              <w:left w:val="single" w:sz="18"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641" w:type="dxa"/>
            <w:vMerge w:val="restart"/>
            <w:tcBorders>
              <w:top w:val="dotted" w:sz="4" w:space="0" w:color="auto"/>
              <w:left w:val="dotted" w:sz="4" w:space="0" w:color="auto"/>
              <w:bottom w:val="dotted" w:sz="4" w:space="0" w:color="auto"/>
              <w:right w:val="dotted" w:sz="4" w:space="0" w:color="auto"/>
            </w:tcBorders>
            <w:textDirection w:val="tbRlV"/>
            <w:vAlign w:val="center"/>
          </w:tcPr>
          <w:p w:rsidR="001C3C61" w:rsidRPr="002D7532" w:rsidRDefault="001C3C61" w:rsidP="004C538E">
            <w:pPr>
              <w:spacing w:line="0" w:lineRule="atLeast"/>
              <w:ind w:left="113" w:right="113"/>
              <w:jc w:val="center"/>
              <w:rPr>
                <w:rFonts w:ascii="新細明體" w:hAnsi="新細明體" w:hint="eastAsia"/>
                <w:color w:val="000000"/>
                <w:sz w:val="20"/>
              </w:rPr>
            </w:pPr>
            <w:r w:rsidRPr="002D7532">
              <w:rPr>
                <w:rFonts w:ascii="新細明體" w:hAnsi="新細明體" w:hint="eastAsia"/>
                <w:color w:val="000000"/>
                <w:sz w:val="20"/>
              </w:rPr>
              <w:t>最高</w:t>
            </w:r>
            <w:r w:rsidRPr="002D7532">
              <w:rPr>
                <w:rFonts w:ascii="新細明體" w:hAnsi="新細明體" w:hint="eastAsia"/>
                <w:color w:val="000000"/>
                <w:sz w:val="20"/>
                <w:eastAsianLayout w:id="-362028799" w:vert="1" w:vertCompress="1"/>
              </w:rPr>
              <w:t>13</w:t>
            </w:r>
            <w:r w:rsidRPr="002D7532">
              <w:rPr>
                <w:rFonts w:ascii="新細明體" w:hAnsi="新細明體" w:hint="eastAsia"/>
                <w:color w:val="000000"/>
                <w:sz w:val="20"/>
              </w:rPr>
              <w:t>分</w:t>
            </w:r>
          </w:p>
          <w:p w:rsidR="001C3C61" w:rsidRPr="002D7532" w:rsidRDefault="001C3C61" w:rsidP="004C538E">
            <w:pPr>
              <w:spacing w:line="0" w:lineRule="atLeast"/>
              <w:ind w:left="113" w:right="113"/>
              <w:jc w:val="center"/>
              <w:rPr>
                <w:rFonts w:ascii="新細明體" w:hAnsi="新細明體" w:hint="eastAsia"/>
                <w:color w:val="000000"/>
                <w:sz w:val="20"/>
              </w:rPr>
            </w:pPr>
            <w:r w:rsidRPr="002D7532">
              <w:rPr>
                <w:rFonts w:ascii="新細明體" w:hAnsi="新細明體" w:hint="eastAsia"/>
                <w:color w:val="000000"/>
                <w:sz w:val="20"/>
              </w:rPr>
              <w:t>最近</w:t>
            </w:r>
            <w:r w:rsidRPr="002D7532">
              <w:rPr>
                <w:rFonts w:ascii="新細明體" w:hAnsi="新細明體" w:hint="eastAsia"/>
                <w:color w:val="000000"/>
                <w:sz w:val="20"/>
                <w:eastAsianLayout w:id="-362516224" w:vert="1" w:vertCompress="1"/>
              </w:rPr>
              <w:t>5</w:t>
            </w:r>
            <w:r w:rsidRPr="002D7532">
              <w:rPr>
                <w:rFonts w:ascii="新細明體" w:hAnsi="新細明體" w:hint="eastAsia"/>
                <w:color w:val="000000"/>
                <w:sz w:val="20"/>
              </w:rPr>
              <w:t>年獎懲</w:t>
            </w:r>
          </w:p>
        </w:tc>
        <w:tc>
          <w:tcPr>
            <w:tcW w:w="2159" w:type="dxa"/>
            <w:gridSpan w:val="5"/>
            <w:tcBorders>
              <w:top w:val="dotted" w:sz="4" w:space="0" w:color="auto"/>
              <w:left w:val="dotted" w:sz="4" w:space="0" w:color="auto"/>
              <w:bottom w:val="dotted" w:sz="4" w:space="0" w:color="auto"/>
              <w:right w:val="dotted" w:sz="4" w:space="0" w:color="auto"/>
            </w:tcBorders>
            <w:vAlign w:val="center"/>
          </w:tcPr>
          <w:p w:rsidR="001C3C61" w:rsidRPr="002D7532" w:rsidRDefault="001C3C61" w:rsidP="004C538E">
            <w:pPr>
              <w:spacing w:line="200" w:lineRule="exact"/>
              <w:jc w:val="center"/>
              <w:rPr>
                <w:rFonts w:ascii="新細明體" w:hAnsi="新細明體" w:hint="eastAsia"/>
                <w:color w:val="000000"/>
                <w:sz w:val="20"/>
              </w:rPr>
            </w:pPr>
            <w:r w:rsidRPr="002D7532">
              <w:rPr>
                <w:rFonts w:ascii="新細明體" w:hAnsi="新細明體" w:hint="eastAsia"/>
                <w:color w:val="000000"/>
                <w:sz w:val="20"/>
              </w:rPr>
              <w:t>獎    勵</w:t>
            </w:r>
          </w:p>
          <w:p w:rsidR="001C3C61" w:rsidRPr="002D7532" w:rsidRDefault="001C3C61" w:rsidP="004C538E">
            <w:pPr>
              <w:spacing w:line="200" w:lineRule="exact"/>
              <w:jc w:val="center"/>
              <w:rPr>
                <w:rFonts w:ascii="新細明體" w:hAnsi="新細明體" w:hint="eastAsia"/>
                <w:color w:val="000000"/>
                <w:sz w:val="20"/>
              </w:rPr>
            </w:pPr>
            <w:r w:rsidRPr="002D7532">
              <w:rPr>
                <w:rFonts w:ascii="新細明體" w:hAnsi="新細明體" w:hint="eastAsia"/>
                <w:color w:val="000000"/>
                <w:sz w:val="20"/>
              </w:rPr>
              <w:t>(須與辦理或參與主管教育行政機關業務有關)</w:t>
            </w:r>
          </w:p>
        </w:tc>
        <w:tc>
          <w:tcPr>
            <w:tcW w:w="276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200" w:lineRule="exact"/>
              <w:rPr>
                <w:rFonts w:ascii="新細明體" w:hAnsi="新細明體" w:hint="eastAsia"/>
                <w:color w:val="000000"/>
                <w:sz w:val="20"/>
              </w:rPr>
            </w:pPr>
            <w:r w:rsidRPr="002D7532">
              <w:rPr>
                <w:rFonts w:ascii="新細明體" w:hAnsi="新細明體" w:hint="eastAsia"/>
                <w:color w:val="000000"/>
                <w:sz w:val="20"/>
              </w:rPr>
              <w:t>記大功(    )次</w:t>
            </w:r>
          </w:p>
          <w:p w:rsidR="001C3C61" w:rsidRPr="002D7532" w:rsidRDefault="001C3C61" w:rsidP="004C538E">
            <w:pPr>
              <w:spacing w:line="200" w:lineRule="exact"/>
              <w:rPr>
                <w:rFonts w:ascii="新細明體" w:hAnsi="新細明體" w:hint="eastAsia"/>
                <w:color w:val="000000"/>
                <w:sz w:val="20"/>
              </w:rPr>
            </w:pPr>
            <w:r w:rsidRPr="002D7532">
              <w:rPr>
                <w:rFonts w:ascii="新細明體" w:hAnsi="新細明體" w:hint="eastAsia"/>
                <w:color w:val="000000"/>
                <w:sz w:val="20"/>
              </w:rPr>
              <w:t>記  功(    )次</w:t>
            </w:r>
          </w:p>
          <w:p w:rsidR="001C3C61" w:rsidRPr="002D7532" w:rsidRDefault="001C3C61" w:rsidP="004C538E">
            <w:pPr>
              <w:spacing w:line="200" w:lineRule="exact"/>
              <w:rPr>
                <w:rFonts w:ascii="新細明體" w:hAnsi="新細明體" w:hint="eastAsia"/>
                <w:color w:val="000000"/>
                <w:sz w:val="20"/>
              </w:rPr>
            </w:pPr>
            <w:r w:rsidRPr="002D7532">
              <w:rPr>
                <w:rFonts w:ascii="新細明體" w:hAnsi="新細明體" w:hint="eastAsia"/>
                <w:color w:val="000000"/>
                <w:sz w:val="20"/>
              </w:rPr>
              <w:t>嘉  獎(    )次</w:t>
            </w:r>
          </w:p>
          <w:p w:rsidR="001C3C61" w:rsidRPr="002D7532" w:rsidRDefault="001C3C61" w:rsidP="004C538E">
            <w:pPr>
              <w:spacing w:line="200" w:lineRule="exact"/>
              <w:rPr>
                <w:rFonts w:ascii="新細明體" w:hAnsi="新細明體" w:hint="eastAsia"/>
                <w:color w:val="000000"/>
                <w:sz w:val="20"/>
              </w:rPr>
            </w:pPr>
            <w:r w:rsidRPr="002D7532">
              <w:rPr>
                <w:rFonts w:ascii="新細明體" w:hAnsi="新細明體" w:hint="eastAsia"/>
                <w:color w:val="000000"/>
                <w:sz w:val="20"/>
              </w:rPr>
              <w:t>獎  狀(    )次</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200" w:lineRule="exact"/>
              <w:rPr>
                <w:rFonts w:ascii="新細明體" w:hAnsi="新細明體" w:hint="eastAsia"/>
                <w:color w:val="000000"/>
                <w:sz w:val="20"/>
              </w:rPr>
            </w:pPr>
            <w:r w:rsidRPr="002D7532">
              <w:rPr>
                <w:rFonts w:ascii="新細明體" w:hAnsi="新細明體" w:hint="eastAsia"/>
                <w:color w:val="000000"/>
                <w:sz w:val="20"/>
              </w:rPr>
              <w:t>記大功一次4.5分</w:t>
            </w:r>
          </w:p>
          <w:p w:rsidR="001C3C61" w:rsidRPr="002D7532" w:rsidRDefault="001C3C61" w:rsidP="004C538E">
            <w:pPr>
              <w:spacing w:line="200" w:lineRule="exact"/>
              <w:rPr>
                <w:rFonts w:ascii="新細明體" w:hAnsi="新細明體" w:hint="eastAsia"/>
                <w:color w:val="000000"/>
                <w:sz w:val="20"/>
              </w:rPr>
            </w:pPr>
            <w:r w:rsidRPr="002D7532">
              <w:rPr>
                <w:rFonts w:ascii="新細明體" w:hAnsi="新細明體" w:hint="eastAsia"/>
                <w:color w:val="000000"/>
                <w:sz w:val="20"/>
              </w:rPr>
              <w:t>記  功一次1.5分</w:t>
            </w:r>
          </w:p>
          <w:p w:rsidR="001C3C61" w:rsidRPr="002D7532" w:rsidRDefault="001C3C61" w:rsidP="004C538E">
            <w:pPr>
              <w:spacing w:line="200" w:lineRule="exact"/>
              <w:rPr>
                <w:rFonts w:ascii="新細明體" w:hAnsi="新細明體" w:hint="eastAsia"/>
                <w:color w:val="000000"/>
                <w:sz w:val="20"/>
              </w:rPr>
            </w:pPr>
            <w:r w:rsidRPr="002D7532">
              <w:rPr>
                <w:rFonts w:ascii="新細明體" w:hAnsi="新細明體" w:hint="eastAsia"/>
                <w:color w:val="000000"/>
                <w:sz w:val="20"/>
              </w:rPr>
              <w:t>嘉  獎一次0.5分</w:t>
            </w:r>
          </w:p>
          <w:p w:rsidR="001C3C61" w:rsidRPr="002D7532" w:rsidRDefault="001C3C61" w:rsidP="004C538E">
            <w:pPr>
              <w:spacing w:line="200" w:lineRule="exact"/>
              <w:rPr>
                <w:rFonts w:ascii="新細明體" w:hAnsi="新細明體" w:hint="eastAsia"/>
                <w:color w:val="000000"/>
                <w:sz w:val="20"/>
              </w:rPr>
            </w:pPr>
            <w:r w:rsidRPr="002D7532">
              <w:rPr>
                <w:rFonts w:ascii="新細明體" w:hAnsi="新細明體" w:hint="eastAsia"/>
                <w:color w:val="000000"/>
                <w:sz w:val="20"/>
              </w:rPr>
              <w:t>獎  狀一次0.1分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val="restart"/>
            <w:tcBorders>
              <w:top w:val="dotted" w:sz="4" w:space="0" w:color="auto"/>
              <w:left w:val="dotted" w:sz="4" w:space="0" w:color="auto"/>
              <w:bottom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val="restart"/>
            <w:tcBorders>
              <w:top w:val="dotted" w:sz="4" w:space="0" w:color="auto"/>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val="restart"/>
            <w:tcBorders>
              <w:top w:val="dotted" w:sz="4" w:space="0" w:color="auto"/>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val="restart"/>
            <w:tcBorders>
              <w:top w:val="dotted" w:sz="4" w:space="0" w:color="auto"/>
              <w:left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2D7532" w:rsidRDefault="001C3C61" w:rsidP="004C538E">
            <w:pPr>
              <w:spacing w:line="34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737"/>
          <w:jc w:val="center"/>
        </w:trPr>
        <w:tc>
          <w:tcPr>
            <w:tcW w:w="1197" w:type="dxa"/>
            <w:vMerge/>
            <w:tcBorders>
              <w:left w:val="single" w:sz="18"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641" w:type="dxa"/>
            <w:vMerge/>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0" w:lineRule="atLeast"/>
              <w:rPr>
                <w:rFonts w:ascii="新細明體" w:hAnsi="新細明體" w:hint="eastAsia"/>
                <w:color w:val="000000"/>
                <w:sz w:val="20"/>
              </w:rPr>
            </w:pPr>
          </w:p>
        </w:tc>
        <w:tc>
          <w:tcPr>
            <w:tcW w:w="215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200" w:lineRule="exact"/>
              <w:jc w:val="center"/>
              <w:rPr>
                <w:rFonts w:ascii="新細明體" w:hAnsi="新細明體" w:hint="eastAsia"/>
                <w:color w:val="000000"/>
                <w:sz w:val="20"/>
              </w:rPr>
            </w:pPr>
            <w:r w:rsidRPr="002D7532">
              <w:rPr>
                <w:rFonts w:ascii="新細明體" w:hAnsi="新細明體" w:hint="eastAsia"/>
                <w:color w:val="000000"/>
                <w:sz w:val="20"/>
              </w:rPr>
              <w:t>懲    處</w:t>
            </w:r>
          </w:p>
        </w:tc>
        <w:tc>
          <w:tcPr>
            <w:tcW w:w="276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200" w:lineRule="exact"/>
              <w:rPr>
                <w:rFonts w:ascii="新細明體" w:hAnsi="新細明體" w:hint="eastAsia"/>
                <w:color w:val="000000"/>
                <w:sz w:val="20"/>
              </w:rPr>
            </w:pPr>
            <w:r w:rsidRPr="002D7532">
              <w:rPr>
                <w:rFonts w:ascii="新細明體" w:hAnsi="新細明體" w:hint="eastAsia"/>
                <w:color w:val="000000"/>
                <w:sz w:val="20"/>
              </w:rPr>
              <w:t>記大過(    )次</w:t>
            </w:r>
          </w:p>
          <w:p w:rsidR="001C3C61" w:rsidRPr="002D7532" w:rsidRDefault="001C3C61" w:rsidP="004C538E">
            <w:pPr>
              <w:spacing w:line="200" w:lineRule="exact"/>
              <w:rPr>
                <w:rFonts w:ascii="新細明體" w:hAnsi="新細明體" w:hint="eastAsia"/>
                <w:color w:val="000000"/>
                <w:sz w:val="20"/>
              </w:rPr>
            </w:pPr>
            <w:r w:rsidRPr="002D7532">
              <w:rPr>
                <w:rFonts w:ascii="新細明體" w:hAnsi="新細明體" w:hint="eastAsia"/>
                <w:color w:val="000000"/>
                <w:sz w:val="20"/>
              </w:rPr>
              <w:t>記  過(    )次</w:t>
            </w:r>
          </w:p>
          <w:p w:rsidR="001C3C61" w:rsidRPr="002D7532" w:rsidRDefault="001C3C61" w:rsidP="004C538E">
            <w:pPr>
              <w:spacing w:line="200" w:lineRule="exact"/>
              <w:rPr>
                <w:rFonts w:ascii="新細明體" w:hAnsi="新細明體" w:hint="eastAsia"/>
                <w:color w:val="000000"/>
                <w:sz w:val="20"/>
              </w:rPr>
            </w:pPr>
            <w:r w:rsidRPr="002D7532">
              <w:rPr>
                <w:rFonts w:ascii="新細明體" w:hAnsi="新細明體" w:hint="eastAsia"/>
                <w:color w:val="000000"/>
                <w:sz w:val="20"/>
              </w:rPr>
              <w:t>申  誡(    )次</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200" w:lineRule="exact"/>
              <w:rPr>
                <w:rFonts w:ascii="新細明體" w:hAnsi="新細明體" w:hint="eastAsia"/>
                <w:color w:val="000000"/>
                <w:sz w:val="20"/>
              </w:rPr>
            </w:pPr>
            <w:r w:rsidRPr="002D7532">
              <w:rPr>
                <w:rFonts w:ascii="新細明體" w:hAnsi="新細明體" w:hint="eastAsia"/>
                <w:color w:val="000000"/>
                <w:sz w:val="20"/>
              </w:rPr>
              <w:t>記大過一次扣4.5分</w:t>
            </w:r>
          </w:p>
          <w:p w:rsidR="001C3C61" w:rsidRPr="002D7532" w:rsidRDefault="001C3C61" w:rsidP="004C538E">
            <w:pPr>
              <w:spacing w:line="200" w:lineRule="exact"/>
              <w:rPr>
                <w:rFonts w:ascii="新細明體" w:hAnsi="新細明體" w:hint="eastAsia"/>
                <w:color w:val="000000"/>
                <w:sz w:val="20"/>
              </w:rPr>
            </w:pPr>
            <w:r w:rsidRPr="002D7532">
              <w:rPr>
                <w:rFonts w:ascii="新細明體" w:hAnsi="新細明體" w:hint="eastAsia"/>
                <w:color w:val="000000"/>
                <w:sz w:val="20"/>
              </w:rPr>
              <w:t>記  過一次扣1.5分</w:t>
            </w:r>
          </w:p>
          <w:p w:rsidR="001C3C61" w:rsidRPr="002D7532" w:rsidRDefault="001C3C61" w:rsidP="004C538E">
            <w:pPr>
              <w:spacing w:line="200" w:lineRule="exact"/>
              <w:rPr>
                <w:rFonts w:ascii="新細明體" w:hAnsi="新細明體" w:hint="eastAsia"/>
                <w:color w:val="000000"/>
                <w:sz w:val="20"/>
              </w:rPr>
            </w:pPr>
            <w:r w:rsidRPr="002D7532">
              <w:rPr>
                <w:rFonts w:ascii="新細明體" w:hAnsi="新細明體" w:hint="eastAsia"/>
                <w:color w:val="000000"/>
                <w:sz w:val="20"/>
              </w:rPr>
              <w:t>申  誡一次扣0.5分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tcBorders>
              <w:top w:val="dotted" w:sz="4" w:space="0" w:color="auto"/>
              <w:left w:val="dotted" w:sz="4" w:space="0" w:color="auto"/>
              <w:bottom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tcBorders>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tcBorders>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tcBorders>
              <w:left w:val="dotted" w:sz="4" w:space="0" w:color="auto"/>
              <w:bottom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2D7532" w:rsidRDefault="001C3C61" w:rsidP="004C538E">
            <w:pPr>
              <w:spacing w:line="34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776"/>
          <w:jc w:val="center"/>
        </w:trPr>
        <w:tc>
          <w:tcPr>
            <w:tcW w:w="1197" w:type="dxa"/>
            <w:vMerge/>
            <w:tcBorders>
              <w:left w:val="single" w:sz="18"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641" w:type="dxa"/>
            <w:vMerge w:val="restart"/>
            <w:tcBorders>
              <w:top w:val="dotted" w:sz="4" w:space="0" w:color="auto"/>
              <w:left w:val="dotted" w:sz="4" w:space="0" w:color="auto"/>
              <w:bottom w:val="dotted" w:sz="4" w:space="0" w:color="auto"/>
              <w:right w:val="dotted" w:sz="4" w:space="0" w:color="auto"/>
            </w:tcBorders>
            <w:shd w:val="clear" w:color="auto" w:fill="auto"/>
            <w:textDirection w:val="tbRlV"/>
            <w:vAlign w:val="center"/>
          </w:tcPr>
          <w:p w:rsidR="001C3C61" w:rsidRPr="002D7532" w:rsidRDefault="001C3C61" w:rsidP="004C538E">
            <w:pPr>
              <w:spacing w:line="0" w:lineRule="atLeast"/>
              <w:ind w:left="113" w:right="113"/>
              <w:jc w:val="center"/>
              <w:rPr>
                <w:rFonts w:ascii="新細明體" w:hAnsi="新細明體" w:hint="eastAsia"/>
                <w:color w:val="000000"/>
                <w:sz w:val="20"/>
              </w:rPr>
            </w:pPr>
            <w:r w:rsidRPr="002D7532">
              <w:rPr>
                <w:rFonts w:ascii="新細明體" w:hAnsi="新細明體" w:hint="eastAsia"/>
                <w:color w:val="000000"/>
                <w:sz w:val="20"/>
              </w:rPr>
              <w:t>最高</w:t>
            </w:r>
            <w:r w:rsidRPr="002D7532">
              <w:rPr>
                <w:rFonts w:ascii="新細明體" w:hAnsi="新細明體" w:hint="eastAsia"/>
                <w:color w:val="000000"/>
                <w:sz w:val="20"/>
                <w:eastAsianLayout w:id="-362516224" w:vert="1" w:vertCompress="1"/>
              </w:rPr>
              <w:t>3</w:t>
            </w:r>
            <w:r w:rsidRPr="002D7532">
              <w:rPr>
                <w:rFonts w:ascii="新細明體" w:hAnsi="新細明體" w:hint="eastAsia"/>
                <w:color w:val="000000"/>
                <w:sz w:val="20"/>
              </w:rPr>
              <w:t>分</w:t>
            </w:r>
          </w:p>
          <w:p w:rsidR="001C3C61" w:rsidRPr="002D7532" w:rsidRDefault="001C3C61" w:rsidP="004C538E">
            <w:pPr>
              <w:spacing w:line="0" w:lineRule="atLeast"/>
              <w:ind w:left="113" w:right="113"/>
              <w:jc w:val="center"/>
              <w:rPr>
                <w:rFonts w:ascii="新細明體" w:hAnsi="新細明體" w:hint="eastAsia"/>
                <w:color w:val="000000"/>
                <w:sz w:val="20"/>
              </w:rPr>
            </w:pPr>
            <w:r w:rsidRPr="002D7532">
              <w:rPr>
                <w:rFonts w:ascii="新細明體" w:hAnsi="新細明體" w:hint="eastAsia"/>
                <w:color w:val="000000"/>
                <w:sz w:val="20"/>
              </w:rPr>
              <w:t>專業表現</w:t>
            </w: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tcPr>
          <w:p w:rsidR="00D07C49" w:rsidRDefault="00D07C49" w:rsidP="004C538E">
            <w:pPr>
              <w:spacing w:line="200" w:lineRule="exact"/>
              <w:rPr>
                <w:rFonts w:ascii="新細明體" w:hAnsi="新細明體" w:hint="eastAsia"/>
                <w:color w:val="000000"/>
                <w:sz w:val="20"/>
              </w:rPr>
            </w:pPr>
          </w:p>
          <w:p w:rsidR="001C3C61" w:rsidRPr="002D7532" w:rsidRDefault="001C3C61" w:rsidP="004C538E">
            <w:pPr>
              <w:spacing w:line="200" w:lineRule="exact"/>
              <w:rPr>
                <w:rFonts w:ascii="新細明體" w:hAnsi="新細明體" w:hint="eastAsia"/>
                <w:color w:val="000000"/>
                <w:sz w:val="20"/>
              </w:rPr>
            </w:pPr>
            <w:r w:rsidRPr="002D7532">
              <w:rPr>
                <w:rFonts w:ascii="新細明體" w:hAnsi="新細明體" w:hint="eastAsia"/>
                <w:color w:val="000000"/>
                <w:sz w:val="20"/>
              </w:rPr>
              <w:t>最近5年內實際指導學生參加縣市級以上各項比賽，獲得</w:t>
            </w:r>
            <w:r w:rsidR="001D007E">
              <w:rPr>
                <w:rFonts w:ascii="新細明體" w:hAnsi="新細明體" w:hint="eastAsia"/>
                <w:color w:val="000000"/>
                <w:sz w:val="20"/>
              </w:rPr>
              <w:t>全國(</w:t>
            </w:r>
            <w:r w:rsidRPr="002D7532">
              <w:rPr>
                <w:rFonts w:ascii="新細明體" w:hAnsi="新細明體" w:hint="eastAsia"/>
                <w:color w:val="000000"/>
                <w:sz w:val="20"/>
              </w:rPr>
              <w:t>省</w:t>
            </w:r>
            <w:r w:rsidR="001D007E">
              <w:rPr>
                <w:rFonts w:ascii="新細明體" w:hAnsi="新細明體" w:hint="eastAsia"/>
                <w:color w:val="000000"/>
                <w:sz w:val="20"/>
              </w:rPr>
              <w:t>)</w:t>
            </w:r>
            <w:r w:rsidRPr="002D7532">
              <w:rPr>
                <w:rFonts w:ascii="新細明體" w:hAnsi="新細明體" w:hint="eastAsia"/>
                <w:color w:val="000000"/>
                <w:sz w:val="20"/>
              </w:rPr>
              <w:t>賽第四名(佳作) 以上、區域性比賽第三名以上</w:t>
            </w:r>
            <w:r w:rsidR="008D3566">
              <w:rPr>
                <w:rFonts w:ascii="新細明體" w:hAnsi="新細明體" w:hint="eastAsia"/>
                <w:color w:val="000000"/>
                <w:sz w:val="20"/>
              </w:rPr>
              <w:t>、直轄市比賽第三名以上</w:t>
            </w:r>
            <w:r w:rsidRPr="002D7532">
              <w:rPr>
                <w:rFonts w:ascii="新細明體" w:hAnsi="新細明體" w:hint="eastAsia"/>
                <w:color w:val="000000"/>
                <w:sz w:val="20"/>
              </w:rPr>
              <w:t>或縣市比賽第三名(優等)以上名次者</w:t>
            </w:r>
            <w:r w:rsidRPr="002D7532">
              <w:rPr>
                <w:rFonts w:ascii="新細明體" w:hAnsi="新細明體" w:hint="eastAsia"/>
                <w:color w:val="000000"/>
                <w:sz w:val="20"/>
                <w:u w:val="single"/>
              </w:rPr>
              <w:t xml:space="preserve">　　</w:t>
            </w:r>
            <w:r w:rsidRPr="002D7532">
              <w:rPr>
                <w:rFonts w:ascii="新細明體" w:hAnsi="新細明體" w:hint="eastAsia"/>
                <w:color w:val="000000"/>
                <w:sz w:val="20"/>
              </w:rPr>
              <w:t>次</w:t>
            </w:r>
            <w:r w:rsidRPr="002D7532">
              <w:rPr>
                <w:rFonts w:ascii="新細明體" w:hAnsi="新細明體" w:hint="eastAsia"/>
                <w:color w:val="000000"/>
                <w:w w:val="90"/>
                <w:sz w:val="20"/>
              </w:rPr>
              <w:t>（最高以1</w:t>
            </w:r>
            <w:r w:rsidRPr="002D7532">
              <w:rPr>
                <w:rFonts w:ascii="新細明體" w:hAnsi="新細明體"/>
                <w:color w:val="000000"/>
                <w:w w:val="90"/>
                <w:sz w:val="20"/>
              </w:rPr>
              <w:t>.5</w:t>
            </w:r>
            <w:r w:rsidRPr="002D7532">
              <w:rPr>
                <w:rFonts w:ascii="新細明體" w:hAnsi="新細明體" w:hint="eastAsia"/>
                <w:color w:val="000000"/>
                <w:w w:val="90"/>
                <w:sz w:val="20"/>
              </w:rPr>
              <w:t>分為限）</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tcPr>
          <w:p w:rsidR="00D07C49" w:rsidRDefault="00D07C49" w:rsidP="00A24BA8">
            <w:pPr>
              <w:spacing w:line="200" w:lineRule="exact"/>
              <w:rPr>
                <w:rFonts w:hAnsi="標楷體" w:hint="eastAsia"/>
                <w:sz w:val="20"/>
                <w:shd w:val="pct15" w:color="auto" w:fill="FFFFFF"/>
              </w:rPr>
            </w:pPr>
          </w:p>
          <w:p w:rsidR="00D07C49" w:rsidRPr="00882362" w:rsidRDefault="00A24BA8" w:rsidP="00A24BA8">
            <w:pPr>
              <w:spacing w:line="200" w:lineRule="exact"/>
              <w:rPr>
                <w:rFonts w:hAnsi="標楷體" w:hint="eastAsia"/>
                <w:sz w:val="18"/>
                <w:szCs w:val="18"/>
              </w:rPr>
            </w:pPr>
            <w:r w:rsidRPr="00882362">
              <w:rPr>
                <w:rFonts w:hAnsi="標楷體" w:hint="eastAsia"/>
                <w:sz w:val="18"/>
                <w:szCs w:val="18"/>
              </w:rPr>
              <w:t>省轄縣市級一次</w:t>
            </w:r>
            <w:r w:rsidRPr="00882362">
              <w:rPr>
                <w:rFonts w:hAnsi="標楷體" w:hint="eastAsia"/>
                <w:sz w:val="18"/>
                <w:szCs w:val="18"/>
              </w:rPr>
              <w:t>0.25</w:t>
            </w:r>
            <w:r w:rsidRPr="00882362">
              <w:rPr>
                <w:rFonts w:hAnsi="標楷體" w:hint="eastAsia"/>
                <w:sz w:val="18"/>
                <w:szCs w:val="18"/>
              </w:rPr>
              <w:t>分</w:t>
            </w:r>
          </w:p>
          <w:p w:rsidR="00D07C49" w:rsidRPr="00882362" w:rsidRDefault="00A24BA8" w:rsidP="00A24BA8">
            <w:pPr>
              <w:spacing w:line="200" w:lineRule="exact"/>
              <w:rPr>
                <w:rFonts w:hAnsi="標楷體" w:hint="eastAsia"/>
                <w:sz w:val="18"/>
                <w:szCs w:val="18"/>
              </w:rPr>
            </w:pPr>
            <w:r w:rsidRPr="00882362">
              <w:rPr>
                <w:rFonts w:hAnsi="標楷體" w:hint="eastAsia"/>
                <w:sz w:val="18"/>
                <w:szCs w:val="18"/>
              </w:rPr>
              <w:t>直轄市級一次</w:t>
            </w:r>
            <w:r w:rsidRPr="00882362">
              <w:rPr>
                <w:rFonts w:hAnsi="標楷體" w:hint="eastAsia"/>
                <w:sz w:val="18"/>
                <w:szCs w:val="18"/>
              </w:rPr>
              <w:t>0.5</w:t>
            </w:r>
            <w:r w:rsidRPr="00882362">
              <w:rPr>
                <w:rFonts w:hAnsi="標楷體" w:hint="eastAsia"/>
                <w:sz w:val="18"/>
                <w:szCs w:val="18"/>
              </w:rPr>
              <w:t>分</w:t>
            </w:r>
          </w:p>
          <w:p w:rsidR="00D07C49" w:rsidRPr="00882362" w:rsidRDefault="00A24BA8" w:rsidP="00A24BA8">
            <w:pPr>
              <w:spacing w:line="200" w:lineRule="exact"/>
              <w:rPr>
                <w:rFonts w:hAnsi="標楷體" w:hint="eastAsia"/>
                <w:sz w:val="18"/>
                <w:szCs w:val="18"/>
              </w:rPr>
            </w:pPr>
            <w:r w:rsidRPr="00882362">
              <w:rPr>
                <w:rFonts w:hAnsi="標楷體" w:hint="eastAsia"/>
                <w:sz w:val="18"/>
                <w:szCs w:val="18"/>
              </w:rPr>
              <w:t>區域性一次</w:t>
            </w:r>
            <w:r w:rsidRPr="00882362">
              <w:rPr>
                <w:rFonts w:hAnsi="標楷體" w:hint="eastAsia"/>
                <w:sz w:val="18"/>
                <w:szCs w:val="18"/>
              </w:rPr>
              <w:t>0.75</w:t>
            </w:r>
            <w:r w:rsidRPr="00882362">
              <w:rPr>
                <w:rFonts w:hAnsi="標楷體" w:hint="eastAsia"/>
                <w:sz w:val="18"/>
                <w:szCs w:val="18"/>
              </w:rPr>
              <w:t>分</w:t>
            </w:r>
          </w:p>
          <w:p w:rsidR="00A24BA8" w:rsidRPr="00882362" w:rsidRDefault="001D007E" w:rsidP="00A24BA8">
            <w:pPr>
              <w:spacing w:line="200" w:lineRule="exact"/>
              <w:rPr>
                <w:rFonts w:hAnsi="標楷體" w:hint="eastAsia"/>
                <w:sz w:val="18"/>
                <w:szCs w:val="18"/>
              </w:rPr>
            </w:pPr>
            <w:r>
              <w:rPr>
                <w:rFonts w:hAnsi="標楷體" w:hint="eastAsia"/>
                <w:sz w:val="18"/>
                <w:szCs w:val="18"/>
              </w:rPr>
              <w:t>全國</w:t>
            </w:r>
            <w:r>
              <w:rPr>
                <w:rFonts w:hAnsi="標楷體" w:hint="eastAsia"/>
                <w:sz w:val="18"/>
                <w:szCs w:val="18"/>
              </w:rPr>
              <w:t>(</w:t>
            </w:r>
            <w:r>
              <w:rPr>
                <w:rFonts w:hAnsi="標楷體" w:hint="eastAsia"/>
                <w:sz w:val="18"/>
                <w:szCs w:val="18"/>
              </w:rPr>
              <w:t>省</w:t>
            </w:r>
            <w:r>
              <w:rPr>
                <w:rFonts w:hAnsi="標楷體" w:hint="eastAsia"/>
                <w:sz w:val="18"/>
                <w:szCs w:val="18"/>
              </w:rPr>
              <w:t>)</w:t>
            </w:r>
            <w:r>
              <w:rPr>
                <w:rFonts w:hAnsi="標楷體" w:hint="eastAsia"/>
                <w:sz w:val="18"/>
                <w:szCs w:val="18"/>
              </w:rPr>
              <w:t>級</w:t>
            </w:r>
            <w:r w:rsidR="00A24BA8" w:rsidRPr="00882362">
              <w:rPr>
                <w:rFonts w:hAnsi="標楷體" w:hint="eastAsia"/>
                <w:sz w:val="18"/>
                <w:szCs w:val="18"/>
              </w:rPr>
              <w:t>以上一次</w:t>
            </w:r>
            <w:r w:rsidR="00A24BA8" w:rsidRPr="00882362">
              <w:rPr>
                <w:rFonts w:hAnsi="標楷體" w:hint="eastAsia"/>
                <w:sz w:val="18"/>
                <w:szCs w:val="18"/>
              </w:rPr>
              <w:t>1</w:t>
            </w:r>
            <w:r w:rsidR="00A24BA8" w:rsidRPr="00882362">
              <w:rPr>
                <w:rFonts w:hAnsi="標楷體" w:hint="eastAsia"/>
                <w:sz w:val="18"/>
                <w:szCs w:val="18"/>
              </w:rPr>
              <w:t>分</w:t>
            </w:r>
          </w:p>
          <w:p w:rsidR="00D07C49" w:rsidRPr="00A24BA8" w:rsidRDefault="00D07C49" w:rsidP="004C538E">
            <w:pPr>
              <w:spacing w:line="200" w:lineRule="exact"/>
              <w:rPr>
                <w:rFonts w:ascii="新細明體" w:hAnsi="新細明體" w:hint="eastAsia"/>
                <w:color w:val="000000"/>
                <w:sz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tcPr>
          <w:p w:rsidR="001C3C61" w:rsidRPr="002D7532" w:rsidRDefault="001C3C61" w:rsidP="004C538E">
            <w:pPr>
              <w:spacing w:line="340" w:lineRule="exact"/>
              <w:rPr>
                <w:rFonts w:ascii="新細明體" w:hAnsi="新細明體" w:hint="eastAsia"/>
                <w:color w:val="000000"/>
                <w:sz w:val="20"/>
              </w:rPr>
            </w:pPr>
          </w:p>
        </w:tc>
        <w:tc>
          <w:tcPr>
            <w:tcW w:w="408" w:type="dxa"/>
            <w:vMerge w:val="restart"/>
            <w:tcBorders>
              <w:top w:val="dotted" w:sz="4" w:space="0" w:color="auto"/>
              <w:left w:val="dotted" w:sz="4" w:space="0" w:color="auto"/>
              <w:bottom w:val="dotted" w:sz="4" w:space="0" w:color="auto"/>
              <w:right w:val="dotted" w:sz="4" w:space="0" w:color="auto"/>
            </w:tcBorders>
          </w:tcPr>
          <w:p w:rsidR="001C3C61" w:rsidRPr="002D7532" w:rsidRDefault="001C3C61" w:rsidP="004C538E">
            <w:pPr>
              <w:spacing w:line="340" w:lineRule="exact"/>
              <w:rPr>
                <w:rFonts w:ascii="新細明體" w:hAnsi="新細明體" w:hint="eastAsia"/>
                <w:color w:val="000000"/>
                <w:sz w:val="20"/>
              </w:rPr>
            </w:pPr>
          </w:p>
        </w:tc>
        <w:tc>
          <w:tcPr>
            <w:tcW w:w="840" w:type="dxa"/>
            <w:vMerge w:val="restart"/>
            <w:tcBorders>
              <w:top w:val="dotted" w:sz="4" w:space="0" w:color="auto"/>
              <w:left w:val="dotted" w:sz="4" w:space="0" w:color="auto"/>
              <w:right w:val="dotted" w:sz="4" w:space="0" w:color="auto"/>
            </w:tcBorders>
            <w:shd w:val="clear" w:color="auto" w:fill="auto"/>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tcPr>
          <w:p w:rsidR="001C3C61" w:rsidRPr="002D7532" w:rsidRDefault="001C3C61" w:rsidP="004C538E">
            <w:pPr>
              <w:spacing w:line="340" w:lineRule="exact"/>
              <w:rPr>
                <w:rFonts w:ascii="新細明體" w:hAnsi="新細明體" w:hint="eastAsia"/>
                <w:color w:val="000000"/>
                <w:sz w:val="20"/>
              </w:rPr>
            </w:pPr>
          </w:p>
        </w:tc>
        <w:tc>
          <w:tcPr>
            <w:tcW w:w="480" w:type="dxa"/>
            <w:vMerge w:val="restart"/>
            <w:tcBorders>
              <w:top w:val="dotted" w:sz="4" w:space="0" w:color="auto"/>
              <w:left w:val="dotted" w:sz="4" w:space="0" w:color="auto"/>
              <w:right w:val="dotted" w:sz="4" w:space="0" w:color="auto"/>
            </w:tcBorders>
            <w:shd w:val="clear" w:color="auto" w:fill="auto"/>
          </w:tcPr>
          <w:p w:rsidR="001C3C61" w:rsidRPr="002D7532" w:rsidRDefault="001C3C61" w:rsidP="004C538E">
            <w:pPr>
              <w:spacing w:line="340" w:lineRule="exact"/>
              <w:rPr>
                <w:rFonts w:ascii="新細明體" w:hAnsi="新細明體" w:hint="eastAsia"/>
                <w:color w:val="000000"/>
                <w:sz w:val="20"/>
              </w:rPr>
            </w:pPr>
          </w:p>
        </w:tc>
        <w:tc>
          <w:tcPr>
            <w:tcW w:w="960" w:type="dxa"/>
            <w:vMerge w:val="restart"/>
            <w:tcBorders>
              <w:top w:val="dotted" w:sz="4" w:space="0" w:color="auto"/>
              <w:left w:val="dotted" w:sz="4" w:space="0" w:color="auto"/>
              <w:right w:val="single" w:sz="4" w:space="0" w:color="auto"/>
            </w:tcBorders>
            <w:shd w:val="clear" w:color="auto" w:fill="auto"/>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2D7532" w:rsidRDefault="001C3C61" w:rsidP="004C538E">
            <w:pPr>
              <w:spacing w:line="34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686"/>
          <w:jc w:val="center"/>
        </w:trPr>
        <w:tc>
          <w:tcPr>
            <w:tcW w:w="1197" w:type="dxa"/>
            <w:vMerge/>
            <w:tcBorders>
              <w:left w:val="single" w:sz="18"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641" w:type="dxa"/>
            <w:vMerge/>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0" w:lineRule="atLeast"/>
              <w:rPr>
                <w:rFonts w:ascii="新細明體" w:hAnsi="新細明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200" w:lineRule="exact"/>
              <w:rPr>
                <w:rFonts w:ascii="新細明體" w:hAnsi="新細明體" w:hint="eastAsia"/>
                <w:color w:val="000000"/>
                <w:sz w:val="20"/>
              </w:rPr>
            </w:pPr>
            <w:r w:rsidRPr="002D7532">
              <w:rPr>
                <w:rFonts w:ascii="新細明體" w:hAnsi="新細明體" w:hint="eastAsia"/>
                <w:color w:val="000000"/>
                <w:sz w:val="20"/>
              </w:rPr>
              <w:t>最近5年內參加縣市級以上有關教育之各項比賽，獲得</w:t>
            </w:r>
            <w:r w:rsidR="001D007E">
              <w:rPr>
                <w:rFonts w:ascii="新細明體" w:hAnsi="新細明體" w:hint="eastAsia"/>
                <w:color w:val="000000"/>
                <w:sz w:val="20"/>
              </w:rPr>
              <w:t>全國(</w:t>
            </w:r>
            <w:r w:rsidRPr="002D7532">
              <w:rPr>
                <w:rFonts w:ascii="新細明體" w:hAnsi="新細明體" w:hint="eastAsia"/>
                <w:color w:val="000000"/>
                <w:sz w:val="20"/>
              </w:rPr>
              <w:t>省</w:t>
            </w:r>
            <w:r w:rsidR="001D007E">
              <w:rPr>
                <w:rFonts w:ascii="新細明體" w:hAnsi="新細明體" w:hint="eastAsia"/>
                <w:color w:val="000000"/>
                <w:sz w:val="20"/>
              </w:rPr>
              <w:t>)</w:t>
            </w:r>
            <w:r w:rsidRPr="002D7532">
              <w:rPr>
                <w:rFonts w:ascii="新細明體" w:hAnsi="新細明體" w:hint="eastAsia"/>
                <w:color w:val="000000"/>
                <w:sz w:val="20"/>
              </w:rPr>
              <w:t>賽第四名(佳作) 以上、區域性比賽第三名以上</w:t>
            </w:r>
            <w:r w:rsidR="008D3566">
              <w:rPr>
                <w:rFonts w:ascii="新細明體" w:hAnsi="新細明體" w:hint="eastAsia"/>
                <w:color w:val="000000"/>
                <w:sz w:val="20"/>
              </w:rPr>
              <w:t>、直轄市比賽第三名以上</w:t>
            </w:r>
            <w:r w:rsidRPr="002D7532">
              <w:rPr>
                <w:rFonts w:ascii="新細明體" w:hAnsi="新細明體" w:hint="eastAsia"/>
                <w:color w:val="000000"/>
                <w:sz w:val="20"/>
              </w:rPr>
              <w:t>或縣市比賽第三名(優等)以上名次者</w:t>
            </w:r>
            <w:r w:rsidRPr="002D7532">
              <w:rPr>
                <w:rFonts w:ascii="新細明體" w:hAnsi="新細明體" w:hint="eastAsia"/>
                <w:color w:val="000000"/>
                <w:sz w:val="20"/>
                <w:u w:val="single"/>
              </w:rPr>
              <w:t xml:space="preserve">　　　</w:t>
            </w:r>
            <w:r w:rsidRPr="002D7532">
              <w:rPr>
                <w:rFonts w:ascii="新細明體" w:hAnsi="新細明體" w:hint="eastAsia"/>
                <w:color w:val="000000"/>
                <w:sz w:val="20"/>
              </w:rPr>
              <w:t>次</w:t>
            </w:r>
            <w:r w:rsidRPr="002D7532">
              <w:rPr>
                <w:rFonts w:ascii="新細明體" w:hAnsi="新細明體" w:hint="eastAsia"/>
                <w:color w:val="000000"/>
                <w:w w:val="90"/>
                <w:sz w:val="20"/>
              </w:rPr>
              <w:t>（最高以</w:t>
            </w:r>
            <w:r w:rsidRPr="002D7532">
              <w:rPr>
                <w:rFonts w:ascii="新細明體" w:hAnsi="新細明體"/>
                <w:color w:val="000000"/>
                <w:w w:val="90"/>
                <w:sz w:val="20"/>
              </w:rPr>
              <w:t>1.5</w:t>
            </w:r>
            <w:r w:rsidRPr="002D7532">
              <w:rPr>
                <w:rFonts w:ascii="新細明體" w:hAnsi="新細明體" w:hint="eastAsia"/>
                <w:color w:val="000000"/>
                <w:w w:val="90"/>
                <w:sz w:val="20"/>
              </w:rPr>
              <w:t>分為限）</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07C49" w:rsidRDefault="00D07C49" w:rsidP="00A24BA8">
            <w:pPr>
              <w:spacing w:line="200" w:lineRule="exact"/>
              <w:rPr>
                <w:rFonts w:hAnsi="標楷體" w:hint="eastAsia"/>
                <w:sz w:val="20"/>
                <w:shd w:val="pct15" w:color="auto" w:fill="FFFFFF"/>
              </w:rPr>
            </w:pPr>
          </w:p>
          <w:p w:rsidR="00D07C49" w:rsidRPr="00882362" w:rsidRDefault="00A24BA8" w:rsidP="00A24BA8">
            <w:pPr>
              <w:spacing w:line="200" w:lineRule="exact"/>
              <w:rPr>
                <w:rFonts w:hAnsi="標楷體" w:hint="eastAsia"/>
                <w:sz w:val="18"/>
                <w:szCs w:val="18"/>
              </w:rPr>
            </w:pPr>
            <w:r w:rsidRPr="00882362">
              <w:rPr>
                <w:rFonts w:hAnsi="標楷體" w:hint="eastAsia"/>
                <w:sz w:val="18"/>
                <w:szCs w:val="18"/>
              </w:rPr>
              <w:t>省轄縣市級一次</w:t>
            </w:r>
            <w:r w:rsidRPr="00882362">
              <w:rPr>
                <w:rFonts w:hAnsi="標楷體" w:hint="eastAsia"/>
                <w:sz w:val="18"/>
                <w:szCs w:val="18"/>
              </w:rPr>
              <w:t>0.25</w:t>
            </w:r>
            <w:r w:rsidRPr="00882362">
              <w:rPr>
                <w:rFonts w:hAnsi="標楷體" w:hint="eastAsia"/>
                <w:sz w:val="18"/>
                <w:szCs w:val="18"/>
              </w:rPr>
              <w:t>分</w:t>
            </w:r>
          </w:p>
          <w:p w:rsidR="00D07C49" w:rsidRPr="00882362" w:rsidRDefault="00A24BA8" w:rsidP="00A24BA8">
            <w:pPr>
              <w:spacing w:line="200" w:lineRule="exact"/>
              <w:rPr>
                <w:rFonts w:hAnsi="標楷體" w:hint="eastAsia"/>
                <w:sz w:val="18"/>
                <w:szCs w:val="18"/>
              </w:rPr>
            </w:pPr>
            <w:r w:rsidRPr="00882362">
              <w:rPr>
                <w:rFonts w:hAnsi="標楷體" w:hint="eastAsia"/>
                <w:sz w:val="18"/>
                <w:szCs w:val="18"/>
              </w:rPr>
              <w:t>直轄市級一次</w:t>
            </w:r>
            <w:r w:rsidRPr="00882362">
              <w:rPr>
                <w:rFonts w:hAnsi="標楷體" w:hint="eastAsia"/>
                <w:sz w:val="18"/>
                <w:szCs w:val="18"/>
              </w:rPr>
              <w:t>0.5</w:t>
            </w:r>
            <w:r w:rsidRPr="00882362">
              <w:rPr>
                <w:rFonts w:hAnsi="標楷體" w:hint="eastAsia"/>
                <w:sz w:val="18"/>
                <w:szCs w:val="18"/>
              </w:rPr>
              <w:t>分</w:t>
            </w:r>
          </w:p>
          <w:p w:rsidR="00D07C49" w:rsidRPr="00882362" w:rsidRDefault="00A24BA8" w:rsidP="00A24BA8">
            <w:pPr>
              <w:spacing w:line="200" w:lineRule="exact"/>
              <w:rPr>
                <w:rFonts w:hAnsi="標楷體" w:hint="eastAsia"/>
                <w:sz w:val="18"/>
                <w:szCs w:val="18"/>
              </w:rPr>
            </w:pPr>
            <w:r w:rsidRPr="00882362">
              <w:rPr>
                <w:rFonts w:hAnsi="標楷體" w:hint="eastAsia"/>
                <w:sz w:val="18"/>
                <w:szCs w:val="18"/>
              </w:rPr>
              <w:t>區域性一次</w:t>
            </w:r>
            <w:r w:rsidRPr="00882362">
              <w:rPr>
                <w:rFonts w:hAnsi="標楷體" w:hint="eastAsia"/>
                <w:sz w:val="18"/>
                <w:szCs w:val="18"/>
              </w:rPr>
              <w:t>0.75</w:t>
            </w:r>
            <w:r w:rsidRPr="00882362">
              <w:rPr>
                <w:rFonts w:hAnsi="標楷體" w:hint="eastAsia"/>
                <w:sz w:val="18"/>
                <w:szCs w:val="18"/>
              </w:rPr>
              <w:t>分</w:t>
            </w:r>
          </w:p>
          <w:p w:rsidR="00A24BA8" w:rsidRPr="00882362" w:rsidRDefault="001D007E" w:rsidP="00A24BA8">
            <w:pPr>
              <w:spacing w:line="200" w:lineRule="exact"/>
              <w:rPr>
                <w:rFonts w:hAnsi="標楷體" w:hint="eastAsia"/>
                <w:sz w:val="18"/>
                <w:szCs w:val="18"/>
              </w:rPr>
            </w:pPr>
            <w:r>
              <w:rPr>
                <w:rFonts w:hAnsi="標楷體" w:hint="eastAsia"/>
                <w:sz w:val="18"/>
                <w:szCs w:val="18"/>
              </w:rPr>
              <w:t>全國</w:t>
            </w:r>
            <w:r>
              <w:rPr>
                <w:rFonts w:hAnsi="標楷體" w:hint="eastAsia"/>
                <w:sz w:val="18"/>
                <w:szCs w:val="18"/>
              </w:rPr>
              <w:t>(</w:t>
            </w:r>
            <w:r>
              <w:rPr>
                <w:rFonts w:hAnsi="標楷體" w:hint="eastAsia"/>
                <w:sz w:val="18"/>
                <w:szCs w:val="18"/>
              </w:rPr>
              <w:t>省</w:t>
            </w:r>
            <w:r>
              <w:rPr>
                <w:rFonts w:hAnsi="標楷體" w:hint="eastAsia"/>
                <w:sz w:val="18"/>
                <w:szCs w:val="18"/>
              </w:rPr>
              <w:t>)</w:t>
            </w:r>
            <w:r>
              <w:rPr>
                <w:rFonts w:hAnsi="標楷體" w:hint="eastAsia"/>
                <w:sz w:val="18"/>
                <w:szCs w:val="18"/>
              </w:rPr>
              <w:t>級</w:t>
            </w:r>
            <w:r w:rsidR="00A24BA8" w:rsidRPr="00882362">
              <w:rPr>
                <w:rFonts w:hAnsi="標楷體" w:hint="eastAsia"/>
                <w:sz w:val="18"/>
                <w:szCs w:val="18"/>
              </w:rPr>
              <w:t>以上一次</w:t>
            </w:r>
            <w:r w:rsidR="00A24BA8" w:rsidRPr="00882362">
              <w:rPr>
                <w:rFonts w:hAnsi="標楷體" w:hint="eastAsia"/>
                <w:sz w:val="18"/>
                <w:szCs w:val="18"/>
              </w:rPr>
              <w:t>1</w:t>
            </w:r>
            <w:r w:rsidR="00A24BA8" w:rsidRPr="00882362">
              <w:rPr>
                <w:rFonts w:hAnsi="標楷體" w:hint="eastAsia"/>
                <w:sz w:val="18"/>
                <w:szCs w:val="18"/>
              </w:rPr>
              <w:t>分</w:t>
            </w:r>
          </w:p>
          <w:p w:rsidR="001C3C61" w:rsidRPr="00A24BA8" w:rsidRDefault="00A24BA8" w:rsidP="004C538E">
            <w:pPr>
              <w:spacing w:line="200" w:lineRule="exact"/>
              <w:rPr>
                <w:rFonts w:ascii="新細明體" w:hAnsi="新細明體" w:hint="eastAsia"/>
                <w:color w:val="000000"/>
                <w:sz w:val="20"/>
              </w:rPr>
            </w:pPr>
            <w:r>
              <w:rPr>
                <w:rFonts w:ascii="新細明體" w:hAnsi="新細明體" w:hint="eastAsia"/>
                <w:noProof/>
                <w:color w:val="000000"/>
                <w:sz w:val="20"/>
              </w:rPr>
              <w:pict>
                <v:shapetype id="_x0000_t202" coordsize="21600,21600" o:spt="202" path="m,l,21600r21600,l21600,xe">
                  <v:stroke joinstyle="miter"/>
                  <v:path gradientshapeok="t" o:connecttype="rect"/>
                </v:shapetype>
                <v:shape id="_x0000_s1070" type="#_x0000_t202" style="position:absolute;margin-left:29.4pt;margin-top:37.6pt;width:25.05pt;height:25.85pt;z-index:251655680" strokecolor="white">
                  <v:textbox style="mso-next-textbox:#_x0000_s1070">
                    <w:txbxContent>
                      <w:p w:rsidR="00AD2EEA" w:rsidRPr="00B74DAD" w:rsidRDefault="00AD2EEA">
                        <w:pPr>
                          <w:rPr>
                            <w:rFonts w:hint="eastAsia"/>
                            <w:color w:val="808080"/>
                            <w:sz w:val="20"/>
                            <w:szCs w:val="20"/>
                          </w:rPr>
                        </w:pPr>
                        <w:r w:rsidRPr="00B74DAD">
                          <w:rPr>
                            <w:rFonts w:hint="eastAsia"/>
                            <w:color w:val="808080"/>
                            <w:sz w:val="20"/>
                            <w:szCs w:val="20"/>
                          </w:rPr>
                          <w:t>8</w:t>
                        </w:r>
                      </w:p>
                      <w:p w:rsidR="00AD2EEA" w:rsidRPr="00B74DAD" w:rsidRDefault="00AD2EEA">
                        <w:pPr>
                          <w:rPr>
                            <w:color w:val="808080"/>
                          </w:rPr>
                        </w:pPr>
                      </w:p>
                    </w:txbxContent>
                  </v:textbox>
                </v:shape>
              </w:pic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tcBorders>
              <w:top w:val="dotted" w:sz="4" w:space="0" w:color="auto"/>
              <w:left w:val="dotted" w:sz="4" w:space="0" w:color="auto"/>
              <w:bottom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tcBorders>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tcBorders>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tcBorders>
              <w:left w:val="dotted" w:sz="4" w:space="0" w:color="auto"/>
              <w:bottom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2D7532" w:rsidRDefault="001C3C61" w:rsidP="004C538E">
            <w:pPr>
              <w:spacing w:line="34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593"/>
          <w:jc w:val="center"/>
        </w:trPr>
        <w:tc>
          <w:tcPr>
            <w:tcW w:w="1197" w:type="dxa"/>
            <w:vMerge/>
            <w:tcBorders>
              <w:left w:val="single" w:sz="18"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641" w:type="dxa"/>
            <w:vMerge w:val="restart"/>
            <w:tcBorders>
              <w:top w:val="dotted" w:sz="4" w:space="0" w:color="auto"/>
              <w:left w:val="dotted" w:sz="4" w:space="0" w:color="auto"/>
              <w:right w:val="dotted" w:sz="4" w:space="0" w:color="auto"/>
            </w:tcBorders>
            <w:shd w:val="clear" w:color="auto" w:fill="auto"/>
            <w:textDirection w:val="tbRlV"/>
            <w:vAlign w:val="center"/>
          </w:tcPr>
          <w:p w:rsidR="001C3C61" w:rsidRPr="002D7532" w:rsidRDefault="001C3C61" w:rsidP="004C538E">
            <w:pPr>
              <w:spacing w:line="0" w:lineRule="atLeast"/>
              <w:ind w:left="113" w:right="113"/>
              <w:jc w:val="center"/>
              <w:rPr>
                <w:rFonts w:ascii="新細明體" w:hAnsi="新細明體" w:hint="eastAsia"/>
                <w:color w:val="000000"/>
                <w:sz w:val="20"/>
              </w:rPr>
            </w:pPr>
            <w:r w:rsidRPr="002D7532">
              <w:rPr>
                <w:rFonts w:ascii="新細明體" w:hAnsi="新細明體" w:hint="eastAsia"/>
                <w:color w:val="000000"/>
                <w:sz w:val="20"/>
              </w:rPr>
              <w:t>最高</w:t>
            </w:r>
            <w:r w:rsidRPr="002D7532">
              <w:rPr>
                <w:rFonts w:ascii="新細明體" w:hAnsi="新細明體" w:hint="eastAsia"/>
                <w:color w:val="000000"/>
                <w:sz w:val="20"/>
                <w:eastAsianLayout w:id="-358978815" w:vert="1" w:vertCompress="1"/>
              </w:rPr>
              <w:t>4</w:t>
            </w:r>
            <w:r w:rsidRPr="002D7532">
              <w:rPr>
                <w:rFonts w:ascii="新細明體" w:hAnsi="新細明體" w:hint="eastAsia"/>
                <w:color w:val="000000"/>
                <w:sz w:val="20"/>
              </w:rPr>
              <w:t>分</w:t>
            </w:r>
          </w:p>
          <w:p w:rsidR="001C3C61" w:rsidRPr="002D7532" w:rsidRDefault="001C3C61" w:rsidP="004C538E">
            <w:pPr>
              <w:spacing w:line="0" w:lineRule="atLeast"/>
              <w:ind w:left="113" w:right="113"/>
              <w:jc w:val="center"/>
              <w:rPr>
                <w:rFonts w:ascii="新細明體" w:hAnsi="新細明體" w:hint="eastAsia"/>
                <w:color w:val="000000"/>
                <w:sz w:val="20"/>
              </w:rPr>
            </w:pPr>
            <w:r w:rsidRPr="002D7532">
              <w:rPr>
                <w:rFonts w:ascii="新細明體" w:hAnsi="新細明體" w:hint="eastAsia"/>
                <w:color w:val="000000"/>
                <w:sz w:val="20"/>
              </w:rPr>
              <w:t>特殊事蹟</w:t>
            </w: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200" w:lineRule="exact"/>
              <w:rPr>
                <w:rFonts w:ascii="新細明體" w:hAnsi="新細明體" w:hint="eastAsia"/>
                <w:color w:val="000000"/>
                <w:sz w:val="20"/>
              </w:rPr>
            </w:pPr>
            <w:r w:rsidRPr="002D7532">
              <w:rPr>
                <w:rFonts w:ascii="新細明體" w:hAnsi="新細明體" w:hint="eastAsia"/>
                <w:color w:val="000000"/>
                <w:sz w:val="20"/>
              </w:rPr>
              <w:t>獲行政院保舉最優人員或省府特殊貢獻人員或行政院模範公務人員或全國Power教師或全國Super教師或教育部師鐸獎人員（教育部89年「特殊優良教師」等同於「教育部師鐸獎」）</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r w:rsidRPr="002D7532">
              <w:rPr>
                <w:rFonts w:ascii="新細明體" w:hAnsi="新細明體" w:hint="eastAsia"/>
                <w:color w:val="000000"/>
                <w:sz w:val="20"/>
              </w:rPr>
              <w:t>一次給4分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val="restart"/>
            <w:tcBorders>
              <w:top w:val="dotted" w:sz="4" w:space="0" w:color="auto"/>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val="restart"/>
            <w:tcBorders>
              <w:top w:val="dotted" w:sz="4" w:space="0" w:color="auto"/>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val="restart"/>
            <w:tcBorders>
              <w:top w:val="dotted" w:sz="4" w:space="0" w:color="auto"/>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val="restart"/>
            <w:tcBorders>
              <w:top w:val="dotted" w:sz="4" w:space="0" w:color="auto"/>
              <w:left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2D7532" w:rsidRDefault="001C3C61" w:rsidP="004C538E">
            <w:pPr>
              <w:spacing w:line="34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712"/>
          <w:jc w:val="center"/>
        </w:trPr>
        <w:tc>
          <w:tcPr>
            <w:tcW w:w="1197" w:type="dxa"/>
            <w:vMerge/>
            <w:tcBorders>
              <w:left w:val="single" w:sz="18"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641" w:type="dxa"/>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200" w:lineRule="exact"/>
              <w:rPr>
                <w:rFonts w:ascii="新細明體" w:hAnsi="新細明體" w:hint="eastAsia"/>
                <w:color w:val="000000"/>
                <w:sz w:val="20"/>
              </w:rPr>
            </w:pPr>
            <w:r w:rsidRPr="002D7532">
              <w:rPr>
                <w:rFonts w:ascii="新細明體" w:hAnsi="新細明體" w:hint="eastAsia"/>
                <w:color w:val="000000"/>
                <w:sz w:val="20"/>
              </w:rPr>
              <w:t>縣（市）、直轄市（省）政府模範公務人員；教育部(廳)特殊優良教師；縣（市）、直轄市（省）級師鐸獎；教育部教學卓越獎金質獎</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r w:rsidRPr="002D7532">
              <w:rPr>
                <w:rFonts w:ascii="新細明體" w:hAnsi="新細明體" w:hint="eastAsia"/>
                <w:color w:val="000000"/>
                <w:sz w:val="20"/>
              </w:rPr>
              <w:t>一次給3分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tcBorders>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tcBorders>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2D7532" w:rsidRDefault="001C3C61" w:rsidP="004C538E">
            <w:pPr>
              <w:spacing w:line="34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268"/>
          <w:jc w:val="center"/>
        </w:trPr>
        <w:tc>
          <w:tcPr>
            <w:tcW w:w="1197" w:type="dxa"/>
            <w:vMerge/>
            <w:tcBorders>
              <w:left w:val="single" w:sz="18"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641" w:type="dxa"/>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200" w:lineRule="exact"/>
              <w:rPr>
                <w:rFonts w:ascii="新細明體" w:hAnsi="新細明體" w:hint="eastAsia"/>
                <w:color w:val="000000"/>
                <w:sz w:val="20"/>
              </w:rPr>
            </w:pPr>
            <w:r w:rsidRPr="002D7532">
              <w:rPr>
                <w:rFonts w:ascii="新細明體" w:hAnsi="新細明體" w:hint="eastAsia"/>
                <w:color w:val="000000"/>
                <w:sz w:val="20"/>
              </w:rPr>
              <w:t>教育部教學卓越獎銀質獎</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r w:rsidRPr="002D7532">
              <w:rPr>
                <w:rFonts w:ascii="新細明體" w:hAnsi="新細明體" w:hint="eastAsia"/>
                <w:color w:val="000000"/>
                <w:sz w:val="20"/>
              </w:rPr>
              <w:t>一次給2分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tcBorders>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tcBorders>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2D7532" w:rsidRDefault="001C3C61" w:rsidP="004C538E">
            <w:pPr>
              <w:spacing w:line="34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551"/>
          <w:jc w:val="center"/>
        </w:trPr>
        <w:tc>
          <w:tcPr>
            <w:tcW w:w="1197" w:type="dxa"/>
            <w:vMerge/>
            <w:tcBorders>
              <w:left w:val="single" w:sz="18"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641" w:type="dxa"/>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925" w:type="dxa"/>
            <w:gridSpan w:val="9"/>
            <w:tcBorders>
              <w:top w:val="dotted" w:sz="4" w:space="0" w:color="auto"/>
              <w:left w:val="dotted" w:sz="4" w:space="0" w:color="auto"/>
              <w:right w:val="dotted" w:sz="4" w:space="0" w:color="auto"/>
            </w:tcBorders>
            <w:shd w:val="clear" w:color="auto" w:fill="auto"/>
            <w:vAlign w:val="center"/>
          </w:tcPr>
          <w:p w:rsidR="001C3C61" w:rsidRPr="002D7532" w:rsidRDefault="001C3C61" w:rsidP="004C538E">
            <w:pPr>
              <w:spacing w:line="200" w:lineRule="exact"/>
              <w:rPr>
                <w:rFonts w:ascii="新細明體" w:hAnsi="新細明體" w:hint="eastAsia"/>
                <w:color w:val="000000"/>
                <w:sz w:val="20"/>
              </w:rPr>
            </w:pPr>
            <w:r w:rsidRPr="002D7532">
              <w:rPr>
                <w:rFonts w:ascii="新細明體" w:hAnsi="新細明體" w:hint="eastAsia"/>
                <w:color w:val="000000"/>
                <w:sz w:val="20"/>
              </w:rPr>
              <w:t>89年度（含）前經縣市政府核定有案之特殊優良教師；師鐸獎；杏壇芬芳錄或風雲教師</w:t>
            </w:r>
          </w:p>
        </w:tc>
        <w:tc>
          <w:tcPr>
            <w:tcW w:w="2161" w:type="dxa"/>
            <w:gridSpan w:val="3"/>
            <w:tcBorders>
              <w:top w:val="dotted" w:sz="4" w:space="0" w:color="auto"/>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r w:rsidRPr="002D7532">
              <w:rPr>
                <w:rFonts w:ascii="新細明體" w:hAnsi="新細明體" w:hint="eastAsia"/>
                <w:color w:val="000000"/>
                <w:sz w:val="20"/>
              </w:rPr>
              <w:t>一次給1分</w:t>
            </w:r>
          </w:p>
        </w:tc>
        <w:tc>
          <w:tcPr>
            <w:tcW w:w="425" w:type="dxa"/>
            <w:tcBorders>
              <w:top w:val="dotted" w:sz="4" w:space="0" w:color="auto"/>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tcBorders>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tcBorders>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2D7532" w:rsidRDefault="001C3C61" w:rsidP="004C538E">
            <w:pPr>
              <w:spacing w:line="34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409"/>
          <w:jc w:val="center"/>
        </w:trPr>
        <w:tc>
          <w:tcPr>
            <w:tcW w:w="1197" w:type="dxa"/>
            <w:vMerge w:val="restart"/>
            <w:tcBorders>
              <w:top w:val="single" w:sz="18" w:space="0" w:color="auto"/>
              <w:left w:val="single" w:sz="18" w:space="0" w:color="auto"/>
              <w:right w:val="single" w:sz="8"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r w:rsidRPr="002D7532">
              <w:rPr>
                <w:rFonts w:ascii="新細明體" w:hAnsi="新細明體"/>
                <w:color w:val="000000"/>
              </w:rPr>
              <w:br w:type="page"/>
            </w:r>
            <w:r w:rsidRPr="002D7532">
              <w:rPr>
                <w:rFonts w:ascii="新細明體" w:hAnsi="新細明體" w:hint="eastAsia"/>
                <w:color w:val="000000"/>
                <w:sz w:val="20"/>
              </w:rPr>
              <w:t>評分項目</w:t>
            </w:r>
          </w:p>
        </w:tc>
        <w:tc>
          <w:tcPr>
            <w:tcW w:w="5566" w:type="dxa"/>
            <w:gridSpan w:val="10"/>
            <w:vMerge w:val="restart"/>
            <w:tcBorders>
              <w:top w:val="single" w:sz="18" w:space="0" w:color="auto"/>
              <w:left w:val="single" w:sz="8" w:space="0" w:color="auto"/>
              <w:right w:val="single" w:sz="8" w:space="0" w:color="auto"/>
            </w:tcBorders>
            <w:vAlign w:val="center"/>
          </w:tcPr>
          <w:p w:rsidR="001C3C61" w:rsidRPr="002D7532" w:rsidRDefault="001C3C61" w:rsidP="004C538E">
            <w:pPr>
              <w:spacing w:line="260" w:lineRule="exact"/>
              <w:jc w:val="center"/>
              <w:rPr>
                <w:rFonts w:ascii="新細明體" w:hAnsi="新細明體" w:hint="eastAsia"/>
                <w:color w:val="000000"/>
                <w:sz w:val="20"/>
              </w:rPr>
            </w:pPr>
            <w:r w:rsidRPr="002D7532">
              <w:rPr>
                <w:rFonts w:ascii="新細明體" w:hAnsi="新細明體" w:hint="eastAsia"/>
                <w:color w:val="000000"/>
                <w:sz w:val="20"/>
              </w:rPr>
              <w:t>內容</w:t>
            </w:r>
          </w:p>
        </w:tc>
        <w:tc>
          <w:tcPr>
            <w:tcW w:w="2161" w:type="dxa"/>
            <w:gridSpan w:val="3"/>
            <w:vMerge w:val="restart"/>
            <w:tcBorders>
              <w:top w:val="single" w:sz="18" w:space="0" w:color="auto"/>
              <w:left w:val="single" w:sz="8" w:space="0" w:color="auto"/>
              <w:right w:val="single" w:sz="8" w:space="0" w:color="auto"/>
            </w:tcBorders>
            <w:shd w:val="clear" w:color="auto" w:fill="auto"/>
            <w:vAlign w:val="center"/>
          </w:tcPr>
          <w:p w:rsidR="001C3C61" w:rsidRPr="002D7532" w:rsidRDefault="001C3C61" w:rsidP="004C538E">
            <w:pPr>
              <w:spacing w:line="240" w:lineRule="atLeast"/>
              <w:jc w:val="center"/>
              <w:rPr>
                <w:rFonts w:ascii="新細明體" w:hAnsi="新細明體" w:hint="eastAsia"/>
                <w:color w:val="000000"/>
                <w:sz w:val="20"/>
              </w:rPr>
            </w:pPr>
            <w:r w:rsidRPr="002D7532">
              <w:rPr>
                <w:rFonts w:ascii="新細明體" w:hAnsi="新細明體" w:hint="eastAsia"/>
                <w:color w:val="000000"/>
                <w:sz w:val="20"/>
              </w:rPr>
              <w:t>給分標準</w:t>
            </w:r>
          </w:p>
        </w:tc>
        <w:tc>
          <w:tcPr>
            <w:tcW w:w="833" w:type="dxa"/>
            <w:gridSpan w:val="2"/>
            <w:vMerge w:val="restart"/>
            <w:tcBorders>
              <w:top w:val="single" w:sz="18" w:space="0" w:color="auto"/>
              <w:left w:val="single" w:sz="8" w:space="0" w:color="auto"/>
              <w:right w:val="single" w:sz="8" w:space="0" w:color="auto"/>
            </w:tcBorders>
            <w:shd w:val="clear" w:color="auto" w:fill="auto"/>
            <w:vAlign w:val="center"/>
          </w:tcPr>
          <w:p w:rsidR="001C3C61" w:rsidRPr="002D7532" w:rsidRDefault="001C3C61" w:rsidP="004C538E">
            <w:pPr>
              <w:widowControl/>
              <w:jc w:val="center"/>
              <w:rPr>
                <w:rFonts w:ascii="新細明體" w:hAnsi="新細明體" w:hint="eastAsia"/>
                <w:color w:val="000000"/>
                <w:sz w:val="20"/>
              </w:rPr>
            </w:pPr>
            <w:r w:rsidRPr="002D7532">
              <w:rPr>
                <w:rFonts w:ascii="新細明體" w:hAnsi="新細明體" w:hint="eastAsia"/>
                <w:color w:val="000000"/>
                <w:sz w:val="20"/>
              </w:rPr>
              <w:t>申請人自填分數</w:t>
            </w:r>
          </w:p>
        </w:tc>
        <w:tc>
          <w:tcPr>
            <w:tcW w:w="840" w:type="dxa"/>
            <w:vMerge w:val="restart"/>
            <w:tcBorders>
              <w:top w:val="single" w:sz="18" w:space="0" w:color="auto"/>
              <w:left w:val="single" w:sz="8" w:space="0" w:color="auto"/>
              <w:right w:val="single" w:sz="8"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r w:rsidRPr="002D7532">
              <w:rPr>
                <w:rFonts w:ascii="新細明體" w:hAnsi="新細明體" w:hint="eastAsia"/>
                <w:color w:val="000000"/>
                <w:sz w:val="20"/>
              </w:rPr>
              <w:t>人事主管核分</w:t>
            </w:r>
          </w:p>
        </w:tc>
        <w:tc>
          <w:tcPr>
            <w:tcW w:w="1920" w:type="dxa"/>
            <w:gridSpan w:val="3"/>
            <w:tcBorders>
              <w:top w:val="single" w:sz="18" w:space="0" w:color="auto"/>
              <w:left w:val="single" w:sz="8" w:space="0" w:color="auto"/>
              <w:bottom w:val="single" w:sz="4" w:space="0" w:color="auto"/>
              <w:right w:val="single" w:sz="4" w:space="0" w:color="auto"/>
            </w:tcBorders>
            <w:shd w:val="clear" w:color="auto" w:fill="auto"/>
            <w:vAlign w:val="center"/>
          </w:tcPr>
          <w:p w:rsidR="001C3C61" w:rsidRPr="002D7532" w:rsidRDefault="001C3C61" w:rsidP="004C538E">
            <w:pPr>
              <w:spacing w:line="240" w:lineRule="atLeast"/>
              <w:jc w:val="center"/>
              <w:rPr>
                <w:rFonts w:ascii="新細明體" w:hAnsi="新細明體" w:hint="eastAsia"/>
                <w:color w:val="000000"/>
                <w:sz w:val="20"/>
              </w:rPr>
            </w:pPr>
            <w:r w:rsidRPr="002D7532">
              <w:rPr>
                <w:rFonts w:ascii="新細明體" w:hAnsi="新細明體" w:hint="eastAsia"/>
                <w:color w:val="000000"/>
                <w:sz w:val="20"/>
              </w:rPr>
              <w:t>審查小組</w:t>
            </w:r>
          </w:p>
        </w:tc>
        <w:tc>
          <w:tcPr>
            <w:tcW w:w="3151" w:type="dxa"/>
            <w:vMerge w:val="restart"/>
            <w:tcBorders>
              <w:top w:val="single" w:sz="18" w:space="0" w:color="auto"/>
              <w:left w:val="single" w:sz="4" w:space="0" w:color="auto"/>
              <w:right w:val="single" w:sz="18" w:space="0" w:color="auto"/>
            </w:tcBorders>
            <w:shd w:val="clear" w:color="auto" w:fill="auto"/>
            <w:vAlign w:val="center"/>
          </w:tcPr>
          <w:p w:rsidR="001C3C61" w:rsidRPr="002D7532" w:rsidRDefault="001C3C61" w:rsidP="004C538E">
            <w:pPr>
              <w:spacing w:line="240" w:lineRule="exact"/>
              <w:ind w:left="200" w:rightChars="75" w:right="180" w:hangingChars="100" w:hanging="200"/>
              <w:jc w:val="center"/>
              <w:rPr>
                <w:rFonts w:ascii="新細明體" w:hAnsi="新細明體" w:hint="eastAsia"/>
                <w:color w:val="000000"/>
                <w:sz w:val="20"/>
              </w:rPr>
            </w:pPr>
            <w:r w:rsidRPr="002D7532">
              <w:rPr>
                <w:rFonts w:ascii="新細明體" w:hAnsi="新細明體" w:hint="eastAsia"/>
                <w:color w:val="000000"/>
                <w:sz w:val="20"/>
              </w:rPr>
              <w:t>備註</w:t>
            </w:r>
          </w:p>
        </w:tc>
      </w:tr>
      <w:tr w:rsidR="001C3C61" w:rsidRPr="002D7532" w:rsidTr="00A24BA8">
        <w:tblPrEx>
          <w:tblCellMar>
            <w:top w:w="0" w:type="dxa"/>
            <w:bottom w:w="0" w:type="dxa"/>
          </w:tblCellMar>
        </w:tblPrEx>
        <w:trPr>
          <w:cantSplit/>
          <w:trHeight w:val="344"/>
          <w:jc w:val="center"/>
        </w:trPr>
        <w:tc>
          <w:tcPr>
            <w:tcW w:w="1197" w:type="dxa"/>
            <w:vMerge/>
            <w:tcBorders>
              <w:left w:val="single" w:sz="18" w:space="0" w:color="auto"/>
              <w:bottom w:val="single" w:sz="2" w:space="0" w:color="auto"/>
              <w:right w:val="single" w:sz="8"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5566" w:type="dxa"/>
            <w:gridSpan w:val="10"/>
            <w:vMerge/>
            <w:tcBorders>
              <w:left w:val="single" w:sz="8" w:space="0" w:color="auto"/>
              <w:bottom w:val="single" w:sz="2" w:space="0" w:color="auto"/>
              <w:right w:val="single" w:sz="8" w:space="0" w:color="auto"/>
            </w:tcBorders>
            <w:vAlign w:val="center"/>
          </w:tcPr>
          <w:p w:rsidR="001C3C61" w:rsidRPr="002D7532" w:rsidRDefault="001C3C61" w:rsidP="004C538E">
            <w:pPr>
              <w:spacing w:line="260" w:lineRule="exact"/>
              <w:jc w:val="center"/>
              <w:rPr>
                <w:rFonts w:ascii="新細明體" w:hAnsi="新細明體" w:hint="eastAsia"/>
                <w:color w:val="000000"/>
                <w:sz w:val="20"/>
              </w:rPr>
            </w:pPr>
          </w:p>
        </w:tc>
        <w:tc>
          <w:tcPr>
            <w:tcW w:w="2161" w:type="dxa"/>
            <w:gridSpan w:val="3"/>
            <w:vMerge/>
            <w:tcBorders>
              <w:left w:val="single" w:sz="8" w:space="0" w:color="auto"/>
              <w:bottom w:val="single" w:sz="2" w:space="0" w:color="auto"/>
              <w:right w:val="single" w:sz="8" w:space="0" w:color="auto"/>
            </w:tcBorders>
            <w:shd w:val="clear" w:color="auto" w:fill="auto"/>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833" w:type="dxa"/>
            <w:gridSpan w:val="2"/>
            <w:vMerge/>
            <w:tcBorders>
              <w:left w:val="single" w:sz="8" w:space="0" w:color="auto"/>
              <w:bottom w:val="single" w:sz="2" w:space="0" w:color="auto"/>
              <w:right w:val="single" w:sz="8" w:space="0" w:color="auto"/>
            </w:tcBorders>
            <w:shd w:val="clear" w:color="auto" w:fill="auto"/>
            <w:vAlign w:val="center"/>
          </w:tcPr>
          <w:p w:rsidR="001C3C61" w:rsidRPr="002D7532" w:rsidRDefault="001C3C61" w:rsidP="004C538E">
            <w:pPr>
              <w:widowControl/>
              <w:jc w:val="center"/>
              <w:rPr>
                <w:rFonts w:ascii="新細明體" w:hAnsi="新細明體" w:hint="eastAsia"/>
                <w:color w:val="000000"/>
                <w:sz w:val="20"/>
              </w:rPr>
            </w:pPr>
          </w:p>
        </w:tc>
        <w:tc>
          <w:tcPr>
            <w:tcW w:w="840" w:type="dxa"/>
            <w:vMerge/>
            <w:tcBorders>
              <w:left w:val="single" w:sz="8" w:space="0" w:color="auto"/>
              <w:bottom w:val="single" w:sz="2" w:space="0" w:color="auto"/>
              <w:right w:val="single" w:sz="8"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960" w:type="dxa"/>
            <w:gridSpan w:val="2"/>
            <w:tcBorders>
              <w:top w:val="single" w:sz="4" w:space="0" w:color="auto"/>
              <w:left w:val="single" w:sz="8" w:space="0" w:color="auto"/>
              <w:bottom w:val="single" w:sz="2" w:space="0" w:color="auto"/>
              <w:right w:val="single" w:sz="8" w:space="0" w:color="auto"/>
            </w:tcBorders>
            <w:shd w:val="clear" w:color="auto" w:fill="auto"/>
            <w:vAlign w:val="center"/>
          </w:tcPr>
          <w:p w:rsidR="001C3C61" w:rsidRPr="002D7532" w:rsidRDefault="001C3C61" w:rsidP="004C538E">
            <w:pPr>
              <w:spacing w:line="260" w:lineRule="exact"/>
              <w:jc w:val="center"/>
              <w:rPr>
                <w:rFonts w:ascii="新細明體" w:hAnsi="新細明體" w:hint="eastAsia"/>
                <w:color w:val="000000"/>
                <w:sz w:val="20"/>
              </w:rPr>
            </w:pPr>
            <w:r w:rsidRPr="002D7532">
              <w:rPr>
                <w:rFonts w:ascii="新細明體" w:hAnsi="新細明體" w:hint="eastAsia"/>
                <w:color w:val="000000"/>
                <w:sz w:val="20"/>
              </w:rPr>
              <w:t>核定分數</w:t>
            </w:r>
          </w:p>
        </w:tc>
        <w:tc>
          <w:tcPr>
            <w:tcW w:w="960" w:type="dxa"/>
            <w:tcBorders>
              <w:top w:val="single" w:sz="4" w:space="0" w:color="auto"/>
              <w:left w:val="single" w:sz="8" w:space="0" w:color="auto"/>
              <w:bottom w:val="single" w:sz="2" w:space="0" w:color="auto"/>
              <w:right w:val="single" w:sz="4" w:space="0" w:color="auto"/>
            </w:tcBorders>
            <w:shd w:val="clear" w:color="auto" w:fill="auto"/>
            <w:vAlign w:val="center"/>
          </w:tcPr>
          <w:p w:rsidR="001C3C61" w:rsidRPr="002D7532" w:rsidRDefault="001C3C61" w:rsidP="004C538E">
            <w:pPr>
              <w:spacing w:line="240" w:lineRule="exact"/>
              <w:ind w:leftChars="84" w:left="202" w:rightChars="75" w:right="180"/>
              <w:jc w:val="both"/>
              <w:rPr>
                <w:rFonts w:ascii="新細明體" w:hAnsi="新細明體" w:hint="eastAsia"/>
                <w:color w:val="000000"/>
                <w:sz w:val="20"/>
              </w:rPr>
            </w:pPr>
            <w:r w:rsidRPr="002D7532">
              <w:rPr>
                <w:rFonts w:ascii="新細明體" w:hAnsi="新細明體" w:hint="eastAsia"/>
                <w:color w:val="000000"/>
                <w:sz w:val="20"/>
              </w:rPr>
              <w:t>核分</w:t>
            </w:r>
          </w:p>
        </w:tc>
        <w:tc>
          <w:tcPr>
            <w:tcW w:w="3151" w:type="dxa"/>
            <w:vMerge/>
            <w:tcBorders>
              <w:left w:val="single" w:sz="4" w:space="0" w:color="auto"/>
              <w:bottom w:val="single" w:sz="2" w:space="0" w:color="auto"/>
              <w:right w:val="single" w:sz="18" w:space="0" w:color="auto"/>
            </w:tcBorders>
            <w:shd w:val="clear" w:color="auto" w:fill="auto"/>
          </w:tcPr>
          <w:p w:rsidR="001C3C61" w:rsidRPr="002D7532" w:rsidRDefault="001C3C61" w:rsidP="004C538E">
            <w:pPr>
              <w:spacing w:line="34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642"/>
          <w:jc w:val="center"/>
        </w:trPr>
        <w:tc>
          <w:tcPr>
            <w:tcW w:w="1197" w:type="dxa"/>
            <w:vMerge w:val="restart"/>
            <w:tcBorders>
              <w:top w:val="single" w:sz="2" w:space="0" w:color="auto"/>
              <w:left w:val="single" w:sz="18" w:space="0" w:color="auto"/>
              <w:right w:val="dotted" w:sz="4" w:space="0" w:color="auto"/>
            </w:tcBorders>
            <w:vAlign w:val="center"/>
          </w:tcPr>
          <w:p w:rsidR="001C3C61" w:rsidRPr="002D7532" w:rsidRDefault="001C3C61" w:rsidP="004C538E">
            <w:pPr>
              <w:spacing w:line="340" w:lineRule="exact"/>
              <w:jc w:val="center"/>
              <w:rPr>
                <w:rFonts w:ascii="新細明體" w:hAnsi="新細明體" w:hint="eastAsia"/>
                <w:color w:val="000000"/>
                <w:sz w:val="20"/>
              </w:rPr>
            </w:pPr>
            <w:r w:rsidRPr="002D7532">
              <w:rPr>
                <w:rFonts w:ascii="新細明體" w:hAnsi="新細明體" w:hint="eastAsia"/>
                <w:color w:val="000000"/>
                <w:sz w:val="20"/>
              </w:rPr>
              <w:t>進修研習</w:t>
            </w:r>
          </w:p>
          <w:p w:rsidR="001C3C61" w:rsidRPr="002D7532" w:rsidRDefault="001C3C61" w:rsidP="004C538E">
            <w:pPr>
              <w:spacing w:line="340" w:lineRule="exact"/>
              <w:jc w:val="center"/>
              <w:rPr>
                <w:rFonts w:ascii="新細明體" w:hAnsi="新細明體" w:hint="eastAsia"/>
                <w:color w:val="000000"/>
                <w:sz w:val="20"/>
              </w:rPr>
            </w:pPr>
            <w:r w:rsidRPr="002D7532">
              <w:rPr>
                <w:rFonts w:ascii="新細明體" w:hAnsi="新細明體" w:hint="eastAsia"/>
                <w:color w:val="000000"/>
                <w:sz w:val="20"/>
              </w:rPr>
              <w:t>(最高13分)</w:t>
            </w:r>
          </w:p>
        </w:tc>
        <w:tc>
          <w:tcPr>
            <w:tcW w:w="5566" w:type="dxa"/>
            <w:gridSpan w:val="10"/>
            <w:tcBorders>
              <w:top w:val="single" w:sz="2" w:space="0" w:color="auto"/>
              <w:left w:val="dotted" w:sz="4" w:space="0" w:color="auto"/>
              <w:bottom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r w:rsidRPr="002D7532">
              <w:rPr>
                <w:rFonts w:ascii="新細明體" w:hAnsi="新細明體" w:hint="eastAsia"/>
                <w:color w:val="000000"/>
                <w:sz w:val="20"/>
              </w:rPr>
              <w:t>高考考試(地方、基層特考三等、乙等以上、薦任升官等考試擇一採計)教育行政職系及格</w:t>
            </w:r>
          </w:p>
        </w:tc>
        <w:tc>
          <w:tcPr>
            <w:tcW w:w="834" w:type="dxa"/>
            <w:tcBorders>
              <w:top w:val="single" w:sz="2"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jc w:val="center"/>
              <w:rPr>
                <w:rFonts w:ascii="新細明體" w:hAnsi="新細明體" w:hint="eastAsia"/>
                <w:color w:val="000000"/>
                <w:sz w:val="20"/>
              </w:rPr>
            </w:pPr>
            <w:r w:rsidRPr="002D7532">
              <w:rPr>
                <w:rFonts w:ascii="新細明體" w:hAnsi="新細明體" w:hint="eastAsia"/>
                <w:color w:val="000000"/>
                <w:sz w:val="20"/>
              </w:rPr>
              <w:t>5分</w:t>
            </w:r>
          </w:p>
        </w:tc>
        <w:tc>
          <w:tcPr>
            <w:tcW w:w="1327" w:type="dxa"/>
            <w:gridSpan w:val="2"/>
            <w:vMerge w:val="restart"/>
            <w:tcBorders>
              <w:top w:val="single" w:sz="2" w:space="0" w:color="auto"/>
              <w:left w:val="dotted" w:sz="4" w:space="0" w:color="auto"/>
              <w:right w:val="dotted" w:sz="4" w:space="0" w:color="auto"/>
            </w:tcBorders>
            <w:shd w:val="clear" w:color="auto" w:fill="auto"/>
            <w:vAlign w:val="center"/>
          </w:tcPr>
          <w:p w:rsidR="001C3C61" w:rsidRPr="002D7532" w:rsidRDefault="001C3C61" w:rsidP="004C538E">
            <w:pPr>
              <w:widowControl/>
              <w:jc w:val="center"/>
              <w:rPr>
                <w:rFonts w:ascii="新細明體" w:hAnsi="新細明體" w:hint="eastAsia"/>
                <w:color w:val="000000"/>
                <w:sz w:val="20"/>
              </w:rPr>
            </w:pPr>
            <w:r w:rsidRPr="002D7532">
              <w:rPr>
                <w:rFonts w:ascii="新細明體" w:hAnsi="新細明體" w:hint="eastAsia"/>
                <w:color w:val="000000"/>
                <w:sz w:val="20"/>
              </w:rPr>
              <w:t>以上僅</w:t>
            </w:r>
          </w:p>
          <w:p w:rsidR="001C3C61" w:rsidRPr="002D7532" w:rsidRDefault="001C3C61" w:rsidP="004C538E">
            <w:pPr>
              <w:widowControl/>
              <w:jc w:val="center"/>
              <w:rPr>
                <w:rFonts w:ascii="新細明體" w:hAnsi="新細明體" w:hint="eastAsia"/>
                <w:color w:val="000000"/>
                <w:sz w:val="20"/>
              </w:rPr>
            </w:pPr>
            <w:r w:rsidRPr="002D7532">
              <w:rPr>
                <w:rFonts w:ascii="新細明體" w:hAnsi="新細明體" w:hint="eastAsia"/>
                <w:color w:val="000000"/>
                <w:sz w:val="20"/>
              </w:rPr>
              <w:t>擇一採計</w:t>
            </w:r>
          </w:p>
        </w:tc>
        <w:tc>
          <w:tcPr>
            <w:tcW w:w="425" w:type="dxa"/>
            <w:tcBorders>
              <w:top w:val="single" w:sz="2"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val="restart"/>
            <w:tcBorders>
              <w:top w:val="single" w:sz="2" w:space="0" w:color="auto"/>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val="restart"/>
            <w:tcBorders>
              <w:top w:val="single" w:sz="2" w:space="0" w:color="auto"/>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single" w:sz="2"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val="restart"/>
            <w:tcBorders>
              <w:top w:val="single" w:sz="2" w:space="0" w:color="auto"/>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val="restart"/>
            <w:tcBorders>
              <w:top w:val="single" w:sz="2" w:space="0" w:color="auto"/>
              <w:left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val="restart"/>
            <w:tcBorders>
              <w:top w:val="single" w:sz="2" w:space="0" w:color="auto"/>
              <w:left w:val="single" w:sz="4" w:space="0" w:color="auto"/>
              <w:right w:val="single" w:sz="18" w:space="0" w:color="auto"/>
            </w:tcBorders>
            <w:shd w:val="clear" w:color="auto" w:fill="auto"/>
          </w:tcPr>
          <w:p w:rsidR="001C3C61" w:rsidRPr="002D7532" w:rsidRDefault="001C3C61" w:rsidP="004C538E">
            <w:pPr>
              <w:spacing w:line="240" w:lineRule="exact"/>
              <w:ind w:left="238" w:rightChars="75" w:right="180" w:hanging="238"/>
              <w:jc w:val="both"/>
              <w:rPr>
                <w:rFonts w:ascii="新細明體" w:hAnsi="新細明體" w:hint="eastAsia"/>
                <w:color w:val="000000"/>
                <w:sz w:val="20"/>
              </w:rPr>
            </w:pPr>
            <w:r w:rsidRPr="002D7532">
              <w:rPr>
                <w:rFonts w:ascii="新細明體" w:hAnsi="新細明體" w:hint="eastAsia"/>
                <w:color w:val="000000"/>
                <w:sz w:val="20"/>
              </w:rPr>
              <w:t>1.高普考均及格者採計高考為限。</w:t>
            </w:r>
          </w:p>
          <w:p w:rsidR="001C3C61" w:rsidRPr="002D7532" w:rsidRDefault="001C3C61" w:rsidP="004C538E">
            <w:pPr>
              <w:spacing w:line="240" w:lineRule="exact"/>
              <w:ind w:left="238" w:rightChars="75" w:right="180" w:hanging="238"/>
              <w:jc w:val="both"/>
              <w:rPr>
                <w:rFonts w:ascii="新細明體" w:hAnsi="新細明體" w:hint="eastAsia"/>
                <w:bCs/>
                <w:color w:val="000000"/>
                <w:sz w:val="20"/>
              </w:rPr>
            </w:pPr>
            <w:r w:rsidRPr="002D7532">
              <w:rPr>
                <w:rFonts w:ascii="新細明體" w:hAnsi="新細明體" w:hint="eastAsia"/>
                <w:color w:val="000000"/>
                <w:sz w:val="20"/>
              </w:rPr>
              <w:t>2.</w:t>
            </w:r>
            <w:r w:rsidRPr="002D7532">
              <w:rPr>
                <w:rFonts w:ascii="新細明體" w:hAnsi="新細明體" w:hint="eastAsia"/>
                <w:bCs/>
                <w:color w:val="000000"/>
                <w:sz w:val="20"/>
              </w:rPr>
              <w:t>研習證書時數如有跨本次甄試期限者，須檢附可採認時數之原始研習卡，</w:t>
            </w:r>
            <w:r w:rsidRPr="002D7532">
              <w:rPr>
                <w:rFonts w:ascii="新細明體" w:hAnsi="新細明體" w:hint="eastAsia"/>
                <w:color w:val="000000"/>
                <w:sz w:val="20"/>
              </w:rPr>
              <w:t>無法檢附原始證明者</w:t>
            </w:r>
            <w:r w:rsidRPr="002D7532">
              <w:rPr>
                <w:rFonts w:ascii="新細明體" w:hAnsi="新細明體" w:hint="eastAsia"/>
                <w:bCs/>
                <w:color w:val="000000"/>
                <w:sz w:val="20"/>
              </w:rPr>
              <w:t>，該時數不予採計。</w:t>
            </w:r>
            <w:r w:rsidRPr="002D7532">
              <w:rPr>
                <w:rFonts w:ascii="新細明體" w:hAnsi="新細明體" w:hint="eastAsia"/>
                <w:color w:val="000000"/>
                <w:sz w:val="20"/>
              </w:rPr>
              <w:t>(須持教師研習卡且加蓋核算</w:t>
            </w:r>
            <w:r w:rsidRPr="002D7532">
              <w:rPr>
                <w:rFonts w:ascii="新細明體" w:hAnsi="新細明體" w:hint="eastAsia"/>
                <w:b/>
                <w:color w:val="000000"/>
                <w:sz w:val="20"/>
              </w:rPr>
              <w:t>5年內有效之研習總週數長戳章</w:t>
            </w:r>
            <w:r w:rsidRPr="002D7532">
              <w:rPr>
                <w:rFonts w:ascii="新細明體" w:hAnsi="新細明體" w:hint="eastAsia"/>
                <w:color w:val="000000"/>
                <w:sz w:val="20"/>
              </w:rPr>
              <w:t>及校長職名章)。</w:t>
            </w:r>
            <w:r w:rsidRPr="002D7532">
              <w:rPr>
                <w:rFonts w:ascii="新細明體" w:hAnsi="新細明體" w:hint="eastAsia"/>
                <w:bCs/>
                <w:color w:val="000000"/>
                <w:sz w:val="20"/>
              </w:rPr>
              <w:t xml:space="preserve"> </w:t>
            </w:r>
          </w:p>
          <w:p w:rsidR="001C3C61" w:rsidRPr="002D7532" w:rsidRDefault="001C3C61" w:rsidP="004C538E">
            <w:pPr>
              <w:spacing w:line="240" w:lineRule="exact"/>
              <w:ind w:left="200" w:rightChars="75" w:right="180" w:hangingChars="100" w:hanging="200"/>
              <w:jc w:val="both"/>
              <w:rPr>
                <w:rFonts w:ascii="新細明體" w:hAnsi="新細明體" w:hint="eastAsia"/>
                <w:color w:val="000000"/>
                <w:sz w:val="20"/>
              </w:rPr>
            </w:pPr>
            <w:r w:rsidRPr="002D7532">
              <w:rPr>
                <w:rFonts w:ascii="新細明體" w:hAnsi="新細明體" w:hint="eastAsia"/>
                <w:bCs/>
                <w:color w:val="000000"/>
                <w:sz w:val="20"/>
              </w:rPr>
              <w:t>3.修習教育專業科目之學分，以教育部核准採計有案者為準；由臺南市政府（含原臺南縣政府，以下簡稱市政府）開設之學分班(如長榮管理學院英語學分班、真理大學英語學分班、南瀛社區學院、縣政大學、社區大學等)，同意列入計分。唯市政府開設主任儲訓班之學分及外縣市開設之社區大學學分班，一律不予計分。</w:t>
            </w:r>
          </w:p>
          <w:p w:rsidR="001C3C61" w:rsidRDefault="001C3C61" w:rsidP="004C538E">
            <w:pPr>
              <w:spacing w:line="240" w:lineRule="exact"/>
              <w:ind w:left="238" w:rightChars="75" w:right="180" w:hanging="238"/>
              <w:jc w:val="both"/>
              <w:rPr>
                <w:rFonts w:ascii="新細明體" w:hAnsi="新細明體" w:hint="eastAsia"/>
                <w:color w:val="000000"/>
                <w:sz w:val="20"/>
              </w:rPr>
            </w:pPr>
            <w:r w:rsidRPr="002D7532">
              <w:rPr>
                <w:rFonts w:ascii="新細明體" w:hAnsi="新細明體" w:hint="eastAsia"/>
                <w:color w:val="000000"/>
                <w:sz w:val="20"/>
              </w:rPr>
              <w:t>4.政府核准之民間團體或一般大學等單位辦理之研習，如無主管教育行政機關核准文號，均不採計，惟提出證明文件者，不在此限。</w:t>
            </w:r>
          </w:p>
          <w:p w:rsidR="00B316D5" w:rsidRPr="002D7532" w:rsidRDefault="00B316D5" w:rsidP="004C538E">
            <w:pPr>
              <w:spacing w:line="240" w:lineRule="exact"/>
              <w:ind w:left="238" w:rightChars="75" w:right="180" w:hanging="238"/>
              <w:jc w:val="both"/>
              <w:rPr>
                <w:rFonts w:ascii="新細明體" w:hAnsi="新細明體" w:hint="eastAsia"/>
                <w:bCs/>
                <w:color w:val="000000"/>
                <w:sz w:val="20"/>
              </w:rPr>
            </w:pPr>
            <w:r w:rsidRPr="00882362">
              <w:rPr>
                <w:rFonts w:hAnsi="標楷體" w:hint="eastAsia"/>
                <w:bCs/>
                <w:color w:val="000000"/>
                <w:sz w:val="20"/>
              </w:rPr>
              <w:t>5.</w:t>
            </w:r>
            <w:r w:rsidRPr="00882362">
              <w:rPr>
                <w:rFonts w:hAnsi="標楷體" w:hint="eastAsia"/>
                <w:bCs/>
                <w:color w:val="000000"/>
                <w:sz w:val="20"/>
              </w:rPr>
              <w:t>提敘後，進修或學位學分不再採計。</w:t>
            </w:r>
          </w:p>
        </w:tc>
      </w:tr>
      <w:tr w:rsidR="001C3C61" w:rsidRPr="002D7532" w:rsidTr="00A24BA8">
        <w:tblPrEx>
          <w:tblCellMar>
            <w:top w:w="0" w:type="dxa"/>
            <w:bottom w:w="0" w:type="dxa"/>
          </w:tblCellMar>
        </w:tblPrEx>
        <w:trPr>
          <w:cantSplit/>
          <w:trHeight w:val="707"/>
          <w:jc w:val="center"/>
        </w:trPr>
        <w:tc>
          <w:tcPr>
            <w:tcW w:w="1197" w:type="dxa"/>
            <w:vMerge/>
            <w:tcBorders>
              <w:top w:val="dotted" w:sz="4" w:space="0" w:color="auto"/>
              <w:left w:val="single" w:sz="18"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5566" w:type="dxa"/>
            <w:gridSpan w:val="10"/>
            <w:tcBorders>
              <w:top w:val="dotted" w:sz="4" w:space="0" w:color="auto"/>
              <w:left w:val="dotted" w:sz="4" w:space="0" w:color="auto"/>
              <w:bottom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r w:rsidRPr="002D7532">
              <w:rPr>
                <w:rFonts w:ascii="新細明體" w:hAnsi="新細明體" w:hint="eastAsia"/>
                <w:color w:val="000000"/>
                <w:sz w:val="20"/>
              </w:rPr>
              <w:t>普通考試(地方、基層特考四等、丙等以上擇一採計)教育行政職系及格</w:t>
            </w:r>
          </w:p>
        </w:tc>
        <w:tc>
          <w:tcPr>
            <w:tcW w:w="834"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jc w:val="center"/>
              <w:rPr>
                <w:rFonts w:ascii="新細明體" w:hAnsi="新細明體" w:hint="eastAsia"/>
                <w:color w:val="000000"/>
                <w:sz w:val="20"/>
              </w:rPr>
            </w:pPr>
            <w:r w:rsidRPr="002D7532">
              <w:rPr>
                <w:rFonts w:ascii="新細明體" w:hAnsi="新細明體" w:hint="eastAsia"/>
                <w:color w:val="000000"/>
                <w:sz w:val="20"/>
              </w:rPr>
              <w:t>3分</w:t>
            </w:r>
          </w:p>
        </w:tc>
        <w:tc>
          <w:tcPr>
            <w:tcW w:w="1327" w:type="dxa"/>
            <w:gridSpan w:val="2"/>
            <w:vMerge/>
            <w:tcBorders>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jc w:val="center"/>
              <w:rPr>
                <w:rFonts w:ascii="新細明體" w:hAnsi="新細明體" w:hint="eastAsia"/>
                <w:color w:val="000000"/>
                <w:sz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tcBorders>
              <w:left w:val="dotted" w:sz="4" w:space="0" w:color="auto"/>
              <w:bottom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tcBorders>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tcBorders>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tcBorders>
              <w:left w:val="dotted" w:sz="4" w:space="0" w:color="auto"/>
              <w:bottom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2D7532" w:rsidRDefault="001C3C61" w:rsidP="004C538E">
            <w:pPr>
              <w:spacing w:line="34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569"/>
          <w:jc w:val="center"/>
        </w:trPr>
        <w:tc>
          <w:tcPr>
            <w:tcW w:w="1197" w:type="dxa"/>
            <w:vMerge/>
            <w:tcBorders>
              <w:top w:val="dotted" w:sz="4" w:space="0" w:color="auto"/>
              <w:left w:val="single" w:sz="18"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641" w:type="dxa"/>
            <w:vMerge w:val="restart"/>
            <w:tcBorders>
              <w:top w:val="dotted" w:sz="4" w:space="0" w:color="auto"/>
              <w:left w:val="dotted" w:sz="4" w:space="0" w:color="auto"/>
              <w:right w:val="dotted" w:sz="4" w:space="0" w:color="auto"/>
            </w:tcBorders>
            <w:textDirection w:val="tbRlV"/>
            <w:vAlign w:val="center"/>
          </w:tcPr>
          <w:p w:rsidR="001C3C61" w:rsidRPr="002D7532" w:rsidRDefault="001C3C61" w:rsidP="004C538E">
            <w:pPr>
              <w:spacing w:line="0" w:lineRule="atLeast"/>
              <w:ind w:left="113" w:right="113"/>
              <w:jc w:val="center"/>
              <w:rPr>
                <w:rFonts w:ascii="新細明體" w:hAnsi="新細明體" w:hint="eastAsia"/>
                <w:color w:val="000000"/>
                <w:sz w:val="20"/>
              </w:rPr>
            </w:pPr>
            <w:r w:rsidRPr="002D7532">
              <w:rPr>
                <w:rFonts w:ascii="新細明體" w:hAnsi="新細明體" w:hint="eastAsia"/>
                <w:color w:val="000000"/>
                <w:sz w:val="20"/>
              </w:rPr>
              <w:t>最高</w:t>
            </w:r>
            <w:r w:rsidRPr="002D7532">
              <w:rPr>
                <w:rFonts w:ascii="新細明體" w:hAnsi="新細明體" w:hint="eastAsia"/>
                <w:color w:val="000000"/>
                <w:sz w:val="20"/>
                <w:eastAsianLayout w:id="-361504000" w:vert="1" w:vertCompress="1"/>
              </w:rPr>
              <w:t>3</w:t>
            </w:r>
            <w:r w:rsidRPr="002D7532">
              <w:rPr>
                <w:rFonts w:ascii="新細明體" w:hAnsi="新細明體" w:hint="eastAsia"/>
                <w:color w:val="000000"/>
                <w:sz w:val="20"/>
              </w:rPr>
              <w:t>分</w:t>
            </w:r>
          </w:p>
          <w:p w:rsidR="001C3C61" w:rsidRPr="002D7532" w:rsidRDefault="001C3C61" w:rsidP="004C538E">
            <w:pPr>
              <w:spacing w:line="0" w:lineRule="atLeast"/>
              <w:ind w:left="113" w:right="113"/>
              <w:jc w:val="center"/>
              <w:rPr>
                <w:rFonts w:ascii="新細明體" w:hAnsi="新細明體" w:hint="eastAsia"/>
                <w:color w:val="000000"/>
                <w:sz w:val="20"/>
              </w:rPr>
            </w:pPr>
            <w:r w:rsidRPr="002D7532">
              <w:rPr>
                <w:rFonts w:ascii="新細明體" w:hAnsi="新細明體" w:hint="eastAsia"/>
                <w:color w:val="000000"/>
                <w:sz w:val="20"/>
              </w:rPr>
              <w:t xml:space="preserve">著     作      </w:t>
            </w:r>
          </w:p>
        </w:tc>
        <w:tc>
          <w:tcPr>
            <w:tcW w:w="4925" w:type="dxa"/>
            <w:gridSpan w:val="9"/>
            <w:tcBorders>
              <w:top w:val="dotted" w:sz="4" w:space="0" w:color="auto"/>
              <w:left w:val="dotted" w:sz="4" w:space="0" w:color="auto"/>
              <w:bottom w:val="dotted" w:sz="4" w:space="0" w:color="auto"/>
              <w:right w:val="dotted" w:sz="4" w:space="0" w:color="auto"/>
            </w:tcBorders>
            <w:vAlign w:val="center"/>
          </w:tcPr>
          <w:p w:rsidR="001C3C61" w:rsidRPr="002D7532" w:rsidRDefault="001C3C61" w:rsidP="004C538E">
            <w:pPr>
              <w:spacing w:line="0" w:lineRule="atLeast"/>
              <w:rPr>
                <w:rFonts w:ascii="新細明體" w:hAnsi="新細明體" w:hint="eastAsia"/>
                <w:color w:val="000000"/>
                <w:sz w:val="20"/>
              </w:rPr>
            </w:pPr>
            <w:r w:rsidRPr="002D7532">
              <w:rPr>
                <w:rFonts w:ascii="新細明體" w:hAnsi="新細明體" w:hint="eastAsia"/>
                <w:color w:val="000000"/>
                <w:sz w:val="20"/>
              </w:rPr>
              <w:t>經教育行政機關核定之著作(碩博士論文除外)</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r w:rsidRPr="002D7532">
              <w:rPr>
                <w:rFonts w:ascii="新細明體" w:hAnsi="新細明體" w:hint="eastAsia"/>
                <w:color w:val="000000"/>
                <w:sz w:val="20"/>
              </w:rPr>
              <w:t>依核定給分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val="restart"/>
            <w:tcBorders>
              <w:top w:val="dotted" w:sz="4" w:space="0" w:color="auto"/>
              <w:left w:val="dotted" w:sz="4" w:space="0" w:color="auto"/>
              <w:bottom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val="restart"/>
            <w:tcBorders>
              <w:top w:val="dotted" w:sz="4" w:space="0" w:color="auto"/>
              <w:left w:val="dotted" w:sz="4" w:space="0" w:color="auto"/>
              <w:bottom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val="restart"/>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val="restart"/>
            <w:tcBorders>
              <w:top w:val="dotted" w:sz="4" w:space="0" w:color="auto"/>
              <w:left w:val="dotted" w:sz="4" w:space="0" w:color="auto"/>
              <w:bottom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2D7532" w:rsidRDefault="001C3C61" w:rsidP="004C538E">
            <w:pPr>
              <w:spacing w:line="34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916"/>
          <w:jc w:val="center"/>
        </w:trPr>
        <w:tc>
          <w:tcPr>
            <w:tcW w:w="1197" w:type="dxa"/>
            <w:vMerge/>
            <w:tcBorders>
              <w:top w:val="dotted" w:sz="4" w:space="0" w:color="auto"/>
              <w:left w:val="single" w:sz="18"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641" w:type="dxa"/>
            <w:vMerge/>
            <w:tcBorders>
              <w:left w:val="dotted" w:sz="4" w:space="0" w:color="auto"/>
              <w:bottom w:val="dotted" w:sz="4" w:space="0" w:color="auto"/>
              <w:right w:val="dotted" w:sz="4" w:space="0" w:color="auto"/>
            </w:tcBorders>
            <w:vAlign w:val="center"/>
          </w:tcPr>
          <w:p w:rsidR="001C3C61" w:rsidRPr="002D7532" w:rsidRDefault="001C3C61" w:rsidP="004C538E">
            <w:pPr>
              <w:spacing w:line="0" w:lineRule="atLeast"/>
              <w:rPr>
                <w:rFonts w:ascii="新細明體" w:hAnsi="新細明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vAlign w:val="center"/>
          </w:tcPr>
          <w:p w:rsidR="001C3C61" w:rsidRPr="002D7532" w:rsidRDefault="001C3C61" w:rsidP="004C538E">
            <w:pPr>
              <w:spacing w:line="0" w:lineRule="atLeast"/>
              <w:rPr>
                <w:rFonts w:ascii="新細明體" w:hAnsi="新細明體" w:hint="eastAsia"/>
                <w:color w:val="000000"/>
                <w:sz w:val="20"/>
              </w:rPr>
            </w:pPr>
            <w:r w:rsidRPr="002D7532">
              <w:rPr>
                <w:rFonts w:ascii="新細明體" w:hAnsi="新細明體" w:hint="eastAsia"/>
                <w:color w:val="000000"/>
                <w:sz w:val="20"/>
              </w:rPr>
              <w:t>縣市級以上公務人員專書閱讀及心得寫作</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200" w:lineRule="exact"/>
              <w:rPr>
                <w:rFonts w:ascii="新細明體" w:hAnsi="新細明體" w:hint="eastAsia"/>
                <w:color w:val="000000"/>
                <w:sz w:val="20"/>
              </w:rPr>
            </w:pPr>
            <w:r w:rsidRPr="002D7532">
              <w:rPr>
                <w:rFonts w:ascii="新細明體" w:hAnsi="新細明體" w:hint="eastAsia"/>
                <w:color w:val="000000"/>
                <w:sz w:val="20"/>
              </w:rPr>
              <w:t>第1名給2分、</w:t>
            </w:r>
          </w:p>
          <w:p w:rsidR="001C3C61" w:rsidRPr="002D7532" w:rsidRDefault="001C3C61" w:rsidP="004C538E">
            <w:pPr>
              <w:spacing w:line="200" w:lineRule="exact"/>
              <w:rPr>
                <w:rFonts w:ascii="新細明體" w:hAnsi="新細明體" w:hint="eastAsia"/>
                <w:color w:val="000000"/>
                <w:sz w:val="20"/>
              </w:rPr>
            </w:pPr>
            <w:r w:rsidRPr="002D7532">
              <w:rPr>
                <w:rFonts w:ascii="新細明體" w:hAnsi="新細明體" w:hint="eastAsia"/>
                <w:color w:val="000000"/>
                <w:sz w:val="20"/>
              </w:rPr>
              <w:t>第2名給1.5分、</w:t>
            </w:r>
          </w:p>
          <w:p w:rsidR="001C3C61" w:rsidRPr="002D7532" w:rsidRDefault="001C3C61" w:rsidP="004C538E">
            <w:pPr>
              <w:spacing w:line="200" w:lineRule="exact"/>
              <w:rPr>
                <w:rFonts w:ascii="新細明體" w:hAnsi="新細明體" w:hint="eastAsia"/>
                <w:color w:val="000000"/>
                <w:sz w:val="20"/>
              </w:rPr>
            </w:pPr>
            <w:r w:rsidRPr="002D7532">
              <w:rPr>
                <w:rFonts w:ascii="新細明體" w:hAnsi="新細明體" w:hint="eastAsia"/>
                <w:color w:val="000000"/>
                <w:sz w:val="20"/>
              </w:rPr>
              <w:t>第3名給1分、</w:t>
            </w:r>
          </w:p>
          <w:p w:rsidR="001C3C61" w:rsidRPr="002D7532" w:rsidRDefault="001C3C61" w:rsidP="004C538E">
            <w:pPr>
              <w:spacing w:line="200" w:lineRule="exact"/>
              <w:rPr>
                <w:rFonts w:ascii="新細明體" w:hAnsi="新細明體" w:hint="eastAsia"/>
                <w:color w:val="000000"/>
                <w:sz w:val="20"/>
              </w:rPr>
            </w:pPr>
            <w:r w:rsidRPr="002D7532">
              <w:rPr>
                <w:rFonts w:ascii="新細明體" w:hAnsi="新細明體" w:hint="eastAsia"/>
                <w:color w:val="000000"/>
                <w:sz w:val="20"/>
              </w:rPr>
              <w:t>佳作給0.5分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tcBorders>
              <w:top w:val="dotted" w:sz="4" w:space="0" w:color="auto"/>
              <w:left w:val="dotted" w:sz="4" w:space="0" w:color="auto"/>
              <w:bottom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tcBorders>
              <w:top w:val="dotted" w:sz="4" w:space="0" w:color="auto"/>
              <w:left w:val="dotted" w:sz="4" w:space="0" w:color="auto"/>
              <w:bottom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tcBorders>
              <w:top w:val="dotted" w:sz="4" w:space="0" w:color="auto"/>
              <w:left w:val="dotted" w:sz="4" w:space="0" w:color="auto"/>
              <w:bottom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2D7532" w:rsidRDefault="001C3C61" w:rsidP="004C538E">
            <w:pPr>
              <w:spacing w:line="34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916"/>
          <w:jc w:val="center"/>
        </w:trPr>
        <w:tc>
          <w:tcPr>
            <w:tcW w:w="1197" w:type="dxa"/>
            <w:vMerge/>
            <w:tcBorders>
              <w:top w:val="dotted" w:sz="4" w:space="0" w:color="auto"/>
              <w:left w:val="single" w:sz="18"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641" w:type="dxa"/>
            <w:vMerge w:val="restart"/>
            <w:tcBorders>
              <w:top w:val="dotted" w:sz="4" w:space="0" w:color="auto"/>
              <w:left w:val="dotted" w:sz="4" w:space="0" w:color="auto"/>
              <w:right w:val="dotted" w:sz="4" w:space="0" w:color="auto"/>
            </w:tcBorders>
            <w:shd w:val="clear" w:color="auto" w:fill="auto"/>
            <w:textDirection w:val="tbRlV"/>
          </w:tcPr>
          <w:p w:rsidR="001C3C61" w:rsidRPr="002D7532" w:rsidRDefault="001C3C61" w:rsidP="004C538E">
            <w:pPr>
              <w:spacing w:line="0" w:lineRule="atLeast"/>
              <w:ind w:left="113" w:right="113"/>
              <w:jc w:val="center"/>
              <w:rPr>
                <w:rFonts w:ascii="新細明體" w:hAnsi="新細明體" w:hint="eastAsia"/>
                <w:color w:val="000000"/>
                <w:sz w:val="20"/>
              </w:rPr>
            </w:pPr>
            <w:r w:rsidRPr="002D7532">
              <w:rPr>
                <w:rFonts w:ascii="新細明體" w:hAnsi="新細明體" w:hint="eastAsia"/>
                <w:color w:val="000000"/>
                <w:sz w:val="20"/>
              </w:rPr>
              <w:t>最高</w:t>
            </w:r>
            <w:r w:rsidRPr="002D7532">
              <w:rPr>
                <w:rFonts w:ascii="新細明體" w:hAnsi="新細明體" w:hint="eastAsia"/>
                <w:color w:val="000000"/>
                <w:sz w:val="20"/>
                <w:eastAsianLayout w:id="-359456256" w:vert="1" w:vertCompress="1"/>
              </w:rPr>
              <w:t>5</w:t>
            </w:r>
            <w:r w:rsidRPr="002D7532">
              <w:rPr>
                <w:rFonts w:ascii="新細明體" w:hAnsi="新細明體" w:hint="eastAsia"/>
                <w:color w:val="000000"/>
                <w:sz w:val="20"/>
              </w:rPr>
              <w:t>分</w:t>
            </w:r>
          </w:p>
          <w:p w:rsidR="001C3C61" w:rsidRPr="002D7532" w:rsidRDefault="001C3C61" w:rsidP="004C538E">
            <w:pPr>
              <w:spacing w:line="0" w:lineRule="atLeast"/>
              <w:ind w:left="113" w:right="113"/>
              <w:jc w:val="center"/>
              <w:rPr>
                <w:rFonts w:ascii="新細明體" w:hAnsi="新細明體" w:hint="eastAsia"/>
                <w:color w:val="000000"/>
                <w:sz w:val="20"/>
              </w:rPr>
            </w:pPr>
            <w:r w:rsidRPr="002D7532">
              <w:rPr>
                <w:rFonts w:ascii="新細明體" w:hAnsi="新細明體" w:hint="eastAsia"/>
                <w:color w:val="000000"/>
                <w:sz w:val="20"/>
              </w:rPr>
              <w:t>研習與學分</w:t>
            </w: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200" w:lineRule="exact"/>
              <w:rPr>
                <w:rFonts w:ascii="新細明體" w:hAnsi="新細明體"/>
                <w:color w:val="000000"/>
                <w:sz w:val="20"/>
              </w:rPr>
            </w:pPr>
            <w:r w:rsidRPr="002D7532">
              <w:rPr>
                <w:rFonts w:ascii="新細明體" w:hAnsi="新細明體" w:hint="eastAsia"/>
                <w:color w:val="000000"/>
                <w:sz w:val="20"/>
              </w:rPr>
              <w:t>最近5年內參加教育行政機關或委託學校及其他機構舉</w:t>
            </w:r>
          </w:p>
          <w:p w:rsidR="001C3C61" w:rsidRPr="002D7532" w:rsidRDefault="001C3C61" w:rsidP="004C538E">
            <w:pPr>
              <w:spacing w:line="200" w:lineRule="exact"/>
              <w:rPr>
                <w:rFonts w:ascii="新細明體" w:hAnsi="新細明體" w:hint="eastAsia"/>
                <w:color w:val="000000"/>
                <w:sz w:val="20"/>
              </w:rPr>
            </w:pPr>
            <w:r w:rsidRPr="002D7532">
              <w:rPr>
                <w:rFonts w:ascii="新細明體" w:hAnsi="新細明體" w:hint="eastAsia"/>
                <w:color w:val="000000"/>
                <w:sz w:val="20"/>
              </w:rPr>
              <w:t>辦與國民教育有關之教師研習或教育專業訓練，共（    ）週（一週以35小時計）</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200" w:lineRule="exact"/>
              <w:jc w:val="both"/>
              <w:rPr>
                <w:rFonts w:ascii="新細明體" w:hAnsi="新細明體" w:hint="eastAsia"/>
                <w:color w:val="000000"/>
                <w:sz w:val="22"/>
              </w:rPr>
            </w:pPr>
            <w:r w:rsidRPr="002D7532">
              <w:rPr>
                <w:rFonts w:ascii="新細明體" w:hAnsi="新細明體" w:hint="eastAsia"/>
                <w:color w:val="000000"/>
                <w:sz w:val="20"/>
              </w:rPr>
              <w:t>每滿一週給0.2分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tcBorders>
              <w:top w:val="dotted" w:sz="4" w:space="0" w:color="auto"/>
              <w:left w:val="dotted" w:sz="4" w:space="0" w:color="auto"/>
              <w:bottom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tcBorders>
              <w:top w:val="dotted" w:sz="4" w:space="0" w:color="auto"/>
              <w:left w:val="dotted" w:sz="4" w:space="0" w:color="auto"/>
              <w:bottom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2D7532" w:rsidRDefault="001C3C61" w:rsidP="004C538E">
            <w:pPr>
              <w:spacing w:line="34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917"/>
          <w:jc w:val="center"/>
        </w:trPr>
        <w:tc>
          <w:tcPr>
            <w:tcW w:w="1197" w:type="dxa"/>
            <w:vMerge/>
            <w:tcBorders>
              <w:top w:val="dotted" w:sz="4" w:space="0" w:color="auto"/>
              <w:left w:val="single" w:sz="18"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641" w:type="dxa"/>
            <w:vMerge/>
            <w:tcBorders>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200" w:lineRule="exact"/>
              <w:rPr>
                <w:rFonts w:ascii="新細明體" w:hAnsi="新細明體"/>
                <w:color w:val="000000"/>
                <w:sz w:val="20"/>
              </w:rPr>
            </w:pPr>
            <w:r w:rsidRPr="002D7532">
              <w:rPr>
                <w:rFonts w:ascii="新細明體" w:hAnsi="新細明體" w:hint="eastAsia"/>
                <w:color w:val="000000"/>
                <w:sz w:val="20"/>
              </w:rPr>
              <w:t>取得學分證明(含大專院校選修教育學科及本府開設</w:t>
            </w:r>
          </w:p>
          <w:p w:rsidR="001C3C61" w:rsidRPr="002D7532" w:rsidRDefault="001C3C61" w:rsidP="004C538E">
            <w:pPr>
              <w:spacing w:line="200" w:lineRule="exact"/>
              <w:rPr>
                <w:rFonts w:ascii="新細明體" w:hAnsi="新細明體" w:hint="eastAsia"/>
                <w:color w:val="000000"/>
                <w:sz w:val="20"/>
              </w:rPr>
            </w:pPr>
            <w:r w:rsidRPr="002D7532">
              <w:rPr>
                <w:rFonts w:ascii="新細明體" w:hAnsi="新細明體" w:hint="eastAsia"/>
                <w:color w:val="000000"/>
                <w:sz w:val="20"/>
              </w:rPr>
              <w:t>之學分班等)</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r w:rsidRPr="002D7532">
              <w:rPr>
                <w:rFonts w:ascii="新細明體" w:hAnsi="新細明體" w:hint="eastAsia"/>
                <w:color w:val="000000"/>
                <w:sz w:val="20"/>
              </w:rPr>
              <w:t>每滿一學分0.1分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tcBorders>
              <w:top w:val="dotted" w:sz="4" w:space="0" w:color="auto"/>
              <w:left w:val="dotted" w:sz="4" w:space="0" w:color="auto"/>
              <w:bottom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tcBorders>
              <w:top w:val="dotted" w:sz="4" w:space="0" w:color="auto"/>
              <w:left w:val="dotted" w:sz="4" w:space="0" w:color="auto"/>
              <w:bottom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2D7532" w:rsidRDefault="001C3C61" w:rsidP="004C538E">
            <w:pPr>
              <w:spacing w:line="34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564"/>
          <w:jc w:val="center"/>
        </w:trPr>
        <w:tc>
          <w:tcPr>
            <w:tcW w:w="1197" w:type="dxa"/>
            <w:vMerge/>
            <w:tcBorders>
              <w:top w:val="dotted" w:sz="4" w:space="0" w:color="auto"/>
              <w:left w:val="single" w:sz="18"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641" w:type="dxa"/>
            <w:vMerge w:val="restart"/>
            <w:tcBorders>
              <w:top w:val="dotted" w:sz="4" w:space="0" w:color="auto"/>
              <w:left w:val="dotted" w:sz="4" w:space="0" w:color="auto"/>
              <w:right w:val="dotted" w:sz="4" w:space="0" w:color="auto"/>
            </w:tcBorders>
            <w:shd w:val="clear" w:color="auto" w:fill="auto"/>
            <w:textDirection w:val="tbRlV"/>
            <w:vAlign w:val="bottom"/>
          </w:tcPr>
          <w:p w:rsidR="001C3C61" w:rsidRPr="002D7532" w:rsidRDefault="001C3C61" w:rsidP="004C538E">
            <w:pPr>
              <w:spacing w:line="0" w:lineRule="atLeast"/>
              <w:ind w:left="113" w:right="113"/>
              <w:jc w:val="both"/>
              <w:rPr>
                <w:rFonts w:ascii="新細明體" w:hAnsi="新細明體" w:hint="eastAsia"/>
                <w:color w:val="000000"/>
                <w:sz w:val="20"/>
              </w:rPr>
            </w:pPr>
            <w:r w:rsidRPr="002D7532">
              <w:rPr>
                <w:rFonts w:ascii="新細明體" w:hAnsi="新細明體" w:hint="eastAsia"/>
                <w:color w:val="000000"/>
                <w:sz w:val="20"/>
              </w:rPr>
              <w:t>最高</w:t>
            </w:r>
            <w:r w:rsidRPr="002D7532">
              <w:rPr>
                <w:rFonts w:ascii="新細明體" w:hAnsi="新細明體" w:hint="eastAsia"/>
                <w:color w:val="000000"/>
                <w:sz w:val="20"/>
                <w:eastAsianLayout w:id="-359456256" w:vert="1" w:vertCompress="1"/>
              </w:rPr>
              <w:t>3</w:t>
            </w:r>
            <w:r w:rsidRPr="002D7532">
              <w:rPr>
                <w:rFonts w:ascii="新細明體" w:hAnsi="新細明體" w:hint="eastAsia"/>
                <w:color w:val="000000"/>
                <w:sz w:val="20"/>
              </w:rPr>
              <w:t>分</w:t>
            </w:r>
          </w:p>
          <w:p w:rsidR="001C3C61" w:rsidRPr="002D7532" w:rsidRDefault="001C3C61" w:rsidP="004C538E">
            <w:pPr>
              <w:spacing w:line="0" w:lineRule="atLeast"/>
              <w:ind w:left="113" w:right="113"/>
              <w:jc w:val="both"/>
              <w:rPr>
                <w:rFonts w:ascii="新細明體" w:hAnsi="新細明體" w:hint="eastAsia"/>
                <w:color w:val="000000"/>
                <w:sz w:val="20"/>
              </w:rPr>
            </w:pPr>
            <w:r w:rsidRPr="002D7532">
              <w:rPr>
                <w:rFonts w:ascii="新細明體" w:hAnsi="新細明體" w:hint="eastAsia"/>
                <w:color w:val="000000"/>
                <w:sz w:val="20"/>
              </w:rPr>
              <w:t>語文能力</w:t>
            </w: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r w:rsidRPr="002D7532">
              <w:rPr>
                <w:rFonts w:ascii="新細明體" w:hAnsi="新細明體" w:hint="eastAsia"/>
                <w:color w:val="000000"/>
                <w:sz w:val="20"/>
              </w:rPr>
              <w:t>外語文能力 (指通過全民英檢或相當等級，擇一採計)</w:t>
            </w:r>
          </w:p>
        </w:tc>
        <w:tc>
          <w:tcPr>
            <w:tcW w:w="2161" w:type="dxa"/>
            <w:gridSpan w:val="3"/>
            <w:vMerge w:val="restart"/>
            <w:tcBorders>
              <w:top w:val="dotted" w:sz="4" w:space="0" w:color="auto"/>
              <w:left w:val="dotted" w:sz="4" w:space="0" w:color="auto"/>
              <w:right w:val="dotted" w:sz="4" w:space="0" w:color="auto"/>
            </w:tcBorders>
            <w:shd w:val="clear" w:color="auto" w:fill="auto"/>
            <w:vAlign w:val="center"/>
          </w:tcPr>
          <w:p w:rsidR="001C3C61" w:rsidRPr="002D7532" w:rsidRDefault="001C3C61" w:rsidP="004C538E">
            <w:pPr>
              <w:spacing w:line="200" w:lineRule="exact"/>
              <w:rPr>
                <w:rFonts w:ascii="新細明體" w:hAnsi="新細明體" w:hint="eastAsia"/>
                <w:color w:val="000000"/>
                <w:sz w:val="20"/>
                <w:szCs w:val="20"/>
              </w:rPr>
            </w:pPr>
            <w:r w:rsidRPr="002D7532">
              <w:rPr>
                <w:rFonts w:ascii="新細明體" w:hAnsi="新細明體" w:hint="eastAsia"/>
                <w:color w:val="000000"/>
                <w:sz w:val="20"/>
                <w:szCs w:val="20"/>
              </w:rPr>
              <w:t>初級2分、</w:t>
            </w:r>
          </w:p>
          <w:p w:rsidR="001C3C61" w:rsidRPr="002D7532" w:rsidRDefault="001C3C61" w:rsidP="004C538E">
            <w:pPr>
              <w:spacing w:line="200" w:lineRule="exact"/>
              <w:rPr>
                <w:rFonts w:ascii="新細明體" w:hAnsi="新細明體" w:hint="eastAsia"/>
                <w:color w:val="000000"/>
                <w:sz w:val="20"/>
                <w:szCs w:val="20"/>
              </w:rPr>
            </w:pPr>
          </w:p>
          <w:p w:rsidR="001C3C61" w:rsidRPr="002D7532" w:rsidRDefault="001C3C61" w:rsidP="004C538E">
            <w:pPr>
              <w:spacing w:line="200" w:lineRule="exact"/>
              <w:rPr>
                <w:rFonts w:ascii="新細明體" w:hAnsi="新細明體" w:hint="eastAsia"/>
                <w:color w:val="000000"/>
                <w:sz w:val="20"/>
              </w:rPr>
            </w:pPr>
            <w:r w:rsidRPr="002D7532">
              <w:rPr>
                <w:rFonts w:ascii="新細明體" w:hAnsi="新細明體" w:hint="eastAsia"/>
                <w:color w:val="000000"/>
                <w:sz w:val="20"/>
                <w:szCs w:val="20"/>
              </w:rPr>
              <w:t>中級以上3分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val="restart"/>
            <w:tcBorders>
              <w:top w:val="dotted" w:sz="4" w:space="0" w:color="auto"/>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val="restart"/>
            <w:tcBorders>
              <w:top w:val="dotted" w:sz="4" w:space="0" w:color="auto"/>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val="restart"/>
            <w:tcBorders>
              <w:top w:val="dotted" w:sz="4" w:space="0" w:color="auto"/>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val="restart"/>
            <w:tcBorders>
              <w:top w:val="dotted" w:sz="4" w:space="0" w:color="auto"/>
              <w:left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2D7532" w:rsidRDefault="001C3C61" w:rsidP="004C538E">
            <w:pPr>
              <w:spacing w:line="34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540"/>
          <w:jc w:val="center"/>
        </w:trPr>
        <w:tc>
          <w:tcPr>
            <w:tcW w:w="1197" w:type="dxa"/>
            <w:vMerge/>
            <w:tcBorders>
              <w:top w:val="dotted" w:sz="4" w:space="0" w:color="auto"/>
              <w:left w:val="single" w:sz="18" w:space="0" w:color="auto"/>
              <w:bottom w:val="single" w:sz="4"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641" w:type="dxa"/>
            <w:vMerge/>
            <w:tcBorders>
              <w:left w:val="dotted" w:sz="4" w:space="0" w:color="auto"/>
              <w:bottom w:val="dotted" w:sz="4" w:space="0" w:color="auto"/>
              <w:right w:val="dotted" w:sz="4" w:space="0" w:color="auto"/>
            </w:tcBorders>
            <w:shd w:val="clear" w:color="auto" w:fill="auto"/>
            <w:textDirection w:val="tbRlV"/>
            <w:vAlign w:val="center"/>
          </w:tcPr>
          <w:p w:rsidR="001C3C61" w:rsidRPr="002D7532" w:rsidRDefault="001C3C61" w:rsidP="004C538E">
            <w:pPr>
              <w:spacing w:line="0" w:lineRule="atLeast"/>
              <w:ind w:left="113" w:right="113"/>
              <w:rPr>
                <w:rFonts w:ascii="新細明體" w:hAnsi="新細明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r w:rsidRPr="002D7532">
              <w:rPr>
                <w:rFonts w:ascii="新細明體" w:hAnsi="新細明體" w:hint="eastAsia"/>
                <w:color w:val="000000"/>
                <w:sz w:val="20"/>
              </w:rPr>
              <w:t>本土語言能力</w:t>
            </w:r>
            <w:r w:rsidRPr="002D7532">
              <w:rPr>
                <w:rFonts w:ascii="新細明體" w:hAnsi="新細明體"/>
                <w:color w:val="000000"/>
                <w:sz w:val="20"/>
              </w:rPr>
              <w:t>(</w:t>
            </w:r>
            <w:r w:rsidRPr="002D7532">
              <w:rPr>
                <w:rFonts w:ascii="新細明體" w:hAnsi="新細明體" w:hint="eastAsia"/>
                <w:color w:val="000000"/>
                <w:sz w:val="20"/>
              </w:rPr>
              <w:t>指通過原住民語、客家語、台語、閩南語認證，擇一採計</w:t>
            </w:r>
            <w:r w:rsidRPr="002D7532">
              <w:rPr>
                <w:rFonts w:ascii="新細明體" w:hAnsi="新細明體"/>
                <w:color w:val="000000"/>
                <w:sz w:val="20"/>
              </w:rPr>
              <w:t>)</w:t>
            </w:r>
          </w:p>
        </w:tc>
        <w:tc>
          <w:tcPr>
            <w:tcW w:w="2161" w:type="dxa"/>
            <w:gridSpan w:val="3"/>
            <w:vMerge/>
            <w:tcBorders>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200" w:lineRule="exact"/>
              <w:rPr>
                <w:rFonts w:ascii="新細明體" w:hAnsi="新細明體"/>
                <w:noProof/>
                <w:color w:val="000000"/>
                <w:sz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vMerge/>
            <w:tcBorders>
              <w:left w:val="dotted" w:sz="4" w:space="0" w:color="auto"/>
              <w:bottom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noProof/>
                <w:color w:val="000000"/>
                <w:sz w:val="20"/>
              </w:rPr>
            </w:pPr>
          </w:p>
        </w:tc>
        <w:tc>
          <w:tcPr>
            <w:tcW w:w="840" w:type="dxa"/>
            <w:vMerge/>
            <w:tcBorders>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vMerge/>
            <w:tcBorders>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tcBorders>
              <w:left w:val="dotted" w:sz="4" w:space="0" w:color="auto"/>
              <w:bottom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bottom w:val="single" w:sz="4" w:space="0" w:color="auto"/>
              <w:right w:val="single" w:sz="18" w:space="0" w:color="auto"/>
            </w:tcBorders>
            <w:shd w:val="clear" w:color="auto" w:fill="auto"/>
          </w:tcPr>
          <w:p w:rsidR="001C3C61" w:rsidRPr="002D7532" w:rsidRDefault="001C3C61" w:rsidP="004C538E">
            <w:pPr>
              <w:spacing w:line="34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425"/>
          <w:jc w:val="center"/>
        </w:trPr>
        <w:tc>
          <w:tcPr>
            <w:tcW w:w="1197" w:type="dxa"/>
            <w:vMerge/>
            <w:tcBorders>
              <w:top w:val="dotted" w:sz="4" w:space="0" w:color="auto"/>
              <w:left w:val="single" w:sz="18"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5566"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r w:rsidRPr="002D7532">
              <w:rPr>
                <w:rFonts w:ascii="新細明體" w:hAnsi="新細明體" w:hint="eastAsia"/>
                <w:color w:val="000000"/>
                <w:sz w:val="20"/>
              </w:rPr>
              <w:t>取得採購專業人員基礎訓練證照</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jc w:val="center"/>
              <w:rPr>
                <w:rFonts w:ascii="新細明體" w:hAnsi="新細明體" w:hint="eastAsia"/>
                <w:color w:val="000000"/>
                <w:sz w:val="20"/>
              </w:rPr>
            </w:pPr>
            <w:r w:rsidRPr="002D7532">
              <w:rPr>
                <w:rFonts w:ascii="新細明體" w:hAnsi="新細明體" w:hint="eastAsia"/>
                <w:color w:val="000000"/>
                <w:spacing w:val="-30"/>
                <w:sz w:val="20"/>
              </w:rPr>
              <w:t>2分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tcBorders>
              <w:top w:val="dotted" w:sz="4" w:space="0" w:color="auto"/>
              <w:left w:val="dotted" w:sz="4" w:space="0" w:color="auto"/>
              <w:bottom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tcBorders>
              <w:top w:val="dotted" w:sz="4" w:space="0" w:color="auto"/>
              <w:left w:val="dotted" w:sz="4" w:space="0" w:color="auto"/>
              <w:bottom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2D7532" w:rsidRDefault="001C3C61" w:rsidP="004C538E">
            <w:pPr>
              <w:spacing w:line="340" w:lineRule="exact"/>
              <w:jc w:val="center"/>
              <w:rPr>
                <w:rFonts w:ascii="新細明體" w:hAnsi="新細明體" w:hint="eastAsia"/>
                <w:bCs/>
                <w:color w:val="000000"/>
                <w:sz w:val="20"/>
              </w:rPr>
            </w:pPr>
          </w:p>
        </w:tc>
      </w:tr>
      <w:tr w:rsidR="00A43E5B" w:rsidRPr="002D7532" w:rsidTr="00A24BA8">
        <w:tblPrEx>
          <w:tblCellMar>
            <w:top w:w="0" w:type="dxa"/>
            <w:bottom w:w="0" w:type="dxa"/>
          </w:tblCellMar>
        </w:tblPrEx>
        <w:trPr>
          <w:cantSplit/>
          <w:trHeight w:val="425"/>
          <w:jc w:val="center"/>
        </w:trPr>
        <w:tc>
          <w:tcPr>
            <w:tcW w:w="1197" w:type="dxa"/>
            <w:vMerge/>
            <w:tcBorders>
              <w:top w:val="dotted" w:sz="4" w:space="0" w:color="auto"/>
              <w:left w:val="single" w:sz="18" w:space="0" w:color="auto"/>
              <w:right w:val="dotted" w:sz="4" w:space="0" w:color="auto"/>
            </w:tcBorders>
            <w:vAlign w:val="center"/>
          </w:tcPr>
          <w:p w:rsidR="00A43E5B" w:rsidRPr="002D7532" w:rsidRDefault="00A43E5B" w:rsidP="004C538E">
            <w:pPr>
              <w:spacing w:line="240" w:lineRule="atLeast"/>
              <w:jc w:val="center"/>
              <w:rPr>
                <w:rFonts w:ascii="新細明體" w:hAnsi="新細明體" w:hint="eastAsia"/>
                <w:color w:val="000000"/>
                <w:sz w:val="20"/>
              </w:rPr>
            </w:pPr>
          </w:p>
        </w:tc>
        <w:tc>
          <w:tcPr>
            <w:tcW w:w="5566"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A43E5B" w:rsidRPr="005D5FC7" w:rsidRDefault="00A55894" w:rsidP="004C538E">
            <w:pPr>
              <w:spacing w:line="340" w:lineRule="exact"/>
              <w:rPr>
                <w:rFonts w:ascii="新細明體" w:hAnsi="新細明體" w:hint="eastAsia"/>
                <w:b/>
                <w:sz w:val="20"/>
                <w:shd w:val="pct15" w:color="auto" w:fill="FFFFFF"/>
              </w:rPr>
            </w:pPr>
            <w:r w:rsidRPr="005D5FC7">
              <w:rPr>
                <w:rFonts w:ascii="新細明體" w:hAnsi="新細明體" w:hint="eastAsia"/>
                <w:b/>
                <w:sz w:val="20"/>
                <w:shd w:val="pct15" w:color="auto" w:fill="FFFFFF"/>
              </w:rPr>
              <w:t>取得教育部或</w:t>
            </w:r>
            <w:r w:rsidR="00A43E5B" w:rsidRPr="005D5FC7">
              <w:rPr>
                <w:rFonts w:ascii="新細明體" w:hAnsi="新細明體" w:hint="eastAsia"/>
                <w:b/>
                <w:sz w:val="20"/>
                <w:shd w:val="pct15" w:color="auto" w:fill="FFFFFF"/>
              </w:rPr>
              <w:t>環境保護署環境教育人員認證證書</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A43E5B" w:rsidRPr="005D5FC7" w:rsidRDefault="00A43E5B" w:rsidP="004C538E">
            <w:pPr>
              <w:spacing w:line="340" w:lineRule="exact"/>
              <w:jc w:val="center"/>
              <w:rPr>
                <w:rFonts w:ascii="新細明體" w:hAnsi="新細明體" w:hint="eastAsia"/>
                <w:b/>
                <w:spacing w:val="-30"/>
                <w:sz w:val="20"/>
                <w:shd w:val="pct15" w:color="auto" w:fill="FFFFFF"/>
              </w:rPr>
            </w:pPr>
            <w:r w:rsidRPr="005D5FC7">
              <w:rPr>
                <w:rFonts w:ascii="新細明體" w:hAnsi="新細明體" w:hint="eastAsia"/>
                <w:b/>
                <w:spacing w:val="-30"/>
                <w:sz w:val="20"/>
                <w:shd w:val="pct15" w:color="auto" w:fill="FFFFFF"/>
              </w:rPr>
              <w:t>1分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A43E5B" w:rsidRPr="002D7532" w:rsidRDefault="00A43E5B" w:rsidP="004C538E">
            <w:pPr>
              <w:spacing w:line="340" w:lineRule="exact"/>
              <w:rPr>
                <w:rFonts w:ascii="新細明體" w:hAnsi="新細明體" w:hint="eastAsia"/>
                <w:color w:val="000000"/>
                <w:sz w:val="20"/>
              </w:rPr>
            </w:pPr>
          </w:p>
        </w:tc>
        <w:tc>
          <w:tcPr>
            <w:tcW w:w="408" w:type="dxa"/>
            <w:tcBorders>
              <w:top w:val="dotted" w:sz="4" w:space="0" w:color="auto"/>
              <w:left w:val="dotted" w:sz="4" w:space="0" w:color="auto"/>
              <w:bottom w:val="dotted" w:sz="4" w:space="0" w:color="auto"/>
              <w:right w:val="dotted" w:sz="4" w:space="0" w:color="auto"/>
            </w:tcBorders>
            <w:vAlign w:val="center"/>
          </w:tcPr>
          <w:p w:rsidR="00A43E5B" w:rsidRPr="002D7532" w:rsidRDefault="00A43E5B" w:rsidP="004C538E">
            <w:pPr>
              <w:spacing w:line="340" w:lineRule="exact"/>
              <w:rPr>
                <w:rFonts w:ascii="新細明體" w:hAnsi="新細明體" w:hint="eastAsia"/>
                <w:color w:val="000000"/>
                <w:sz w:val="20"/>
              </w:rPr>
            </w:pP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tcPr>
          <w:p w:rsidR="00A43E5B" w:rsidRPr="002D7532" w:rsidRDefault="00A43E5B"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A43E5B" w:rsidRPr="002D7532" w:rsidRDefault="00A43E5B"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A43E5B" w:rsidRPr="002D7532" w:rsidRDefault="00A43E5B" w:rsidP="004C538E">
            <w:pPr>
              <w:spacing w:line="340" w:lineRule="exact"/>
              <w:rPr>
                <w:rFonts w:ascii="新細明體" w:hAnsi="新細明體" w:hint="eastAsia"/>
                <w:color w:val="000000"/>
                <w:sz w:val="20"/>
              </w:rPr>
            </w:pPr>
          </w:p>
        </w:tc>
        <w:tc>
          <w:tcPr>
            <w:tcW w:w="960" w:type="dxa"/>
            <w:tcBorders>
              <w:top w:val="dotted" w:sz="4" w:space="0" w:color="auto"/>
              <w:left w:val="dotted" w:sz="4" w:space="0" w:color="auto"/>
              <w:bottom w:val="dotted" w:sz="4" w:space="0" w:color="auto"/>
              <w:right w:val="single" w:sz="4" w:space="0" w:color="auto"/>
            </w:tcBorders>
            <w:shd w:val="clear" w:color="auto" w:fill="auto"/>
            <w:vAlign w:val="center"/>
          </w:tcPr>
          <w:p w:rsidR="00A43E5B" w:rsidRPr="002D7532" w:rsidRDefault="00A43E5B"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A43E5B" w:rsidRPr="002D7532" w:rsidRDefault="00A43E5B" w:rsidP="004C538E">
            <w:pPr>
              <w:spacing w:line="340" w:lineRule="exact"/>
              <w:jc w:val="center"/>
              <w:rPr>
                <w:rFonts w:ascii="新細明體" w:hAnsi="新細明體" w:hint="eastAsia"/>
                <w:bCs/>
                <w:color w:val="000000"/>
                <w:sz w:val="20"/>
              </w:rPr>
            </w:pPr>
          </w:p>
        </w:tc>
      </w:tr>
      <w:tr w:rsidR="001C3C61" w:rsidRPr="002D7532" w:rsidTr="00A43E5B">
        <w:tblPrEx>
          <w:tblCellMar>
            <w:top w:w="0" w:type="dxa"/>
            <w:bottom w:w="0" w:type="dxa"/>
          </w:tblCellMar>
        </w:tblPrEx>
        <w:trPr>
          <w:cantSplit/>
          <w:trHeight w:val="444"/>
          <w:jc w:val="center"/>
        </w:trPr>
        <w:tc>
          <w:tcPr>
            <w:tcW w:w="1197" w:type="dxa"/>
            <w:vMerge/>
            <w:tcBorders>
              <w:top w:val="dotted" w:sz="4" w:space="0" w:color="auto"/>
              <w:left w:val="single" w:sz="18" w:space="0" w:color="auto"/>
              <w:right w:val="dotted" w:sz="4" w:space="0" w:color="auto"/>
            </w:tcBorders>
            <w:vAlign w:val="center"/>
          </w:tcPr>
          <w:p w:rsidR="001C3C61" w:rsidRPr="002D7532" w:rsidRDefault="001C3C61" w:rsidP="004C538E">
            <w:pPr>
              <w:spacing w:line="240" w:lineRule="atLeast"/>
              <w:jc w:val="center"/>
              <w:rPr>
                <w:rFonts w:ascii="新細明體" w:hAnsi="新細明體" w:hint="eastAsia"/>
                <w:color w:val="000000"/>
                <w:sz w:val="20"/>
              </w:rPr>
            </w:pPr>
          </w:p>
        </w:tc>
        <w:tc>
          <w:tcPr>
            <w:tcW w:w="5566" w:type="dxa"/>
            <w:gridSpan w:val="10"/>
            <w:tcBorders>
              <w:top w:val="dotted" w:sz="4" w:space="0" w:color="auto"/>
              <w:left w:val="dotted" w:sz="4" w:space="0" w:color="auto"/>
              <w:right w:val="dotted" w:sz="4" w:space="0" w:color="auto"/>
            </w:tcBorders>
            <w:shd w:val="clear" w:color="auto" w:fill="auto"/>
            <w:vAlign w:val="center"/>
          </w:tcPr>
          <w:p w:rsidR="001C3C61" w:rsidRPr="002D7532" w:rsidRDefault="001C3C61" w:rsidP="004C538E">
            <w:pPr>
              <w:spacing w:line="240" w:lineRule="atLeast"/>
              <w:jc w:val="both"/>
              <w:rPr>
                <w:rFonts w:ascii="新細明體" w:hAnsi="新細明體" w:hint="eastAsia"/>
                <w:color w:val="000000"/>
                <w:sz w:val="20"/>
              </w:rPr>
            </w:pPr>
            <w:r w:rsidRPr="002D7532">
              <w:rPr>
                <w:rFonts w:ascii="新細明體" w:hAnsi="新細明體" w:hint="eastAsia"/>
                <w:color w:val="000000"/>
                <w:sz w:val="20"/>
              </w:rPr>
              <w:t>取得教師專業發展評鑑認證</w:t>
            </w:r>
          </w:p>
        </w:tc>
        <w:tc>
          <w:tcPr>
            <w:tcW w:w="2161" w:type="dxa"/>
            <w:gridSpan w:val="3"/>
            <w:tcBorders>
              <w:top w:val="dotted" w:sz="4" w:space="0" w:color="auto"/>
              <w:left w:val="dotted" w:sz="4" w:space="0" w:color="auto"/>
              <w:right w:val="dotted" w:sz="4" w:space="0" w:color="auto"/>
            </w:tcBorders>
            <w:shd w:val="clear" w:color="auto" w:fill="auto"/>
            <w:vAlign w:val="center"/>
          </w:tcPr>
          <w:p w:rsidR="001C3C61" w:rsidRPr="002D7532" w:rsidRDefault="001C3C61" w:rsidP="004C538E">
            <w:pPr>
              <w:spacing w:line="200" w:lineRule="exact"/>
              <w:rPr>
                <w:rFonts w:ascii="新細明體" w:hAnsi="新細明體" w:hint="eastAsia"/>
                <w:color w:val="000000"/>
                <w:sz w:val="20"/>
              </w:rPr>
            </w:pPr>
            <w:r w:rsidRPr="002D7532">
              <w:rPr>
                <w:rFonts w:ascii="新細明體" w:hAnsi="新細明體" w:hint="eastAsia"/>
                <w:color w:val="000000"/>
                <w:sz w:val="20"/>
              </w:rPr>
              <w:t>初階1分、進階2分、</w:t>
            </w:r>
          </w:p>
          <w:p w:rsidR="001C3C61" w:rsidRPr="002D7532" w:rsidRDefault="001C3C61" w:rsidP="004C538E">
            <w:pPr>
              <w:spacing w:line="200" w:lineRule="exact"/>
              <w:rPr>
                <w:rFonts w:ascii="新細明體" w:hAnsi="新細明體" w:hint="eastAsia"/>
                <w:color w:val="000000"/>
                <w:sz w:val="20"/>
              </w:rPr>
            </w:pPr>
            <w:r w:rsidRPr="002D7532">
              <w:rPr>
                <w:rFonts w:ascii="新細明體" w:hAnsi="新細明體" w:hint="eastAsia"/>
                <w:color w:val="000000"/>
                <w:sz w:val="20"/>
              </w:rPr>
              <w:t>教學輔導教師3分</w:t>
            </w:r>
          </w:p>
        </w:tc>
        <w:tc>
          <w:tcPr>
            <w:tcW w:w="425" w:type="dxa"/>
            <w:tcBorders>
              <w:top w:val="dotted" w:sz="4" w:space="0" w:color="auto"/>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08" w:type="dxa"/>
            <w:tcBorders>
              <w:top w:val="dotted" w:sz="4" w:space="0" w:color="auto"/>
              <w:left w:val="dotted" w:sz="4" w:space="0" w:color="auto"/>
              <w:right w:val="dotted" w:sz="4" w:space="0" w:color="auto"/>
            </w:tcBorders>
            <w:vAlign w:val="center"/>
          </w:tcPr>
          <w:p w:rsidR="001C3C61" w:rsidRPr="002D7532" w:rsidRDefault="001C3C61" w:rsidP="004C538E">
            <w:pPr>
              <w:spacing w:line="340" w:lineRule="exact"/>
              <w:rPr>
                <w:rFonts w:ascii="新細明體" w:hAnsi="新細明體" w:hint="eastAsia"/>
                <w:color w:val="000000"/>
                <w:sz w:val="20"/>
              </w:rPr>
            </w:pPr>
          </w:p>
        </w:tc>
        <w:tc>
          <w:tcPr>
            <w:tcW w:w="840" w:type="dxa"/>
            <w:tcBorders>
              <w:top w:val="dotted" w:sz="4" w:space="0" w:color="auto"/>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480" w:type="dxa"/>
            <w:tcBorders>
              <w:top w:val="dotted" w:sz="4" w:space="0" w:color="auto"/>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tcBorders>
              <w:top w:val="dotted" w:sz="4" w:space="0" w:color="auto"/>
              <w:left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vMerge/>
            <w:tcBorders>
              <w:left w:val="single" w:sz="4" w:space="0" w:color="auto"/>
              <w:right w:val="single" w:sz="18" w:space="0" w:color="auto"/>
            </w:tcBorders>
            <w:shd w:val="clear" w:color="auto" w:fill="auto"/>
          </w:tcPr>
          <w:p w:rsidR="001C3C61" w:rsidRPr="002D7532" w:rsidRDefault="001C3C61" w:rsidP="004C538E">
            <w:pPr>
              <w:spacing w:line="340" w:lineRule="exact"/>
              <w:jc w:val="center"/>
              <w:rPr>
                <w:rFonts w:ascii="新細明體" w:hAnsi="新細明體" w:hint="eastAsia"/>
                <w:bCs/>
                <w:color w:val="000000"/>
                <w:sz w:val="20"/>
              </w:rPr>
            </w:pPr>
          </w:p>
        </w:tc>
      </w:tr>
      <w:tr w:rsidR="001C3C61" w:rsidRPr="002D7532" w:rsidTr="00A24BA8">
        <w:tblPrEx>
          <w:tblCellMar>
            <w:top w:w="0" w:type="dxa"/>
            <w:bottom w:w="0" w:type="dxa"/>
          </w:tblCellMar>
        </w:tblPrEx>
        <w:trPr>
          <w:cantSplit/>
          <w:trHeight w:val="42"/>
          <w:jc w:val="center"/>
        </w:trPr>
        <w:tc>
          <w:tcPr>
            <w:tcW w:w="8924" w:type="dxa"/>
            <w:gridSpan w:val="14"/>
            <w:vMerge w:val="restart"/>
            <w:tcBorders>
              <w:top w:val="single" w:sz="18" w:space="0" w:color="auto"/>
              <w:left w:val="single" w:sz="18" w:space="0" w:color="auto"/>
              <w:right w:val="dotted" w:sz="4" w:space="0" w:color="auto"/>
            </w:tcBorders>
            <w:vAlign w:val="center"/>
          </w:tcPr>
          <w:p w:rsidR="001C3C61" w:rsidRPr="002D7532" w:rsidRDefault="001C3C61" w:rsidP="004C538E">
            <w:pPr>
              <w:spacing w:line="300" w:lineRule="exact"/>
              <w:jc w:val="center"/>
              <w:rPr>
                <w:rFonts w:ascii="新細明體" w:hAnsi="新細明體" w:hint="eastAsia"/>
                <w:color w:val="000000"/>
                <w:sz w:val="28"/>
                <w:szCs w:val="28"/>
              </w:rPr>
            </w:pPr>
            <w:r w:rsidRPr="002D7532">
              <w:rPr>
                <w:rFonts w:ascii="新細明體" w:hAnsi="新細明體" w:hint="eastAsia"/>
                <w:color w:val="000000"/>
                <w:sz w:val="28"/>
                <w:szCs w:val="28"/>
              </w:rPr>
              <w:t>積    分    總    計</w:t>
            </w:r>
          </w:p>
        </w:tc>
        <w:tc>
          <w:tcPr>
            <w:tcW w:w="833" w:type="dxa"/>
            <w:gridSpan w:val="2"/>
            <w:vMerge w:val="restart"/>
            <w:tcBorders>
              <w:top w:val="single" w:sz="18" w:space="0" w:color="auto"/>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val="restart"/>
            <w:tcBorders>
              <w:top w:val="single" w:sz="18" w:space="0" w:color="auto"/>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gridSpan w:val="2"/>
            <w:vMerge w:val="restart"/>
            <w:tcBorders>
              <w:top w:val="single" w:sz="18" w:space="0" w:color="auto"/>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val="restart"/>
            <w:tcBorders>
              <w:top w:val="single" w:sz="18" w:space="0" w:color="auto"/>
              <w:left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tcBorders>
              <w:top w:val="single" w:sz="18" w:space="0" w:color="auto"/>
              <w:left w:val="single" w:sz="4" w:space="0" w:color="auto"/>
              <w:bottom w:val="dotted" w:sz="4" w:space="0" w:color="auto"/>
              <w:right w:val="single" w:sz="18" w:space="0" w:color="auto"/>
            </w:tcBorders>
            <w:shd w:val="clear" w:color="auto" w:fill="auto"/>
            <w:vAlign w:val="center"/>
          </w:tcPr>
          <w:p w:rsidR="001C3C61" w:rsidRPr="002D7532" w:rsidRDefault="001C3C61" w:rsidP="004C538E">
            <w:pPr>
              <w:spacing w:line="340" w:lineRule="exact"/>
              <w:jc w:val="both"/>
              <w:rPr>
                <w:rFonts w:ascii="新細明體" w:hAnsi="新細明體" w:hint="eastAsia"/>
                <w:b/>
                <w:bCs/>
                <w:color w:val="000000"/>
                <w:sz w:val="20"/>
              </w:rPr>
            </w:pPr>
            <w:r w:rsidRPr="002D7532">
              <w:rPr>
                <w:rFonts w:ascii="新細明體" w:hAnsi="新細明體" w:hint="eastAsia"/>
                <w:b/>
                <w:bCs/>
                <w:color w:val="000000"/>
                <w:sz w:val="20"/>
              </w:rPr>
              <w:t>複審分數</w:t>
            </w:r>
          </w:p>
        </w:tc>
      </w:tr>
      <w:tr w:rsidR="001C3C61" w:rsidRPr="002D7532" w:rsidTr="00A24BA8">
        <w:tblPrEx>
          <w:tblCellMar>
            <w:top w:w="0" w:type="dxa"/>
            <w:bottom w:w="0" w:type="dxa"/>
          </w:tblCellMar>
        </w:tblPrEx>
        <w:trPr>
          <w:cantSplit/>
          <w:trHeight w:val="77"/>
          <w:jc w:val="center"/>
        </w:trPr>
        <w:tc>
          <w:tcPr>
            <w:tcW w:w="8924" w:type="dxa"/>
            <w:gridSpan w:val="14"/>
            <w:vMerge/>
            <w:tcBorders>
              <w:left w:val="single" w:sz="18" w:space="0" w:color="auto"/>
              <w:right w:val="dotted" w:sz="4" w:space="0" w:color="auto"/>
            </w:tcBorders>
            <w:vAlign w:val="center"/>
          </w:tcPr>
          <w:p w:rsidR="001C3C61" w:rsidRPr="002D7532" w:rsidRDefault="001C3C61" w:rsidP="004C538E">
            <w:pPr>
              <w:spacing w:line="300" w:lineRule="exact"/>
              <w:jc w:val="center"/>
              <w:rPr>
                <w:rFonts w:ascii="新細明體" w:hAnsi="新細明體" w:hint="eastAsia"/>
                <w:color w:val="000000"/>
                <w:sz w:val="28"/>
                <w:szCs w:val="28"/>
              </w:rPr>
            </w:pPr>
          </w:p>
        </w:tc>
        <w:tc>
          <w:tcPr>
            <w:tcW w:w="833" w:type="dxa"/>
            <w:gridSpan w:val="2"/>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840" w:type="dxa"/>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gridSpan w:val="2"/>
            <w:vMerge/>
            <w:tcBorders>
              <w:left w:val="dotted" w:sz="4" w:space="0" w:color="auto"/>
              <w:right w:val="dotted"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2D7532" w:rsidRDefault="001C3C61" w:rsidP="004C538E">
            <w:pPr>
              <w:spacing w:line="340" w:lineRule="exact"/>
              <w:rPr>
                <w:rFonts w:ascii="新細明體" w:hAnsi="新細明體" w:hint="eastAsia"/>
                <w:color w:val="000000"/>
                <w:sz w:val="20"/>
              </w:rPr>
            </w:pPr>
          </w:p>
        </w:tc>
        <w:tc>
          <w:tcPr>
            <w:tcW w:w="3151" w:type="dxa"/>
            <w:tcBorders>
              <w:top w:val="dotted" w:sz="4" w:space="0" w:color="auto"/>
              <w:left w:val="single" w:sz="4" w:space="0" w:color="auto"/>
              <w:bottom w:val="dotted" w:sz="4" w:space="0" w:color="auto"/>
              <w:right w:val="single" w:sz="18" w:space="0" w:color="auto"/>
            </w:tcBorders>
            <w:shd w:val="clear" w:color="auto" w:fill="auto"/>
            <w:vAlign w:val="center"/>
          </w:tcPr>
          <w:p w:rsidR="001C3C61" w:rsidRPr="002D7532" w:rsidRDefault="001C3C61" w:rsidP="004C538E">
            <w:pPr>
              <w:spacing w:line="340" w:lineRule="exact"/>
              <w:jc w:val="both"/>
              <w:rPr>
                <w:rFonts w:ascii="新細明體" w:hAnsi="新細明體" w:hint="eastAsia"/>
                <w:b/>
                <w:bCs/>
                <w:color w:val="000000"/>
                <w:sz w:val="20"/>
              </w:rPr>
            </w:pPr>
            <w:r w:rsidRPr="002D7532">
              <w:rPr>
                <w:rFonts w:ascii="新細明體" w:hAnsi="新細明體" w:hint="eastAsia"/>
                <w:b/>
                <w:bCs/>
                <w:color w:val="000000"/>
                <w:sz w:val="20"/>
              </w:rPr>
              <w:t>審查人員核章</w:t>
            </w:r>
          </w:p>
        </w:tc>
      </w:tr>
      <w:tr w:rsidR="001C3C61" w:rsidRPr="002D7532" w:rsidTr="004C538E">
        <w:tblPrEx>
          <w:tblCellMar>
            <w:top w:w="0" w:type="dxa"/>
            <w:bottom w:w="0" w:type="dxa"/>
          </w:tblCellMar>
        </w:tblPrEx>
        <w:trPr>
          <w:cantSplit/>
          <w:trHeight w:val="708"/>
          <w:jc w:val="center"/>
        </w:trPr>
        <w:tc>
          <w:tcPr>
            <w:tcW w:w="15668" w:type="dxa"/>
            <w:gridSpan w:val="21"/>
            <w:tcBorders>
              <w:left w:val="single" w:sz="18" w:space="0" w:color="auto"/>
              <w:bottom w:val="single" w:sz="18" w:space="0" w:color="auto"/>
              <w:right w:val="single" w:sz="18" w:space="0" w:color="auto"/>
            </w:tcBorders>
            <w:shd w:val="clear" w:color="auto" w:fill="auto"/>
            <w:vAlign w:val="center"/>
          </w:tcPr>
          <w:p w:rsidR="001C3C61" w:rsidRPr="002D7532" w:rsidRDefault="001C3C61" w:rsidP="00180F9D">
            <w:pPr>
              <w:snapToGrid w:val="0"/>
              <w:ind w:left="160" w:hangingChars="100" w:hanging="160"/>
              <w:rPr>
                <w:rFonts w:ascii="新細明體" w:hAnsi="新細明體" w:hint="eastAsia"/>
                <w:color w:val="000000"/>
                <w:sz w:val="16"/>
                <w:szCs w:val="16"/>
              </w:rPr>
            </w:pPr>
            <w:r w:rsidRPr="002D7532">
              <w:rPr>
                <w:rFonts w:ascii="新細明體" w:hAnsi="新細明體" w:hint="eastAsia"/>
                <w:color w:val="000000"/>
                <w:sz w:val="16"/>
                <w:szCs w:val="16"/>
              </w:rPr>
              <w:lastRenderedPageBreak/>
              <w:t>其他說明：</w:t>
            </w:r>
          </w:p>
          <w:p w:rsidR="001C3C61" w:rsidRPr="002D7532" w:rsidRDefault="001C3C61" w:rsidP="00180F9D">
            <w:pPr>
              <w:snapToGrid w:val="0"/>
              <w:ind w:left="160" w:hangingChars="100" w:hanging="160"/>
              <w:rPr>
                <w:rFonts w:ascii="新細明體" w:hAnsi="新細明體" w:hint="eastAsia"/>
                <w:color w:val="000000"/>
                <w:sz w:val="16"/>
                <w:szCs w:val="16"/>
              </w:rPr>
            </w:pPr>
            <w:r w:rsidRPr="002D7532">
              <w:rPr>
                <w:rFonts w:ascii="新細明體" w:hAnsi="新細明體" w:hint="eastAsia"/>
                <w:color w:val="000000"/>
                <w:sz w:val="16"/>
                <w:szCs w:val="16"/>
              </w:rPr>
              <w:t>1.本表所指中小學教師，均以取得合格專任教師證者，兼課及代課教師年資不予採計；教育行政人員兼任代理代課年資，應符合兼任代理代課資格，始得計算之。</w:t>
            </w:r>
          </w:p>
          <w:p w:rsidR="001C3C61" w:rsidRPr="002D7532" w:rsidRDefault="001C3C61" w:rsidP="00180F9D">
            <w:pPr>
              <w:snapToGrid w:val="0"/>
              <w:ind w:left="160" w:hangingChars="100" w:hanging="160"/>
              <w:rPr>
                <w:rFonts w:ascii="新細明體" w:hAnsi="新細明體" w:hint="eastAsia"/>
                <w:color w:val="000000"/>
                <w:sz w:val="16"/>
                <w:szCs w:val="16"/>
              </w:rPr>
            </w:pPr>
            <w:r w:rsidRPr="002D7532">
              <w:rPr>
                <w:rFonts w:ascii="新細明體" w:hAnsi="新細明體" w:hint="eastAsia"/>
                <w:color w:val="000000"/>
                <w:sz w:val="16"/>
                <w:szCs w:val="16"/>
              </w:rPr>
              <w:t>2.公立學校教師之服務年資自核定起薪日期起算，曾於私立學校服務之年資，自取得合格教師證書之日期起算；試用教師及舊制佔缺實習教師服務年資，一律採計積分。</w:t>
            </w:r>
          </w:p>
          <w:p w:rsidR="001C3C61" w:rsidRPr="002D7532" w:rsidRDefault="001C3C61" w:rsidP="00180F9D">
            <w:pPr>
              <w:snapToGrid w:val="0"/>
              <w:rPr>
                <w:rFonts w:ascii="新細明體" w:hAnsi="新細明體" w:hint="eastAsia"/>
                <w:color w:val="000000"/>
                <w:sz w:val="16"/>
                <w:szCs w:val="16"/>
              </w:rPr>
            </w:pPr>
            <w:r w:rsidRPr="002D7532">
              <w:rPr>
                <w:rFonts w:ascii="新細明體" w:hAnsi="新細明體" w:hint="eastAsia"/>
                <w:color w:val="000000"/>
                <w:sz w:val="16"/>
                <w:szCs w:val="16"/>
              </w:rPr>
              <w:t>3.申請人所附資料經查如有不實者，除應負法律責任外，並取消甄選資格。</w:t>
            </w:r>
          </w:p>
          <w:p w:rsidR="001C3C61" w:rsidRPr="002D7532" w:rsidRDefault="001C3C61" w:rsidP="00180F9D">
            <w:pPr>
              <w:snapToGrid w:val="0"/>
              <w:rPr>
                <w:rFonts w:ascii="新細明體" w:hAnsi="新細明體" w:hint="eastAsia"/>
                <w:color w:val="000000"/>
                <w:sz w:val="16"/>
                <w:szCs w:val="16"/>
              </w:rPr>
            </w:pPr>
            <w:r w:rsidRPr="002D7532">
              <w:rPr>
                <w:rFonts w:ascii="新細明體" w:hAnsi="新細明體" w:hint="eastAsia"/>
                <w:color w:val="000000"/>
                <w:sz w:val="16"/>
                <w:szCs w:val="16"/>
              </w:rPr>
              <w:t>4.依教育人員任用條例施行細則第十一條規定：「兼任教師年資折半計算」，兼課資格需符合當時教師資格法規規定。</w:t>
            </w:r>
          </w:p>
          <w:p w:rsidR="001C3C61" w:rsidRPr="002D7532" w:rsidRDefault="001C3C61" w:rsidP="00180F9D">
            <w:pPr>
              <w:snapToGrid w:val="0"/>
              <w:rPr>
                <w:rFonts w:ascii="新細明體" w:hAnsi="新細明體" w:hint="eastAsia"/>
                <w:color w:val="000000"/>
                <w:sz w:val="16"/>
                <w:szCs w:val="16"/>
              </w:rPr>
            </w:pPr>
            <w:r w:rsidRPr="002D7532">
              <w:rPr>
                <w:rFonts w:ascii="新細明體" w:hAnsi="新細明體" w:hint="eastAsia"/>
                <w:color w:val="000000"/>
                <w:sz w:val="16"/>
                <w:szCs w:val="16"/>
              </w:rPr>
              <w:t>5.曾任兼代理校長、代理主任一律比照「兼職」計分。</w:t>
            </w:r>
          </w:p>
          <w:p w:rsidR="001C3C61" w:rsidRPr="002D7532" w:rsidRDefault="001C3C61" w:rsidP="00180F9D">
            <w:pPr>
              <w:snapToGrid w:val="0"/>
              <w:rPr>
                <w:rFonts w:ascii="新細明體" w:hAnsi="新細明體" w:hint="eastAsia"/>
                <w:color w:val="000000"/>
                <w:sz w:val="16"/>
                <w:szCs w:val="16"/>
              </w:rPr>
            </w:pPr>
            <w:r w:rsidRPr="002D7532">
              <w:rPr>
                <w:rFonts w:ascii="新細明體" w:hAnsi="新細明體" w:hint="eastAsia"/>
                <w:color w:val="000000"/>
                <w:sz w:val="16"/>
                <w:szCs w:val="16"/>
              </w:rPr>
              <w:t>6.</w:t>
            </w:r>
            <w:r w:rsidRPr="002D7532">
              <w:rPr>
                <w:rFonts w:ascii="新細明體" w:hAnsi="新細明體"/>
                <w:color w:val="000000"/>
                <w:sz w:val="16"/>
                <w:szCs w:val="16"/>
              </w:rPr>
              <w:t>附則：有違教育人員任用條例第31條及教師法</w:t>
            </w:r>
            <w:r w:rsidRPr="002D7532">
              <w:rPr>
                <w:rFonts w:ascii="新細明體" w:hAnsi="新細明體" w:hint="eastAsia"/>
                <w:color w:val="000000"/>
                <w:sz w:val="16"/>
                <w:szCs w:val="16"/>
              </w:rPr>
              <w:t>第</w:t>
            </w:r>
            <w:r w:rsidRPr="002D7532">
              <w:rPr>
                <w:rFonts w:ascii="新細明體" w:hAnsi="新細明體"/>
                <w:color w:val="000000"/>
                <w:sz w:val="16"/>
                <w:szCs w:val="16"/>
              </w:rPr>
              <w:t>14條第1項等其他法令規定或錄取後經發現有違反簡章之相關規定者，取消其錄取資格。</w:t>
            </w:r>
          </w:p>
          <w:p w:rsidR="001C3C61" w:rsidRPr="002D7532" w:rsidRDefault="001C3C61" w:rsidP="00180F9D">
            <w:pPr>
              <w:snapToGrid w:val="0"/>
              <w:ind w:left="160" w:hangingChars="100" w:hanging="160"/>
              <w:rPr>
                <w:rFonts w:ascii="新細明體" w:hAnsi="新細明體" w:hint="eastAsia"/>
                <w:b/>
                <w:color w:val="000000"/>
                <w:sz w:val="16"/>
                <w:szCs w:val="16"/>
              </w:rPr>
            </w:pPr>
            <w:r w:rsidRPr="002D7532">
              <w:rPr>
                <w:rFonts w:ascii="新細明體" w:hAnsi="新細明體" w:hint="eastAsia"/>
                <w:b/>
                <w:color w:val="000000"/>
                <w:sz w:val="16"/>
                <w:szCs w:val="16"/>
              </w:rPr>
              <w:t>※教育人員任用條例第4條</w:t>
            </w:r>
          </w:p>
          <w:p w:rsidR="001C3C61" w:rsidRPr="002D7532" w:rsidRDefault="001C3C61" w:rsidP="00180F9D">
            <w:pPr>
              <w:snapToGrid w:val="0"/>
              <w:ind w:leftChars="84" w:left="202"/>
              <w:rPr>
                <w:rFonts w:ascii="新細明體" w:hAnsi="新細明體" w:hint="eastAsia"/>
                <w:color w:val="000000"/>
                <w:sz w:val="16"/>
                <w:szCs w:val="16"/>
              </w:rPr>
            </w:pPr>
            <w:r w:rsidRPr="002D7532">
              <w:rPr>
                <w:rFonts w:ascii="新細明體" w:hAnsi="新細明體" w:hint="eastAsia"/>
                <w:color w:val="000000"/>
                <w:sz w:val="16"/>
                <w:szCs w:val="16"/>
              </w:rPr>
              <w:t>國民小學校長應持有國民小學教師證書，並具下列資格之一：</w:t>
            </w:r>
          </w:p>
          <w:p w:rsidR="001C3C61" w:rsidRPr="002D7532" w:rsidRDefault="001C3C61" w:rsidP="00180F9D">
            <w:pPr>
              <w:snapToGrid w:val="0"/>
              <w:ind w:leftChars="84" w:left="202"/>
              <w:rPr>
                <w:rFonts w:ascii="新細明體" w:hAnsi="新細明體" w:hint="eastAsia"/>
                <w:color w:val="000000"/>
                <w:sz w:val="16"/>
                <w:szCs w:val="16"/>
              </w:rPr>
            </w:pPr>
            <w:r w:rsidRPr="002D7532">
              <w:rPr>
                <w:rFonts w:ascii="新細明體" w:hAnsi="新細明體" w:hint="eastAsia"/>
                <w:color w:val="000000"/>
                <w:sz w:val="16"/>
                <w:szCs w:val="16"/>
              </w:rPr>
              <w:t>一、曾任國民小學教師五年以上，及各級學校法規所定一級單位主管之學校行政工作三年以上。</w:t>
            </w:r>
          </w:p>
          <w:p w:rsidR="001C3C61" w:rsidRPr="002D7532" w:rsidRDefault="001C3C61" w:rsidP="00180F9D">
            <w:pPr>
              <w:snapToGrid w:val="0"/>
              <w:ind w:leftChars="84" w:left="202"/>
              <w:rPr>
                <w:rFonts w:ascii="新細明體" w:hAnsi="新細明體" w:hint="eastAsia"/>
                <w:color w:val="000000"/>
                <w:sz w:val="16"/>
                <w:szCs w:val="16"/>
              </w:rPr>
            </w:pPr>
            <w:r w:rsidRPr="002D7532">
              <w:rPr>
                <w:rFonts w:ascii="新細明體" w:hAnsi="新細明體" w:hint="eastAsia"/>
                <w:color w:val="000000"/>
                <w:sz w:val="16"/>
                <w:szCs w:val="16"/>
              </w:rPr>
              <w:t>二、曾任國民小學或國民中學教師三年以上或合計四年以上，及薦任第八職等以上或與其相當之教育行政相關工作二年以上。</w:t>
            </w:r>
          </w:p>
          <w:p w:rsidR="001C3C61" w:rsidRPr="002D7532" w:rsidRDefault="001C3C61" w:rsidP="00180F9D">
            <w:pPr>
              <w:snapToGrid w:val="0"/>
              <w:ind w:leftChars="84" w:left="202"/>
              <w:rPr>
                <w:rFonts w:ascii="新細明體" w:hAnsi="新細明體" w:hint="eastAsia"/>
                <w:color w:val="000000"/>
                <w:sz w:val="16"/>
                <w:szCs w:val="16"/>
              </w:rPr>
            </w:pPr>
            <w:r w:rsidRPr="002D7532">
              <w:rPr>
                <w:rFonts w:ascii="新細明體" w:hAnsi="新細明體" w:hint="eastAsia"/>
                <w:color w:val="000000"/>
                <w:sz w:val="16"/>
                <w:szCs w:val="16"/>
              </w:rPr>
              <w:t>三、曾任各級學校教師合計七年以上，其中擔任國民小學教師至少三年，及國民小學一級單位主管之學校行政工作二年以上。</w:t>
            </w:r>
          </w:p>
          <w:p w:rsidR="001C3C61" w:rsidRPr="002D7532" w:rsidRDefault="001C3C61" w:rsidP="00180F9D">
            <w:pPr>
              <w:snapToGrid w:val="0"/>
              <w:ind w:leftChars="84" w:left="202"/>
              <w:rPr>
                <w:rFonts w:ascii="新細明體" w:hAnsi="新細明體" w:hint="eastAsia"/>
                <w:color w:val="000000"/>
                <w:sz w:val="16"/>
                <w:szCs w:val="16"/>
              </w:rPr>
            </w:pPr>
            <w:r w:rsidRPr="002D7532">
              <w:rPr>
                <w:rFonts w:ascii="新細明體" w:hAnsi="新細明體" w:hint="eastAsia"/>
                <w:color w:val="000000"/>
                <w:sz w:val="16"/>
                <w:szCs w:val="16"/>
              </w:rPr>
              <w:t>前項第三款國民小學一級單位主管之學校行政工作年資，於師資培育之大學所設附屬國民小學校長，得為大學法規所定一級單位主管之學校行政工作年資。</w:t>
            </w:r>
          </w:p>
          <w:p w:rsidR="001C3C61" w:rsidRPr="002D7532" w:rsidRDefault="001C3C61" w:rsidP="00180F9D">
            <w:pPr>
              <w:snapToGrid w:val="0"/>
              <w:rPr>
                <w:rFonts w:ascii="新細明體" w:hAnsi="新細明體"/>
                <w:b/>
                <w:color w:val="000000"/>
                <w:sz w:val="16"/>
                <w:szCs w:val="16"/>
              </w:rPr>
            </w:pPr>
            <w:r w:rsidRPr="002D7532">
              <w:rPr>
                <w:rFonts w:ascii="新細明體" w:hAnsi="新細明體" w:hint="eastAsia"/>
                <w:b/>
                <w:color w:val="000000"/>
                <w:sz w:val="16"/>
                <w:szCs w:val="16"/>
              </w:rPr>
              <w:t>※</w:t>
            </w:r>
            <w:r w:rsidRPr="002D7532">
              <w:rPr>
                <w:rFonts w:ascii="新細明體" w:hAnsi="新細明體"/>
                <w:b/>
                <w:color w:val="000000"/>
                <w:sz w:val="16"/>
                <w:szCs w:val="16"/>
              </w:rPr>
              <w:t>教育人員任用條例第31條</w:t>
            </w:r>
            <w:r w:rsidR="00180F9D">
              <w:rPr>
                <w:rFonts w:ascii="新細明體" w:hAnsi="新細明體" w:hint="eastAsia"/>
                <w:b/>
                <w:color w:val="000000"/>
                <w:sz w:val="16"/>
                <w:szCs w:val="16"/>
              </w:rPr>
              <w:t>第一項</w:t>
            </w:r>
            <w:r w:rsidR="00180F9D" w:rsidRPr="00180F9D">
              <w:rPr>
                <w:rFonts w:ascii="新細明體" w:hAnsi="新細明體"/>
                <w:b/>
                <w:color w:val="000000"/>
                <w:sz w:val="16"/>
                <w:szCs w:val="16"/>
              </w:rPr>
              <w:t>具有</w:t>
            </w:r>
            <w:r w:rsidR="00180F9D" w:rsidRPr="00180F9D">
              <w:rPr>
                <w:rFonts w:ascii="新細明體" w:hAnsi="新細明體" w:hint="eastAsia"/>
                <w:b/>
                <w:color w:val="000000"/>
                <w:sz w:val="16"/>
                <w:szCs w:val="16"/>
              </w:rPr>
              <w:t>下</w:t>
            </w:r>
            <w:r w:rsidR="00180F9D" w:rsidRPr="00180F9D">
              <w:rPr>
                <w:rFonts w:ascii="新細明體" w:hAnsi="新細明體"/>
                <w:b/>
                <w:color w:val="000000"/>
                <w:sz w:val="16"/>
                <w:szCs w:val="16"/>
              </w:rPr>
              <w:t>列情事之一者，不得為教育人員；其已任用者，應報請主管教育行政機關核准後，予以解聘或免職：</w:t>
            </w:r>
          </w:p>
          <w:p w:rsidR="001C3C61" w:rsidRPr="002D7532" w:rsidRDefault="00A3403F" w:rsidP="00180F9D">
            <w:pPr>
              <w:snapToGrid w:val="0"/>
              <w:ind w:left="160" w:hangingChars="100" w:hanging="160"/>
              <w:rPr>
                <w:rFonts w:ascii="新細明體" w:hAnsi="新細明體" w:hint="eastAsia"/>
                <w:color w:val="000000"/>
                <w:sz w:val="16"/>
                <w:szCs w:val="16"/>
              </w:rPr>
            </w:pPr>
            <w:r w:rsidRPr="002D7532">
              <w:rPr>
                <w:rFonts w:ascii="新細明體" w:hAnsi="新細明體" w:hint="eastAsia"/>
                <w:color w:val="000000"/>
                <w:sz w:val="16"/>
                <w:szCs w:val="16"/>
              </w:rPr>
              <w:t xml:space="preserve">  </w:t>
            </w:r>
            <w:r w:rsidR="00180F9D">
              <w:rPr>
                <w:rFonts w:ascii="新細明體" w:hAnsi="新細明體" w:hint="eastAsia"/>
                <w:color w:val="000000"/>
                <w:sz w:val="16"/>
                <w:szCs w:val="16"/>
              </w:rPr>
              <w:t xml:space="preserve"> </w:t>
            </w:r>
            <w:r w:rsidR="001C3C61" w:rsidRPr="002D7532">
              <w:rPr>
                <w:rFonts w:ascii="新細明體" w:hAnsi="新細明體"/>
                <w:color w:val="000000"/>
                <w:sz w:val="16"/>
                <w:szCs w:val="16"/>
              </w:rPr>
              <w:t>一</w:t>
            </w:r>
            <w:r w:rsidR="001C3C61" w:rsidRPr="002D7532">
              <w:rPr>
                <w:rFonts w:ascii="新細明體" w:hAnsi="新細明體" w:hint="eastAsia"/>
                <w:color w:val="000000"/>
                <w:sz w:val="16"/>
                <w:szCs w:val="16"/>
              </w:rPr>
              <w:t>、</w:t>
            </w:r>
            <w:r w:rsidR="001C3C61" w:rsidRPr="002D7532">
              <w:rPr>
                <w:rFonts w:ascii="新細明體" w:hAnsi="新細明體"/>
                <w:color w:val="000000"/>
                <w:sz w:val="16"/>
                <w:szCs w:val="16"/>
              </w:rPr>
              <w:t>曾犯內亂、外患罪，經判決確定或通緝有案尚未結案。</w:t>
            </w:r>
          </w:p>
          <w:p w:rsidR="001C3C61" w:rsidRPr="002D7532" w:rsidRDefault="001C3C61" w:rsidP="00180F9D">
            <w:pPr>
              <w:snapToGrid w:val="0"/>
              <w:ind w:leftChars="84" w:left="202"/>
              <w:rPr>
                <w:rFonts w:ascii="新細明體" w:hAnsi="新細明體"/>
                <w:color w:val="000000"/>
                <w:sz w:val="16"/>
                <w:szCs w:val="16"/>
              </w:rPr>
            </w:pPr>
            <w:r w:rsidRPr="002D7532">
              <w:rPr>
                <w:rFonts w:ascii="新細明體" w:hAnsi="新細明體"/>
                <w:color w:val="000000"/>
                <w:sz w:val="16"/>
                <w:szCs w:val="16"/>
              </w:rPr>
              <w:t>二、曾服公務，因貪污瀆職經判決確定或通緝有案尚未結案。</w:t>
            </w:r>
          </w:p>
          <w:p w:rsidR="001C3C61" w:rsidRPr="002D7532" w:rsidRDefault="001C3C61" w:rsidP="00180F9D">
            <w:pPr>
              <w:snapToGrid w:val="0"/>
              <w:ind w:leftChars="84" w:left="202"/>
              <w:rPr>
                <w:rFonts w:ascii="新細明體" w:hAnsi="新細明體" w:hint="eastAsia"/>
                <w:color w:val="000000"/>
                <w:sz w:val="16"/>
                <w:szCs w:val="16"/>
              </w:rPr>
            </w:pPr>
            <w:r w:rsidRPr="002D7532">
              <w:rPr>
                <w:rFonts w:ascii="新細明體" w:hAnsi="新細明體" w:hint="eastAsia"/>
                <w:color w:val="000000"/>
                <w:sz w:val="16"/>
                <w:szCs w:val="16"/>
              </w:rPr>
              <w:t>三、曾犯性侵害犯罪防治法第二條第一項所定之罪，經判刑確定。</w:t>
            </w:r>
          </w:p>
          <w:p w:rsidR="001C3C61" w:rsidRPr="002D7532" w:rsidRDefault="001C3C61" w:rsidP="00180F9D">
            <w:pPr>
              <w:snapToGrid w:val="0"/>
              <w:ind w:leftChars="84" w:left="202"/>
              <w:rPr>
                <w:rFonts w:ascii="新細明體" w:hAnsi="新細明體" w:hint="eastAsia"/>
                <w:color w:val="000000"/>
                <w:sz w:val="16"/>
                <w:szCs w:val="16"/>
              </w:rPr>
            </w:pPr>
            <w:r w:rsidRPr="002D7532">
              <w:rPr>
                <w:rFonts w:ascii="新細明體" w:hAnsi="新細明體" w:hint="eastAsia"/>
                <w:color w:val="000000"/>
                <w:sz w:val="16"/>
                <w:szCs w:val="16"/>
              </w:rPr>
              <w:t>四、依法停止任用，或受休職處分尚未期滿，或因案停止職務，其原因尚未消滅。</w:t>
            </w:r>
          </w:p>
          <w:p w:rsidR="001C3C61" w:rsidRPr="002D7532" w:rsidRDefault="001C3C61" w:rsidP="00180F9D">
            <w:pPr>
              <w:snapToGrid w:val="0"/>
              <w:ind w:leftChars="84" w:left="202"/>
              <w:rPr>
                <w:rFonts w:ascii="新細明體" w:hAnsi="新細明體" w:hint="eastAsia"/>
                <w:color w:val="000000"/>
                <w:sz w:val="16"/>
                <w:szCs w:val="16"/>
              </w:rPr>
            </w:pPr>
            <w:r w:rsidRPr="002D7532">
              <w:rPr>
                <w:rFonts w:ascii="新細明體" w:hAnsi="新細明體" w:hint="eastAsia"/>
                <w:color w:val="000000"/>
                <w:sz w:val="16"/>
                <w:szCs w:val="16"/>
              </w:rPr>
              <w:t>五、褫奪公權尚未復權。</w:t>
            </w:r>
          </w:p>
          <w:p w:rsidR="001C3C61" w:rsidRPr="002D7532" w:rsidRDefault="001C3C61" w:rsidP="00180F9D">
            <w:pPr>
              <w:snapToGrid w:val="0"/>
              <w:ind w:leftChars="84" w:left="202"/>
              <w:rPr>
                <w:rFonts w:ascii="新細明體" w:hAnsi="新細明體" w:hint="eastAsia"/>
                <w:color w:val="000000"/>
                <w:sz w:val="16"/>
                <w:szCs w:val="16"/>
              </w:rPr>
            </w:pPr>
            <w:r w:rsidRPr="002D7532">
              <w:rPr>
                <w:rFonts w:ascii="新細明體" w:hAnsi="新細明體" w:hint="eastAsia"/>
                <w:color w:val="000000"/>
                <w:sz w:val="16"/>
                <w:szCs w:val="16"/>
              </w:rPr>
              <w:t>六、受監護或輔助宣告尚未撤銷。</w:t>
            </w:r>
          </w:p>
          <w:p w:rsidR="00180F9D" w:rsidRPr="00180F9D" w:rsidRDefault="001C3C61" w:rsidP="00180F9D">
            <w:pPr>
              <w:snapToGrid w:val="0"/>
              <w:ind w:leftChars="84" w:left="202"/>
              <w:rPr>
                <w:rFonts w:ascii="新細明體" w:hAnsi="新細明體" w:hint="eastAsia"/>
                <w:color w:val="000000"/>
                <w:sz w:val="16"/>
                <w:szCs w:val="16"/>
              </w:rPr>
            </w:pPr>
            <w:r w:rsidRPr="002D7532">
              <w:rPr>
                <w:rFonts w:ascii="新細明體" w:hAnsi="新細明體" w:hint="eastAsia"/>
                <w:color w:val="000000"/>
                <w:sz w:val="16"/>
                <w:szCs w:val="16"/>
              </w:rPr>
              <w:t>七、</w:t>
            </w:r>
            <w:r w:rsidR="00180F9D" w:rsidRPr="00180F9D">
              <w:rPr>
                <w:rFonts w:ascii="新細明體" w:hAnsi="新細明體" w:hint="eastAsia"/>
                <w:color w:val="000000"/>
                <w:sz w:val="16"/>
                <w:szCs w:val="16"/>
              </w:rPr>
              <w:t>七、經合格醫師證明有精神病尚未痊癒。</w:t>
            </w:r>
          </w:p>
          <w:p w:rsidR="00180F9D" w:rsidRPr="00180F9D" w:rsidRDefault="00180F9D"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八、經學校性別平等教育委員會或依法組成之相關委員會調查確認有性侵害行為屬實。</w:t>
            </w:r>
          </w:p>
          <w:p w:rsidR="00180F9D" w:rsidRPr="00180F9D" w:rsidRDefault="00180F9D"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九、經學校性別平等教育委員會或依法組成之相關委員會調查確認有性騷擾或性霸凌行為，且情節重大。</w:t>
            </w:r>
          </w:p>
          <w:p w:rsidR="00180F9D" w:rsidRPr="00180F9D" w:rsidRDefault="00180F9D"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十、知悉服務學校發生疑似校園性侵害事件，未依性別平等教育法規定通報，致再度發生校園性侵害事件；或偽造、變造、湮滅或隱匿他人所犯校園性侵害事件之證據，經有關機關查證屬實。</w:t>
            </w:r>
          </w:p>
          <w:p w:rsidR="00180F9D" w:rsidRPr="00180F9D" w:rsidRDefault="00180F9D"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十一、偽造、變造或湮滅他人所犯校園毒品危害事件之證據，經有關機關查證屬實。</w:t>
            </w:r>
          </w:p>
          <w:p w:rsidR="00180F9D" w:rsidRPr="00180F9D" w:rsidRDefault="00180F9D"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十二、體罰或霸凌學生，造成其身心嚴重侵害。</w:t>
            </w:r>
          </w:p>
          <w:p w:rsidR="001C3C61" w:rsidRPr="002D7532" w:rsidRDefault="00180F9D"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十三、行為違反相關法令，經有關機關查證屬實。</w:t>
            </w:r>
          </w:p>
          <w:p w:rsidR="001C3C61" w:rsidRPr="002D7532" w:rsidRDefault="001C3C61" w:rsidP="00180F9D">
            <w:pPr>
              <w:snapToGrid w:val="0"/>
              <w:ind w:left="160" w:hangingChars="100" w:hanging="160"/>
              <w:rPr>
                <w:rFonts w:ascii="新細明體" w:hAnsi="新細明體" w:hint="eastAsia"/>
                <w:b/>
                <w:color w:val="000000"/>
                <w:sz w:val="16"/>
                <w:szCs w:val="16"/>
              </w:rPr>
            </w:pPr>
            <w:r w:rsidRPr="002D7532">
              <w:rPr>
                <w:rFonts w:ascii="新細明體" w:hAnsi="新細明體" w:hint="eastAsia"/>
                <w:b/>
                <w:color w:val="000000"/>
                <w:sz w:val="16"/>
                <w:szCs w:val="16"/>
              </w:rPr>
              <w:t>※</w:t>
            </w:r>
            <w:r w:rsidRPr="002D7532">
              <w:rPr>
                <w:rFonts w:ascii="新細明體" w:hAnsi="新細明體"/>
                <w:b/>
                <w:color w:val="000000"/>
                <w:sz w:val="16"/>
                <w:szCs w:val="16"/>
              </w:rPr>
              <w:t>教師法</w:t>
            </w:r>
            <w:r w:rsidRPr="002D7532">
              <w:rPr>
                <w:rFonts w:ascii="新細明體" w:hAnsi="新細明體" w:hint="eastAsia"/>
                <w:b/>
                <w:color w:val="000000"/>
                <w:sz w:val="16"/>
                <w:szCs w:val="16"/>
              </w:rPr>
              <w:t>第</w:t>
            </w:r>
            <w:r w:rsidRPr="002D7532">
              <w:rPr>
                <w:rFonts w:ascii="新細明體" w:hAnsi="新細明體"/>
                <w:b/>
                <w:color w:val="000000"/>
                <w:sz w:val="16"/>
                <w:szCs w:val="16"/>
              </w:rPr>
              <w:t>14條第1項教師聘任後除有下列各款之一者外，不得解聘、停聘或不續聘：</w:t>
            </w:r>
          </w:p>
          <w:p w:rsidR="00180F9D" w:rsidRPr="00180F9D" w:rsidRDefault="00180F9D"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一、受有期徒刑一年以上判決確定，未獲宣告緩刑。</w:t>
            </w:r>
          </w:p>
          <w:p w:rsidR="00180F9D" w:rsidRPr="00180F9D" w:rsidRDefault="00180F9D"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二、曾服公務，因貪污瀆職經有罪判決確定或通緝有案尚未結案。</w:t>
            </w:r>
          </w:p>
          <w:p w:rsidR="00180F9D" w:rsidRPr="00180F9D" w:rsidRDefault="00180F9D"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三、曾犯性侵害犯罪防治法第二條第一項所定之罪，經有罪判決確定。</w:t>
            </w:r>
          </w:p>
          <w:p w:rsidR="00180F9D" w:rsidRPr="00180F9D" w:rsidRDefault="00180F9D"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四、依法停止任用，或受休職處分尚未期滿，或因案停止職務，其原因尚未消滅。</w:t>
            </w:r>
          </w:p>
          <w:p w:rsidR="00180F9D" w:rsidRPr="00180F9D" w:rsidRDefault="00180F9D"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五、褫奪公權尚未復權。</w:t>
            </w:r>
          </w:p>
          <w:p w:rsidR="00180F9D" w:rsidRPr="00180F9D" w:rsidRDefault="00180F9D"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六、受監護或輔助宣告，尚未撤銷。</w:t>
            </w:r>
          </w:p>
          <w:p w:rsidR="00180F9D" w:rsidRPr="00180F9D" w:rsidRDefault="00180F9D"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七、經合格醫師證明有精神病尚未痊癒。</w:t>
            </w:r>
          </w:p>
          <w:p w:rsidR="00180F9D" w:rsidRPr="00180F9D" w:rsidRDefault="00180F9D"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八、經學校性別平等教育委員會或依法組成之相關委員會調查確認有性侵害行為屬實。</w:t>
            </w:r>
          </w:p>
          <w:p w:rsidR="00180F9D" w:rsidRPr="00180F9D" w:rsidRDefault="00180F9D"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九、經學校性別平等教育委員會或依法組成之相關委員會調查確認有性騷擾或性霸凌行為，且情節重大。</w:t>
            </w:r>
          </w:p>
          <w:p w:rsidR="00180F9D" w:rsidRPr="00180F9D" w:rsidRDefault="00180F9D"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十、知悉服務學校發生疑似校園性侵害事件，未依性別平等教育法規定通報，致再度發生校園性侵害事件；或偽造、變造、湮滅或隱匿他人所犯校園性侵害事件之證據，經有關機關查證屬實。</w:t>
            </w:r>
          </w:p>
          <w:p w:rsidR="00180F9D" w:rsidRPr="00180F9D" w:rsidRDefault="00180F9D"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十一、偽造、變造或湮滅他人所犯校園毒品危害事件之證據，經有關機關查證屬實。</w:t>
            </w:r>
          </w:p>
          <w:p w:rsidR="00180F9D" w:rsidRPr="00180F9D" w:rsidRDefault="00180F9D"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十二、體罰或霸凌學生，造成其身心嚴重侵害。</w:t>
            </w:r>
          </w:p>
          <w:p w:rsidR="00180F9D" w:rsidRPr="00180F9D" w:rsidRDefault="00180F9D"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十三、行為違反相關法令，經有關機關查證屬實。</w:t>
            </w:r>
          </w:p>
          <w:p w:rsidR="00EE34CC" w:rsidRPr="00DA7929" w:rsidRDefault="00180F9D"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十四、教學不力或不能勝任工作有具體事實；或違反聘約情節重大。</w:t>
            </w:r>
          </w:p>
        </w:tc>
      </w:tr>
    </w:tbl>
    <w:p w:rsidR="001C3C61" w:rsidRDefault="001C3C61" w:rsidP="001C3C61">
      <w:pPr>
        <w:tabs>
          <w:tab w:val="left" w:pos="11380"/>
        </w:tabs>
        <w:rPr>
          <w:rFonts w:hint="eastAsia"/>
        </w:rPr>
      </w:pPr>
      <w:r>
        <w:tab/>
      </w:r>
    </w:p>
    <w:p w:rsidR="001C3C61" w:rsidRDefault="001C3C61" w:rsidP="001C3C61">
      <w:pPr>
        <w:tabs>
          <w:tab w:val="left" w:pos="11380"/>
        </w:tabs>
        <w:rPr>
          <w:rFonts w:hAnsi="標楷體"/>
          <w:b/>
          <w:bCs/>
          <w:sz w:val="32"/>
          <w:szCs w:val="32"/>
        </w:rPr>
      </w:pPr>
      <w:r>
        <w:rPr>
          <w:rFonts w:hAnsi="標楷體" w:hint="eastAsia"/>
          <w:b/>
          <w:bCs/>
          <w:sz w:val="32"/>
          <w:szCs w:val="32"/>
        </w:rPr>
        <w:t>填表人蓋章：</w:t>
      </w:r>
      <w:r>
        <w:rPr>
          <w:rFonts w:hAnsi="標楷體" w:hint="eastAsia"/>
          <w:b/>
          <w:bCs/>
          <w:sz w:val="32"/>
          <w:szCs w:val="32"/>
        </w:rPr>
        <w:t xml:space="preserve">                   </w:t>
      </w:r>
      <w:r w:rsidR="00500C5A">
        <w:rPr>
          <w:rFonts w:hAnsi="標楷體" w:hint="eastAsia"/>
          <w:b/>
          <w:bCs/>
          <w:sz w:val="32"/>
          <w:szCs w:val="32"/>
        </w:rPr>
        <w:t>教育局人事室</w:t>
      </w:r>
      <w:r>
        <w:rPr>
          <w:rFonts w:hAnsi="標楷體" w:hint="eastAsia"/>
          <w:b/>
          <w:bCs/>
          <w:sz w:val="32"/>
          <w:szCs w:val="32"/>
        </w:rPr>
        <w:t>蓋章：</w:t>
      </w:r>
      <w:r w:rsidR="00500C5A">
        <w:rPr>
          <w:rFonts w:hAnsi="標楷體" w:hint="eastAsia"/>
          <w:b/>
          <w:bCs/>
          <w:sz w:val="32"/>
          <w:szCs w:val="32"/>
        </w:rPr>
        <w:t xml:space="preserve">                  </w:t>
      </w:r>
      <w:r w:rsidR="00500C5A">
        <w:rPr>
          <w:rFonts w:hAnsi="標楷體" w:hint="eastAsia"/>
          <w:b/>
          <w:bCs/>
          <w:sz w:val="32"/>
          <w:szCs w:val="32"/>
        </w:rPr>
        <w:t>局長</w:t>
      </w:r>
      <w:r>
        <w:rPr>
          <w:rFonts w:hAnsi="標楷體" w:hint="eastAsia"/>
          <w:b/>
          <w:bCs/>
          <w:sz w:val="32"/>
          <w:szCs w:val="32"/>
        </w:rPr>
        <w:t>蓋章：</w:t>
      </w:r>
    </w:p>
    <w:p w:rsidR="00420923" w:rsidRDefault="001C3C61" w:rsidP="00180F9D">
      <w:pPr>
        <w:rPr>
          <w:rFonts w:hint="eastAsia"/>
          <w:sz w:val="36"/>
          <w:szCs w:val="36"/>
        </w:rPr>
      </w:pPr>
      <w:r>
        <w:br w:type="page"/>
      </w:r>
      <w:r w:rsidRPr="003417A9">
        <w:rPr>
          <w:rFonts w:hint="eastAsia"/>
        </w:rPr>
        <w:lastRenderedPageBreak/>
        <w:t xml:space="preserve"> </w:t>
      </w:r>
      <w:r w:rsidR="00631D38">
        <w:rPr>
          <w:rFonts w:hint="eastAsia"/>
          <w:sz w:val="36"/>
          <w:szCs w:val="36"/>
        </w:rPr>
        <w:t xml:space="preserve"> </w:t>
      </w:r>
    </w:p>
    <w:p w:rsidR="001C3C61" w:rsidRPr="005C3604" w:rsidRDefault="00420923" w:rsidP="005A2C16">
      <w:pPr>
        <w:pStyle w:val="2"/>
        <w:spacing w:line="240" w:lineRule="atLeast"/>
        <w:rPr>
          <w:rFonts w:hAnsi="標楷體" w:hint="eastAsia"/>
          <w:b w:val="0"/>
          <w:shadow/>
          <w:sz w:val="36"/>
          <w:szCs w:val="36"/>
        </w:rPr>
      </w:pPr>
      <w:r>
        <w:rPr>
          <w:rFonts w:hAnsi="標楷體" w:hint="eastAsia"/>
          <w:b w:val="0"/>
          <w:noProof/>
          <w:sz w:val="36"/>
          <w:szCs w:val="36"/>
          <w:lang w:val="en-US" w:eastAsia="zh-TW"/>
        </w:rPr>
        <w:pict>
          <v:rect id="_x0000_s1076" style="position:absolute;margin-left:574.5pt;margin-top:-7.05pt;width:202pt;height:42.95pt;z-index:251661824" stroked="f">
            <v:textbox style="mso-next-textbox:#_x0000_s1076">
              <w:txbxContent>
                <w:p w:rsidR="00AD2EEA" w:rsidRPr="005A2C16" w:rsidRDefault="00AD2EEA" w:rsidP="005A2C16">
                  <w:pPr>
                    <w:rPr>
                      <w:rFonts w:hint="eastAsia"/>
                    </w:rPr>
                  </w:pPr>
                  <w:r w:rsidRPr="003417A9">
                    <w:rPr>
                      <w:rFonts w:hAnsi="標楷體" w:hint="eastAsia"/>
                      <w:b/>
                      <w:bCs/>
                      <w:sz w:val="32"/>
                    </w:rPr>
                    <w:t>編號：</w:t>
                  </w:r>
                  <w:r w:rsidRPr="009E25CA">
                    <w:rPr>
                      <w:rFonts w:hAnsi="標楷體" w:hint="eastAsia"/>
                      <w:b/>
                      <w:bCs/>
                      <w:sz w:val="32"/>
                      <w:u w:val="single"/>
                    </w:rPr>
                    <w:t xml:space="preserve"> </w:t>
                  </w:r>
                  <w:r>
                    <w:rPr>
                      <w:rFonts w:hAnsi="標楷體" w:hint="eastAsia"/>
                      <w:b/>
                      <w:bCs/>
                      <w:sz w:val="32"/>
                      <w:u w:val="single"/>
                    </w:rPr>
                    <w:t xml:space="preserve">       </w:t>
                  </w:r>
                  <w:r w:rsidRPr="009E25CA">
                    <w:rPr>
                      <w:rFonts w:hAnsi="標楷體" w:hint="eastAsia"/>
                      <w:b/>
                      <w:bCs/>
                      <w:sz w:val="32"/>
                      <w:u w:val="single"/>
                    </w:rPr>
                    <w:t xml:space="preserve"> </w:t>
                  </w:r>
                  <w:r>
                    <w:rPr>
                      <w:rFonts w:hAnsi="標楷體" w:hint="eastAsia"/>
                      <w:b/>
                      <w:bCs/>
                      <w:sz w:val="32"/>
                      <w:u w:val="single"/>
                    </w:rPr>
                    <w:t xml:space="preserve">   </w:t>
                  </w:r>
                  <w:r w:rsidRPr="009E25CA">
                    <w:rPr>
                      <w:rFonts w:hAnsi="標楷體" w:hint="eastAsia"/>
                      <w:b/>
                      <w:bCs/>
                      <w:sz w:val="32"/>
                      <w:u w:val="single"/>
                    </w:rPr>
                    <w:t xml:space="preserve"> </w:t>
                  </w:r>
                  <w:r>
                    <w:rPr>
                      <w:rFonts w:hAnsi="標楷體" w:hint="eastAsia"/>
                      <w:b/>
                      <w:bCs/>
                      <w:sz w:val="32"/>
                      <w:u w:val="single"/>
                    </w:rPr>
                    <w:t xml:space="preserve">  </w:t>
                  </w:r>
                </w:p>
              </w:txbxContent>
            </v:textbox>
          </v:rect>
        </w:pict>
      </w:r>
      <w:r>
        <w:rPr>
          <w:rFonts w:hAnsi="標楷體" w:hint="eastAsia"/>
          <w:b w:val="0"/>
          <w:bCs w:val="0"/>
          <w:noProof/>
          <w:sz w:val="32"/>
          <w:szCs w:val="32"/>
        </w:rPr>
        <w:pict>
          <v:rect id="_x0000_s1057" style="position:absolute;margin-left:-17.5pt;margin-top:-27.55pt;width:66pt;height:27pt;z-index:251647488">
            <v:textbox style="mso-next-textbox:#_x0000_s1057">
              <w:txbxContent>
                <w:p w:rsidR="00AD2EEA" w:rsidRDefault="00AD2EEA" w:rsidP="001C3C61">
                  <w:pPr>
                    <w:rPr>
                      <w:rFonts w:hint="eastAsia"/>
                    </w:rPr>
                  </w:pPr>
                  <w:r>
                    <w:rPr>
                      <w:rFonts w:hint="eastAsia"/>
                    </w:rPr>
                    <w:t>附件</w:t>
                  </w:r>
                  <w:r>
                    <w:rPr>
                      <w:rFonts w:hint="eastAsia"/>
                    </w:rPr>
                    <w:t>1.2</w:t>
                  </w:r>
                </w:p>
              </w:txbxContent>
            </v:textbox>
          </v:rect>
        </w:pict>
      </w:r>
      <w:r>
        <w:rPr>
          <w:rFonts w:hAnsi="標楷體" w:hint="eastAsia"/>
          <w:b w:val="0"/>
          <w:sz w:val="36"/>
          <w:szCs w:val="36"/>
          <w:lang w:eastAsia="zh-TW"/>
        </w:rPr>
        <w:t xml:space="preserve">  </w:t>
      </w:r>
      <w:bookmarkStart w:id="3" w:name="_Toc401825180"/>
      <w:r w:rsidR="001C3C61" w:rsidRPr="003417A9">
        <w:rPr>
          <w:rFonts w:hAnsi="標楷體" w:hint="eastAsia"/>
          <w:b w:val="0"/>
          <w:sz w:val="36"/>
          <w:szCs w:val="36"/>
        </w:rPr>
        <w:t>臺</w:t>
      </w:r>
      <w:r w:rsidR="001C3C61">
        <w:rPr>
          <w:rFonts w:hAnsi="標楷體" w:hint="eastAsia"/>
          <w:b w:val="0"/>
          <w:sz w:val="36"/>
          <w:szCs w:val="36"/>
        </w:rPr>
        <w:t>南市</w:t>
      </w:r>
      <w:r w:rsidR="005055CB">
        <w:rPr>
          <w:rFonts w:hAnsi="標楷體" w:hint="eastAsia"/>
          <w:b w:val="0"/>
          <w:sz w:val="36"/>
          <w:szCs w:val="36"/>
        </w:rPr>
        <w:t>10</w:t>
      </w:r>
      <w:r w:rsidR="005A2C16">
        <w:rPr>
          <w:rFonts w:hAnsi="標楷體" w:hint="eastAsia"/>
          <w:b w:val="0"/>
          <w:sz w:val="36"/>
          <w:szCs w:val="36"/>
          <w:lang w:eastAsia="zh-TW"/>
        </w:rPr>
        <w:t>4</w:t>
      </w:r>
      <w:r w:rsidR="001C3C61" w:rsidRPr="003417A9">
        <w:rPr>
          <w:rFonts w:hAnsi="標楷體" w:hint="eastAsia"/>
          <w:b w:val="0"/>
          <w:sz w:val="36"/>
          <w:szCs w:val="36"/>
        </w:rPr>
        <w:t>年度</w:t>
      </w:r>
      <w:r w:rsidR="001C3C61">
        <w:rPr>
          <w:rFonts w:hAnsi="標楷體" w:hint="eastAsia"/>
          <w:b w:val="0"/>
          <w:sz w:val="36"/>
          <w:szCs w:val="36"/>
        </w:rPr>
        <w:t>市立</w:t>
      </w:r>
      <w:r w:rsidR="001C3C61" w:rsidRPr="00AB7972">
        <w:rPr>
          <w:rFonts w:hAnsi="標楷體" w:hint="eastAsia"/>
          <w:b w:val="0"/>
          <w:sz w:val="36"/>
          <w:szCs w:val="36"/>
        </w:rPr>
        <w:t>國民小學</w:t>
      </w:r>
      <w:r w:rsidR="001C3C61" w:rsidRPr="003417A9">
        <w:rPr>
          <w:rFonts w:hAnsi="標楷體" w:hint="eastAsia"/>
          <w:b w:val="0"/>
          <w:sz w:val="36"/>
          <w:szCs w:val="36"/>
        </w:rPr>
        <w:t>校長甄選資績評分表</w:t>
      </w:r>
      <w:r w:rsidR="001C3C61">
        <w:rPr>
          <w:rFonts w:hAnsi="標楷體" w:hint="eastAsia"/>
          <w:b w:val="0"/>
          <w:sz w:val="36"/>
          <w:szCs w:val="36"/>
        </w:rPr>
        <w:t>(</w:t>
      </w:r>
      <w:r w:rsidR="001114DE">
        <w:rPr>
          <w:rFonts w:hAnsi="標楷體" w:hint="eastAsia"/>
          <w:b w:val="0"/>
          <w:sz w:val="36"/>
          <w:szCs w:val="36"/>
        </w:rPr>
        <w:t>學校行政組</w:t>
      </w:r>
      <w:r w:rsidR="001C3C61">
        <w:rPr>
          <w:rFonts w:hAnsi="標楷體" w:hint="eastAsia"/>
          <w:b w:val="0"/>
          <w:sz w:val="36"/>
          <w:szCs w:val="36"/>
        </w:rPr>
        <w:t>)</w:t>
      </w:r>
      <w:bookmarkEnd w:id="3"/>
    </w:p>
    <w:tbl>
      <w:tblPr>
        <w:tblW w:w="15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97"/>
        <w:gridCol w:w="641"/>
        <w:gridCol w:w="355"/>
        <w:gridCol w:w="802"/>
        <w:gridCol w:w="518"/>
        <w:gridCol w:w="82"/>
        <w:gridCol w:w="402"/>
        <w:gridCol w:w="514"/>
        <w:gridCol w:w="566"/>
        <w:gridCol w:w="874"/>
        <w:gridCol w:w="812"/>
        <w:gridCol w:w="834"/>
        <w:gridCol w:w="514"/>
        <w:gridCol w:w="813"/>
        <w:gridCol w:w="425"/>
        <w:gridCol w:w="567"/>
        <w:gridCol w:w="681"/>
        <w:gridCol w:w="480"/>
        <w:gridCol w:w="480"/>
        <w:gridCol w:w="960"/>
        <w:gridCol w:w="3151"/>
      </w:tblGrid>
      <w:tr w:rsidR="001C3C61" w:rsidRPr="001114DE" w:rsidTr="002F60B5">
        <w:tblPrEx>
          <w:tblCellMar>
            <w:top w:w="0" w:type="dxa"/>
            <w:bottom w:w="0" w:type="dxa"/>
          </w:tblCellMar>
        </w:tblPrEx>
        <w:trPr>
          <w:cantSplit/>
          <w:trHeight w:hRule="exact" w:val="400"/>
          <w:jc w:val="center"/>
        </w:trPr>
        <w:tc>
          <w:tcPr>
            <w:tcW w:w="1197" w:type="dxa"/>
            <w:tcBorders>
              <w:top w:val="single" w:sz="18" w:space="0" w:color="auto"/>
              <w:left w:val="single" w:sz="18" w:space="0" w:color="auto"/>
              <w:bottom w:val="dotted" w:sz="4" w:space="0" w:color="auto"/>
              <w:right w:val="dotted" w:sz="4" w:space="0" w:color="auto"/>
            </w:tcBorders>
            <w:shd w:val="clear" w:color="auto" w:fill="auto"/>
            <w:vAlign w:val="center"/>
          </w:tcPr>
          <w:p w:rsidR="001C3C61" w:rsidRPr="001114DE" w:rsidRDefault="001C3C61" w:rsidP="004C538E">
            <w:pPr>
              <w:spacing w:line="240" w:lineRule="atLeast"/>
              <w:jc w:val="center"/>
              <w:rPr>
                <w:rFonts w:hAnsi="標楷體" w:hint="eastAsia"/>
                <w:color w:val="000000"/>
                <w:sz w:val="20"/>
              </w:rPr>
            </w:pPr>
            <w:r w:rsidRPr="001114DE">
              <w:rPr>
                <w:rFonts w:hAnsi="標楷體" w:hint="eastAsia"/>
                <w:color w:val="000000"/>
                <w:sz w:val="20"/>
              </w:rPr>
              <w:t>姓</w:t>
            </w:r>
            <w:r w:rsidRPr="001114DE">
              <w:rPr>
                <w:rFonts w:hAnsi="標楷體"/>
                <w:color w:val="000000"/>
                <w:sz w:val="20"/>
              </w:rPr>
              <w:t xml:space="preserve">    </w:t>
            </w:r>
            <w:r w:rsidRPr="001114DE">
              <w:rPr>
                <w:rFonts w:hAnsi="標楷體" w:hint="eastAsia"/>
                <w:color w:val="000000"/>
                <w:sz w:val="20"/>
              </w:rPr>
              <w:t>名</w:t>
            </w:r>
          </w:p>
        </w:tc>
        <w:tc>
          <w:tcPr>
            <w:tcW w:w="1798" w:type="dxa"/>
            <w:gridSpan w:val="3"/>
            <w:tcBorders>
              <w:top w:val="single" w:sz="18"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240" w:lineRule="atLeast"/>
              <w:jc w:val="center"/>
              <w:rPr>
                <w:rFonts w:hAnsi="標楷體" w:hint="eastAsia"/>
                <w:color w:val="000000"/>
                <w:sz w:val="20"/>
              </w:rPr>
            </w:pPr>
          </w:p>
        </w:tc>
        <w:tc>
          <w:tcPr>
            <w:tcW w:w="600" w:type="dxa"/>
            <w:gridSpan w:val="2"/>
            <w:tcBorders>
              <w:top w:val="single" w:sz="18"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240" w:lineRule="atLeast"/>
              <w:jc w:val="center"/>
              <w:rPr>
                <w:rFonts w:hAnsi="標楷體" w:hint="eastAsia"/>
                <w:color w:val="000000"/>
                <w:sz w:val="20"/>
              </w:rPr>
            </w:pPr>
            <w:r w:rsidRPr="001114DE">
              <w:rPr>
                <w:rFonts w:hAnsi="標楷體" w:hint="eastAsia"/>
                <w:color w:val="000000"/>
                <w:sz w:val="20"/>
              </w:rPr>
              <w:t>性別</w:t>
            </w:r>
          </w:p>
        </w:tc>
        <w:tc>
          <w:tcPr>
            <w:tcW w:w="916" w:type="dxa"/>
            <w:gridSpan w:val="2"/>
            <w:tcBorders>
              <w:top w:val="single" w:sz="18"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240" w:lineRule="atLeast"/>
              <w:jc w:val="center"/>
              <w:rPr>
                <w:rFonts w:hAnsi="標楷體" w:hint="eastAsia"/>
                <w:color w:val="000000"/>
                <w:sz w:val="20"/>
              </w:rPr>
            </w:pPr>
          </w:p>
        </w:tc>
        <w:tc>
          <w:tcPr>
            <w:tcW w:w="1440" w:type="dxa"/>
            <w:gridSpan w:val="2"/>
            <w:tcBorders>
              <w:top w:val="single" w:sz="18"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240" w:lineRule="atLeast"/>
              <w:jc w:val="center"/>
              <w:rPr>
                <w:rFonts w:hAnsi="標楷體" w:hint="eastAsia"/>
                <w:color w:val="000000"/>
                <w:sz w:val="20"/>
              </w:rPr>
            </w:pPr>
            <w:r w:rsidRPr="001114DE">
              <w:rPr>
                <w:rFonts w:hAnsi="標楷體" w:hint="eastAsia"/>
                <w:color w:val="000000"/>
                <w:sz w:val="20"/>
              </w:rPr>
              <w:t>出生年月日</w:t>
            </w:r>
          </w:p>
        </w:tc>
        <w:tc>
          <w:tcPr>
            <w:tcW w:w="2160" w:type="dxa"/>
            <w:gridSpan w:val="3"/>
            <w:tcBorders>
              <w:top w:val="single" w:sz="18"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240" w:lineRule="atLeast"/>
              <w:jc w:val="center"/>
              <w:rPr>
                <w:rFonts w:hAnsi="標楷體" w:hint="eastAsia"/>
                <w:color w:val="000000"/>
                <w:sz w:val="20"/>
              </w:rPr>
            </w:pPr>
          </w:p>
        </w:tc>
        <w:tc>
          <w:tcPr>
            <w:tcW w:w="813" w:type="dxa"/>
            <w:vMerge w:val="restart"/>
            <w:tcBorders>
              <w:top w:val="single" w:sz="18" w:space="0" w:color="auto"/>
              <w:left w:val="dotted" w:sz="4" w:space="0" w:color="auto"/>
              <w:right w:val="dotted" w:sz="4" w:space="0" w:color="auto"/>
            </w:tcBorders>
            <w:shd w:val="clear" w:color="auto" w:fill="auto"/>
            <w:vAlign w:val="center"/>
          </w:tcPr>
          <w:p w:rsidR="001C3C61" w:rsidRPr="001114DE" w:rsidRDefault="001C3C61" w:rsidP="004C538E">
            <w:pPr>
              <w:spacing w:line="240" w:lineRule="atLeast"/>
              <w:jc w:val="center"/>
              <w:rPr>
                <w:rFonts w:hAnsi="標楷體" w:hint="eastAsia"/>
                <w:color w:val="000000"/>
                <w:sz w:val="20"/>
              </w:rPr>
            </w:pPr>
            <w:r w:rsidRPr="001114DE">
              <w:rPr>
                <w:rFonts w:hAnsi="標楷體" w:hint="eastAsia"/>
                <w:color w:val="000000"/>
                <w:sz w:val="20"/>
              </w:rPr>
              <w:t>電話</w:t>
            </w:r>
          </w:p>
        </w:tc>
        <w:tc>
          <w:tcPr>
            <w:tcW w:w="3593" w:type="dxa"/>
            <w:gridSpan w:val="6"/>
            <w:vMerge w:val="restart"/>
            <w:tcBorders>
              <w:top w:val="single" w:sz="18" w:space="0" w:color="auto"/>
              <w:left w:val="dotted" w:sz="4" w:space="0" w:color="auto"/>
            </w:tcBorders>
            <w:shd w:val="clear" w:color="auto" w:fill="auto"/>
          </w:tcPr>
          <w:p w:rsidR="001C3C61" w:rsidRPr="001114DE" w:rsidRDefault="001C3C61" w:rsidP="004C538E">
            <w:pPr>
              <w:spacing w:line="276" w:lineRule="auto"/>
              <w:jc w:val="both"/>
              <w:rPr>
                <w:rFonts w:hAnsi="標楷體" w:hint="eastAsia"/>
                <w:color w:val="000000"/>
                <w:sz w:val="20"/>
              </w:rPr>
            </w:pPr>
            <w:r w:rsidRPr="001114DE">
              <w:rPr>
                <w:rFonts w:hAnsi="標楷體" w:hint="eastAsia"/>
                <w:color w:val="000000"/>
                <w:sz w:val="20"/>
              </w:rPr>
              <w:t>(</w:t>
            </w:r>
            <w:r w:rsidRPr="001114DE">
              <w:rPr>
                <w:rFonts w:hAnsi="標楷體" w:hint="eastAsia"/>
                <w:color w:val="000000"/>
                <w:sz w:val="20"/>
              </w:rPr>
              <w:t>公</w:t>
            </w:r>
            <w:r w:rsidRPr="001114DE">
              <w:rPr>
                <w:rFonts w:hAnsi="標楷體" w:hint="eastAsia"/>
                <w:color w:val="000000"/>
                <w:sz w:val="20"/>
              </w:rPr>
              <w:t>)</w:t>
            </w:r>
            <w:r w:rsidRPr="001114DE">
              <w:rPr>
                <w:rFonts w:hAnsi="標楷體" w:hint="eastAsia"/>
                <w:color w:val="000000"/>
                <w:sz w:val="20"/>
              </w:rPr>
              <w:t>：</w:t>
            </w:r>
            <w:r w:rsidRPr="001114DE">
              <w:rPr>
                <w:rFonts w:hAnsi="標楷體" w:hint="eastAsia"/>
                <w:color w:val="000000"/>
                <w:sz w:val="20"/>
              </w:rPr>
              <w:t xml:space="preserve">            (</w:t>
            </w:r>
            <w:r w:rsidRPr="001114DE">
              <w:rPr>
                <w:rFonts w:hAnsi="標楷體" w:hint="eastAsia"/>
                <w:color w:val="000000"/>
                <w:sz w:val="20"/>
              </w:rPr>
              <w:t>宅</w:t>
            </w:r>
            <w:r w:rsidRPr="001114DE">
              <w:rPr>
                <w:rFonts w:hAnsi="標楷體" w:hint="eastAsia"/>
                <w:color w:val="000000"/>
                <w:sz w:val="20"/>
              </w:rPr>
              <w:t>)</w:t>
            </w:r>
            <w:r w:rsidRPr="001114DE">
              <w:rPr>
                <w:rFonts w:hAnsi="標楷體" w:hint="eastAsia"/>
                <w:color w:val="000000"/>
                <w:sz w:val="20"/>
              </w:rPr>
              <w:t>：</w:t>
            </w:r>
          </w:p>
          <w:p w:rsidR="001C3C61" w:rsidRPr="001114DE" w:rsidRDefault="001C3C61" w:rsidP="008A3D20">
            <w:pPr>
              <w:jc w:val="both"/>
              <w:rPr>
                <w:rFonts w:hAnsi="標楷體" w:hint="eastAsia"/>
                <w:color w:val="000000"/>
                <w:sz w:val="20"/>
              </w:rPr>
            </w:pPr>
            <w:r w:rsidRPr="001114DE">
              <w:rPr>
                <w:rFonts w:hAnsi="標楷體" w:hint="eastAsia"/>
                <w:color w:val="000000"/>
                <w:sz w:val="20"/>
              </w:rPr>
              <w:t>(</w:t>
            </w:r>
            <w:r w:rsidRPr="001114DE">
              <w:rPr>
                <w:rFonts w:hAnsi="標楷體" w:hint="eastAsia"/>
                <w:color w:val="000000"/>
                <w:sz w:val="20"/>
              </w:rPr>
              <w:t>手機</w:t>
            </w:r>
            <w:r w:rsidRPr="001114DE">
              <w:rPr>
                <w:rFonts w:hAnsi="標楷體" w:hint="eastAsia"/>
                <w:color w:val="000000"/>
                <w:sz w:val="20"/>
              </w:rPr>
              <w:t>)</w:t>
            </w:r>
            <w:r w:rsidRPr="001114DE">
              <w:rPr>
                <w:rFonts w:hAnsi="標楷體" w:hint="eastAsia"/>
                <w:color w:val="000000"/>
                <w:sz w:val="20"/>
              </w:rPr>
              <w:t>：</w:t>
            </w:r>
          </w:p>
        </w:tc>
        <w:tc>
          <w:tcPr>
            <w:tcW w:w="3151" w:type="dxa"/>
            <w:vMerge w:val="restart"/>
            <w:tcBorders>
              <w:top w:val="single" w:sz="18" w:space="0" w:color="auto"/>
              <w:right w:val="single" w:sz="18" w:space="0" w:color="auto"/>
            </w:tcBorders>
            <w:shd w:val="clear" w:color="auto" w:fill="auto"/>
            <w:vAlign w:val="center"/>
          </w:tcPr>
          <w:p w:rsidR="001C3C61" w:rsidRPr="00802629" w:rsidRDefault="001C3C61" w:rsidP="004C538E">
            <w:pPr>
              <w:spacing w:line="500" w:lineRule="exact"/>
              <w:jc w:val="center"/>
              <w:rPr>
                <w:rFonts w:hAnsi="標楷體" w:hint="eastAsia"/>
                <w:bCs/>
                <w:color w:val="000000"/>
                <w:sz w:val="20"/>
              </w:rPr>
            </w:pPr>
            <w:r w:rsidRPr="00802629">
              <w:rPr>
                <w:rFonts w:hAnsi="標楷體" w:hint="eastAsia"/>
                <w:bCs/>
                <w:color w:val="000000"/>
                <w:sz w:val="20"/>
              </w:rPr>
              <w:t>二吋半身正面照片</w:t>
            </w:r>
          </w:p>
          <w:p w:rsidR="001C3C61" w:rsidRPr="00802629" w:rsidRDefault="001C3C61" w:rsidP="00C16274">
            <w:pPr>
              <w:spacing w:line="400" w:lineRule="exact"/>
              <w:jc w:val="center"/>
              <w:rPr>
                <w:rFonts w:hAnsi="標楷體" w:hint="eastAsia"/>
                <w:bCs/>
                <w:color w:val="000000"/>
                <w:sz w:val="20"/>
              </w:rPr>
            </w:pPr>
          </w:p>
        </w:tc>
      </w:tr>
      <w:tr w:rsidR="001C3C61" w:rsidRPr="001114DE" w:rsidTr="002F60B5">
        <w:tblPrEx>
          <w:tblCellMar>
            <w:top w:w="0" w:type="dxa"/>
            <w:bottom w:w="0" w:type="dxa"/>
          </w:tblCellMar>
        </w:tblPrEx>
        <w:trPr>
          <w:cantSplit/>
          <w:trHeight w:hRule="exact" w:val="354"/>
          <w:jc w:val="center"/>
        </w:trPr>
        <w:tc>
          <w:tcPr>
            <w:tcW w:w="1197" w:type="dxa"/>
            <w:tcBorders>
              <w:top w:val="dotted" w:sz="4" w:space="0" w:color="auto"/>
              <w:left w:val="single" w:sz="18" w:space="0" w:color="auto"/>
              <w:bottom w:val="dotted" w:sz="4" w:space="0" w:color="auto"/>
              <w:right w:val="dotted" w:sz="4" w:space="0" w:color="auto"/>
            </w:tcBorders>
            <w:shd w:val="clear" w:color="auto" w:fill="auto"/>
            <w:vAlign w:val="center"/>
          </w:tcPr>
          <w:p w:rsidR="001C3C61" w:rsidRPr="001114DE" w:rsidRDefault="001C3C61" w:rsidP="004C538E">
            <w:pPr>
              <w:spacing w:line="240" w:lineRule="atLeast"/>
              <w:jc w:val="center"/>
              <w:rPr>
                <w:rFonts w:hAnsi="標楷體" w:hint="eastAsia"/>
                <w:color w:val="000000"/>
                <w:sz w:val="20"/>
              </w:rPr>
            </w:pPr>
            <w:r w:rsidRPr="001114DE">
              <w:rPr>
                <w:rFonts w:hAnsi="標楷體" w:hint="eastAsia"/>
                <w:color w:val="000000"/>
                <w:sz w:val="20"/>
              </w:rPr>
              <w:t>通</w:t>
            </w:r>
            <w:r w:rsidRPr="001114DE">
              <w:rPr>
                <w:rFonts w:hAnsi="標楷體" w:hint="eastAsia"/>
                <w:color w:val="000000"/>
                <w:sz w:val="20"/>
              </w:rPr>
              <w:t xml:space="preserve"> </w:t>
            </w:r>
            <w:r w:rsidRPr="001114DE">
              <w:rPr>
                <w:rFonts w:hAnsi="標楷體" w:hint="eastAsia"/>
                <w:color w:val="000000"/>
                <w:sz w:val="20"/>
              </w:rPr>
              <w:t>訊</w:t>
            </w:r>
            <w:r w:rsidRPr="001114DE">
              <w:rPr>
                <w:rFonts w:hAnsi="標楷體" w:hint="eastAsia"/>
                <w:color w:val="000000"/>
                <w:sz w:val="20"/>
              </w:rPr>
              <w:t xml:space="preserve"> </w:t>
            </w:r>
            <w:r w:rsidRPr="001114DE">
              <w:rPr>
                <w:rFonts w:hAnsi="標楷體" w:hint="eastAsia"/>
                <w:color w:val="000000"/>
                <w:sz w:val="20"/>
              </w:rPr>
              <w:t>處</w:t>
            </w:r>
          </w:p>
        </w:tc>
        <w:tc>
          <w:tcPr>
            <w:tcW w:w="6914" w:type="dxa"/>
            <w:gridSpan w:val="12"/>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00" w:lineRule="exact"/>
              <w:rPr>
                <w:rFonts w:hAnsi="標楷體" w:hint="eastAsia"/>
                <w:bCs/>
                <w:color w:val="000000"/>
                <w:sz w:val="20"/>
              </w:rPr>
            </w:pPr>
          </w:p>
        </w:tc>
        <w:tc>
          <w:tcPr>
            <w:tcW w:w="813" w:type="dxa"/>
            <w:vMerge/>
            <w:tcBorders>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00" w:lineRule="exact"/>
              <w:rPr>
                <w:rFonts w:hAnsi="標楷體" w:hint="eastAsia"/>
                <w:bCs/>
                <w:color w:val="000000"/>
                <w:sz w:val="20"/>
              </w:rPr>
            </w:pPr>
          </w:p>
        </w:tc>
        <w:tc>
          <w:tcPr>
            <w:tcW w:w="3593" w:type="dxa"/>
            <w:gridSpan w:val="6"/>
            <w:vMerge/>
            <w:tcBorders>
              <w:left w:val="dotted" w:sz="4" w:space="0" w:color="auto"/>
              <w:bottom w:val="dotted" w:sz="4" w:space="0" w:color="auto"/>
            </w:tcBorders>
            <w:shd w:val="clear" w:color="auto" w:fill="auto"/>
            <w:vAlign w:val="center"/>
          </w:tcPr>
          <w:p w:rsidR="001C3C61" w:rsidRPr="001114DE" w:rsidRDefault="001C3C61" w:rsidP="004C538E">
            <w:pPr>
              <w:spacing w:line="300" w:lineRule="exact"/>
              <w:rPr>
                <w:rFonts w:hAnsi="標楷體" w:hint="eastAsia"/>
                <w:bCs/>
                <w:color w:val="000000"/>
                <w:sz w:val="20"/>
              </w:rPr>
            </w:pPr>
          </w:p>
        </w:tc>
        <w:tc>
          <w:tcPr>
            <w:tcW w:w="3151" w:type="dxa"/>
            <w:vMerge/>
            <w:tcBorders>
              <w:right w:val="single" w:sz="18" w:space="0" w:color="auto"/>
            </w:tcBorders>
            <w:shd w:val="clear" w:color="auto" w:fill="auto"/>
          </w:tcPr>
          <w:p w:rsidR="001C3C61" w:rsidRPr="00802629" w:rsidRDefault="001C3C61" w:rsidP="004C538E">
            <w:pPr>
              <w:spacing w:line="500" w:lineRule="exact"/>
              <w:jc w:val="center"/>
              <w:rPr>
                <w:rFonts w:hAnsi="標楷體" w:hint="eastAsia"/>
                <w:bCs/>
                <w:color w:val="000000"/>
                <w:sz w:val="20"/>
              </w:rPr>
            </w:pPr>
          </w:p>
        </w:tc>
      </w:tr>
      <w:tr w:rsidR="001C3C61" w:rsidRPr="001114DE" w:rsidTr="002F60B5">
        <w:tblPrEx>
          <w:tblCellMar>
            <w:top w:w="0" w:type="dxa"/>
            <w:bottom w:w="0" w:type="dxa"/>
          </w:tblCellMar>
        </w:tblPrEx>
        <w:trPr>
          <w:cantSplit/>
          <w:trHeight w:hRule="exact" w:val="542"/>
          <w:jc w:val="center"/>
        </w:trPr>
        <w:tc>
          <w:tcPr>
            <w:tcW w:w="1197" w:type="dxa"/>
            <w:tcBorders>
              <w:top w:val="dotted" w:sz="4" w:space="0" w:color="auto"/>
              <w:left w:val="single" w:sz="18" w:space="0" w:color="auto"/>
              <w:bottom w:val="dotted" w:sz="4" w:space="0" w:color="auto"/>
              <w:right w:val="dotted" w:sz="4" w:space="0" w:color="auto"/>
            </w:tcBorders>
            <w:shd w:val="clear" w:color="auto" w:fill="auto"/>
            <w:vAlign w:val="center"/>
          </w:tcPr>
          <w:p w:rsidR="001C3C61" w:rsidRPr="001114DE" w:rsidRDefault="001C3C61" w:rsidP="004C538E">
            <w:pPr>
              <w:spacing w:line="240" w:lineRule="exact"/>
              <w:jc w:val="center"/>
              <w:rPr>
                <w:rFonts w:hAnsi="標楷體" w:hint="eastAsia"/>
                <w:color w:val="000000"/>
                <w:sz w:val="20"/>
              </w:rPr>
            </w:pPr>
            <w:r w:rsidRPr="001114DE">
              <w:rPr>
                <w:rFonts w:hAnsi="標楷體" w:hint="eastAsia"/>
                <w:color w:val="000000"/>
                <w:sz w:val="20"/>
              </w:rPr>
              <w:t>現服務單位及職稱</w:t>
            </w:r>
          </w:p>
        </w:tc>
        <w:tc>
          <w:tcPr>
            <w:tcW w:w="3314" w:type="dxa"/>
            <w:gridSpan w:val="7"/>
            <w:tcBorders>
              <w:top w:val="dotted" w:sz="4" w:space="0" w:color="auto"/>
              <w:left w:val="dotted" w:sz="4" w:space="0" w:color="auto"/>
              <w:bottom w:val="dotted" w:sz="4" w:space="0" w:color="auto"/>
              <w:right w:val="dotted" w:sz="4" w:space="0" w:color="auto"/>
            </w:tcBorders>
            <w:shd w:val="clear" w:color="auto" w:fill="auto"/>
          </w:tcPr>
          <w:p w:rsidR="001C3C61" w:rsidRPr="001114DE" w:rsidRDefault="001C3C61" w:rsidP="004C538E">
            <w:pPr>
              <w:spacing w:line="240" w:lineRule="exact"/>
              <w:jc w:val="both"/>
              <w:rPr>
                <w:rFonts w:hAnsi="標楷體" w:hint="eastAsia"/>
                <w:bCs/>
                <w:color w:val="000000"/>
                <w:sz w:val="20"/>
              </w:rPr>
            </w:pPr>
            <w:r w:rsidRPr="001114DE">
              <w:rPr>
                <w:rFonts w:hAnsi="標楷體" w:hint="eastAsia"/>
                <w:color w:val="000000"/>
                <w:sz w:val="20"/>
              </w:rPr>
              <w:t>（</w:t>
            </w:r>
            <w:r w:rsidRPr="001114DE">
              <w:rPr>
                <w:rFonts w:hAnsi="標楷體" w:hint="eastAsia"/>
                <w:color w:val="000000"/>
                <w:sz w:val="20"/>
              </w:rPr>
              <w:t xml:space="preserve">     </w:t>
            </w:r>
            <w:r w:rsidRPr="001114DE">
              <w:rPr>
                <w:rFonts w:hAnsi="標楷體" w:hint="eastAsia"/>
                <w:color w:val="000000"/>
                <w:sz w:val="20"/>
              </w:rPr>
              <w:t>）區（</w:t>
            </w:r>
            <w:r w:rsidRPr="001114DE">
              <w:rPr>
                <w:rFonts w:hAnsi="標楷體" w:hint="eastAsia"/>
                <w:color w:val="000000"/>
                <w:sz w:val="20"/>
              </w:rPr>
              <w:t xml:space="preserve">         </w:t>
            </w:r>
            <w:r w:rsidRPr="001114DE">
              <w:rPr>
                <w:rFonts w:hAnsi="標楷體" w:hint="eastAsia"/>
                <w:color w:val="000000"/>
                <w:sz w:val="20"/>
              </w:rPr>
              <w:t>）國民小學</w:t>
            </w:r>
          </w:p>
        </w:tc>
        <w:tc>
          <w:tcPr>
            <w:tcW w:w="144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240" w:lineRule="exact"/>
              <w:jc w:val="center"/>
              <w:rPr>
                <w:rFonts w:hAnsi="標楷體" w:hint="eastAsia"/>
                <w:color w:val="000000"/>
                <w:sz w:val="20"/>
              </w:rPr>
            </w:pPr>
            <w:r w:rsidRPr="001114DE">
              <w:rPr>
                <w:rFonts w:hAnsi="標楷體" w:hint="eastAsia"/>
                <w:color w:val="000000"/>
                <w:sz w:val="20"/>
              </w:rPr>
              <w:t>初</w:t>
            </w:r>
            <w:r w:rsidRPr="001114DE">
              <w:rPr>
                <w:rFonts w:hAnsi="標楷體" w:hint="eastAsia"/>
                <w:color w:val="000000"/>
                <w:sz w:val="20"/>
              </w:rPr>
              <w:t xml:space="preserve"> </w:t>
            </w:r>
            <w:r w:rsidRPr="001114DE">
              <w:rPr>
                <w:rFonts w:hAnsi="標楷體" w:hint="eastAsia"/>
                <w:color w:val="000000"/>
                <w:sz w:val="20"/>
              </w:rPr>
              <w:t>任</w:t>
            </w:r>
            <w:r w:rsidRPr="001114DE">
              <w:rPr>
                <w:rFonts w:hAnsi="標楷體" w:hint="eastAsia"/>
                <w:color w:val="000000"/>
                <w:sz w:val="20"/>
              </w:rPr>
              <w:t xml:space="preserve"> </w:t>
            </w:r>
            <w:r w:rsidRPr="001114DE">
              <w:rPr>
                <w:rFonts w:hAnsi="標楷體" w:hint="eastAsia"/>
                <w:color w:val="000000"/>
                <w:sz w:val="20"/>
              </w:rPr>
              <w:t>職</w:t>
            </w:r>
          </w:p>
          <w:p w:rsidR="001C3C61" w:rsidRPr="001114DE" w:rsidRDefault="001C3C61" w:rsidP="004C538E">
            <w:pPr>
              <w:spacing w:line="240" w:lineRule="exact"/>
              <w:jc w:val="center"/>
              <w:rPr>
                <w:rFonts w:hAnsi="標楷體" w:hint="eastAsia"/>
                <w:color w:val="000000"/>
                <w:sz w:val="20"/>
              </w:rPr>
            </w:pPr>
            <w:r w:rsidRPr="001114DE">
              <w:rPr>
                <w:rFonts w:hAnsi="標楷體" w:hint="eastAsia"/>
                <w:color w:val="000000"/>
                <w:sz w:val="20"/>
              </w:rPr>
              <w:t>到職日期</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widowControl/>
              <w:spacing w:line="240" w:lineRule="exact"/>
              <w:rPr>
                <w:rFonts w:hAnsi="標楷體"/>
                <w:color w:val="000000"/>
                <w:sz w:val="20"/>
              </w:rPr>
            </w:pPr>
            <w:r w:rsidRPr="001114DE">
              <w:rPr>
                <w:rFonts w:hAnsi="標楷體" w:hint="eastAsia"/>
                <w:bCs/>
                <w:color w:val="000000"/>
                <w:sz w:val="20"/>
              </w:rPr>
              <w:t>教</w:t>
            </w:r>
            <w:r w:rsidRPr="001114DE">
              <w:rPr>
                <w:rFonts w:hAnsi="標楷體" w:hint="eastAsia"/>
                <w:color w:val="000000"/>
                <w:sz w:val="20"/>
              </w:rPr>
              <w:t>師</w:t>
            </w:r>
            <w:r w:rsidRPr="001114DE">
              <w:rPr>
                <w:rFonts w:hAnsi="標楷體" w:hint="eastAsia"/>
                <w:color w:val="000000"/>
                <w:sz w:val="20"/>
              </w:rPr>
              <w:t xml:space="preserve">     </w:t>
            </w:r>
            <w:r w:rsidRPr="001114DE">
              <w:rPr>
                <w:rFonts w:hAnsi="標楷體" w:hint="eastAsia"/>
                <w:color w:val="000000"/>
                <w:sz w:val="20"/>
              </w:rPr>
              <w:t>年</w:t>
            </w:r>
            <w:r w:rsidRPr="001114DE">
              <w:rPr>
                <w:rFonts w:hAnsi="標楷體" w:hint="eastAsia"/>
                <w:color w:val="000000"/>
                <w:sz w:val="20"/>
              </w:rPr>
              <w:t xml:space="preserve">     </w:t>
            </w:r>
            <w:r w:rsidRPr="001114DE">
              <w:rPr>
                <w:rFonts w:hAnsi="標楷體" w:hint="eastAsia"/>
                <w:color w:val="000000"/>
                <w:sz w:val="20"/>
              </w:rPr>
              <w:t>月</w:t>
            </w:r>
          </w:p>
          <w:p w:rsidR="001C3C61" w:rsidRPr="001114DE" w:rsidRDefault="001C3C61" w:rsidP="004C538E">
            <w:pPr>
              <w:widowControl/>
              <w:spacing w:line="240" w:lineRule="exact"/>
              <w:rPr>
                <w:rFonts w:hAnsi="標楷體"/>
                <w:bCs/>
                <w:color w:val="000000"/>
                <w:sz w:val="20"/>
              </w:rPr>
            </w:pPr>
            <w:r w:rsidRPr="001114DE">
              <w:rPr>
                <w:rFonts w:hAnsi="標楷體" w:hint="eastAsia"/>
                <w:color w:val="000000"/>
                <w:sz w:val="20"/>
              </w:rPr>
              <w:t>主任</w:t>
            </w:r>
            <w:r w:rsidRPr="001114DE">
              <w:rPr>
                <w:rFonts w:hAnsi="標楷體" w:hint="eastAsia"/>
                <w:color w:val="000000"/>
                <w:sz w:val="20"/>
              </w:rPr>
              <w:t xml:space="preserve">     </w:t>
            </w:r>
            <w:r w:rsidRPr="001114DE">
              <w:rPr>
                <w:rFonts w:hAnsi="標楷體" w:hint="eastAsia"/>
                <w:color w:val="000000"/>
                <w:sz w:val="20"/>
              </w:rPr>
              <w:t>年</w:t>
            </w:r>
            <w:r w:rsidRPr="001114DE">
              <w:rPr>
                <w:rFonts w:hAnsi="標楷體" w:hint="eastAsia"/>
                <w:color w:val="000000"/>
                <w:sz w:val="20"/>
              </w:rPr>
              <w:t xml:space="preserve">     </w:t>
            </w:r>
            <w:r w:rsidRPr="001114DE">
              <w:rPr>
                <w:rFonts w:hAnsi="標楷體" w:hint="eastAsia"/>
                <w:color w:val="000000"/>
                <w:sz w:val="20"/>
              </w:rPr>
              <w:t>月</w:t>
            </w:r>
          </w:p>
          <w:p w:rsidR="001C3C61" w:rsidRPr="001114DE" w:rsidRDefault="001C3C61" w:rsidP="004C538E">
            <w:pPr>
              <w:spacing w:line="240" w:lineRule="exact"/>
              <w:ind w:left="312"/>
              <w:jc w:val="both"/>
              <w:rPr>
                <w:rFonts w:hAnsi="標楷體" w:hint="eastAsia"/>
                <w:bCs/>
                <w:color w:val="000000"/>
                <w:sz w:val="20"/>
              </w:rPr>
            </w:pPr>
            <w:r w:rsidRPr="001114DE">
              <w:rPr>
                <w:rFonts w:hAnsi="標楷體" w:hint="eastAsia"/>
                <w:bCs/>
                <w:color w:val="000000"/>
                <w:sz w:val="20"/>
              </w:rPr>
              <w:t>月</w:t>
            </w:r>
            <w:r w:rsidRPr="001114DE">
              <w:rPr>
                <w:rFonts w:hAnsi="標楷體" w:hint="eastAsia"/>
                <w:bCs/>
                <w:color w:val="000000"/>
                <w:sz w:val="20"/>
              </w:rPr>
              <w:t xml:space="preserve">     </w:t>
            </w:r>
          </w:p>
        </w:tc>
        <w:tc>
          <w:tcPr>
            <w:tcW w:w="813"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240" w:lineRule="exact"/>
              <w:jc w:val="center"/>
              <w:rPr>
                <w:rFonts w:hAnsi="標楷體" w:hint="eastAsia"/>
                <w:color w:val="000000"/>
                <w:sz w:val="20"/>
              </w:rPr>
            </w:pPr>
            <w:r w:rsidRPr="001114DE">
              <w:rPr>
                <w:rFonts w:hAnsi="標楷體" w:hint="eastAsia"/>
                <w:color w:val="000000"/>
                <w:sz w:val="20"/>
              </w:rPr>
              <w:t>報考</w:t>
            </w:r>
          </w:p>
          <w:p w:rsidR="001C3C61" w:rsidRPr="001114DE" w:rsidRDefault="001C3C61" w:rsidP="004C538E">
            <w:pPr>
              <w:spacing w:line="240" w:lineRule="exact"/>
              <w:jc w:val="center"/>
              <w:rPr>
                <w:rFonts w:hAnsi="標楷體" w:hint="eastAsia"/>
                <w:color w:val="000000"/>
                <w:sz w:val="20"/>
              </w:rPr>
            </w:pPr>
            <w:r w:rsidRPr="001114DE">
              <w:rPr>
                <w:rFonts w:hAnsi="標楷體" w:hint="eastAsia"/>
                <w:color w:val="000000"/>
                <w:sz w:val="20"/>
              </w:rPr>
              <w:t>組別</w:t>
            </w:r>
          </w:p>
          <w:p w:rsidR="001C3C61" w:rsidRPr="001114DE" w:rsidRDefault="001C3C61" w:rsidP="004C538E">
            <w:pPr>
              <w:spacing w:line="240" w:lineRule="exact"/>
              <w:jc w:val="center"/>
              <w:rPr>
                <w:rFonts w:hAnsi="標楷體" w:hint="eastAsia"/>
                <w:color w:val="000000"/>
                <w:sz w:val="20"/>
              </w:rPr>
            </w:pPr>
          </w:p>
        </w:tc>
        <w:tc>
          <w:tcPr>
            <w:tcW w:w="3593" w:type="dxa"/>
            <w:gridSpan w:val="6"/>
            <w:tcBorders>
              <w:top w:val="dotted" w:sz="4" w:space="0" w:color="auto"/>
              <w:left w:val="dotted" w:sz="4" w:space="0" w:color="auto"/>
              <w:bottom w:val="dotted" w:sz="4" w:space="0" w:color="auto"/>
            </w:tcBorders>
            <w:shd w:val="clear" w:color="auto" w:fill="auto"/>
            <w:vAlign w:val="center"/>
          </w:tcPr>
          <w:p w:rsidR="001C3C61" w:rsidRPr="001114DE" w:rsidRDefault="001C3C61" w:rsidP="004C538E">
            <w:pPr>
              <w:widowControl/>
              <w:spacing w:line="240" w:lineRule="exact"/>
              <w:rPr>
                <w:rFonts w:hAnsi="標楷體" w:hint="eastAsia"/>
                <w:color w:val="000000"/>
                <w:sz w:val="20"/>
              </w:rPr>
            </w:pPr>
            <w:r w:rsidRPr="001114DE">
              <w:rPr>
                <w:rFonts w:hAnsi="標楷體" w:hint="eastAsia"/>
                <w:color w:val="000000"/>
                <w:sz w:val="20"/>
              </w:rPr>
              <w:t>■學校行政組</w:t>
            </w:r>
            <w:r w:rsidRPr="001114DE">
              <w:rPr>
                <w:rFonts w:hAnsi="標楷體" w:hint="eastAsia"/>
                <w:color w:val="000000"/>
                <w:sz w:val="20"/>
              </w:rPr>
              <w:t xml:space="preserve"> </w:t>
            </w:r>
          </w:p>
        </w:tc>
        <w:tc>
          <w:tcPr>
            <w:tcW w:w="3151" w:type="dxa"/>
            <w:vMerge/>
            <w:tcBorders>
              <w:right w:val="single" w:sz="18" w:space="0" w:color="auto"/>
            </w:tcBorders>
            <w:shd w:val="clear" w:color="auto" w:fill="auto"/>
          </w:tcPr>
          <w:p w:rsidR="001C3C61" w:rsidRPr="00802629" w:rsidRDefault="001C3C61" w:rsidP="004C538E">
            <w:pPr>
              <w:spacing w:line="500" w:lineRule="exact"/>
              <w:jc w:val="center"/>
              <w:rPr>
                <w:rFonts w:hAnsi="標楷體" w:hint="eastAsia"/>
                <w:bCs/>
                <w:color w:val="000000"/>
                <w:sz w:val="20"/>
              </w:rPr>
            </w:pPr>
          </w:p>
        </w:tc>
      </w:tr>
      <w:tr w:rsidR="001C3C61" w:rsidRPr="001114DE" w:rsidTr="004C538E">
        <w:tblPrEx>
          <w:tblCellMar>
            <w:top w:w="0" w:type="dxa"/>
            <w:bottom w:w="0" w:type="dxa"/>
          </w:tblCellMar>
        </w:tblPrEx>
        <w:trPr>
          <w:cantSplit/>
          <w:trHeight w:val="266"/>
          <w:jc w:val="center"/>
        </w:trPr>
        <w:tc>
          <w:tcPr>
            <w:tcW w:w="1197" w:type="dxa"/>
            <w:tcBorders>
              <w:top w:val="dotted" w:sz="4" w:space="0" w:color="auto"/>
              <w:left w:val="single" w:sz="18" w:space="0" w:color="auto"/>
              <w:bottom w:val="dotted" w:sz="4" w:space="0" w:color="auto"/>
              <w:right w:val="dotted" w:sz="4" w:space="0" w:color="auto"/>
            </w:tcBorders>
            <w:shd w:val="clear" w:color="auto" w:fill="auto"/>
            <w:vAlign w:val="center"/>
          </w:tcPr>
          <w:p w:rsidR="001C3C61" w:rsidRPr="001114DE" w:rsidRDefault="001C3C61" w:rsidP="004C538E">
            <w:pPr>
              <w:spacing w:line="240" w:lineRule="atLeast"/>
              <w:jc w:val="center"/>
              <w:rPr>
                <w:rFonts w:hAnsi="標楷體" w:hint="eastAsia"/>
                <w:color w:val="000000"/>
                <w:sz w:val="20"/>
              </w:rPr>
            </w:pPr>
            <w:r w:rsidRPr="001114DE">
              <w:rPr>
                <w:rFonts w:hAnsi="標楷體" w:hint="eastAsia"/>
                <w:color w:val="000000"/>
                <w:sz w:val="20"/>
              </w:rPr>
              <w:t>最高學歷</w:t>
            </w:r>
          </w:p>
        </w:tc>
        <w:tc>
          <w:tcPr>
            <w:tcW w:w="11320" w:type="dxa"/>
            <w:gridSpan w:val="19"/>
            <w:tcBorders>
              <w:top w:val="dotted" w:sz="4" w:space="0" w:color="auto"/>
              <w:left w:val="dotted" w:sz="4" w:space="0" w:color="auto"/>
              <w:bottom w:val="dotted" w:sz="4" w:space="0" w:color="auto"/>
            </w:tcBorders>
            <w:shd w:val="clear" w:color="auto" w:fill="auto"/>
            <w:vAlign w:val="center"/>
          </w:tcPr>
          <w:p w:rsidR="001C3C61" w:rsidRPr="001114DE" w:rsidRDefault="001C3C61" w:rsidP="004C538E">
            <w:pPr>
              <w:spacing w:line="300" w:lineRule="exact"/>
              <w:jc w:val="right"/>
              <w:rPr>
                <w:rFonts w:hAnsi="標楷體" w:hint="eastAsia"/>
                <w:bCs/>
                <w:color w:val="000000"/>
                <w:sz w:val="20"/>
              </w:rPr>
            </w:pPr>
            <w:r w:rsidRPr="001114DE">
              <w:rPr>
                <w:rFonts w:hAnsi="標楷體" w:hint="eastAsia"/>
                <w:color w:val="000000"/>
                <w:sz w:val="20"/>
              </w:rPr>
              <w:t>★以取得畢業證書為其學歷</w:t>
            </w:r>
            <w:r w:rsidRPr="001114DE">
              <w:rPr>
                <w:rFonts w:hAnsi="標楷體" w:hint="eastAsia"/>
                <w:color w:val="000000"/>
                <w:sz w:val="20"/>
              </w:rPr>
              <w:t>(</w:t>
            </w:r>
            <w:r w:rsidRPr="001114DE">
              <w:rPr>
                <w:rFonts w:hAnsi="標楷體" w:hint="eastAsia"/>
                <w:color w:val="000000"/>
                <w:sz w:val="20"/>
              </w:rPr>
              <w:t>不含</w:t>
            </w:r>
            <w:r w:rsidRPr="001114DE">
              <w:rPr>
                <w:rFonts w:hAnsi="標楷體" w:hint="eastAsia"/>
                <w:color w:val="000000"/>
                <w:sz w:val="20"/>
              </w:rPr>
              <w:t>40</w:t>
            </w:r>
            <w:r w:rsidRPr="001114DE">
              <w:rPr>
                <w:rFonts w:hAnsi="標楷體" w:hint="eastAsia"/>
                <w:color w:val="000000"/>
                <w:sz w:val="20"/>
              </w:rPr>
              <w:t>學分班、請加註科系</w:t>
            </w:r>
            <w:r w:rsidRPr="001114DE">
              <w:rPr>
                <w:rFonts w:hAnsi="標楷體" w:hint="eastAsia"/>
                <w:color w:val="000000"/>
                <w:sz w:val="20"/>
              </w:rPr>
              <w:t>)</w:t>
            </w:r>
          </w:p>
        </w:tc>
        <w:tc>
          <w:tcPr>
            <w:tcW w:w="3151" w:type="dxa"/>
            <w:vMerge/>
            <w:tcBorders>
              <w:right w:val="single" w:sz="18" w:space="0" w:color="auto"/>
            </w:tcBorders>
            <w:shd w:val="clear" w:color="auto" w:fill="auto"/>
          </w:tcPr>
          <w:p w:rsidR="001C3C61" w:rsidRPr="00802629" w:rsidRDefault="001C3C61" w:rsidP="004C538E">
            <w:pPr>
              <w:spacing w:line="500" w:lineRule="exact"/>
              <w:jc w:val="center"/>
              <w:rPr>
                <w:rFonts w:hAnsi="標楷體" w:hint="eastAsia"/>
                <w:bCs/>
                <w:color w:val="000000"/>
                <w:sz w:val="20"/>
              </w:rPr>
            </w:pPr>
          </w:p>
        </w:tc>
      </w:tr>
      <w:tr w:rsidR="001C3C61" w:rsidRPr="001114DE" w:rsidTr="004C538E">
        <w:tblPrEx>
          <w:tblCellMar>
            <w:top w:w="0" w:type="dxa"/>
            <w:bottom w:w="0" w:type="dxa"/>
          </w:tblCellMar>
        </w:tblPrEx>
        <w:trPr>
          <w:cantSplit/>
          <w:trHeight w:val="390"/>
          <w:jc w:val="center"/>
        </w:trPr>
        <w:tc>
          <w:tcPr>
            <w:tcW w:w="1197" w:type="dxa"/>
            <w:tcBorders>
              <w:top w:val="dotted" w:sz="4" w:space="0" w:color="auto"/>
              <w:left w:val="single" w:sz="18" w:space="0" w:color="auto"/>
              <w:bottom w:val="dotted" w:sz="4" w:space="0" w:color="auto"/>
              <w:right w:val="dotted" w:sz="4" w:space="0" w:color="auto"/>
            </w:tcBorders>
            <w:shd w:val="clear" w:color="auto" w:fill="auto"/>
            <w:vAlign w:val="center"/>
          </w:tcPr>
          <w:p w:rsidR="001C3C61" w:rsidRPr="001114DE" w:rsidRDefault="001C3C61" w:rsidP="004C538E">
            <w:pPr>
              <w:spacing w:line="240" w:lineRule="atLeast"/>
              <w:jc w:val="center"/>
              <w:rPr>
                <w:rFonts w:hAnsi="標楷體" w:hint="eastAsia"/>
                <w:color w:val="000000"/>
                <w:sz w:val="20"/>
              </w:rPr>
            </w:pPr>
            <w:r w:rsidRPr="001114DE">
              <w:rPr>
                <w:rFonts w:hAnsi="標楷體" w:hint="eastAsia"/>
                <w:color w:val="000000"/>
                <w:sz w:val="20"/>
              </w:rPr>
              <w:t>經</w:t>
            </w:r>
            <w:r w:rsidRPr="001114DE">
              <w:rPr>
                <w:rFonts w:hAnsi="標楷體" w:hint="eastAsia"/>
                <w:color w:val="000000"/>
                <w:sz w:val="20"/>
              </w:rPr>
              <w:t xml:space="preserve">    </w:t>
            </w:r>
            <w:r w:rsidRPr="001114DE">
              <w:rPr>
                <w:rFonts w:hAnsi="標楷體" w:hint="eastAsia"/>
                <w:color w:val="000000"/>
                <w:sz w:val="20"/>
              </w:rPr>
              <w:t>歷</w:t>
            </w:r>
          </w:p>
        </w:tc>
        <w:tc>
          <w:tcPr>
            <w:tcW w:w="11320" w:type="dxa"/>
            <w:gridSpan w:val="19"/>
            <w:tcBorders>
              <w:top w:val="dotted" w:sz="4" w:space="0" w:color="auto"/>
              <w:left w:val="dotted" w:sz="4" w:space="0" w:color="auto"/>
              <w:bottom w:val="dotted" w:sz="4" w:space="0" w:color="auto"/>
            </w:tcBorders>
            <w:shd w:val="clear" w:color="auto" w:fill="auto"/>
            <w:vAlign w:val="center"/>
          </w:tcPr>
          <w:p w:rsidR="001C3C61" w:rsidRPr="001114DE" w:rsidRDefault="001C3C61" w:rsidP="004C538E">
            <w:pPr>
              <w:spacing w:line="200" w:lineRule="atLeast"/>
              <w:rPr>
                <w:rFonts w:hAnsi="標楷體" w:hint="eastAsia"/>
                <w:color w:val="000000"/>
                <w:sz w:val="20"/>
              </w:rPr>
            </w:pPr>
            <w:r w:rsidRPr="001114DE">
              <w:rPr>
                <w:rFonts w:hAnsi="標楷體" w:hint="eastAsia"/>
                <w:color w:val="000000"/>
                <w:sz w:val="20"/>
              </w:rPr>
              <w:t>教師（</w:t>
            </w:r>
            <w:r w:rsidRPr="001114DE">
              <w:rPr>
                <w:rFonts w:hAnsi="標楷體" w:hint="eastAsia"/>
                <w:color w:val="000000"/>
                <w:sz w:val="20"/>
              </w:rPr>
              <w:t xml:space="preserve">  </w:t>
            </w:r>
            <w:r w:rsidRPr="001114DE">
              <w:rPr>
                <w:rFonts w:hAnsi="標楷體" w:hint="eastAsia"/>
                <w:color w:val="000000"/>
                <w:sz w:val="20"/>
              </w:rPr>
              <w:t>）年，組長（</w:t>
            </w:r>
            <w:r w:rsidRPr="001114DE">
              <w:rPr>
                <w:rFonts w:hAnsi="標楷體" w:hint="eastAsia"/>
                <w:color w:val="000000"/>
                <w:sz w:val="20"/>
              </w:rPr>
              <w:t xml:space="preserve">  </w:t>
            </w:r>
            <w:r w:rsidRPr="001114DE">
              <w:rPr>
                <w:rFonts w:hAnsi="標楷體" w:hint="eastAsia"/>
                <w:color w:val="000000"/>
                <w:sz w:val="20"/>
              </w:rPr>
              <w:t>）年，主任（</w:t>
            </w:r>
            <w:r w:rsidRPr="001114DE">
              <w:rPr>
                <w:rFonts w:hAnsi="標楷體" w:hint="eastAsia"/>
                <w:color w:val="000000"/>
                <w:sz w:val="20"/>
              </w:rPr>
              <w:t xml:space="preserve">  </w:t>
            </w:r>
            <w:r w:rsidRPr="001114DE">
              <w:rPr>
                <w:rFonts w:hAnsi="標楷體" w:hint="eastAsia"/>
                <w:color w:val="000000"/>
                <w:sz w:val="20"/>
              </w:rPr>
              <w:t>）年，代理主任（</w:t>
            </w:r>
            <w:r w:rsidRPr="001114DE">
              <w:rPr>
                <w:rFonts w:hAnsi="標楷體" w:hint="eastAsia"/>
                <w:color w:val="000000"/>
                <w:sz w:val="20"/>
              </w:rPr>
              <w:t xml:space="preserve">  </w:t>
            </w:r>
            <w:r w:rsidRPr="001114DE">
              <w:rPr>
                <w:rFonts w:hAnsi="標楷體" w:hint="eastAsia"/>
                <w:color w:val="000000"/>
                <w:sz w:val="20"/>
              </w:rPr>
              <w:t>）年，代理校長（</w:t>
            </w:r>
            <w:r w:rsidRPr="001114DE">
              <w:rPr>
                <w:rFonts w:hAnsi="標楷體" w:hint="eastAsia"/>
                <w:color w:val="000000"/>
                <w:sz w:val="20"/>
              </w:rPr>
              <w:t xml:space="preserve">  </w:t>
            </w:r>
            <w:r w:rsidRPr="001114DE">
              <w:rPr>
                <w:rFonts w:hAnsi="標楷體" w:hint="eastAsia"/>
                <w:color w:val="000000"/>
                <w:sz w:val="20"/>
              </w:rPr>
              <w:t>）年，調用教育局（處）服務人員（</w:t>
            </w:r>
            <w:r w:rsidRPr="001114DE">
              <w:rPr>
                <w:rFonts w:hAnsi="標楷體" w:hint="eastAsia"/>
                <w:color w:val="000000"/>
                <w:sz w:val="20"/>
              </w:rPr>
              <w:t xml:space="preserve">  </w:t>
            </w:r>
            <w:r w:rsidRPr="001114DE">
              <w:rPr>
                <w:rFonts w:hAnsi="標楷體" w:hint="eastAsia"/>
                <w:color w:val="000000"/>
                <w:sz w:val="20"/>
              </w:rPr>
              <w:t>）年</w:t>
            </w:r>
          </w:p>
          <w:p w:rsidR="001C3C61" w:rsidRPr="001114DE" w:rsidRDefault="001C3C61" w:rsidP="004C538E">
            <w:pPr>
              <w:spacing w:line="200" w:lineRule="atLeast"/>
              <w:rPr>
                <w:rFonts w:hAnsi="標楷體" w:hint="eastAsia"/>
                <w:color w:val="000000"/>
                <w:sz w:val="20"/>
              </w:rPr>
            </w:pPr>
            <w:r w:rsidRPr="001114DE">
              <w:rPr>
                <w:rFonts w:hAnsi="標楷體" w:hint="eastAsia"/>
                <w:color w:val="000000"/>
                <w:sz w:val="20"/>
              </w:rPr>
              <w:t>教育行政薦任八職等</w:t>
            </w:r>
            <w:r w:rsidRPr="001114DE">
              <w:rPr>
                <w:rFonts w:hAnsi="標楷體" w:hint="eastAsia"/>
                <w:color w:val="000000"/>
                <w:sz w:val="20"/>
              </w:rPr>
              <w:t>(</w:t>
            </w:r>
            <w:r w:rsidRPr="001114DE">
              <w:rPr>
                <w:rFonts w:hAnsi="標楷體" w:hint="eastAsia"/>
                <w:color w:val="000000"/>
                <w:sz w:val="20"/>
              </w:rPr>
              <w:t>含</w:t>
            </w:r>
            <w:r w:rsidRPr="001114DE">
              <w:rPr>
                <w:rFonts w:hAnsi="標楷體" w:hint="eastAsia"/>
                <w:color w:val="000000"/>
                <w:sz w:val="20"/>
              </w:rPr>
              <w:t>)</w:t>
            </w:r>
            <w:r w:rsidRPr="001114DE">
              <w:rPr>
                <w:rFonts w:hAnsi="標楷體" w:hint="eastAsia"/>
                <w:color w:val="000000"/>
                <w:sz w:val="20"/>
              </w:rPr>
              <w:t>以上職務人員（</w:t>
            </w:r>
            <w:r w:rsidRPr="001114DE">
              <w:rPr>
                <w:rFonts w:hAnsi="標楷體" w:hint="eastAsia"/>
                <w:color w:val="000000"/>
                <w:sz w:val="20"/>
              </w:rPr>
              <w:t xml:space="preserve">  </w:t>
            </w:r>
            <w:r w:rsidRPr="001114DE">
              <w:rPr>
                <w:rFonts w:hAnsi="標楷體" w:hint="eastAsia"/>
                <w:color w:val="000000"/>
                <w:sz w:val="20"/>
              </w:rPr>
              <w:t>）年，薦任六、七職等職務人員（</w:t>
            </w:r>
            <w:r w:rsidRPr="001114DE">
              <w:rPr>
                <w:rFonts w:hAnsi="標楷體" w:hint="eastAsia"/>
                <w:color w:val="000000"/>
                <w:sz w:val="20"/>
              </w:rPr>
              <w:t xml:space="preserve">  </w:t>
            </w:r>
            <w:r w:rsidRPr="001114DE">
              <w:rPr>
                <w:rFonts w:hAnsi="標楷體" w:hint="eastAsia"/>
                <w:color w:val="000000"/>
                <w:sz w:val="20"/>
              </w:rPr>
              <w:t>）年，委任五職等職務人員（</w:t>
            </w:r>
            <w:r w:rsidRPr="001114DE">
              <w:rPr>
                <w:rFonts w:hAnsi="標楷體" w:hint="eastAsia"/>
                <w:color w:val="000000"/>
                <w:sz w:val="20"/>
              </w:rPr>
              <w:t xml:space="preserve">  </w:t>
            </w:r>
            <w:r w:rsidRPr="001114DE">
              <w:rPr>
                <w:rFonts w:hAnsi="標楷體" w:hint="eastAsia"/>
                <w:color w:val="000000"/>
                <w:sz w:val="20"/>
              </w:rPr>
              <w:t>）年</w:t>
            </w:r>
          </w:p>
        </w:tc>
        <w:tc>
          <w:tcPr>
            <w:tcW w:w="3151" w:type="dxa"/>
            <w:vMerge/>
            <w:tcBorders>
              <w:right w:val="single" w:sz="18" w:space="0" w:color="auto"/>
            </w:tcBorders>
            <w:shd w:val="clear" w:color="auto" w:fill="auto"/>
          </w:tcPr>
          <w:p w:rsidR="001C3C61" w:rsidRPr="00802629" w:rsidRDefault="001C3C61" w:rsidP="004C538E">
            <w:pPr>
              <w:spacing w:line="500" w:lineRule="exact"/>
              <w:jc w:val="center"/>
              <w:rPr>
                <w:rFonts w:hAnsi="標楷體" w:hint="eastAsia"/>
                <w:bCs/>
                <w:color w:val="000000"/>
                <w:sz w:val="20"/>
              </w:rPr>
            </w:pPr>
          </w:p>
        </w:tc>
      </w:tr>
      <w:tr w:rsidR="001C3C61" w:rsidRPr="001114DE" w:rsidTr="004C538E">
        <w:tblPrEx>
          <w:tblCellMar>
            <w:top w:w="0" w:type="dxa"/>
            <w:bottom w:w="0" w:type="dxa"/>
          </w:tblCellMar>
        </w:tblPrEx>
        <w:trPr>
          <w:cantSplit/>
          <w:trHeight w:val="300"/>
          <w:jc w:val="center"/>
        </w:trPr>
        <w:tc>
          <w:tcPr>
            <w:tcW w:w="1197" w:type="dxa"/>
            <w:vMerge w:val="restart"/>
            <w:tcBorders>
              <w:top w:val="dotted" w:sz="4" w:space="0" w:color="auto"/>
              <w:left w:val="single" w:sz="18" w:space="0" w:color="auto"/>
              <w:right w:val="dotted" w:sz="4" w:space="0" w:color="auto"/>
            </w:tcBorders>
            <w:shd w:val="clear" w:color="auto" w:fill="auto"/>
            <w:vAlign w:val="center"/>
          </w:tcPr>
          <w:p w:rsidR="001C3C61" w:rsidRPr="001114DE" w:rsidRDefault="001C3C61" w:rsidP="004C538E">
            <w:pPr>
              <w:spacing w:line="240" w:lineRule="atLeast"/>
              <w:jc w:val="center"/>
              <w:rPr>
                <w:rFonts w:hAnsi="標楷體" w:hint="eastAsia"/>
                <w:color w:val="000000"/>
                <w:sz w:val="20"/>
              </w:rPr>
            </w:pPr>
            <w:r w:rsidRPr="001114DE">
              <w:rPr>
                <w:rFonts w:hAnsi="標楷體" w:hint="eastAsia"/>
                <w:color w:val="000000"/>
                <w:sz w:val="20"/>
              </w:rPr>
              <w:t>基本條件</w:t>
            </w:r>
          </w:p>
        </w:tc>
        <w:tc>
          <w:tcPr>
            <w:tcW w:w="996" w:type="dxa"/>
            <w:gridSpan w:val="2"/>
            <w:vMerge w:val="restart"/>
            <w:tcBorders>
              <w:top w:val="dotted" w:sz="4" w:space="0" w:color="auto"/>
              <w:left w:val="dotted" w:sz="4" w:space="0" w:color="auto"/>
              <w:right w:val="dotted" w:sz="4" w:space="0" w:color="auto"/>
            </w:tcBorders>
            <w:shd w:val="clear" w:color="auto" w:fill="auto"/>
            <w:vAlign w:val="center"/>
          </w:tcPr>
          <w:p w:rsidR="001C3C61" w:rsidRPr="001114DE" w:rsidRDefault="001C3C61" w:rsidP="004C538E">
            <w:pPr>
              <w:jc w:val="center"/>
              <w:rPr>
                <w:rFonts w:hAnsi="標楷體" w:hint="eastAsia"/>
                <w:color w:val="000000"/>
                <w:sz w:val="20"/>
              </w:rPr>
            </w:pPr>
            <w:r w:rsidRPr="001114DE">
              <w:rPr>
                <w:rFonts w:hAnsi="標楷體" w:hint="eastAsia"/>
                <w:color w:val="000000"/>
                <w:sz w:val="20"/>
              </w:rPr>
              <w:t>消極條件</w:t>
            </w:r>
          </w:p>
        </w:tc>
        <w:tc>
          <w:tcPr>
            <w:tcW w:w="132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0" w:lineRule="atLeast"/>
              <w:jc w:val="center"/>
              <w:rPr>
                <w:rFonts w:hAnsi="標楷體" w:hint="eastAsia"/>
                <w:color w:val="000000"/>
                <w:sz w:val="20"/>
              </w:rPr>
            </w:pPr>
            <w:r w:rsidRPr="001114DE">
              <w:rPr>
                <w:rFonts w:hAnsi="標楷體" w:hint="eastAsia"/>
                <w:color w:val="000000"/>
                <w:sz w:val="20"/>
              </w:rPr>
              <w:t>□是</w:t>
            </w:r>
            <w:r w:rsidRPr="001114DE">
              <w:rPr>
                <w:rFonts w:hAnsi="標楷體" w:hint="eastAsia"/>
                <w:color w:val="000000"/>
                <w:sz w:val="20"/>
              </w:rPr>
              <w:t xml:space="preserve">   </w:t>
            </w:r>
            <w:r w:rsidRPr="001114DE">
              <w:rPr>
                <w:rFonts w:hAnsi="標楷體" w:hint="eastAsia"/>
                <w:color w:val="000000"/>
                <w:sz w:val="20"/>
              </w:rPr>
              <w:t>□否</w:t>
            </w:r>
          </w:p>
        </w:tc>
        <w:tc>
          <w:tcPr>
            <w:tcW w:w="9004" w:type="dxa"/>
            <w:gridSpan w:val="15"/>
            <w:tcBorders>
              <w:top w:val="dotted" w:sz="4" w:space="0" w:color="auto"/>
              <w:left w:val="dotted" w:sz="4" w:space="0" w:color="auto"/>
              <w:bottom w:val="dotted" w:sz="4" w:space="0" w:color="auto"/>
            </w:tcBorders>
            <w:shd w:val="clear" w:color="auto" w:fill="auto"/>
            <w:vAlign w:val="center"/>
          </w:tcPr>
          <w:p w:rsidR="001C3C61" w:rsidRPr="001114DE" w:rsidRDefault="001C3C61" w:rsidP="004C538E">
            <w:pPr>
              <w:spacing w:line="0" w:lineRule="atLeast"/>
              <w:rPr>
                <w:rFonts w:hAnsi="標楷體" w:hint="eastAsia"/>
                <w:color w:val="000000"/>
                <w:sz w:val="20"/>
              </w:rPr>
            </w:pPr>
            <w:r w:rsidRPr="001114DE">
              <w:rPr>
                <w:rFonts w:hAnsi="標楷體" w:hint="eastAsia"/>
                <w:color w:val="000000"/>
                <w:sz w:val="20"/>
              </w:rPr>
              <w:t>最近五年未曾受刑事、懲戒之處分。</w:t>
            </w:r>
          </w:p>
        </w:tc>
        <w:tc>
          <w:tcPr>
            <w:tcW w:w="3151" w:type="dxa"/>
            <w:vMerge/>
            <w:tcBorders>
              <w:right w:val="single" w:sz="18" w:space="0" w:color="auto"/>
            </w:tcBorders>
            <w:shd w:val="clear" w:color="auto" w:fill="auto"/>
          </w:tcPr>
          <w:p w:rsidR="001C3C61" w:rsidRPr="00802629" w:rsidRDefault="001C3C61" w:rsidP="004C538E">
            <w:pPr>
              <w:spacing w:line="500" w:lineRule="exact"/>
              <w:jc w:val="center"/>
              <w:rPr>
                <w:rFonts w:hAnsi="標楷體" w:hint="eastAsia"/>
                <w:bCs/>
                <w:color w:val="000000"/>
                <w:sz w:val="20"/>
              </w:rPr>
            </w:pPr>
          </w:p>
        </w:tc>
      </w:tr>
      <w:tr w:rsidR="001C3C61" w:rsidRPr="001114DE" w:rsidTr="004C538E">
        <w:tblPrEx>
          <w:tblCellMar>
            <w:top w:w="0" w:type="dxa"/>
            <w:bottom w:w="0" w:type="dxa"/>
          </w:tblCellMar>
        </w:tblPrEx>
        <w:trPr>
          <w:cantSplit/>
          <w:trHeight w:val="90"/>
          <w:jc w:val="center"/>
        </w:trPr>
        <w:tc>
          <w:tcPr>
            <w:tcW w:w="1197" w:type="dxa"/>
            <w:vMerge/>
            <w:tcBorders>
              <w:left w:val="single" w:sz="18" w:space="0" w:color="auto"/>
              <w:right w:val="dotted" w:sz="4" w:space="0" w:color="auto"/>
            </w:tcBorders>
            <w:shd w:val="clear" w:color="auto" w:fill="auto"/>
            <w:vAlign w:val="center"/>
          </w:tcPr>
          <w:p w:rsidR="001C3C61" w:rsidRPr="001114DE" w:rsidRDefault="001C3C61" w:rsidP="004C538E">
            <w:pPr>
              <w:spacing w:line="240" w:lineRule="atLeast"/>
              <w:jc w:val="center"/>
              <w:rPr>
                <w:rFonts w:hAnsi="標楷體" w:hint="eastAsia"/>
                <w:color w:val="000000"/>
                <w:sz w:val="20"/>
              </w:rPr>
            </w:pPr>
          </w:p>
        </w:tc>
        <w:tc>
          <w:tcPr>
            <w:tcW w:w="996" w:type="dxa"/>
            <w:gridSpan w:val="2"/>
            <w:vMerge/>
            <w:tcBorders>
              <w:left w:val="dotted" w:sz="4" w:space="0" w:color="auto"/>
              <w:right w:val="dotted" w:sz="4" w:space="0" w:color="auto"/>
            </w:tcBorders>
            <w:shd w:val="clear" w:color="auto" w:fill="auto"/>
            <w:vAlign w:val="center"/>
          </w:tcPr>
          <w:p w:rsidR="001C3C61" w:rsidRPr="001114DE" w:rsidRDefault="001C3C61" w:rsidP="004C538E">
            <w:pPr>
              <w:jc w:val="center"/>
              <w:rPr>
                <w:rFonts w:hAnsi="標楷體" w:hint="eastAsia"/>
                <w:color w:val="000000"/>
                <w:sz w:val="20"/>
              </w:rPr>
            </w:pPr>
          </w:p>
        </w:tc>
        <w:tc>
          <w:tcPr>
            <w:tcW w:w="132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0" w:lineRule="atLeast"/>
              <w:jc w:val="center"/>
              <w:rPr>
                <w:color w:val="000000"/>
              </w:rPr>
            </w:pPr>
            <w:r w:rsidRPr="001114DE">
              <w:rPr>
                <w:rFonts w:hAnsi="標楷體" w:hint="eastAsia"/>
                <w:color w:val="000000"/>
                <w:sz w:val="20"/>
              </w:rPr>
              <w:t>□是</w:t>
            </w:r>
            <w:r w:rsidRPr="001114DE">
              <w:rPr>
                <w:rFonts w:hAnsi="標楷體" w:hint="eastAsia"/>
                <w:color w:val="000000"/>
                <w:sz w:val="20"/>
              </w:rPr>
              <w:t xml:space="preserve">   </w:t>
            </w:r>
            <w:r w:rsidRPr="001114DE">
              <w:rPr>
                <w:rFonts w:hAnsi="標楷體" w:hint="eastAsia"/>
                <w:color w:val="000000"/>
                <w:sz w:val="20"/>
              </w:rPr>
              <w:t>□否</w:t>
            </w:r>
          </w:p>
        </w:tc>
        <w:tc>
          <w:tcPr>
            <w:tcW w:w="9004" w:type="dxa"/>
            <w:gridSpan w:val="15"/>
            <w:tcBorders>
              <w:top w:val="dotted" w:sz="4" w:space="0" w:color="auto"/>
              <w:left w:val="dotted" w:sz="4" w:space="0" w:color="auto"/>
              <w:bottom w:val="dotted" w:sz="4" w:space="0" w:color="auto"/>
            </w:tcBorders>
            <w:shd w:val="clear" w:color="auto" w:fill="auto"/>
            <w:vAlign w:val="center"/>
          </w:tcPr>
          <w:p w:rsidR="001C3C61" w:rsidRPr="001114DE" w:rsidRDefault="001C3C61" w:rsidP="004C538E">
            <w:pPr>
              <w:spacing w:line="0" w:lineRule="atLeast"/>
              <w:rPr>
                <w:rFonts w:hAnsi="標楷體" w:hint="eastAsia"/>
                <w:color w:val="000000"/>
                <w:sz w:val="20"/>
              </w:rPr>
            </w:pPr>
            <w:r w:rsidRPr="001114DE">
              <w:rPr>
                <w:rFonts w:hAnsi="標楷體" w:hint="eastAsia"/>
                <w:color w:val="000000"/>
                <w:sz w:val="20"/>
              </w:rPr>
              <w:t>未違反教育人員任用條例第</w:t>
            </w:r>
            <w:r w:rsidRPr="001114DE">
              <w:rPr>
                <w:rFonts w:hAnsi="標楷體" w:hint="eastAsia"/>
                <w:color w:val="000000"/>
                <w:sz w:val="20"/>
              </w:rPr>
              <w:t>31</w:t>
            </w:r>
            <w:r w:rsidRPr="001114DE">
              <w:rPr>
                <w:rFonts w:hAnsi="標楷體" w:hint="eastAsia"/>
                <w:color w:val="000000"/>
                <w:sz w:val="20"/>
              </w:rPr>
              <w:t>條規定之事項。</w:t>
            </w:r>
          </w:p>
        </w:tc>
        <w:tc>
          <w:tcPr>
            <w:tcW w:w="3151" w:type="dxa"/>
            <w:vMerge/>
            <w:tcBorders>
              <w:right w:val="single" w:sz="18" w:space="0" w:color="auto"/>
            </w:tcBorders>
            <w:shd w:val="clear" w:color="auto" w:fill="auto"/>
          </w:tcPr>
          <w:p w:rsidR="001C3C61" w:rsidRPr="00802629" w:rsidRDefault="001C3C61" w:rsidP="004C538E">
            <w:pPr>
              <w:spacing w:line="500" w:lineRule="exact"/>
              <w:jc w:val="center"/>
              <w:rPr>
                <w:rFonts w:hAnsi="標楷體" w:hint="eastAsia"/>
                <w:bCs/>
                <w:color w:val="000000"/>
                <w:sz w:val="20"/>
              </w:rPr>
            </w:pPr>
          </w:p>
        </w:tc>
      </w:tr>
      <w:tr w:rsidR="001C3C61" w:rsidRPr="001114DE" w:rsidTr="004C538E">
        <w:tblPrEx>
          <w:tblCellMar>
            <w:top w:w="0" w:type="dxa"/>
            <w:bottom w:w="0" w:type="dxa"/>
          </w:tblCellMar>
        </w:tblPrEx>
        <w:trPr>
          <w:cantSplit/>
          <w:trHeight w:val="90"/>
          <w:jc w:val="center"/>
        </w:trPr>
        <w:tc>
          <w:tcPr>
            <w:tcW w:w="1197" w:type="dxa"/>
            <w:vMerge/>
            <w:tcBorders>
              <w:left w:val="single" w:sz="18" w:space="0" w:color="auto"/>
              <w:right w:val="dotted" w:sz="4" w:space="0" w:color="auto"/>
            </w:tcBorders>
            <w:shd w:val="clear" w:color="auto" w:fill="auto"/>
            <w:vAlign w:val="center"/>
          </w:tcPr>
          <w:p w:rsidR="001C3C61" w:rsidRPr="001114DE" w:rsidRDefault="001C3C61" w:rsidP="004C538E">
            <w:pPr>
              <w:spacing w:line="240" w:lineRule="atLeast"/>
              <w:jc w:val="center"/>
              <w:rPr>
                <w:rFonts w:hAnsi="標楷體" w:hint="eastAsia"/>
                <w:color w:val="000000"/>
                <w:sz w:val="20"/>
              </w:rPr>
            </w:pPr>
          </w:p>
        </w:tc>
        <w:tc>
          <w:tcPr>
            <w:tcW w:w="996" w:type="dxa"/>
            <w:gridSpan w:val="2"/>
            <w:vMerge/>
            <w:tcBorders>
              <w:left w:val="dotted" w:sz="4" w:space="0" w:color="auto"/>
              <w:bottom w:val="dotted" w:sz="4" w:space="0" w:color="auto"/>
              <w:right w:val="dotted" w:sz="4" w:space="0" w:color="auto"/>
            </w:tcBorders>
            <w:shd w:val="clear" w:color="auto" w:fill="auto"/>
            <w:vAlign w:val="center"/>
          </w:tcPr>
          <w:p w:rsidR="001C3C61" w:rsidRPr="001114DE" w:rsidRDefault="001C3C61" w:rsidP="004C538E">
            <w:pPr>
              <w:jc w:val="center"/>
              <w:rPr>
                <w:color w:val="000000"/>
                <w:sz w:val="20"/>
              </w:rPr>
            </w:pPr>
          </w:p>
        </w:tc>
        <w:tc>
          <w:tcPr>
            <w:tcW w:w="132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0" w:lineRule="atLeast"/>
              <w:jc w:val="center"/>
              <w:rPr>
                <w:color w:val="000000"/>
              </w:rPr>
            </w:pPr>
            <w:r w:rsidRPr="001114DE">
              <w:rPr>
                <w:rFonts w:hAnsi="標楷體" w:hint="eastAsia"/>
                <w:color w:val="000000"/>
                <w:sz w:val="20"/>
              </w:rPr>
              <w:t>□是</w:t>
            </w:r>
            <w:r w:rsidRPr="001114DE">
              <w:rPr>
                <w:rFonts w:hAnsi="標楷體" w:hint="eastAsia"/>
                <w:color w:val="000000"/>
                <w:sz w:val="20"/>
              </w:rPr>
              <w:t xml:space="preserve">   </w:t>
            </w:r>
            <w:r w:rsidRPr="001114DE">
              <w:rPr>
                <w:rFonts w:hAnsi="標楷體" w:hint="eastAsia"/>
                <w:color w:val="000000"/>
                <w:sz w:val="20"/>
              </w:rPr>
              <w:t>□否</w:t>
            </w:r>
          </w:p>
        </w:tc>
        <w:tc>
          <w:tcPr>
            <w:tcW w:w="9004" w:type="dxa"/>
            <w:gridSpan w:val="15"/>
            <w:tcBorders>
              <w:top w:val="dotted" w:sz="4" w:space="0" w:color="auto"/>
              <w:left w:val="dotted" w:sz="4" w:space="0" w:color="auto"/>
              <w:bottom w:val="dotted" w:sz="4" w:space="0" w:color="auto"/>
            </w:tcBorders>
            <w:shd w:val="clear" w:color="auto" w:fill="auto"/>
            <w:vAlign w:val="center"/>
          </w:tcPr>
          <w:p w:rsidR="001C3C61" w:rsidRPr="001114DE" w:rsidRDefault="001C3C61" w:rsidP="004C538E">
            <w:pPr>
              <w:spacing w:line="0" w:lineRule="atLeast"/>
              <w:rPr>
                <w:rFonts w:hAnsi="標楷體" w:hint="eastAsia"/>
                <w:color w:val="000000"/>
                <w:sz w:val="20"/>
              </w:rPr>
            </w:pPr>
            <w:r w:rsidRPr="001114DE">
              <w:rPr>
                <w:rFonts w:hAnsi="標楷體" w:hint="eastAsia"/>
                <w:color w:val="000000"/>
                <w:sz w:val="20"/>
              </w:rPr>
              <w:t>未違反教師法第</w:t>
            </w:r>
            <w:r w:rsidRPr="001114DE">
              <w:rPr>
                <w:rFonts w:hAnsi="標楷體" w:hint="eastAsia"/>
                <w:color w:val="000000"/>
                <w:sz w:val="20"/>
              </w:rPr>
              <w:t>14</w:t>
            </w:r>
            <w:r w:rsidRPr="001114DE">
              <w:rPr>
                <w:rFonts w:hAnsi="標楷體" w:hint="eastAsia"/>
                <w:color w:val="000000"/>
                <w:sz w:val="20"/>
              </w:rPr>
              <w:t>條規定之事項。</w:t>
            </w:r>
          </w:p>
        </w:tc>
        <w:tc>
          <w:tcPr>
            <w:tcW w:w="3151" w:type="dxa"/>
            <w:vMerge/>
            <w:tcBorders>
              <w:right w:val="single" w:sz="18" w:space="0" w:color="auto"/>
            </w:tcBorders>
            <w:shd w:val="clear" w:color="auto" w:fill="auto"/>
          </w:tcPr>
          <w:p w:rsidR="001C3C61" w:rsidRPr="00802629" w:rsidRDefault="001C3C61" w:rsidP="004C538E">
            <w:pPr>
              <w:spacing w:line="500" w:lineRule="exact"/>
              <w:jc w:val="center"/>
              <w:rPr>
                <w:rFonts w:hAnsi="標楷體" w:hint="eastAsia"/>
                <w:bCs/>
                <w:color w:val="000000"/>
                <w:sz w:val="20"/>
              </w:rPr>
            </w:pPr>
          </w:p>
        </w:tc>
      </w:tr>
      <w:tr w:rsidR="001C3C61" w:rsidRPr="001114DE" w:rsidTr="004C538E">
        <w:tblPrEx>
          <w:tblCellMar>
            <w:top w:w="0" w:type="dxa"/>
            <w:bottom w:w="0" w:type="dxa"/>
          </w:tblCellMar>
        </w:tblPrEx>
        <w:trPr>
          <w:cantSplit/>
          <w:trHeight w:val="290"/>
          <w:jc w:val="center"/>
        </w:trPr>
        <w:tc>
          <w:tcPr>
            <w:tcW w:w="1197" w:type="dxa"/>
            <w:vMerge/>
            <w:tcBorders>
              <w:left w:val="single" w:sz="18" w:space="0" w:color="auto"/>
              <w:right w:val="dotted" w:sz="4" w:space="0" w:color="auto"/>
            </w:tcBorders>
            <w:shd w:val="clear" w:color="auto" w:fill="auto"/>
            <w:vAlign w:val="center"/>
          </w:tcPr>
          <w:p w:rsidR="001C3C61" w:rsidRPr="001114DE" w:rsidRDefault="001C3C61" w:rsidP="004C538E">
            <w:pPr>
              <w:spacing w:line="240" w:lineRule="atLeast"/>
              <w:jc w:val="center"/>
              <w:rPr>
                <w:rFonts w:hAnsi="標楷體" w:hint="eastAsia"/>
                <w:color w:val="000000"/>
                <w:sz w:val="20"/>
              </w:rPr>
            </w:pPr>
          </w:p>
        </w:tc>
        <w:tc>
          <w:tcPr>
            <w:tcW w:w="996" w:type="dxa"/>
            <w:gridSpan w:val="2"/>
            <w:tcBorders>
              <w:top w:val="dotted" w:sz="4" w:space="0" w:color="auto"/>
              <w:left w:val="dotted" w:sz="4" w:space="0" w:color="auto"/>
              <w:right w:val="dotted" w:sz="4" w:space="0" w:color="auto"/>
            </w:tcBorders>
            <w:shd w:val="clear" w:color="auto" w:fill="auto"/>
            <w:vAlign w:val="center"/>
          </w:tcPr>
          <w:p w:rsidR="001C3C61" w:rsidRPr="001114DE" w:rsidRDefault="001C3C61" w:rsidP="004C538E">
            <w:pPr>
              <w:spacing w:line="0" w:lineRule="atLeast"/>
              <w:jc w:val="center"/>
              <w:rPr>
                <w:color w:val="000000"/>
                <w:sz w:val="20"/>
              </w:rPr>
            </w:pPr>
            <w:r w:rsidRPr="001114DE">
              <w:rPr>
                <w:rFonts w:hAnsi="標楷體" w:hint="eastAsia"/>
                <w:color w:val="000000"/>
                <w:sz w:val="20"/>
              </w:rPr>
              <w:t>積極條件</w:t>
            </w:r>
          </w:p>
        </w:tc>
        <w:tc>
          <w:tcPr>
            <w:tcW w:w="1320" w:type="dxa"/>
            <w:gridSpan w:val="2"/>
            <w:tcBorders>
              <w:top w:val="dotted" w:sz="4" w:space="0" w:color="auto"/>
              <w:left w:val="dotted" w:sz="4" w:space="0" w:color="auto"/>
              <w:right w:val="dotted" w:sz="4" w:space="0" w:color="auto"/>
            </w:tcBorders>
            <w:shd w:val="clear" w:color="auto" w:fill="auto"/>
            <w:vAlign w:val="center"/>
          </w:tcPr>
          <w:p w:rsidR="001C3C61" w:rsidRPr="001114DE" w:rsidRDefault="001C3C61" w:rsidP="004C538E">
            <w:pPr>
              <w:spacing w:line="0" w:lineRule="atLeast"/>
              <w:jc w:val="center"/>
              <w:rPr>
                <w:color w:val="000000"/>
              </w:rPr>
            </w:pPr>
            <w:r w:rsidRPr="001114DE">
              <w:rPr>
                <w:rFonts w:hAnsi="標楷體" w:hint="eastAsia"/>
                <w:color w:val="000000"/>
                <w:sz w:val="20"/>
              </w:rPr>
              <w:t>□是</w:t>
            </w:r>
            <w:r w:rsidRPr="001114DE">
              <w:rPr>
                <w:rFonts w:hAnsi="標楷體" w:hint="eastAsia"/>
                <w:color w:val="000000"/>
                <w:sz w:val="20"/>
              </w:rPr>
              <w:t xml:space="preserve">   </w:t>
            </w:r>
            <w:r w:rsidRPr="001114DE">
              <w:rPr>
                <w:rFonts w:hAnsi="標楷體" w:hint="eastAsia"/>
                <w:color w:val="000000"/>
                <w:sz w:val="20"/>
              </w:rPr>
              <w:t>□否</w:t>
            </w:r>
          </w:p>
        </w:tc>
        <w:tc>
          <w:tcPr>
            <w:tcW w:w="9004" w:type="dxa"/>
            <w:gridSpan w:val="15"/>
            <w:tcBorders>
              <w:top w:val="dotted" w:sz="4" w:space="0" w:color="auto"/>
              <w:left w:val="dotted" w:sz="4" w:space="0" w:color="auto"/>
            </w:tcBorders>
            <w:shd w:val="clear" w:color="auto" w:fill="auto"/>
            <w:vAlign w:val="center"/>
          </w:tcPr>
          <w:p w:rsidR="001C3C61" w:rsidRPr="001114DE" w:rsidRDefault="001C3C61" w:rsidP="004C53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hAnsi="標楷體" w:hint="eastAsia"/>
                <w:color w:val="000000"/>
                <w:sz w:val="20"/>
              </w:rPr>
            </w:pPr>
            <w:r w:rsidRPr="001114DE">
              <w:rPr>
                <w:rFonts w:hAnsi="標楷體" w:hint="eastAsia"/>
                <w:color w:val="000000"/>
                <w:sz w:val="20"/>
              </w:rPr>
              <w:t>具有教育人員任用條例第</w:t>
            </w:r>
            <w:r w:rsidRPr="001114DE">
              <w:rPr>
                <w:rFonts w:hAnsi="標楷體" w:hint="eastAsia"/>
                <w:color w:val="000000"/>
                <w:sz w:val="20"/>
              </w:rPr>
              <w:t>4</w:t>
            </w:r>
            <w:r w:rsidRPr="001114DE">
              <w:rPr>
                <w:rFonts w:hAnsi="標楷體" w:hint="eastAsia"/>
                <w:color w:val="000000"/>
                <w:sz w:val="20"/>
              </w:rPr>
              <w:t>條規定資格。</w:t>
            </w:r>
          </w:p>
        </w:tc>
        <w:tc>
          <w:tcPr>
            <w:tcW w:w="3151" w:type="dxa"/>
            <w:vMerge/>
            <w:tcBorders>
              <w:right w:val="single" w:sz="18" w:space="0" w:color="auto"/>
            </w:tcBorders>
            <w:shd w:val="clear" w:color="auto" w:fill="auto"/>
          </w:tcPr>
          <w:p w:rsidR="001C3C61" w:rsidRPr="00802629" w:rsidRDefault="001C3C61" w:rsidP="004C538E">
            <w:pPr>
              <w:spacing w:line="500" w:lineRule="exact"/>
              <w:jc w:val="center"/>
              <w:rPr>
                <w:rFonts w:hAnsi="標楷體" w:hint="eastAsia"/>
                <w:bCs/>
                <w:color w:val="000000"/>
                <w:sz w:val="20"/>
              </w:rPr>
            </w:pPr>
          </w:p>
        </w:tc>
      </w:tr>
      <w:tr w:rsidR="001C3C61" w:rsidRPr="001114DE" w:rsidTr="002F60B5">
        <w:tblPrEx>
          <w:tblCellMar>
            <w:top w:w="0" w:type="dxa"/>
            <w:bottom w:w="0" w:type="dxa"/>
          </w:tblCellMar>
        </w:tblPrEx>
        <w:trPr>
          <w:cantSplit/>
          <w:trHeight w:val="318"/>
          <w:jc w:val="center"/>
        </w:trPr>
        <w:tc>
          <w:tcPr>
            <w:tcW w:w="1197" w:type="dxa"/>
            <w:vMerge w:val="restart"/>
            <w:tcBorders>
              <w:top w:val="single" w:sz="18" w:space="0" w:color="auto"/>
              <w:left w:val="single" w:sz="18" w:space="0" w:color="auto"/>
              <w:right w:val="single" w:sz="4" w:space="0" w:color="auto"/>
            </w:tcBorders>
            <w:shd w:val="clear" w:color="auto" w:fill="auto"/>
            <w:vAlign w:val="center"/>
          </w:tcPr>
          <w:p w:rsidR="001C3C61" w:rsidRPr="001114DE" w:rsidRDefault="001C3C61" w:rsidP="004C538E">
            <w:pPr>
              <w:spacing w:line="240" w:lineRule="atLeast"/>
              <w:jc w:val="center"/>
              <w:rPr>
                <w:rFonts w:hAnsi="標楷體" w:hint="eastAsia"/>
                <w:color w:val="000000"/>
                <w:sz w:val="20"/>
              </w:rPr>
            </w:pPr>
            <w:r w:rsidRPr="001114DE">
              <w:rPr>
                <w:rFonts w:hAnsi="標楷體" w:hint="eastAsia"/>
                <w:color w:val="000000"/>
                <w:sz w:val="20"/>
              </w:rPr>
              <w:t>評分項目</w:t>
            </w:r>
          </w:p>
        </w:tc>
        <w:tc>
          <w:tcPr>
            <w:tcW w:w="5566" w:type="dxa"/>
            <w:gridSpan w:val="10"/>
            <w:vMerge w:val="restart"/>
            <w:tcBorders>
              <w:top w:val="single" w:sz="18" w:space="0" w:color="auto"/>
              <w:left w:val="single" w:sz="4" w:space="0" w:color="auto"/>
            </w:tcBorders>
            <w:shd w:val="clear" w:color="auto" w:fill="auto"/>
            <w:vAlign w:val="center"/>
          </w:tcPr>
          <w:p w:rsidR="001C3C61" w:rsidRPr="001114DE" w:rsidRDefault="001C3C61" w:rsidP="004C538E">
            <w:pPr>
              <w:spacing w:line="240" w:lineRule="atLeast"/>
              <w:jc w:val="center"/>
              <w:rPr>
                <w:rFonts w:hAnsi="標楷體" w:hint="eastAsia"/>
                <w:color w:val="000000"/>
                <w:sz w:val="20"/>
              </w:rPr>
            </w:pPr>
            <w:r w:rsidRPr="001114DE">
              <w:rPr>
                <w:rFonts w:hAnsi="標楷體" w:hint="eastAsia"/>
                <w:color w:val="000000"/>
                <w:sz w:val="20"/>
              </w:rPr>
              <w:t>內容</w:t>
            </w:r>
          </w:p>
        </w:tc>
        <w:tc>
          <w:tcPr>
            <w:tcW w:w="2161" w:type="dxa"/>
            <w:gridSpan w:val="3"/>
            <w:vMerge w:val="restart"/>
            <w:tcBorders>
              <w:top w:val="single" w:sz="18" w:space="0" w:color="auto"/>
              <w:left w:val="single" w:sz="4" w:space="0" w:color="auto"/>
            </w:tcBorders>
            <w:shd w:val="clear" w:color="auto" w:fill="auto"/>
            <w:vAlign w:val="center"/>
          </w:tcPr>
          <w:p w:rsidR="001C3C61" w:rsidRPr="001114DE" w:rsidRDefault="001C3C61" w:rsidP="004C538E">
            <w:pPr>
              <w:spacing w:line="260" w:lineRule="exact"/>
              <w:jc w:val="center"/>
              <w:rPr>
                <w:rFonts w:hAnsi="標楷體" w:hint="eastAsia"/>
                <w:color w:val="000000"/>
                <w:sz w:val="20"/>
              </w:rPr>
            </w:pPr>
            <w:r w:rsidRPr="001114DE">
              <w:rPr>
                <w:rFonts w:hAnsi="標楷體" w:hint="eastAsia"/>
                <w:color w:val="000000"/>
                <w:sz w:val="20"/>
              </w:rPr>
              <w:t>給分標準</w:t>
            </w:r>
          </w:p>
        </w:tc>
        <w:tc>
          <w:tcPr>
            <w:tcW w:w="992" w:type="dxa"/>
            <w:gridSpan w:val="2"/>
            <w:vMerge w:val="restart"/>
            <w:tcBorders>
              <w:top w:val="single" w:sz="18" w:space="0" w:color="auto"/>
              <w:left w:val="single" w:sz="4" w:space="0" w:color="auto"/>
            </w:tcBorders>
            <w:shd w:val="clear" w:color="auto" w:fill="auto"/>
            <w:vAlign w:val="center"/>
          </w:tcPr>
          <w:p w:rsidR="001C3C61" w:rsidRPr="001114DE" w:rsidRDefault="001C3C61" w:rsidP="004C538E">
            <w:pPr>
              <w:spacing w:line="240" w:lineRule="atLeast"/>
              <w:jc w:val="center"/>
              <w:rPr>
                <w:rFonts w:hAnsi="標楷體" w:hint="eastAsia"/>
                <w:color w:val="000000"/>
                <w:sz w:val="20"/>
              </w:rPr>
            </w:pPr>
            <w:r w:rsidRPr="001114DE">
              <w:rPr>
                <w:rFonts w:hAnsi="標楷體" w:hint="eastAsia"/>
                <w:color w:val="000000"/>
                <w:sz w:val="20"/>
              </w:rPr>
              <w:t>申請人</w:t>
            </w:r>
          </w:p>
          <w:p w:rsidR="001C3C61" w:rsidRPr="001114DE" w:rsidRDefault="001C3C61" w:rsidP="004C538E">
            <w:pPr>
              <w:spacing w:line="240" w:lineRule="atLeast"/>
              <w:jc w:val="center"/>
              <w:rPr>
                <w:rFonts w:hAnsi="標楷體" w:hint="eastAsia"/>
                <w:color w:val="000000"/>
                <w:sz w:val="20"/>
              </w:rPr>
            </w:pPr>
            <w:r w:rsidRPr="001114DE">
              <w:rPr>
                <w:rFonts w:hAnsi="標楷體" w:hint="eastAsia"/>
                <w:color w:val="000000"/>
                <w:sz w:val="20"/>
              </w:rPr>
              <w:t>自填分數</w:t>
            </w:r>
          </w:p>
        </w:tc>
        <w:tc>
          <w:tcPr>
            <w:tcW w:w="681" w:type="dxa"/>
            <w:vMerge w:val="restart"/>
            <w:tcBorders>
              <w:top w:val="single" w:sz="18" w:space="0" w:color="auto"/>
              <w:left w:val="single" w:sz="4" w:space="0" w:color="auto"/>
              <w:right w:val="single" w:sz="4" w:space="0" w:color="auto"/>
            </w:tcBorders>
            <w:shd w:val="clear" w:color="auto" w:fill="auto"/>
            <w:vAlign w:val="center"/>
          </w:tcPr>
          <w:p w:rsidR="001C3C61" w:rsidRPr="001114DE" w:rsidRDefault="001C3C61" w:rsidP="004C538E">
            <w:pPr>
              <w:spacing w:line="240" w:lineRule="atLeast"/>
              <w:jc w:val="center"/>
              <w:rPr>
                <w:rFonts w:hAnsi="標楷體" w:hint="eastAsia"/>
                <w:color w:val="000000"/>
                <w:sz w:val="20"/>
              </w:rPr>
            </w:pPr>
            <w:r w:rsidRPr="001114DE">
              <w:rPr>
                <w:rFonts w:hAnsi="標楷體" w:hint="eastAsia"/>
                <w:color w:val="000000"/>
                <w:sz w:val="20"/>
              </w:rPr>
              <w:t>人事主管核分</w:t>
            </w:r>
          </w:p>
        </w:tc>
        <w:tc>
          <w:tcPr>
            <w:tcW w:w="1920" w:type="dxa"/>
            <w:gridSpan w:val="3"/>
            <w:tcBorders>
              <w:top w:val="single" w:sz="18" w:space="0" w:color="auto"/>
              <w:left w:val="single" w:sz="4" w:space="0" w:color="auto"/>
            </w:tcBorders>
            <w:shd w:val="clear" w:color="auto" w:fill="auto"/>
            <w:vAlign w:val="center"/>
          </w:tcPr>
          <w:p w:rsidR="001C3C61" w:rsidRPr="001114DE" w:rsidRDefault="001C3C61" w:rsidP="004C538E">
            <w:pPr>
              <w:widowControl/>
              <w:jc w:val="center"/>
              <w:rPr>
                <w:rFonts w:hAnsi="標楷體" w:hint="eastAsia"/>
                <w:color w:val="000000"/>
                <w:sz w:val="20"/>
              </w:rPr>
            </w:pPr>
            <w:r w:rsidRPr="001114DE">
              <w:rPr>
                <w:rFonts w:hAnsi="標楷體" w:hint="eastAsia"/>
                <w:color w:val="000000"/>
                <w:sz w:val="20"/>
              </w:rPr>
              <w:t>審查小組</w:t>
            </w:r>
          </w:p>
        </w:tc>
        <w:tc>
          <w:tcPr>
            <w:tcW w:w="3151" w:type="dxa"/>
            <w:vMerge w:val="restart"/>
            <w:tcBorders>
              <w:top w:val="single" w:sz="18" w:space="0" w:color="auto"/>
              <w:right w:val="single" w:sz="18" w:space="0" w:color="auto"/>
            </w:tcBorders>
            <w:shd w:val="clear" w:color="auto" w:fill="auto"/>
          </w:tcPr>
          <w:p w:rsidR="001C3C61" w:rsidRPr="00802629" w:rsidRDefault="001C3C61" w:rsidP="004C538E">
            <w:pPr>
              <w:spacing w:line="500" w:lineRule="exact"/>
              <w:jc w:val="center"/>
              <w:rPr>
                <w:rFonts w:hAnsi="標楷體" w:hint="eastAsia"/>
                <w:bCs/>
                <w:color w:val="000000"/>
                <w:sz w:val="20"/>
              </w:rPr>
            </w:pPr>
            <w:r w:rsidRPr="00802629">
              <w:rPr>
                <w:rFonts w:hAnsi="標楷體" w:hint="eastAsia"/>
                <w:bCs/>
                <w:color w:val="000000"/>
                <w:sz w:val="20"/>
              </w:rPr>
              <w:t>備註</w:t>
            </w:r>
          </w:p>
        </w:tc>
      </w:tr>
      <w:tr w:rsidR="001C3C61" w:rsidRPr="001114DE" w:rsidTr="002F60B5">
        <w:tblPrEx>
          <w:tblCellMar>
            <w:top w:w="0" w:type="dxa"/>
            <w:bottom w:w="0" w:type="dxa"/>
          </w:tblCellMar>
        </w:tblPrEx>
        <w:trPr>
          <w:cantSplit/>
          <w:trHeight w:val="285"/>
          <w:jc w:val="center"/>
        </w:trPr>
        <w:tc>
          <w:tcPr>
            <w:tcW w:w="1197" w:type="dxa"/>
            <w:vMerge/>
            <w:tcBorders>
              <w:left w:val="single" w:sz="18" w:space="0" w:color="auto"/>
              <w:bottom w:val="single" w:sz="2" w:space="0" w:color="auto"/>
              <w:right w:val="single" w:sz="4" w:space="0" w:color="auto"/>
            </w:tcBorders>
            <w:shd w:val="clear" w:color="auto" w:fill="auto"/>
            <w:vAlign w:val="center"/>
          </w:tcPr>
          <w:p w:rsidR="001C3C61" w:rsidRPr="001114DE" w:rsidRDefault="001C3C61" w:rsidP="004C538E">
            <w:pPr>
              <w:spacing w:line="240" w:lineRule="atLeast"/>
              <w:jc w:val="center"/>
              <w:rPr>
                <w:rFonts w:hAnsi="標楷體" w:hint="eastAsia"/>
                <w:color w:val="000000"/>
                <w:sz w:val="20"/>
              </w:rPr>
            </w:pPr>
          </w:p>
        </w:tc>
        <w:tc>
          <w:tcPr>
            <w:tcW w:w="5566" w:type="dxa"/>
            <w:gridSpan w:val="10"/>
            <w:vMerge/>
            <w:tcBorders>
              <w:left w:val="single" w:sz="4" w:space="0" w:color="auto"/>
              <w:bottom w:val="single" w:sz="2" w:space="0" w:color="auto"/>
            </w:tcBorders>
            <w:shd w:val="clear" w:color="auto" w:fill="auto"/>
            <w:vAlign w:val="center"/>
          </w:tcPr>
          <w:p w:rsidR="001C3C61" w:rsidRPr="001114DE" w:rsidRDefault="001C3C61" w:rsidP="004C538E">
            <w:pPr>
              <w:spacing w:line="240" w:lineRule="atLeast"/>
              <w:jc w:val="center"/>
              <w:rPr>
                <w:rFonts w:hAnsi="標楷體" w:hint="eastAsia"/>
                <w:color w:val="000000"/>
                <w:sz w:val="20"/>
              </w:rPr>
            </w:pPr>
          </w:p>
        </w:tc>
        <w:tc>
          <w:tcPr>
            <w:tcW w:w="2161" w:type="dxa"/>
            <w:gridSpan w:val="3"/>
            <w:vMerge/>
            <w:tcBorders>
              <w:left w:val="single" w:sz="4" w:space="0" w:color="auto"/>
              <w:bottom w:val="single" w:sz="2" w:space="0" w:color="auto"/>
            </w:tcBorders>
            <w:shd w:val="clear" w:color="auto" w:fill="auto"/>
            <w:vAlign w:val="center"/>
          </w:tcPr>
          <w:p w:rsidR="001C3C61" w:rsidRPr="001114DE" w:rsidRDefault="001C3C61" w:rsidP="004C538E">
            <w:pPr>
              <w:spacing w:line="260" w:lineRule="exact"/>
              <w:jc w:val="center"/>
              <w:rPr>
                <w:rFonts w:hAnsi="標楷體" w:hint="eastAsia"/>
                <w:color w:val="000000"/>
                <w:sz w:val="20"/>
              </w:rPr>
            </w:pPr>
          </w:p>
        </w:tc>
        <w:tc>
          <w:tcPr>
            <w:tcW w:w="992" w:type="dxa"/>
            <w:gridSpan w:val="2"/>
            <w:vMerge/>
            <w:tcBorders>
              <w:left w:val="single" w:sz="4" w:space="0" w:color="auto"/>
              <w:bottom w:val="single" w:sz="2" w:space="0" w:color="auto"/>
            </w:tcBorders>
            <w:shd w:val="clear" w:color="auto" w:fill="auto"/>
            <w:vAlign w:val="center"/>
          </w:tcPr>
          <w:p w:rsidR="001C3C61" w:rsidRPr="001114DE" w:rsidRDefault="001C3C61" w:rsidP="004C538E">
            <w:pPr>
              <w:spacing w:line="240" w:lineRule="atLeast"/>
              <w:jc w:val="center"/>
              <w:rPr>
                <w:rFonts w:hAnsi="標楷體" w:hint="eastAsia"/>
                <w:color w:val="000000"/>
                <w:sz w:val="20"/>
              </w:rPr>
            </w:pPr>
          </w:p>
        </w:tc>
        <w:tc>
          <w:tcPr>
            <w:tcW w:w="681" w:type="dxa"/>
            <w:vMerge/>
            <w:tcBorders>
              <w:left w:val="single" w:sz="4" w:space="0" w:color="auto"/>
              <w:bottom w:val="single" w:sz="2" w:space="0" w:color="auto"/>
              <w:right w:val="single" w:sz="4" w:space="0" w:color="auto"/>
            </w:tcBorders>
            <w:shd w:val="clear" w:color="auto" w:fill="auto"/>
            <w:vAlign w:val="center"/>
          </w:tcPr>
          <w:p w:rsidR="001C3C61" w:rsidRPr="001114DE" w:rsidRDefault="001C3C61" w:rsidP="004C538E">
            <w:pPr>
              <w:spacing w:line="240" w:lineRule="atLeast"/>
              <w:jc w:val="center"/>
              <w:rPr>
                <w:rFonts w:hAnsi="標楷體" w:hint="eastAsia"/>
                <w:color w:val="000000"/>
                <w:sz w:val="20"/>
              </w:rPr>
            </w:pPr>
          </w:p>
        </w:tc>
        <w:tc>
          <w:tcPr>
            <w:tcW w:w="960" w:type="dxa"/>
            <w:gridSpan w:val="2"/>
            <w:tcBorders>
              <w:top w:val="single" w:sz="4" w:space="0" w:color="auto"/>
              <w:left w:val="single" w:sz="4" w:space="0" w:color="auto"/>
              <w:bottom w:val="single" w:sz="2" w:space="0" w:color="auto"/>
            </w:tcBorders>
            <w:shd w:val="clear" w:color="auto" w:fill="auto"/>
            <w:vAlign w:val="center"/>
          </w:tcPr>
          <w:p w:rsidR="001C3C61" w:rsidRPr="001114DE" w:rsidRDefault="001C3C61" w:rsidP="004C538E">
            <w:pPr>
              <w:spacing w:line="240" w:lineRule="atLeast"/>
              <w:jc w:val="center"/>
              <w:rPr>
                <w:rFonts w:hAnsi="標楷體"/>
                <w:color w:val="000000"/>
                <w:sz w:val="20"/>
              </w:rPr>
            </w:pPr>
            <w:r w:rsidRPr="001114DE">
              <w:rPr>
                <w:rFonts w:hAnsi="標楷體" w:hint="eastAsia"/>
                <w:color w:val="000000"/>
                <w:sz w:val="20"/>
              </w:rPr>
              <w:t>核定分數</w:t>
            </w:r>
          </w:p>
        </w:tc>
        <w:tc>
          <w:tcPr>
            <w:tcW w:w="960" w:type="dxa"/>
            <w:tcBorders>
              <w:top w:val="single" w:sz="4" w:space="0" w:color="auto"/>
              <w:left w:val="single" w:sz="4" w:space="0" w:color="auto"/>
              <w:bottom w:val="single" w:sz="2" w:space="0" w:color="auto"/>
            </w:tcBorders>
            <w:shd w:val="clear" w:color="auto" w:fill="auto"/>
            <w:vAlign w:val="center"/>
          </w:tcPr>
          <w:p w:rsidR="001C3C61" w:rsidRPr="001114DE" w:rsidRDefault="001C3C61" w:rsidP="004C538E">
            <w:pPr>
              <w:spacing w:line="240" w:lineRule="atLeast"/>
              <w:jc w:val="center"/>
              <w:rPr>
                <w:rFonts w:hAnsi="標楷體"/>
                <w:color w:val="000000"/>
                <w:sz w:val="20"/>
              </w:rPr>
            </w:pPr>
            <w:r w:rsidRPr="001114DE">
              <w:rPr>
                <w:rFonts w:hAnsi="標楷體" w:hint="eastAsia"/>
                <w:color w:val="000000"/>
                <w:sz w:val="20"/>
              </w:rPr>
              <w:t>核章</w:t>
            </w:r>
          </w:p>
        </w:tc>
        <w:tc>
          <w:tcPr>
            <w:tcW w:w="3151" w:type="dxa"/>
            <w:vMerge/>
            <w:tcBorders>
              <w:bottom w:val="single" w:sz="2" w:space="0" w:color="auto"/>
              <w:right w:val="single" w:sz="18" w:space="0" w:color="auto"/>
            </w:tcBorders>
            <w:shd w:val="clear" w:color="auto" w:fill="auto"/>
          </w:tcPr>
          <w:p w:rsidR="001C3C61" w:rsidRPr="00802629" w:rsidRDefault="001C3C61" w:rsidP="004C538E">
            <w:pPr>
              <w:spacing w:line="500" w:lineRule="exact"/>
              <w:jc w:val="center"/>
              <w:rPr>
                <w:rFonts w:hAnsi="標楷體" w:hint="eastAsia"/>
                <w:bCs/>
                <w:color w:val="000000"/>
                <w:sz w:val="20"/>
              </w:rPr>
            </w:pPr>
          </w:p>
        </w:tc>
      </w:tr>
      <w:tr w:rsidR="001C3C61" w:rsidRPr="001114DE" w:rsidTr="007E67B6">
        <w:tblPrEx>
          <w:tblCellMar>
            <w:top w:w="0" w:type="dxa"/>
            <w:bottom w:w="0" w:type="dxa"/>
          </w:tblCellMar>
        </w:tblPrEx>
        <w:trPr>
          <w:cantSplit/>
          <w:trHeight w:val="69"/>
          <w:jc w:val="center"/>
        </w:trPr>
        <w:tc>
          <w:tcPr>
            <w:tcW w:w="1197" w:type="dxa"/>
            <w:vMerge w:val="restart"/>
            <w:tcBorders>
              <w:top w:val="single" w:sz="2" w:space="0" w:color="auto"/>
              <w:left w:val="single" w:sz="18" w:space="0" w:color="auto"/>
              <w:right w:val="dotted" w:sz="4" w:space="0" w:color="auto"/>
            </w:tcBorders>
            <w:vAlign w:val="center"/>
          </w:tcPr>
          <w:p w:rsidR="001C3C61" w:rsidRPr="001114DE" w:rsidRDefault="001C3C61" w:rsidP="004C538E">
            <w:pPr>
              <w:spacing w:line="340" w:lineRule="exact"/>
              <w:jc w:val="center"/>
              <w:rPr>
                <w:rFonts w:hAnsi="標楷體" w:hint="eastAsia"/>
                <w:color w:val="000000"/>
                <w:sz w:val="20"/>
              </w:rPr>
            </w:pPr>
            <w:r w:rsidRPr="001114DE">
              <w:rPr>
                <w:rFonts w:hAnsi="標楷體" w:hint="eastAsia"/>
                <w:color w:val="000000"/>
                <w:sz w:val="20"/>
              </w:rPr>
              <w:t>學</w:t>
            </w:r>
            <w:r w:rsidRPr="001114DE">
              <w:rPr>
                <w:rFonts w:hAnsi="標楷體" w:hint="eastAsia"/>
                <w:color w:val="000000"/>
                <w:sz w:val="20"/>
              </w:rPr>
              <w:t xml:space="preserve">   </w:t>
            </w:r>
            <w:r w:rsidRPr="001114DE">
              <w:rPr>
                <w:rFonts w:hAnsi="標楷體" w:hint="eastAsia"/>
                <w:color w:val="000000"/>
                <w:sz w:val="20"/>
              </w:rPr>
              <w:t>歷</w:t>
            </w:r>
          </w:p>
          <w:p w:rsidR="001C3C61" w:rsidRPr="001114DE" w:rsidRDefault="001C3C61" w:rsidP="004C538E">
            <w:pPr>
              <w:spacing w:line="300" w:lineRule="exact"/>
              <w:rPr>
                <w:rFonts w:hAnsi="標楷體" w:hint="eastAsia"/>
                <w:color w:val="000000"/>
                <w:sz w:val="20"/>
              </w:rPr>
            </w:pPr>
            <w:r w:rsidRPr="008B13A0">
              <w:rPr>
                <w:rFonts w:hAnsi="標楷體" w:hint="eastAsia"/>
                <w:color w:val="000000"/>
                <w:sz w:val="20"/>
              </w:rPr>
              <w:t>(</w:t>
            </w:r>
            <w:r w:rsidRPr="008B13A0">
              <w:rPr>
                <w:rFonts w:hAnsi="標楷體" w:hint="eastAsia"/>
                <w:color w:val="000000"/>
                <w:sz w:val="20"/>
              </w:rPr>
              <w:t>最高</w:t>
            </w:r>
            <w:r w:rsidRPr="008B13A0">
              <w:rPr>
                <w:rFonts w:hAnsi="標楷體" w:hint="eastAsia"/>
                <w:color w:val="000000"/>
                <w:sz w:val="20"/>
              </w:rPr>
              <w:t>12</w:t>
            </w:r>
            <w:r w:rsidRPr="008B13A0">
              <w:rPr>
                <w:rFonts w:hAnsi="標楷體" w:hint="eastAsia"/>
                <w:color w:val="000000"/>
                <w:sz w:val="20"/>
              </w:rPr>
              <w:t>分</w:t>
            </w:r>
            <w:r w:rsidRPr="008B13A0">
              <w:rPr>
                <w:rFonts w:hAnsi="標楷體" w:hint="eastAsia"/>
                <w:color w:val="000000"/>
                <w:sz w:val="20"/>
              </w:rPr>
              <w:t>)</w:t>
            </w:r>
          </w:p>
        </w:tc>
        <w:tc>
          <w:tcPr>
            <w:tcW w:w="5566" w:type="dxa"/>
            <w:gridSpan w:val="10"/>
            <w:tcBorders>
              <w:top w:val="single" w:sz="2"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r w:rsidRPr="001114DE">
              <w:rPr>
                <w:rFonts w:hAnsi="標楷體" w:hint="eastAsia"/>
                <w:color w:val="000000"/>
                <w:sz w:val="20"/>
              </w:rPr>
              <w:t>大學院校研究所碩士畢業以上</w:t>
            </w:r>
          </w:p>
        </w:tc>
        <w:tc>
          <w:tcPr>
            <w:tcW w:w="2161" w:type="dxa"/>
            <w:gridSpan w:val="3"/>
            <w:tcBorders>
              <w:top w:val="single" w:sz="2"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jc w:val="center"/>
              <w:rPr>
                <w:rFonts w:hAnsi="標楷體" w:hint="eastAsia"/>
                <w:color w:val="000000"/>
                <w:sz w:val="20"/>
              </w:rPr>
            </w:pPr>
            <w:r w:rsidRPr="001114DE">
              <w:rPr>
                <w:rFonts w:hAnsi="標楷體" w:hint="eastAsia"/>
                <w:color w:val="000000"/>
                <w:sz w:val="20"/>
              </w:rPr>
              <w:t>12</w:t>
            </w:r>
            <w:r w:rsidRPr="001114DE">
              <w:rPr>
                <w:rFonts w:hAnsi="標楷體" w:hint="eastAsia"/>
                <w:color w:val="000000"/>
                <w:sz w:val="20"/>
              </w:rPr>
              <w:t>分</w:t>
            </w:r>
          </w:p>
        </w:tc>
        <w:tc>
          <w:tcPr>
            <w:tcW w:w="425" w:type="dxa"/>
            <w:tcBorders>
              <w:top w:val="single" w:sz="2"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567" w:type="dxa"/>
            <w:vMerge w:val="restart"/>
            <w:tcBorders>
              <w:top w:val="single" w:sz="2" w:space="0" w:color="auto"/>
              <w:left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681" w:type="dxa"/>
            <w:vMerge w:val="restart"/>
            <w:tcBorders>
              <w:top w:val="single" w:sz="2" w:space="0" w:color="auto"/>
              <w:left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480" w:type="dxa"/>
            <w:tcBorders>
              <w:top w:val="single" w:sz="2"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vMerge w:val="restart"/>
            <w:tcBorders>
              <w:top w:val="single" w:sz="2" w:space="0" w:color="auto"/>
              <w:left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960" w:type="dxa"/>
            <w:vMerge w:val="restart"/>
            <w:tcBorders>
              <w:top w:val="single" w:sz="2" w:space="0" w:color="auto"/>
              <w:left w:val="dotted" w:sz="4" w:space="0" w:color="auto"/>
              <w:right w:val="single"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3151" w:type="dxa"/>
            <w:vMerge w:val="restart"/>
            <w:tcBorders>
              <w:top w:val="single" w:sz="2" w:space="0" w:color="auto"/>
              <w:left w:val="single" w:sz="4" w:space="0" w:color="auto"/>
              <w:right w:val="single" w:sz="18" w:space="0" w:color="auto"/>
            </w:tcBorders>
            <w:shd w:val="clear" w:color="auto" w:fill="auto"/>
          </w:tcPr>
          <w:p w:rsidR="001C3C61" w:rsidRPr="00802629" w:rsidRDefault="001C3C61" w:rsidP="004C538E">
            <w:pPr>
              <w:spacing w:line="240" w:lineRule="exact"/>
              <w:ind w:left="238" w:rightChars="75" w:right="180" w:hanging="238"/>
              <w:jc w:val="both"/>
              <w:rPr>
                <w:rFonts w:hAnsi="標楷體" w:hint="eastAsia"/>
                <w:bCs/>
                <w:color w:val="000000"/>
                <w:sz w:val="18"/>
                <w:szCs w:val="18"/>
              </w:rPr>
            </w:pPr>
            <w:r w:rsidRPr="00802629">
              <w:rPr>
                <w:rFonts w:hAnsi="標楷體" w:hint="eastAsia"/>
                <w:bCs/>
                <w:color w:val="000000"/>
                <w:sz w:val="18"/>
                <w:szCs w:val="18"/>
              </w:rPr>
              <w:t>1.</w:t>
            </w:r>
            <w:r w:rsidRPr="00802629">
              <w:rPr>
                <w:rFonts w:hAnsi="標楷體" w:hint="eastAsia"/>
                <w:bCs/>
                <w:color w:val="000000"/>
                <w:sz w:val="18"/>
                <w:szCs w:val="18"/>
              </w:rPr>
              <w:t>學歷採最高資格計分，如有雙</w:t>
            </w:r>
            <w:r w:rsidR="001114DE" w:rsidRPr="00802629">
              <w:rPr>
                <w:rFonts w:hAnsi="標楷體" w:hint="eastAsia"/>
                <w:bCs/>
                <w:color w:val="000000"/>
                <w:sz w:val="18"/>
                <w:szCs w:val="18"/>
              </w:rPr>
              <w:t>重</w:t>
            </w:r>
            <w:r w:rsidRPr="00802629">
              <w:rPr>
                <w:rFonts w:hAnsi="標楷體" w:hint="eastAsia"/>
                <w:bCs/>
                <w:color w:val="000000"/>
                <w:sz w:val="18"/>
                <w:szCs w:val="18"/>
              </w:rPr>
              <w:t>者，擇一</w:t>
            </w:r>
            <w:r w:rsidRPr="00802629">
              <w:rPr>
                <w:rFonts w:hAnsi="標楷體" w:hint="eastAsia"/>
                <w:color w:val="000000"/>
                <w:sz w:val="18"/>
                <w:szCs w:val="18"/>
              </w:rPr>
              <w:t>認定</w:t>
            </w:r>
            <w:r w:rsidRPr="00802629">
              <w:rPr>
                <w:rFonts w:hAnsi="標楷體" w:hint="eastAsia"/>
                <w:bCs/>
                <w:color w:val="000000"/>
                <w:sz w:val="18"/>
                <w:szCs w:val="18"/>
              </w:rPr>
              <w:t>。</w:t>
            </w:r>
          </w:p>
          <w:p w:rsidR="001C3C61" w:rsidRPr="00802629" w:rsidRDefault="001C3C61" w:rsidP="004C538E">
            <w:pPr>
              <w:spacing w:line="240" w:lineRule="exact"/>
              <w:ind w:left="238" w:rightChars="75" w:right="180" w:hanging="238"/>
              <w:jc w:val="both"/>
              <w:rPr>
                <w:rFonts w:hAnsi="標楷體" w:hint="eastAsia"/>
                <w:bCs/>
                <w:color w:val="000000"/>
                <w:sz w:val="18"/>
                <w:szCs w:val="18"/>
              </w:rPr>
            </w:pPr>
            <w:r w:rsidRPr="00802629">
              <w:rPr>
                <w:rFonts w:hAnsi="標楷體" w:hint="eastAsia"/>
                <w:bCs/>
                <w:color w:val="000000"/>
                <w:sz w:val="18"/>
                <w:szCs w:val="18"/>
              </w:rPr>
              <w:t>2.</w:t>
            </w:r>
            <w:r w:rsidRPr="00802629">
              <w:rPr>
                <w:rFonts w:hAnsi="標楷體" w:hint="eastAsia"/>
                <w:bCs/>
                <w:color w:val="000000"/>
                <w:sz w:val="18"/>
                <w:szCs w:val="18"/>
              </w:rPr>
              <w:t>持國外學歷證件者，應檢附教育部出具認可之證明文件始予採計。</w:t>
            </w:r>
          </w:p>
          <w:p w:rsidR="00E70EC4" w:rsidRPr="00802629" w:rsidRDefault="001C3C61" w:rsidP="00B316D5">
            <w:pPr>
              <w:spacing w:line="240" w:lineRule="exact"/>
              <w:ind w:left="238" w:rightChars="75" w:right="180" w:hanging="238"/>
              <w:jc w:val="both"/>
              <w:rPr>
                <w:rFonts w:hAnsi="標楷體" w:hint="eastAsia"/>
                <w:bCs/>
                <w:color w:val="000000"/>
                <w:sz w:val="18"/>
                <w:szCs w:val="18"/>
              </w:rPr>
            </w:pPr>
            <w:r w:rsidRPr="00802629">
              <w:rPr>
                <w:rFonts w:hAnsi="標楷體" w:hint="eastAsia"/>
                <w:bCs/>
                <w:color w:val="000000"/>
                <w:sz w:val="18"/>
                <w:szCs w:val="18"/>
              </w:rPr>
              <w:t>3.</w:t>
            </w:r>
            <w:r w:rsidRPr="00802629">
              <w:rPr>
                <w:rFonts w:hAnsi="標楷體" w:hint="eastAsia"/>
                <w:bCs/>
                <w:color w:val="000000"/>
                <w:sz w:val="18"/>
                <w:szCs w:val="18"/>
              </w:rPr>
              <w:t>進修與學歷重複者，擇有利項計算。</w:t>
            </w:r>
          </w:p>
        </w:tc>
      </w:tr>
      <w:tr w:rsidR="001C3C61" w:rsidRPr="001114DE" w:rsidTr="007E67B6">
        <w:tblPrEx>
          <w:tblCellMar>
            <w:top w:w="0" w:type="dxa"/>
            <w:bottom w:w="0" w:type="dxa"/>
          </w:tblCellMar>
        </w:tblPrEx>
        <w:trPr>
          <w:cantSplit/>
          <w:trHeight w:val="208"/>
          <w:jc w:val="center"/>
        </w:trPr>
        <w:tc>
          <w:tcPr>
            <w:tcW w:w="1197" w:type="dxa"/>
            <w:vMerge/>
            <w:tcBorders>
              <w:left w:val="single" w:sz="18" w:space="0" w:color="auto"/>
              <w:right w:val="dotted" w:sz="4" w:space="0" w:color="auto"/>
            </w:tcBorders>
            <w:vAlign w:val="center"/>
          </w:tcPr>
          <w:p w:rsidR="001C3C61" w:rsidRPr="001114DE" w:rsidRDefault="001C3C61" w:rsidP="004C538E">
            <w:pPr>
              <w:spacing w:line="340" w:lineRule="exact"/>
              <w:jc w:val="center"/>
              <w:rPr>
                <w:rFonts w:hAnsi="標楷體" w:hint="eastAsia"/>
                <w:color w:val="000000"/>
                <w:sz w:val="20"/>
              </w:rPr>
            </w:pPr>
          </w:p>
        </w:tc>
        <w:tc>
          <w:tcPr>
            <w:tcW w:w="5566"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r w:rsidRPr="001114DE">
              <w:rPr>
                <w:rFonts w:hAnsi="標楷體" w:hint="eastAsia"/>
                <w:color w:val="000000"/>
                <w:sz w:val="20"/>
              </w:rPr>
              <w:t>大學院校</w:t>
            </w:r>
            <w:r w:rsidRPr="001114DE">
              <w:rPr>
                <w:rFonts w:hAnsi="標楷體" w:hint="eastAsia"/>
                <w:color w:val="000000"/>
                <w:sz w:val="20"/>
              </w:rPr>
              <w:t>40</w:t>
            </w:r>
            <w:r w:rsidRPr="001114DE">
              <w:rPr>
                <w:rFonts w:hAnsi="標楷體" w:hint="eastAsia"/>
                <w:color w:val="000000"/>
                <w:sz w:val="20"/>
              </w:rPr>
              <w:t>學分班</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jc w:val="center"/>
              <w:rPr>
                <w:rFonts w:hAnsi="標楷體" w:hint="eastAsia"/>
                <w:color w:val="000000"/>
                <w:sz w:val="20"/>
              </w:rPr>
            </w:pPr>
            <w:r w:rsidRPr="001114DE">
              <w:rPr>
                <w:rFonts w:hAnsi="標楷體" w:hint="eastAsia"/>
                <w:color w:val="000000"/>
                <w:sz w:val="20"/>
              </w:rPr>
              <w:t>11</w:t>
            </w:r>
            <w:r w:rsidRPr="001114DE">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1C3C61" w:rsidRPr="00802629" w:rsidRDefault="001C3C61" w:rsidP="004C538E">
            <w:pPr>
              <w:spacing w:line="240" w:lineRule="exact"/>
              <w:ind w:left="238" w:rightChars="75" w:right="180" w:hanging="238"/>
              <w:jc w:val="both"/>
              <w:rPr>
                <w:rFonts w:hAnsi="標楷體" w:hint="eastAsia"/>
                <w:bCs/>
                <w:color w:val="000000"/>
                <w:sz w:val="20"/>
              </w:rPr>
            </w:pPr>
          </w:p>
        </w:tc>
      </w:tr>
      <w:tr w:rsidR="001C3C61" w:rsidRPr="001114DE" w:rsidTr="007E67B6">
        <w:tblPrEx>
          <w:tblCellMar>
            <w:top w:w="0" w:type="dxa"/>
            <w:bottom w:w="0" w:type="dxa"/>
          </w:tblCellMar>
        </w:tblPrEx>
        <w:trPr>
          <w:cantSplit/>
          <w:trHeight w:val="189"/>
          <w:jc w:val="center"/>
        </w:trPr>
        <w:tc>
          <w:tcPr>
            <w:tcW w:w="1197" w:type="dxa"/>
            <w:vMerge/>
            <w:tcBorders>
              <w:left w:val="single" w:sz="18" w:space="0" w:color="auto"/>
              <w:right w:val="dotted" w:sz="4" w:space="0" w:color="auto"/>
            </w:tcBorders>
            <w:vAlign w:val="center"/>
          </w:tcPr>
          <w:p w:rsidR="001C3C61" w:rsidRPr="001114DE" w:rsidRDefault="001C3C61" w:rsidP="004C538E">
            <w:pPr>
              <w:spacing w:line="340" w:lineRule="exact"/>
              <w:jc w:val="center"/>
              <w:rPr>
                <w:rFonts w:hAnsi="標楷體" w:hint="eastAsia"/>
                <w:color w:val="000000"/>
                <w:sz w:val="20"/>
              </w:rPr>
            </w:pPr>
          </w:p>
        </w:tc>
        <w:tc>
          <w:tcPr>
            <w:tcW w:w="5566"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r w:rsidRPr="001114DE">
              <w:rPr>
                <w:rFonts w:hAnsi="標楷體" w:hint="eastAsia"/>
                <w:color w:val="000000"/>
                <w:sz w:val="20"/>
              </w:rPr>
              <w:t>大學院校各學系畢業</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jc w:val="center"/>
              <w:rPr>
                <w:rFonts w:hAnsi="標楷體" w:hint="eastAsia"/>
                <w:color w:val="000000"/>
                <w:sz w:val="20"/>
              </w:rPr>
            </w:pPr>
            <w:r w:rsidRPr="001114DE">
              <w:rPr>
                <w:rFonts w:hAnsi="標楷體" w:hint="eastAsia"/>
                <w:color w:val="000000"/>
                <w:sz w:val="20"/>
              </w:rPr>
              <w:t>10</w:t>
            </w:r>
            <w:r w:rsidRPr="001114DE">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1C3C61" w:rsidRPr="00802629" w:rsidRDefault="001C3C61" w:rsidP="004C538E">
            <w:pPr>
              <w:spacing w:line="240" w:lineRule="exact"/>
              <w:ind w:left="238" w:rightChars="75" w:right="180" w:hanging="238"/>
              <w:jc w:val="both"/>
              <w:rPr>
                <w:rFonts w:hAnsi="標楷體" w:hint="eastAsia"/>
                <w:bCs/>
                <w:color w:val="000000"/>
                <w:sz w:val="20"/>
              </w:rPr>
            </w:pPr>
          </w:p>
        </w:tc>
      </w:tr>
      <w:tr w:rsidR="001C3C61" w:rsidRPr="001114DE" w:rsidTr="007E67B6">
        <w:tblPrEx>
          <w:tblCellMar>
            <w:top w:w="0" w:type="dxa"/>
            <w:bottom w:w="0" w:type="dxa"/>
          </w:tblCellMar>
        </w:tblPrEx>
        <w:trPr>
          <w:cantSplit/>
          <w:trHeight w:val="90"/>
          <w:jc w:val="center"/>
        </w:trPr>
        <w:tc>
          <w:tcPr>
            <w:tcW w:w="1197" w:type="dxa"/>
            <w:vMerge/>
            <w:tcBorders>
              <w:left w:val="single" w:sz="18" w:space="0" w:color="auto"/>
              <w:right w:val="dotted" w:sz="4" w:space="0" w:color="auto"/>
            </w:tcBorders>
            <w:vAlign w:val="center"/>
          </w:tcPr>
          <w:p w:rsidR="001C3C61" w:rsidRPr="001114DE" w:rsidRDefault="001C3C61" w:rsidP="004C538E">
            <w:pPr>
              <w:spacing w:line="340" w:lineRule="exact"/>
              <w:jc w:val="center"/>
              <w:rPr>
                <w:rFonts w:hAnsi="標楷體" w:hint="eastAsia"/>
                <w:color w:val="000000"/>
                <w:sz w:val="20"/>
              </w:rPr>
            </w:pPr>
          </w:p>
        </w:tc>
        <w:tc>
          <w:tcPr>
            <w:tcW w:w="5566" w:type="dxa"/>
            <w:gridSpan w:val="10"/>
            <w:tcBorders>
              <w:top w:val="dotted" w:sz="4" w:space="0" w:color="auto"/>
              <w:left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r w:rsidRPr="001114DE">
              <w:rPr>
                <w:rFonts w:hAnsi="標楷體" w:hint="eastAsia"/>
                <w:color w:val="000000"/>
                <w:sz w:val="20"/>
              </w:rPr>
              <w:t>一般專科學校畢業</w:t>
            </w:r>
          </w:p>
        </w:tc>
        <w:tc>
          <w:tcPr>
            <w:tcW w:w="2161" w:type="dxa"/>
            <w:gridSpan w:val="3"/>
            <w:tcBorders>
              <w:top w:val="dotted" w:sz="4" w:space="0" w:color="auto"/>
              <w:left w:val="dotted" w:sz="4" w:space="0" w:color="auto"/>
              <w:right w:val="dotted" w:sz="4" w:space="0" w:color="auto"/>
            </w:tcBorders>
            <w:shd w:val="clear" w:color="auto" w:fill="auto"/>
            <w:vAlign w:val="center"/>
          </w:tcPr>
          <w:p w:rsidR="001C3C61" w:rsidRPr="001114DE" w:rsidRDefault="001C3C61" w:rsidP="004C538E">
            <w:pPr>
              <w:spacing w:line="340" w:lineRule="exact"/>
              <w:jc w:val="center"/>
              <w:rPr>
                <w:rFonts w:hAnsi="標楷體" w:hint="eastAsia"/>
                <w:color w:val="000000"/>
                <w:sz w:val="20"/>
              </w:rPr>
            </w:pPr>
            <w:r w:rsidRPr="001114DE">
              <w:rPr>
                <w:rFonts w:hAnsi="標楷體" w:hint="eastAsia"/>
                <w:color w:val="000000"/>
                <w:sz w:val="20"/>
              </w:rPr>
              <w:t>9</w:t>
            </w:r>
            <w:r w:rsidRPr="001114DE">
              <w:rPr>
                <w:rFonts w:hAnsi="標楷體" w:hint="eastAsia"/>
                <w:color w:val="000000"/>
                <w:sz w:val="20"/>
              </w:rPr>
              <w:t>分</w:t>
            </w:r>
          </w:p>
        </w:tc>
        <w:tc>
          <w:tcPr>
            <w:tcW w:w="425" w:type="dxa"/>
            <w:tcBorders>
              <w:top w:val="dotted" w:sz="4" w:space="0" w:color="auto"/>
              <w:left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480" w:type="dxa"/>
            <w:tcBorders>
              <w:top w:val="dotted" w:sz="4" w:space="0" w:color="auto"/>
              <w:left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1C3C61" w:rsidRPr="00802629" w:rsidRDefault="001C3C61" w:rsidP="004C538E">
            <w:pPr>
              <w:spacing w:line="240" w:lineRule="exact"/>
              <w:ind w:left="238" w:rightChars="75" w:right="180" w:hanging="238"/>
              <w:jc w:val="both"/>
              <w:rPr>
                <w:rFonts w:hAnsi="標楷體" w:hint="eastAsia"/>
                <w:bCs/>
                <w:color w:val="000000"/>
                <w:sz w:val="20"/>
              </w:rPr>
            </w:pPr>
          </w:p>
        </w:tc>
      </w:tr>
      <w:tr w:rsidR="001C3C61" w:rsidRPr="001114DE" w:rsidTr="007E67B6">
        <w:tblPrEx>
          <w:tblCellMar>
            <w:top w:w="0" w:type="dxa"/>
            <w:bottom w:w="0" w:type="dxa"/>
          </w:tblCellMar>
        </w:tblPrEx>
        <w:trPr>
          <w:cantSplit/>
          <w:trHeight w:val="532"/>
          <w:jc w:val="center"/>
        </w:trPr>
        <w:tc>
          <w:tcPr>
            <w:tcW w:w="1197" w:type="dxa"/>
            <w:vMerge w:val="restart"/>
            <w:tcBorders>
              <w:top w:val="single" w:sz="18" w:space="0" w:color="auto"/>
              <w:left w:val="single" w:sz="18" w:space="0" w:color="auto"/>
              <w:right w:val="dotted" w:sz="4" w:space="0" w:color="auto"/>
            </w:tcBorders>
            <w:vAlign w:val="center"/>
          </w:tcPr>
          <w:p w:rsidR="001C3C61" w:rsidRPr="001114DE" w:rsidRDefault="001C3C61" w:rsidP="004C538E">
            <w:pPr>
              <w:spacing w:line="240" w:lineRule="atLeast"/>
              <w:jc w:val="center"/>
              <w:rPr>
                <w:rFonts w:hAnsi="標楷體" w:hint="eastAsia"/>
                <w:color w:val="000000"/>
                <w:sz w:val="20"/>
              </w:rPr>
            </w:pPr>
            <w:r w:rsidRPr="001114DE">
              <w:rPr>
                <w:rFonts w:hAnsi="標楷體" w:hint="eastAsia"/>
                <w:color w:val="000000"/>
                <w:sz w:val="20"/>
              </w:rPr>
              <w:t>服務年資</w:t>
            </w:r>
          </w:p>
          <w:p w:rsidR="001C3C61" w:rsidRPr="001114DE" w:rsidRDefault="001C3C61" w:rsidP="004C538E">
            <w:pPr>
              <w:spacing w:line="240" w:lineRule="atLeast"/>
              <w:jc w:val="center"/>
              <w:rPr>
                <w:rFonts w:hAnsi="標楷體" w:hint="eastAsia"/>
                <w:color w:val="000000"/>
                <w:sz w:val="20"/>
              </w:rPr>
            </w:pPr>
            <w:r w:rsidRPr="001114DE">
              <w:rPr>
                <w:rFonts w:hAnsi="標楷體" w:hint="eastAsia"/>
                <w:color w:val="000000"/>
                <w:sz w:val="20"/>
              </w:rPr>
              <w:t>(</w:t>
            </w:r>
            <w:r w:rsidRPr="001114DE">
              <w:rPr>
                <w:rFonts w:hAnsi="標楷體" w:hint="eastAsia"/>
                <w:color w:val="000000"/>
                <w:sz w:val="20"/>
              </w:rPr>
              <w:t>最高</w:t>
            </w:r>
            <w:r w:rsidRPr="001114DE">
              <w:rPr>
                <w:rFonts w:hAnsi="標楷體" w:hint="eastAsia"/>
                <w:color w:val="000000"/>
                <w:sz w:val="20"/>
              </w:rPr>
              <w:t>45</w:t>
            </w:r>
            <w:r w:rsidRPr="001114DE">
              <w:rPr>
                <w:rFonts w:hAnsi="標楷體" w:hint="eastAsia"/>
                <w:color w:val="000000"/>
                <w:sz w:val="20"/>
              </w:rPr>
              <w:t>分</w:t>
            </w:r>
            <w:r w:rsidRPr="001114DE">
              <w:rPr>
                <w:rFonts w:hAnsi="標楷體" w:hint="eastAsia"/>
                <w:color w:val="000000"/>
                <w:sz w:val="20"/>
              </w:rPr>
              <w:t>)</w:t>
            </w:r>
          </w:p>
        </w:tc>
        <w:tc>
          <w:tcPr>
            <w:tcW w:w="641" w:type="dxa"/>
            <w:vMerge w:val="restart"/>
            <w:tcBorders>
              <w:top w:val="single" w:sz="18" w:space="0" w:color="auto"/>
              <w:left w:val="dotted" w:sz="4" w:space="0" w:color="auto"/>
              <w:right w:val="dotted" w:sz="4" w:space="0" w:color="auto"/>
            </w:tcBorders>
            <w:textDirection w:val="tbRlV"/>
            <w:vAlign w:val="center"/>
          </w:tcPr>
          <w:p w:rsidR="001C3C61" w:rsidRPr="001114DE" w:rsidRDefault="001C3C61" w:rsidP="004C538E">
            <w:pPr>
              <w:spacing w:line="0" w:lineRule="atLeast"/>
              <w:ind w:left="113" w:right="113"/>
              <w:jc w:val="center"/>
              <w:rPr>
                <w:rFonts w:hAnsi="標楷體"/>
                <w:color w:val="000000"/>
                <w:sz w:val="20"/>
              </w:rPr>
            </w:pPr>
            <w:r w:rsidRPr="001114DE">
              <w:rPr>
                <w:rFonts w:hAnsi="標楷體" w:hint="eastAsia"/>
                <w:color w:val="000000"/>
                <w:sz w:val="20"/>
              </w:rPr>
              <w:t>最高</w:t>
            </w:r>
            <w:r w:rsidRPr="001114DE">
              <w:rPr>
                <w:rFonts w:hAnsi="標楷體" w:hint="eastAsia"/>
                <w:color w:val="000000"/>
                <w:sz w:val="20"/>
                <w:eastAsianLayout w:id="-359457280" w:vert="1" w:vertCompress="1"/>
              </w:rPr>
              <w:t>40</w:t>
            </w:r>
            <w:r w:rsidRPr="001114DE">
              <w:rPr>
                <w:rFonts w:hAnsi="標楷體" w:hint="eastAsia"/>
                <w:color w:val="000000"/>
                <w:sz w:val="20"/>
              </w:rPr>
              <w:t>分</w:t>
            </w:r>
          </w:p>
          <w:p w:rsidR="001C3C61" w:rsidRPr="001114DE" w:rsidRDefault="001C3C61" w:rsidP="004C538E">
            <w:pPr>
              <w:spacing w:line="0" w:lineRule="atLeast"/>
              <w:ind w:left="113" w:right="113"/>
              <w:jc w:val="center"/>
              <w:rPr>
                <w:rFonts w:hAnsi="標楷體" w:hint="eastAsia"/>
                <w:color w:val="000000"/>
                <w:sz w:val="20"/>
              </w:rPr>
            </w:pPr>
            <w:r w:rsidRPr="001114DE">
              <w:rPr>
                <w:rFonts w:hAnsi="標楷體" w:hint="eastAsia"/>
                <w:color w:val="000000"/>
                <w:sz w:val="20"/>
              </w:rPr>
              <w:t>一</w:t>
            </w:r>
            <w:r w:rsidRPr="001114DE">
              <w:rPr>
                <w:rFonts w:hAnsi="標楷體" w:hint="eastAsia"/>
                <w:color w:val="000000"/>
                <w:sz w:val="20"/>
              </w:rPr>
              <w:t xml:space="preserve">  </w:t>
            </w:r>
            <w:r w:rsidRPr="001114DE">
              <w:rPr>
                <w:rFonts w:hAnsi="標楷體" w:hint="eastAsia"/>
                <w:color w:val="000000"/>
                <w:sz w:val="20"/>
              </w:rPr>
              <w:t>般</w:t>
            </w:r>
            <w:r w:rsidRPr="001114DE">
              <w:rPr>
                <w:rFonts w:hAnsi="標楷體" w:hint="eastAsia"/>
                <w:color w:val="000000"/>
                <w:sz w:val="20"/>
              </w:rPr>
              <w:t xml:space="preserve">  </w:t>
            </w:r>
            <w:r w:rsidRPr="001114DE">
              <w:rPr>
                <w:rFonts w:hAnsi="標楷體" w:hint="eastAsia"/>
                <w:color w:val="000000"/>
                <w:sz w:val="20"/>
              </w:rPr>
              <w:t>年</w:t>
            </w:r>
            <w:r w:rsidRPr="001114DE">
              <w:rPr>
                <w:rFonts w:hAnsi="標楷體" w:hint="eastAsia"/>
                <w:color w:val="000000"/>
                <w:sz w:val="20"/>
              </w:rPr>
              <w:t xml:space="preserve">  </w:t>
            </w:r>
            <w:r w:rsidRPr="001114DE">
              <w:rPr>
                <w:rFonts w:hAnsi="標楷體" w:hint="eastAsia"/>
                <w:color w:val="000000"/>
                <w:sz w:val="20"/>
              </w:rPr>
              <w:t>資</w:t>
            </w:r>
          </w:p>
        </w:tc>
        <w:tc>
          <w:tcPr>
            <w:tcW w:w="4925" w:type="dxa"/>
            <w:gridSpan w:val="9"/>
            <w:tcBorders>
              <w:top w:val="single" w:sz="18" w:space="0" w:color="auto"/>
              <w:left w:val="dotted" w:sz="4" w:space="0" w:color="auto"/>
              <w:bottom w:val="dotted" w:sz="4" w:space="0" w:color="auto"/>
              <w:right w:val="dotted" w:sz="4" w:space="0" w:color="auto"/>
            </w:tcBorders>
            <w:shd w:val="clear" w:color="auto" w:fill="auto"/>
            <w:vAlign w:val="center"/>
          </w:tcPr>
          <w:p w:rsidR="001C3C61" w:rsidRPr="008B13A0" w:rsidRDefault="001C3C61" w:rsidP="004C538E">
            <w:pPr>
              <w:spacing w:line="340" w:lineRule="exact"/>
              <w:rPr>
                <w:rFonts w:hAnsi="標楷體" w:hint="eastAsia"/>
                <w:color w:val="000000"/>
                <w:sz w:val="20"/>
              </w:rPr>
            </w:pPr>
            <w:r w:rsidRPr="008B13A0">
              <w:rPr>
                <w:rFonts w:hAnsi="標楷體" w:hint="eastAsia"/>
                <w:color w:val="000000"/>
                <w:sz w:val="20"/>
              </w:rPr>
              <w:t>國小主任、具主任資格調用教育局</w:t>
            </w:r>
            <w:r w:rsidRPr="008B13A0">
              <w:rPr>
                <w:rFonts w:hAnsi="標楷體" w:hint="eastAsia"/>
                <w:color w:val="000000"/>
                <w:sz w:val="20"/>
              </w:rPr>
              <w:t>(</w:t>
            </w:r>
            <w:r w:rsidRPr="008B13A0">
              <w:rPr>
                <w:rFonts w:hAnsi="標楷體" w:hint="eastAsia"/>
                <w:color w:val="000000"/>
                <w:sz w:val="20"/>
              </w:rPr>
              <w:t>處</w:t>
            </w:r>
            <w:r w:rsidRPr="008B13A0">
              <w:rPr>
                <w:rFonts w:hAnsi="標楷體" w:hint="eastAsia"/>
                <w:color w:val="000000"/>
                <w:sz w:val="20"/>
              </w:rPr>
              <w:t>)</w:t>
            </w:r>
            <w:r w:rsidRPr="008B13A0">
              <w:rPr>
                <w:rFonts w:hAnsi="標楷體" w:hint="eastAsia"/>
                <w:color w:val="000000"/>
                <w:sz w:val="20"/>
              </w:rPr>
              <w:t>及所屬機關服務人員</w:t>
            </w:r>
          </w:p>
        </w:tc>
        <w:tc>
          <w:tcPr>
            <w:tcW w:w="2161" w:type="dxa"/>
            <w:gridSpan w:val="3"/>
            <w:tcBorders>
              <w:top w:val="single" w:sz="18" w:space="0" w:color="auto"/>
              <w:left w:val="dotted" w:sz="4" w:space="0" w:color="auto"/>
              <w:bottom w:val="dotted" w:sz="4" w:space="0" w:color="auto"/>
              <w:right w:val="dotted" w:sz="4" w:space="0" w:color="auto"/>
            </w:tcBorders>
            <w:shd w:val="clear" w:color="auto" w:fill="auto"/>
            <w:vAlign w:val="center"/>
          </w:tcPr>
          <w:p w:rsidR="001C3C61" w:rsidRPr="008B13A0" w:rsidRDefault="001C3C61" w:rsidP="004C538E">
            <w:pPr>
              <w:spacing w:line="340" w:lineRule="exact"/>
              <w:rPr>
                <w:rFonts w:hAnsi="標楷體" w:hint="eastAsia"/>
                <w:color w:val="000000"/>
                <w:sz w:val="20"/>
              </w:rPr>
            </w:pPr>
            <w:r w:rsidRPr="008B13A0">
              <w:rPr>
                <w:rFonts w:hAnsi="標楷體" w:hint="eastAsia"/>
                <w:color w:val="000000"/>
                <w:sz w:val="20"/>
              </w:rPr>
              <w:t>每積滿一年給</w:t>
            </w:r>
            <w:r w:rsidRPr="008B13A0">
              <w:rPr>
                <w:rFonts w:hAnsi="標楷體" w:hint="eastAsia"/>
                <w:color w:val="000000"/>
                <w:sz w:val="20"/>
              </w:rPr>
              <w:t>4.5</w:t>
            </w:r>
            <w:r w:rsidRPr="008B13A0">
              <w:rPr>
                <w:rFonts w:hAnsi="標楷體" w:hint="eastAsia"/>
                <w:color w:val="000000"/>
                <w:sz w:val="20"/>
              </w:rPr>
              <w:t>分</w:t>
            </w:r>
          </w:p>
        </w:tc>
        <w:tc>
          <w:tcPr>
            <w:tcW w:w="425" w:type="dxa"/>
            <w:tcBorders>
              <w:top w:val="single" w:sz="18"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567" w:type="dxa"/>
            <w:vMerge w:val="restart"/>
            <w:tcBorders>
              <w:top w:val="single" w:sz="18" w:space="0" w:color="auto"/>
              <w:left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681" w:type="dxa"/>
            <w:vMerge w:val="restart"/>
            <w:tcBorders>
              <w:top w:val="single" w:sz="18" w:space="0" w:color="auto"/>
              <w:left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480" w:type="dxa"/>
            <w:tcBorders>
              <w:top w:val="single" w:sz="18"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vMerge w:val="restart"/>
            <w:tcBorders>
              <w:top w:val="single" w:sz="18" w:space="0" w:color="auto"/>
              <w:left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960" w:type="dxa"/>
            <w:vMerge w:val="restart"/>
            <w:tcBorders>
              <w:top w:val="single" w:sz="18" w:space="0" w:color="auto"/>
              <w:left w:val="dotted" w:sz="4" w:space="0" w:color="auto"/>
              <w:right w:val="single"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3151" w:type="dxa"/>
            <w:vMerge w:val="restart"/>
            <w:tcBorders>
              <w:top w:val="single" w:sz="18" w:space="0" w:color="auto"/>
              <w:left w:val="single" w:sz="4" w:space="0" w:color="auto"/>
              <w:right w:val="single" w:sz="18" w:space="0" w:color="auto"/>
            </w:tcBorders>
            <w:shd w:val="clear" w:color="auto" w:fill="auto"/>
          </w:tcPr>
          <w:p w:rsidR="001C3C61" w:rsidRPr="005C37DB" w:rsidRDefault="001C3C61" w:rsidP="004C538E">
            <w:pPr>
              <w:spacing w:line="220" w:lineRule="exact"/>
              <w:ind w:left="238" w:rightChars="75" w:right="180" w:hanging="238"/>
              <w:jc w:val="both"/>
              <w:rPr>
                <w:rFonts w:hAnsi="標楷體" w:hint="eastAsia"/>
                <w:b/>
                <w:bCs/>
                <w:color w:val="FF0000"/>
                <w:sz w:val="18"/>
                <w:szCs w:val="18"/>
              </w:rPr>
            </w:pPr>
            <w:r w:rsidRPr="00802629">
              <w:rPr>
                <w:rFonts w:hAnsi="標楷體" w:hint="eastAsia"/>
                <w:bCs/>
                <w:color w:val="000000"/>
                <w:sz w:val="18"/>
                <w:szCs w:val="18"/>
              </w:rPr>
              <w:t>1.</w:t>
            </w:r>
            <w:r w:rsidRPr="005D5FC7">
              <w:rPr>
                <w:rFonts w:hint="eastAsia"/>
                <w:sz w:val="18"/>
                <w:szCs w:val="18"/>
              </w:rPr>
              <w:t>年資採計至</w:t>
            </w:r>
            <w:r w:rsidR="005055CB" w:rsidRPr="005D5FC7">
              <w:rPr>
                <w:rFonts w:ascii="新細明體" w:hAnsi="新細明體" w:hint="eastAsia"/>
                <w:sz w:val="18"/>
                <w:szCs w:val="18"/>
              </w:rPr>
              <w:t>10</w:t>
            </w:r>
            <w:r w:rsidR="00EF2725" w:rsidRPr="005D5FC7">
              <w:rPr>
                <w:rFonts w:ascii="新細明體" w:hAnsi="新細明體" w:hint="eastAsia"/>
                <w:sz w:val="18"/>
                <w:szCs w:val="18"/>
              </w:rPr>
              <w:t>3</w:t>
            </w:r>
            <w:r w:rsidRPr="005D5FC7">
              <w:rPr>
                <w:rFonts w:ascii="新細明體" w:hAnsi="新細明體" w:hint="eastAsia"/>
                <w:sz w:val="18"/>
                <w:szCs w:val="18"/>
              </w:rPr>
              <w:t>年11月</w:t>
            </w:r>
            <w:r w:rsidR="00E94C1B" w:rsidRPr="005D5FC7">
              <w:rPr>
                <w:rFonts w:ascii="新細明體" w:hAnsi="新細明體" w:hint="eastAsia"/>
                <w:sz w:val="18"/>
                <w:szCs w:val="18"/>
              </w:rPr>
              <w:t>2</w:t>
            </w:r>
            <w:r w:rsidR="00EF2725" w:rsidRPr="005D5FC7">
              <w:rPr>
                <w:rFonts w:ascii="新細明體" w:hAnsi="新細明體" w:hint="eastAsia"/>
                <w:sz w:val="18"/>
                <w:szCs w:val="18"/>
              </w:rPr>
              <w:t>0</w:t>
            </w:r>
            <w:r w:rsidRPr="005D5FC7">
              <w:rPr>
                <w:rFonts w:ascii="新細明體" w:hAnsi="新細明體" w:hint="eastAsia"/>
                <w:sz w:val="18"/>
                <w:szCs w:val="18"/>
              </w:rPr>
              <w:t>日止</w:t>
            </w:r>
            <w:r w:rsidRPr="005D5FC7">
              <w:rPr>
                <w:rFonts w:hint="eastAsia"/>
                <w:sz w:val="18"/>
                <w:szCs w:val="18"/>
              </w:rPr>
              <w:t>。</w:t>
            </w:r>
          </w:p>
          <w:p w:rsidR="001C3C61" w:rsidRPr="00802629" w:rsidRDefault="001C3C61" w:rsidP="004C538E">
            <w:pPr>
              <w:spacing w:line="220" w:lineRule="exact"/>
              <w:ind w:left="238" w:rightChars="75" w:right="180" w:hanging="238"/>
              <w:jc w:val="both"/>
              <w:rPr>
                <w:rFonts w:hAnsi="標楷體" w:hint="eastAsia"/>
                <w:color w:val="000000"/>
                <w:sz w:val="18"/>
                <w:szCs w:val="18"/>
              </w:rPr>
            </w:pPr>
            <w:r w:rsidRPr="00802629">
              <w:rPr>
                <w:rFonts w:hAnsi="標楷體" w:hint="eastAsia"/>
                <w:bCs/>
                <w:color w:val="000000"/>
                <w:sz w:val="18"/>
                <w:szCs w:val="18"/>
              </w:rPr>
              <w:t>2.</w:t>
            </w:r>
            <w:r w:rsidRPr="00802629">
              <w:rPr>
                <w:rFonts w:hAnsi="標楷體" w:hint="eastAsia"/>
                <w:bCs/>
                <w:color w:val="000000"/>
                <w:sz w:val="18"/>
                <w:szCs w:val="18"/>
              </w:rPr>
              <w:t>同一年度之「一般年資」，如有雙重資格者，擇一認定</w:t>
            </w:r>
            <w:r w:rsidRPr="00802629">
              <w:rPr>
                <w:rFonts w:hAnsi="標楷體" w:hint="eastAsia"/>
                <w:color w:val="000000"/>
                <w:sz w:val="18"/>
                <w:szCs w:val="18"/>
              </w:rPr>
              <w:t>(</w:t>
            </w:r>
            <w:r w:rsidRPr="00802629">
              <w:rPr>
                <w:rFonts w:hAnsi="標楷體" w:hint="eastAsia"/>
                <w:color w:val="000000"/>
                <w:sz w:val="18"/>
                <w:szCs w:val="18"/>
              </w:rPr>
              <w:t>兼任</w:t>
            </w:r>
            <w:r w:rsidR="00DE4DDF" w:rsidRPr="00802629">
              <w:rPr>
                <w:rFonts w:hAnsi="標楷體" w:hint="eastAsia"/>
                <w:sz w:val="18"/>
                <w:szCs w:val="18"/>
              </w:rPr>
              <w:t>課程督學、</w:t>
            </w:r>
            <w:r w:rsidRPr="00802629">
              <w:rPr>
                <w:rFonts w:hAnsi="標楷體" w:hint="eastAsia"/>
                <w:color w:val="000000"/>
                <w:sz w:val="18"/>
                <w:szCs w:val="18"/>
              </w:rPr>
              <w:t>國教、特教、幼教輔導團、</w:t>
            </w:r>
            <w:r w:rsidR="00214F06" w:rsidRPr="00802629">
              <w:rPr>
                <w:rFonts w:hAnsi="標楷體" w:hint="eastAsia"/>
                <w:sz w:val="18"/>
                <w:szCs w:val="18"/>
              </w:rPr>
              <w:t>任務型輔導團</w:t>
            </w:r>
            <w:r w:rsidR="00214F06" w:rsidRPr="00802629">
              <w:rPr>
                <w:rFonts w:hAnsi="標楷體" w:hint="eastAsia"/>
                <w:color w:val="000000"/>
                <w:sz w:val="18"/>
                <w:szCs w:val="18"/>
              </w:rPr>
              <w:t>、</w:t>
            </w:r>
            <w:r w:rsidRPr="00802629">
              <w:rPr>
                <w:rFonts w:hAnsi="標楷體" w:hint="eastAsia"/>
                <w:color w:val="000000"/>
                <w:sz w:val="18"/>
                <w:szCs w:val="18"/>
              </w:rPr>
              <w:t>議題團輔導團員或本土語言指導員，另加給分數</w:t>
            </w:r>
            <w:r w:rsidRPr="00802629">
              <w:rPr>
                <w:rFonts w:hAnsi="標楷體" w:hint="eastAsia"/>
                <w:color w:val="000000"/>
                <w:sz w:val="18"/>
                <w:szCs w:val="18"/>
              </w:rPr>
              <w:t>)</w:t>
            </w:r>
            <w:r w:rsidRPr="00802629">
              <w:rPr>
                <w:rFonts w:hAnsi="標楷體" w:hint="eastAsia"/>
                <w:color w:val="000000"/>
                <w:sz w:val="18"/>
                <w:szCs w:val="18"/>
              </w:rPr>
              <w:t>。</w:t>
            </w:r>
          </w:p>
          <w:p w:rsidR="001C3C61" w:rsidRPr="00802629" w:rsidRDefault="001C3C61" w:rsidP="004C538E">
            <w:pPr>
              <w:spacing w:line="220" w:lineRule="exact"/>
              <w:ind w:left="238" w:rightChars="75" w:right="180" w:hanging="238"/>
              <w:jc w:val="both"/>
              <w:rPr>
                <w:rFonts w:hAnsi="標楷體" w:hint="eastAsia"/>
                <w:color w:val="000000"/>
                <w:sz w:val="18"/>
                <w:szCs w:val="18"/>
              </w:rPr>
            </w:pPr>
            <w:r w:rsidRPr="00802629">
              <w:rPr>
                <w:rFonts w:hAnsi="標楷體" w:hint="eastAsia"/>
                <w:color w:val="000000"/>
                <w:sz w:val="18"/>
                <w:szCs w:val="18"/>
              </w:rPr>
              <w:t>3.</w:t>
            </w:r>
            <w:r w:rsidRPr="00802629">
              <w:rPr>
                <w:rFonts w:hAnsi="標楷體" w:hint="eastAsia"/>
                <w:color w:val="000000"/>
                <w:sz w:val="18"/>
                <w:szCs w:val="18"/>
              </w:rPr>
              <w:t>服務證明，應請原服務單位開具「服務證明書」</w:t>
            </w:r>
            <w:r w:rsidRPr="00802629">
              <w:rPr>
                <w:rFonts w:hAnsi="標楷體" w:hint="eastAsia"/>
                <w:color w:val="000000"/>
                <w:sz w:val="18"/>
                <w:szCs w:val="18"/>
              </w:rPr>
              <w:t>(</w:t>
            </w:r>
            <w:r w:rsidRPr="00802629">
              <w:rPr>
                <w:rFonts w:hAnsi="標楷體" w:hint="eastAsia"/>
                <w:color w:val="000000"/>
                <w:sz w:val="18"/>
                <w:szCs w:val="18"/>
              </w:rPr>
              <w:t>出具聘書者，不予採計</w:t>
            </w:r>
            <w:r w:rsidRPr="00802629">
              <w:rPr>
                <w:rFonts w:hAnsi="標楷體" w:hint="eastAsia"/>
                <w:color w:val="000000"/>
                <w:sz w:val="18"/>
                <w:szCs w:val="18"/>
              </w:rPr>
              <w:t>)</w:t>
            </w:r>
            <w:r w:rsidRPr="00802629">
              <w:rPr>
                <w:rFonts w:hAnsi="標楷體" w:hint="eastAsia"/>
                <w:color w:val="000000"/>
                <w:sz w:val="18"/>
                <w:szCs w:val="18"/>
              </w:rPr>
              <w:t>，並詳註其「擔任處室主任之職稱」、「級任」、「科任」等字樣，無法證明者，則不予採計。</w:t>
            </w:r>
          </w:p>
          <w:p w:rsidR="000E59C5" w:rsidRPr="00802629" w:rsidRDefault="001C3C61" w:rsidP="004C538E">
            <w:pPr>
              <w:spacing w:line="220" w:lineRule="exact"/>
              <w:ind w:left="238" w:rightChars="75" w:right="180" w:hanging="238"/>
              <w:jc w:val="both"/>
              <w:rPr>
                <w:rFonts w:hAnsi="標楷體" w:hint="eastAsia"/>
                <w:color w:val="000000"/>
                <w:sz w:val="18"/>
                <w:szCs w:val="18"/>
              </w:rPr>
            </w:pPr>
            <w:r w:rsidRPr="00802629">
              <w:rPr>
                <w:rFonts w:hAnsi="標楷體" w:hint="eastAsia"/>
                <w:color w:val="000000"/>
                <w:sz w:val="18"/>
                <w:szCs w:val="18"/>
              </w:rPr>
              <w:t>4.</w:t>
            </w:r>
            <w:r w:rsidR="000E59C5" w:rsidRPr="00802629">
              <w:rPr>
                <w:rFonts w:hAnsi="標楷體" w:hint="eastAsia"/>
                <w:color w:val="000000"/>
                <w:sz w:val="18"/>
                <w:szCs w:val="18"/>
              </w:rPr>
              <w:t xml:space="preserve"> </w:t>
            </w:r>
            <w:r w:rsidRPr="00802629">
              <w:rPr>
                <w:rFonts w:hAnsi="標楷體" w:hint="eastAsia"/>
                <w:color w:val="000000"/>
                <w:sz w:val="18"/>
                <w:szCs w:val="18"/>
              </w:rPr>
              <w:t>兼任國教、特教、幼教輔導團員，係指國語文、本土語、英語、健康與體育、</w:t>
            </w:r>
            <w:r w:rsidR="000E59C5" w:rsidRPr="00802629">
              <w:rPr>
                <w:rFonts w:hAnsi="標楷體" w:hint="eastAsia"/>
                <w:color w:val="000000"/>
                <w:sz w:val="18"/>
                <w:szCs w:val="18"/>
              </w:rPr>
              <w:t>數學、社會、生活、藝術與人文、自然與生活科技、綜合、特教、幼教。</w:t>
            </w:r>
          </w:p>
          <w:p w:rsidR="000E59C5" w:rsidRPr="00802629" w:rsidRDefault="000E59C5" w:rsidP="004C538E">
            <w:pPr>
              <w:spacing w:line="220" w:lineRule="exact"/>
              <w:ind w:left="238" w:rightChars="75" w:right="180" w:hanging="238"/>
              <w:jc w:val="both"/>
              <w:rPr>
                <w:rFonts w:hAnsi="標楷體" w:hint="eastAsia"/>
                <w:color w:val="000000"/>
                <w:sz w:val="18"/>
                <w:szCs w:val="18"/>
              </w:rPr>
            </w:pPr>
            <w:r w:rsidRPr="00802629">
              <w:rPr>
                <w:rFonts w:hAnsi="標楷體" w:hint="eastAsia"/>
                <w:color w:val="000000"/>
                <w:sz w:val="18"/>
                <w:szCs w:val="18"/>
              </w:rPr>
              <w:t xml:space="preserve">  </w:t>
            </w:r>
            <w:r w:rsidR="001C3C61" w:rsidRPr="00802629">
              <w:rPr>
                <w:rFonts w:hAnsi="標楷體" w:hint="eastAsia"/>
                <w:color w:val="000000"/>
                <w:sz w:val="18"/>
                <w:szCs w:val="18"/>
              </w:rPr>
              <w:t>各議題團輔導團員，係指環境、人權、資訊、性別平等、海洋。</w:t>
            </w:r>
          </w:p>
          <w:p w:rsidR="00012F7E" w:rsidRPr="00802629" w:rsidRDefault="00012F7E" w:rsidP="00012F7E">
            <w:pPr>
              <w:spacing w:line="220" w:lineRule="exact"/>
              <w:ind w:left="238" w:rightChars="75" w:right="180" w:hanging="238"/>
              <w:jc w:val="both"/>
              <w:rPr>
                <w:rFonts w:hAnsi="標楷體" w:hint="eastAsia"/>
                <w:bCs/>
                <w:sz w:val="18"/>
                <w:szCs w:val="18"/>
              </w:rPr>
            </w:pPr>
            <w:r w:rsidRPr="00802629">
              <w:rPr>
                <w:rFonts w:hAnsi="標楷體" w:hint="eastAsia"/>
                <w:sz w:val="18"/>
                <w:szCs w:val="18"/>
              </w:rPr>
              <w:t xml:space="preserve">  </w:t>
            </w:r>
            <w:r w:rsidRPr="00802629">
              <w:rPr>
                <w:rFonts w:hAnsi="標楷體" w:hint="eastAsia"/>
                <w:sz w:val="18"/>
                <w:szCs w:val="18"/>
              </w:rPr>
              <w:t>各任務型輔導團係指防災、食育、總務、教師專業發展評鑑</w:t>
            </w:r>
            <w:r w:rsidRPr="00802629">
              <w:rPr>
                <w:rFonts w:hAnsi="標楷體" w:hint="eastAsia"/>
                <w:sz w:val="18"/>
                <w:szCs w:val="18"/>
              </w:rPr>
              <w:t>(</w:t>
            </w:r>
            <w:r w:rsidRPr="00802629">
              <w:rPr>
                <w:rFonts w:hAnsi="標楷體" w:hint="eastAsia"/>
                <w:sz w:val="18"/>
                <w:szCs w:val="18"/>
              </w:rPr>
              <w:t>不含種子學校</w:t>
            </w:r>
            <w:r w:rsidRPr="00802629">
              <w:rPr>
                <w:rFonts w:hAnsi="標楷體" w:hint="eastAsia"/>
                <w:sz w:val="18"/>
                <w:szCs w:val="18"/>
              </w:rPr>
              <w:t>)</w:t>
            </w:r>
            <w:r w:rsidRPr="00802629">
              <w:rPr>
                <w:rFonts w:hAnsi="標楷體" w:hint="eastAsia"/>
                <w:sz w:val="18"/>
                <w:szCs w:val="18"/>
              </w:rPr>
              <w:t>、家庭教育、健康促進、交通安全教育輔導團及低碳校園小組、多媒體小組。以上均須出具聘書或聘函以資證明。</w:t>
            </w:r>
          </w:p>
          <w:p w:rsidR="001C3C61" w:rsidRPr="00802629" w:rsidRDefault="001C3C61" w:rsidP="004C538E">
            <w:pPr>
              <w:spacing w:line="220" w:lineRule="exact"/>
              <w:ind w:left="238" w:rightChars="75" w:right="180" w:hanging="238"/>
              <w:jc w:val="both"/>
              <w:rPr>
                <w:rFonts w:hAnsi="標楷體" w:hint="eastAsia"/>
                <w:bCs/>
                <w:color w:val="000000"/>
                <w:sz w:val="18"/>
                <w:szCs w:val="18"/>
              </w:rPr>
            </w:pPr>
            <w:r w:rsidRPr="00802629">
              <w:rPr>
                <w:rFonts w:hAnsi="標楷體" w:hint="eastAsia"/>
                <w:bCs/>
                <w:color w:val="000000"/>
                <w:sz w:val="18"/>
                <w:szCs w:val="18"/>
              </w:rPr>
              <w:t>5.</w:t>
            </w:r>
            <w:r w:rsidRPr="00802629">
              <w:rPr>
                <w:rFonts w:hAnsi="標楷體" w:hint="eastAsia"/>
                <w:bCs/>
                <w:color w:val="000000"/>
                <w:sz w:val="18"/>
                <w:szCs w:val="18"/>
              </w:rPr>
              <w:t>一般年資經歷之處室主任包括教導、教務、總務、學務</w:t>
            </w:r>
            <w:r w:rsidRPr="00802629">
              <w:rPr>
                <w:rFonts w:hAnsi="標楷體" w:hint="eastAsia"/>
                <w:bCs/>
                <w:color w:val="000000"/>
                <w:sz w:val="18"/>
                <w:szCs w:val="18"/>
              </w:rPr>
              <w:t xml:space="preserve"> (</w:t>
            </w:r>
            <w:r w:rsidRPr="00802629">
              <w:rPr>
                <w:rFonts w:hAnsi="標楷體" w:hint="eastAsia"/>
                <w:bCs/>
                <w:color w:val="000000"/>
                <w:sz w:val="18"/>
                <w:szCs w:val="18"/>
              </w:rPr>
              <w:t>訓導</w:t>
            </w:r>
            <w:r w:rsidRPr="00802629">
              <w:rPr>
                <w:rFonts w:hAnsi="標楷體" w:hint="eastAsia"/>
                <w:bCs/>
                <w:color w:val="000000"/>
                <w:sz w:val="18"/>
                <w:szCs w:val="18"/>
              </w:rPr>
              <w:t>)</w:t>
            </w:r>
            <w:r w:rsidRPr="00802629">
              <w:rPr>
                <w:rFonts w:hAnsi="標楷體" w:hint="eastAsia"/>
                <w:bCs/>
                <w:color w:val="000000"/>
                <w:sz w:val="18"/>
                <w:szCs w:val="18"/>
              </w:rPr>
              <w:t>、輔導、分校、</w:t>
            </w:r>
            <w:r w:rsidRPr="00802629">
              <w:rPr>
                <w:rFonts w:hAnsi="標楷體" w:hint="eastAsia"/>
                <w:color w:val="000000"/>
                <w:sz w:val="18"/>
                <w:szCs w:val="18"/>
              </w:rPr>
              <w:t>補校主任</w:t>
            </w:r>
            <w:r w:rsidRPr="00802629">
              <w:rPr>
                <w:rFonts w:hAnsi="標楷體" w:hint="eastAsia"/>
                <w:bCs/>
                <w:color w:val="000000"/>
                <w:sz w:val="18"/>
                <w:szCs w:val="18"/>
              </w:rPr>
              <w:t>。</w:t>
            </w:r>
          </w:p>
          <w:p w:rsidR="001C3C61" w:rsidRPr="00802629" w:rsidRDefault="001C3C61" w:rsidP="004C538E">
            <w:pPr>
              <w:spacing w:line="220" w:lineRule="exact"/>
              <w:ind w:left="238" w:rightChars="75" w:right="180" w:hanging="238"/>
              <w:jc w:val="both"/>
              <w:rPr>
                <w:rFonts w:hAnsi="標楷體" w:hint="eastAsia"/>
                <w:bCs/>
                <w:color w:val="000000"/>
                <w:sz w:val="18"/>
                <w:szCs w:val="18"/>
              </w:rPr>
            </w:pPr>
            <w:r w:rsidRPr="00802629">
              <w:rPr>
                <w:rFonts w:hAnsi="標楷體" w:hint="eastAsia"/>
                <w:bCs/>
                <w:color w:val="000000"/>
                <w:sz w:val="18"/>
                <w:szCs w:val="18"/>
              </w:rPr>
              <w:t>6.</w:t>
            </w:r>
            <w:r w:rsidRPr="00802629">
              <w:rPr>
                <w:rFonts w:hAnsi="標楷體" w:hint="eastAsia"/>
                <w:bCs/>
                <w:color w:val="000000"/>
                <w:sz w:val="18"/>
                <w:szCs w:val="18"/>
              </w:rPr>
              <w:t>調用教育</w:t>
            </w:r>
            <w:r w:rsidRPr="00802629">
              <w:rPr>
                <w:rFonts w:hAnsi="標楷體" w:hint="eastAsia"/>
                <w:color w:val="000000"/>
                <w:sz w:val="18"/>
                <w:szCs w:val="18"/>
              </w:rPr>
              <w:t>局</w:t>
            </w:r>
            <w:r w:rsidRPr="00802629">
              <w:rPr>
                <w:rFonts w:hAnsi="標楷體" w:hint="eastAsia"/>
                <w:color w:val="000000"/>
                <w:sz w:val="18"/>
                <w:szCs w:val="18"/>
              </w:rPr>
              <w:t>(</w:t>
            </w:r>
            <w:r w:rsidRPr="00802629">
              <w:rPr>
                <w:rFonts w:hAnsi="標楷體" w:hint="eastAsia"/>
                <w:color w:val="000000"/>
                <w:sz w:val="18"/>
                <w:szCs w:val="18"/>
              </w:rPr>
              <w:t>處</w:t>
            </w:r>
            <w:r w:rsidRPr="00802629">
              <w:rPr>
                <w:rFonts w:hAnsi="標楷體" w:hint="eastAsia"/>
                <w:color w:val="000000"/>
                <w:sz w:val="18"/>
                <w:szCs w:val="18"/>
              </w:rPr>
              <w:t>)</w:t>
            </w:r>
            <w:r w:rsidRPr="00802629">
              <w:rPr>
                <w:rFonts w:hAnsi="標楷體" w:hint="eastAsia"/>
                <w:bCs/>
                <w:color w:val="000000"/>
                <w:sz w:val="18"/>
                <w:szCs w:val="18"/>
              </w:rPr>
              <w:t>服務人員累積滿</w:t>
            </w:r>
            <w:r w:rsidRPr="00802629">
              <w:rPr>
                <w:rFonts w:hAnsi="標楷體" w:hint="eastAsia"/>
                <w:bCs/>
                <w:color w:val="000000"/>
                <w:sz w:val="18"/>
                <w:szCs w:val="18"/>
              </w:rPr>
              <w:t>12</w:t>
            </w:r>
            <w:r w:rsidRPr="00802629">
              <w:rPr>
                <w:rFonts w:hAnsi="標楷體" w:hint="eastAsia"/>
                <w:bCs/>
                <w:color w:val="000000"/>
                <w:sz w:val="18"/>
                <w:szCs w:val="18"/>
              </w:rPr>
              <w:t>個月即核算</w:t>
            </w:r>
            <w:r w:rsidRPr="00802629">
              <w:rPr>
                <w:rFonts w:hAnsi="標楷體" w:hint="eastAsia"/>
                <w:bCs/>
                <w:color w:val="000000"/>
                <w:sz w:val="18"/>
                <w:szCs w:val="18"/>
              </w:rPr>
              <w:t>1</w:t>
            </w:r>
            <w:r w:rsidRPr="00802629">
              <w:rPr>
                <w:rFonts w:hAnsi="標楷體" w:hint="eastAsia"/>
                <w:bCs/>
                <w:color w:val="000000"/>
                <w:sz w:val="18"/>
                <w:szCs w:val="18"/>
              </w:rPr>
              <w:t>年年資。</w:t>
            </w:r>
          </w:p>
          <w:p w:rsidR="001C3C61" w:rsidRPr="00802629" w:rsidRDefault="001C3C61" w:rsidP="004C538E">
            <w:pPr>
              <w:spacing w:line="220" w:lineRule="exact"/>
              <w:ind w:left="238" w:rightChars="75" w:right="180" w:hanging="238"/>
              <w:jc w:val="both"/>
              <w:rPr>
                <w:rFonts w:hAnsi="標楷體" w:hint="eastAsia"/>
                <w:bCs/>
                <w:color w:val="000000"/>
                <w:sz w:val="18"/>
                <w:szCs w:val="18"/>
              </w:rPr>
            </w:pPr>
            <w:r w:rsidRPr="00802629">
              <w:rPr>
                <w:rFonts w:hAnsi="標楷體" w:hint="eastAsia"/>
                <w:bCs/>
                <w:color w:val="000000"/>
                <w:sz w:val="18"/>
                <w:szCs w:val="18"/>
              </w:rPr>
              <w:t>7.</w:t>
            </w:r>
            <w:r w:rsidRPr="00802629">
              <w:rPr>
                <w:rFonts w:hAnsi="標楷體" w:hint="eastAsia"/>
                <w:bCs/>
                <w:color w:val="000000"/>
                <w:sz w:val="18"/>
                <w:szCs w:val="18"/>
              </w:rPr>
              <w:t>代理校長年資以教育</w:t>
            </w:r>
            <w:r w:rsidRPr="00802629">
              <w:rPr>
                <w:rFonts w:hAnsi="標楷體" w:hint="eastAsia"/>
                <w:color w:val="000000"/>
                <w:sz w:val="18"/>
                <w:szCs w:val="18"/>
              </w:rPr>
              <w:t>局</w:t>
            </w:r>
            <w:r w:rsidRPr="00802629">
              <w:rPr>
                <w:rFonts w:hAnsi="標楷體" w:hint="eastAsia"/>
                <w:color w:val="000000"/>
                <w:sz w:val="18"/>
                <w:szCs w:val="18"/>
              </w:rPr>
              <w:t>(</w:t>
            </w:r>
            <w:r w:rsidRPr="00802629">
              <w:rPr>
                <w:rFonts w:hAnsi="標楷體" w:hint="eastAsia"/>
                <w:color w:val="000000"/>
                <w:sz w:val="18"/>
                <w:szCs w:val="18"/>
              </w:rPr>
              <w:t>處</w:t>
            </w:r>
            <w:r w:rsidRPr="00802629">
              <w:rPr>
                <w:rFonts w:hAnsi="標楷體" w:hint="eastAsia"/>
                <w:color w:val="000000"/>
                <w:sz w:val="18"/>
                <w:szCs w:val="18"/>
              </w:rPr>
              <w:t>)</w:t>
            </w:r>
            <w:r w:rsidRPr="00802629">
              <w:rPr>
                <w:rFonts w:hAnsi="標楷體" w:hint="eastAsia"/>
                <w:bCs/>
                <w:color w:val="000000"/>
                <w:sz w:val="18"/>
                <w:szCs w:val="18"/>
              </w:rPr>
              <w:t>派代為準。</w:t>
            </w:r>
          </w:p>
          <w:p w:rsidR="001C3C61" w:rsidRPr="00802629" w:rsidRDefault="001C3C61" w:rsidP="004C538E">
            <w:pPr>
              <w:spacing w:line="220" w:lineRule="exact"/>
              <w:ind w:left="238" w:rightChars="75" w:right="180" w:hanging="238"/>
              <w:jc w:val="both"/>
              <w:rPr>
                <w:rFonts w:hAnsi="標楷體" w:hint="eastAsia"/>
                <w:bCs/>
                <w:color w:val="000000"/>
                <w:sz w:val="18"/>
                <w:szCs w:val="18"/>
              </w:rPr>
            </w:pPr>
            <w:r w:rsidRPr="00802629">
              <w:rPr>
                <w:rFonts w:hAnsi="標楷體" w:hint="eastAsia"/>
                <w:bCs/>
                <w:color w:val="000000"/>
                <w:sz w:val="18"/>
                <w:szCs w:val="18"/>
              </w:rPr>
              <w:t>8.</w:t>
            </w:r>
            <w:r w:rsidRPr="00802629">
              <w:rPr>
                <w:rFonts w:hAnsi="標楷體" w:hint="eastAsia"/>
                <w:bCs/>
                <w:color w:val="000000"/>
                <w:sz w:val="18"/>
                <w:szCs w:val="18"/>
              </w:rPr>
              <w:t>兼任人事、會計年資比照組長計分。</w:t>
            </w:r>
          </w:p>
          <w:p w:rsidR="001C3C61" w:rsidRPr="00802629" w:rsidRDefault="001C3C61" w:rsidP="004C538E">
            <w:pPr>
              <w:spacing w:line="220" w:lineRule="exact"/>
              <w:ind w:left="238" w:rightChars="75" w:right="180" w:hanging="238"/>
              <w:jc w:val="both"/>
              <w:rPr>
                <w:rFonts w:hAnsi="標楷體" w:hint="eastAsia"/>
                <w:bCs/>
                <w:color w:val="000000"/>
                <w:sz w:val="18"/>
                <w:szCs w:val="18"/>
              </w:rPr>
            </w:pPr>
            <w:r w:rsidRPr="00802629">
              <w:rPr>
                <w:rFonts w:hAnsi="標楷體" w:hint="eastAsia"/>
                <w:bCs/>
                <w:color w:val="000000"/>
                <w:sz w:val="18"/>
                <w:szCs w:val="18"/>
              </w:rPr>
              <w:t>9.</w:t>
            </w:r>
            <w:r w:rsidRPr="00802629">
              <w:rPr>
                <w:rFonts w:hAnsi="標楷體" w:hint="eastAsia"/>
                <w:bCs/>
                <w:color w:val="000000"/>
                <w:sz w:val="18"/>
                <w:szCs w:val="18"/>
              </w:rPr>
              <w:t>如應徵入伍留職停薪者，其服兵役年資以教師年資核計積分。</w:t>
            </w:r>
          </w:p>
          <w:p w:rsidR="002D4FC9" w:rsidRPr="00802629" w:rsidRDefault="001C3C61" w:rsidP="002D4FC9">
            <w:pPr>
              <w:spacing w:line="220" w:lineRule="exact"/>
              <w:ind w:left="238" w:rightChars="75" w:right="180" w:hanging="238"/>
              <w:jc w:val="both"/>
              <w:rPr>
                <w:rFonts w:hAnsi="標楷體" w:hint="eastAsia"/>
                <w:bCs/>
                <w:color w:val="000000"/>
                <w:sz w:val="18"/>
                <w:szCs w:val="18"/>
              </w:rPr>
            </w:pPr>
            <w:r w:rsidRPr="00802629">
              <w:rPr>
                <w:rFonts w:hAnsi="標楷體" w:hint="eastAsia"/>
                <w:bCs/>
                <w:color w:val="000000"/>
                <w:sz w:val="18"/>
                <w:szCs w:val="18"/>
              </w:rPr>
              <w:t>10.</w:t>
            </w:r>
            <w:r w:rsidRPr="00802629">
              <w:rPr>
                <w:rFonts w:hAnsi="標楷體" w:hint="eastAsia"/>
                <w:bCs/>
                <w:color w:val="000000"/>
                <w:sz w:val="18"/>
                <w:szCs w:val="18"/>
              </w:rPr>
              <w:t>生效日期以派令或聘書日期為準。</w:t>
            </w:r>
          </w:p>
          <w:p w:rsidR="002D4FC9" w:rsidRPr="00802629" w:rsidRDefault="002D4FC9" w:rsidP="005D5FC7">
            <w:pPr>
              <w:spacing w:line="220" w:lineRule="exact"/>
              <w:ind w:left="238" w:rightChars="75" w:right="180" w:hanging="238"/>
              <w:jc w:val="both"/>
              <w:rPr>
                <w:rFonts w:hAnsi="標楷體" w:hint="eastAsia"/>
                <w:bCs/>
                <w:color w:val="000000"/>
                <w:sz w:val="18"/>
                <w:szCs w:val="18"/>
              </w:rPr>
            </w:pPr>
            <w:r w:rsidRPr="00802629">
              <w:rPr>
                <w:rFonts w:hAnsi="標楷體" w:hint="eastAsia"/>
                <w:bCs/>
                <w:color w:val="000000"/>
                <w:sz w:val="18"/>
                <w:szCs w:val="18"/>
              </w:rPr>
              <w:t>11.</w:t>
            </w:r>
            <w:r w:rsidRPr="00802629">
              <w:rPr>
                <w:rFonts w:hAnsi="標楷體" w:hint="eastAsia"/>
                <w:bCs/>
                <w:color w:val="000000"/>
                <w:sz w:val="18"/>
                <w:szCs w:val="18"/>
              </w:rPr>
              <w:t>特別年資中第一項加分，兼任補校主任不採計；分校主任比照教導主任。</w:t>
            </w:r>
            <w:r w:rsidR="00D955D3" w:rsidRPr="00A61028">
              <w:rPr>
                <w:rFonts w:hAnsi="標楷體" w:hint="eastAsia"/>
                <w:b/>
                <w:bCs/>
                <w:sz w:val="18"/>
                <w:szCs w:val="18"/>
                <w:shd w:val="pct15" w:color="auto" w:fill="FFFFFF"/>
              </w:rPr>
              <w:t>此項分數</w:t>
            </w:r>
            <w:r w:rsidR="005D5FC7" w:rsidRPr="00A61028">
              <w:rPr>
                <w:rFonts w:hAnsi="標楷體" w:hint="eastAsia"/>
                <w:b/>
                <w:bCs/>
                <w:sz w:val="18"/>
                <w:szCs w:val="18"/>
                <w:shd w:val="pct15" w:color="auto" w:fill="FFFFFF"/>
              </w:rPr>
              <w:t>擇一且</w:t>
            </w:r>
            <w:r w:rsidR="00D955D3" w:rsidRPr="00A61028">
              <w:rPr>
                <w:rFonts w:hAnsi="標楷體" w:hint="eastAsia"/>
                <w:b/>
                <w:bCs/>
                <w:sz w:val="18"/>
                <w:szCs w:val="18"/>
                <w:shd w:val="pct15" w:color="auto" w:fill="FFFFFF"/>
              </w:rPr>
              <w:t>擇優</w:t>
            </w:r>
            <w:r w:rsidR="005D5FC7" w:rsidRPr="00A61028">
              <w:rPr>
                <w:rFonts w:hAnsi="標楷體" w:hint="eastAsia"/>
                <w:b/>
                <w:bCs/>
                <w:sz w:val="18"/>
                <w:szCs w:val="18"/>
                <w:shd w:val="pct15" w:color="auto" w:fill="FFFFFF"/>
              </w:rPr>
              <w:t>採計</w:t>
            </w:r>
            <w:r w:rsidR="00D955D3" w:rsidRPr="00A61028">
              <w:rPr>
                <w:rFonts w:hAnsi="標楷體" w:hint="eastAsia"/>
                <w:b/>
                <w:bCs/>
                <w:sz w:val="18"/>
                <w:szCs w:val="18"/>
                <w:shd w:val="pct15" w:color="auto" w:fill="FFFFFF"/>
              </w:rPr>
              <w:t>。</w:t>
            </w:r>
          </w:p>
        </w:tc>
      </w:tr>
      <w:tr w:rsidR="001C3C61" w:rsidRPr="001114DE" w:rsidTr="007E67B6">
        <w:tblPrEx>
          <w:tblCellMar>
            <w:top w:w="0" w:type="dxa"/>
            <w:bottom w:w="0" w:type="dxa"/>
          </w:tblCellMar>
        </w:tblPrEx>
        <w:trPr>
          <w:cantSplit/>
          <w:trHeight w:val="549"/>
          <w:jc w:val="center"/>
        </w:trPr>
        <w:tc>
          <w:tcPr>
            <w:tcW w:w="1197" w:type="dxa"/>
            <w:vMerge/>
            <w:tcBorders>
              <w:left w:val="single" w:sz="18" w:space="0" w:color="auto"/>
              <w:right w:val="dotted" w:sz="4" w:space="0" w:color="auto"/>
            </w:tcBorders>
            <w:vAlign w:val="center"/>
          </w:tcPr>
          <w:p w:rsidR="001C3C61" w:rsidRPr="001114DE" w:rsidRDefault="001C3C61" w:rsidP="004C538E">
            <w:pPr>
              <w:spacing w:line="240" w:lineRule="atLeast"/>
              <w:jc w:val="center"/>
              <w:rPr>
                <w:rFonts w:hAnsi="標楷體" w:hint="eastAsia"/>
                <w:color w:val="000000"/>
                <w:sz w:val="20"/>
              </w:rPr>
            </w:pPr>
          </w:p>
        </w:tc>
        <w:tc>
          <w:tcPr>
            <w:tcW w:w="641" w:type="dxa"/>
            <w:vMerge/>
            <w:tcBorders>
              <w:left w:val="dotted" w:sz="4" w:space="0" w:color="auto"/>
              <w:right w:val="dotted" w:sz="4" w:space="0" w:color="auto"/>
            </w:tcBorders>
            <w:vAlign w:val="center"/>
          </w:tcPr>
          <w:p w:rsidR="001C3C61" w:rsidRPr="001114DE" w:rsidRDefault="001C3C61" w:rsidP="004C538E">
            <w:pPr>
              <w:spacing w:line="0" w:lineRule="atLeast"/>
              <w:rPr>
                <w:rFonts w:hAnsi="標楷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1C3C61" w:rsidRPr="008B13A0" w:rsidRDefault="001C3C61" w:rsidP="004C538E">
            <w:pPr>
              <w:spacing w:line="340" w:lineRule="exact"/>
              <w:rPr>
                <w:rFonts w:hAnsi="標楷體" w:hint="eastAsia"/>
                <w:color w:val="000000"/>
                <w:sz w:val="20"/>
              </w:rPr>
            </w:pPr>
            <w:r w:rsidRPr="008B13A0">
              <w:rPr>
                <w:rFonts w:hAnsi="標楷體" w:hint="eastAsia"/>
                <w:color w:val="000000"/>
                <w:sz w:val="20"/>
              </w:rPr>
              <w:t>代理國小主任年資、未具主任資格調用教育局</w:t>
            </w:r>
            <w:r w:rsidRPr="008B13A0">
              <w:rPr>
                <w:rFonts w:hAnsi="標楷體" w:hint="eastAsia"/>
                <w:color w:val="000000"/>
                <w:sz w:val="20"/>
              </w:rPr>
              <w:t>(</w:t>
            </w:r>
            <w:r w:rsidRPr="008B13A0">
              <w:rPr>
                <w:rFonts w:hAnsi="標楷體" w:hint="eastAsia"/>
                <w:color w:val="000000"/>
                <w:sz w:val="20"/>
              </w:rPr>
              <w:t>處</w:t>
            </w:r>
            <w:r w:rsidRPr="008B13A0">
              <w:rPr>
                <w:rFonts w:hAnsi="標楷體" w:hint="eastAsia"/>
                <w:color w:val="000000"/>
                <w:sz w:val="20"/>
              </w:rPr>
              <w:t>)</w:t>
            </w:r>
            <w:r w:rsidRPr="008B13A0">
              <w:rPr>
                <w:rFonts w:hAnsi="標楷體" w:hint="eastAsia"/>
                <w:color w:val="000000"/>
                <w:sz w:val="20"/>
              </w:rPr>
              <w:t>及所屬機關服務人員</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8B13A0" w:rsidRDefault="001C3C61" w:rsidP="004C538E">
            <w:pPr>
              <w:spacing w:line="340" w:lineRule="exact"/>
              <w:rPr>
                <w:rFonts w:hAnsi="標楷體" w:hint="eastAsia"/>
                <w:color w:val="000000"/>
                <w:sz w:val="20"/>
              </w:rPr>
            </w:pPr>
            <w:r w:rsidRPr="008B13A0">
              <w:rPr>
                <w:rFonts w:hAnsi="標楷體" w:hint="eastAsia"/>
                <w:color w:val="000000"/>
                <w:sz w:val="20"/>
              </w:rPr>
              <w:t>每積滿一年給</w:t>
            </w:r>
            <w:r w:rsidRPr="008B13A0">
              <w:rPr>
                <w:rFonts w:hAnsi="標楷體" w:hint="eastAsia"/>
                <w:color w:val="000000"/>
                <w:sz w:val="20"/>
              </w:rPr>
              <w:t>4</w:t>
            </w:r>
            <w:r w:rsidRPr="008B13A0">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1C3C61" w:rsidRPr="00802629" w:rsidRDefault="001C3C61" w:rsidP="004C538E">
            <w:pPr>
              <w:spacing w:line="340" w:lineRule="exact"/>
              <w:jc w:val="center"/>
              <w:rPr>
                <w:rFonts w:hAnsi="標楷體" w:hint="eastAsia"/>
                <w:bCs/>
                <w:color w:val="000000"/>
                <w:sz w:val="20"/>
              </w:rPr>
            </w:pPr>
          </w:p>
        </w:tc>
      </w:tr>
      <w:tr w:rsidR="001C3C61" w:rsidRPr="001114DE" w:rsidTr="007E67B6">
        <w:tblPrEx>
          <w:tblCellMar>
            <w:top w:w="0" w:type="dxa"/>
            <w:bottom w:w="0" w:type="dxa"/>
          </w:tblCellMar>
        </w:tblPrEx>
        <w:trPr>
          <w:cantSplit/>
          <w:trHeight w:val="260"/>
          <w:jc w:val="center"/>
        </w:trPr>
        <w:tc>
          <w:tcPr>
            <w:tcW w:w="1197" w:type="dxa"/>
            <w:vMerge/>
            <w:tcBorders>
              <w:left w:val="single" w:sz="18" w:space="0" w:color="auto"/>
              <w:right w:val="dotted" w:sz="4" w:space="0" w:color="auto"/>
            </w:tcBorders>
            <w:vAlign w:val="center"/>
          </w:tcPr>
          <w:p w:rsidR="001C3C61" w:rsidRPr="001114DE" w:rsidRDefault="001C3C61" w:rsidP="004C538E">
            <w:pPr>
              <w:spacing w:line="240" w:lineRule="atLeast"/>
              <w:jc w:val="center"/>
              <w:rPr>
                <w:rFonts w:hAnsi="標楷體" w:hint="eastAsia"/>
                <w:color w:val="000000"/>
                <w:sz w:val="20"/>
              </w:rPr>
            </w:pPr>
          </w:p>
        </w:tc>
        <w:tc>
          <w:tcPr>
            <w:tcW w:w="641" w:type="dxa"/>
            <w:vMerge/>
            <w:tcBorders>
              <w:left w:val="dotted" w:sz="4" w:space="0" w:color="auto"/>
              <w:right w:val="dotted" w:sz="4" w:space="0" w:color="auto"/>
            </w:tcBorders>
            <w:vAlign w:val="center"/>
          </w:tcPr>
          <w:p w:rsidR="001C3C61" w:rsidRPr="001114DE" w:rsidRDefault="001C3C61" w:rsidP="004C538E">
            <w:pPr>
              <w:spacing w:line="0" w:lineRule="atLeast"/>
              <w:rPr>
                <w:rFonts w:hAnsi="標楷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r w:rsidRPr="001114DE">
              <w:rPr>
                <w:rFonts w:hAnsi="標楷體" w:hint="eastAsia"/>
                <w:color w:val="000000"/>
                <w:sz w:val="20"/>
              </w:rPr>
              <w:t>國小教師兼組長</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r w:rsidRPr="001114DE">
              <w:rPr>
                <w:rFonts w:hAnsi="標楷體" w:hint="eastAsia"/>
                <w:color w:val="000000"/>
                <w:sz w:val="20"/>
              </w:rPr>
              <w:t>每積滿一年給</w:t>
            </w:r>
            <w:r w:rsidRPr="001114DE">
              <w:rPr>
                <w:rFonts w:hAnsi="標楷體" w:hint="eastAsia"/>
                <w:color w:val="000000"/>
                <w:sz w:val="20"/>
              </w:rPr>
              <w:t>3</w:t>
            </w:r>
            <w:r w:rsidRPr="001114DE">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1C3C61" w:rsidRPr="00802629" w:rsidRDefault="001C3C61" w:rsidP="004C538E">
            <w:pPr>
              <w:spacing w:line="340" w:lineRule="exact"/>
              <w:jc w:val="center"/>
              <w:rPr>
                <w:rFonts w:hAnsi="標楷體" w:hint="eastAsia"/>
                <w:bCs/>
                <w:color w:val="000000"/>
                <w:sz w:val="20"/>
              </w:rPr>
            </w:pPr>
          </w:p>
        </w:tc>
      </w:tr>
      <w:tr w:rsidR="001C3C61" w:rsidRPr="001114DE" w:rsidTr="007E67B6">
        <w:tblPrEx>
          <w:tblCellMar>
            <w:top w:w="0" w:type="dxa"/>
            <w:bottom w:w="0" w:type="dxa"/>
          </w:tblCellMar>
        </w:tblPrEx>
        <w:trPr>
          <w:cantSplit/>
          <w:trHeight w:val="260"/>
          <w:jc w:val="center"/>
        </w:trPr>
        <w:tc>
          <w:tcPr>
            <w:tcW w:w="1197" w:type="dxa"/>
            <w:vMerge/>
            <w:tcBorders>
              <w:left w:val="single" w:sz="18" w:space="0" w:color="auto"/>
              <w:right w:val="dotted" w:sz="4" w:space="0" w:color="auto"/>
            </w:tcBorders>
            <w:vAlign w:val="center"/>
          </w:tcPr>
          <w:p w:rsidR="001C3C61" w:rsidRPr="001114DE" w:rsidRDefault="001C3C61" w:rsidP="004C538E">
            <w:pPr>
              <w:spacing w:line="240" w:lineRule="atLeast"/>
              <w:jc w:val="center"/>
              <w:rPr>
                <w:rFonts w:hAnsi="標楷體" w:hint="eastAsia"/>
                <w:color w:val="000000"/>
                <w:sz w:val="20"/>
              </w:rPr>
            </w:pPr>
          </w:p>
        </w:tc>
        <w:tc>
          <w:tcPr>
            <w:tcW w:w="641" w:type="dxa"/>
            <w:vMerge/>
            <w:tcBorders>
              <w:left w:val="dotted" w:sz="4" w:space="0" w:color="auto"/>
              <w:right w:val="dotted" w:sz="4" w:space="0" w:color="auto"/>
            </w:tcBorders>
            <w:vAlign w:val="center"/>
          </w:tcPr>
          <w:p w:rsidR="001C3C61" w:rsidRPr="001114DE" w:rsidRDefault="001C3C61" w:rsidP="004C538E">
            <w:pPr>
              <w:spacing w:line="0" w:lineRule="atLeast"/>
              <w:rPr>
                <w:rFonts w:hAnsi="標楷體" w:hint="eastAsia"/>
                <w:color w:val="000000"/>
                <w:sz w:val="20"/>
              </w:rPr>
            </w:pPr>
          </w:p>
        </w:tc>
        <w:tc>
          <w:tcPr>
            <w:tcW w:w="4925" w:type="dxa"/>
            <w:gridSpan w:val="9"/>
            <w:vMerge w:val="restart"/>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r w:rsidRPr="001114DE">
              <w:rPr>
                <w:rFonts w:hAnsi="標楷體" w:hint="eastAsia"/>
                <w:color w:val="000000"/>
                <w:sz w:val="20"/>
              </w:rPr>
              <w:t>任國民小學教師</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200" w:lineRule="exact"/>
              <w:rPr>
                <w:rFonts w:hAnsi="標楷體" w:hint="eastAsia"/>
                <w:color w:val="000000"/>
                <w:sz w:val="20"/>
              </w:rPr>
            </w:pPr>
            <w:r w:rsidRPr="001114DE">
              <w:rPr>
                <w:rFonts w:hAnsi="標楷體" w:hint="eastAsia"/>
                <w:color w:val="000000"/>
                <w:sz w:val="20"/>
              </w:rPr>
              <w:t>特教教師每積滿一年給</w:t>
            </w:r>
            <w:r w:rsidRPr="001114DE">
              <w:rPr>
                <w:rFonts w:hAnsi="標楷體" w:hint="eastAsia"/>
                <w:color w:val="000000"/>
                <w:sz w:val="20"/>
              </w:rPr>
              <w:t>2.5</w:t>
            </w:r>
            <w:r w:rsidRPr="001114DE">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1C3C61" w:rsidRPr="00802629" w:rsidRDefault="001C3C61" w:rsidP="004C538E">
            <w:pPr>
              <w:spacing w:line="340" w:lineRule="exact"/>
              <w:jc w:val="center"/>
              <w:rPr>
                <w:rFonts w:hAnsi="標楷體" w:hint="eastAsia"/>
                <w:bCs/>
                <w:color w:val="000000"/>
                <w:sz w:val="20"/>
              </w:rPr>
            </w:pPr>
          </w:p>
        </w:tc>
      </w:tr>
      <w:tr w:rsidR="001C3C61" w:rsidRPr="001114DE" w:rsidTr="007E67B6">
        <w:tblPrEx>
          <w:tblCellMar>
            <w:top w:w="0" w:type="dxa"/>
            <w:bottom w:w="0" w:type="dxa"/>
          </w:tblCellMar>
        </w:tblPrEx>
        <w:trPr>
          <w:cantSplit/>
          <w:trHeight w:val="260"/>
          <w:jc w:val="center"/>
        </w:trPr>
        <w:tc>
          <w:tcPr>
            <w:tcW w:w="1197" w:type="dxa"/>
            <w:vMerge/>
            <w:tcBorders>
              <w:left w:val="single" w:sz="18" w:space="0" w:color="auto"/>
              <w:right w:val="dotted" w:sz="4" w:space="0" w:color="auto"/>
            </w:tcBorders>
            <w:vAlign w:val="center"/>
          </w:tcPr>
          <w:p w:rsidR="001C3C61" w:rsidRPr="001114DE" w:rsidRDefault="001C3C61" w:rsidP="004C538E">
            <w:pPr>
              <w:spacing w:line="240" w:lineRule="atLeast"/>
              <w:jc w:val="center"/>
              <w:rPr>
                <w:rFonts w:hAnsi="標楷體" w:hint="eastAsia"/>
                <w:color w:val="000000"/>
                <w:sz w:val="20"/>
              </w:rPr>
            </w:pPr>
          </w:p>
        </w:tc>
        <w:tc>
          <w:tcPr>
            <w:tcW w:w="641" w:type="dxa"/>
            <w:vMerge/>
            <w:tcBorders>
              <w:left w:val="dotted" w:sz="4" w:space="0" w:color="auto"/>
              <w:right w:val="dotted" w:sz="4" w:space="0" w:color="auto"/>
            </w:tcBorders>
            <w:vAlign w:val="center"/>
          </w:tcPr>
          <w:p w:rsidR="001C3C61" w:rsidRPr="001114DE" w:rsidRDefault="001C3C61" w:rsidP="004C538E">
            <w:pPr>
              <w:spacing w:line="0" w:lineRule="atLeast"/>
              <w:rPr>
                <w:rFonts w:hAnsi="標楷體" w:hint="eastAsia"/>
                <w:color w:val="000000"/>
                <w:sz w:val="20"/>
              </w:rPr>
            </w:pPr>
          </w:p>
        </w:tc>
        <w:tc>
          <w:tcPr>
            <w:tcW w:w="4925" w:type="dxa"/>
            <w:gridSpan w:val="9"/>
            <w:vMerge/>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r w:rsidRPr="001114DE">
              <w:rPr>
                <w:rFonts w:hAnsi="標楷體" w:hint="eastAsia"/>
                <w:color w:val="000000"/>
                <w:sz w:val="20"/>
              </w:rPr>
              <w:t>級任每積滿一年給</w:t>
            </w:r>
            <w:r w:rsidRPr="001114DE">
              <w:rPr>
                <w:rFonts w:hAnsi="標楷體" w:hint="eastAsia"/>
                <w:color w:val="000000"/>
                <w:sz w:val="20"/>
              </w:rPr>
              <w:t>2</w:t>
            </w:r>
            <w:r w:rsidRPr="001114DE">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1C3C61" w:rsidRPr="00802629" w:rsidRDefault="001C3C61" w:rsidP="004C538E">
            <w:pPr>
              <w:spacing w:line="340" w:lineRule="exact"/>
              <w:jc w:val="center"/>
              <w:rPr>
                <w:rFonts w:hAnsi="標楷體" w:hint="eastAsia"/>
                <w:bCs/>
                <w:color w:val="000000"/>
                <w:sz w:val="20"/>
              </w:rPr>
            </w:pPr>
          </w:p>
        </w:tc>
      </w:tr>
      <w:tr w:rsidR="001C3C61" w:rsidRPr="001114DE" w:rsidTr="007E67B6">
        <w:tblPrEx>
          <w:tblCellMar>
            <w:top w:w="0" w:type="dxa"/>
            <w:bottom w:w="0" w:type="dxa"/>
          </w:tblCellMar>
        </w:tblPrEx>
        <w:trPr>
          <w:cantSplit/>
          <w:trHeight w:val="260"/>
          <w:jc w:val="center"/>
        </w:trPr>
        <w:tc>
          <w:tcPr>
            <w:tcW w:w="1197" w:type="dxa"/>
            <w:vMerge/>
            <w:tcBorders>
              <w:left w:val="single" w:sz="18" w:space="0" w:color="auto"/>
              <w:right w:val="dotted" w:sz="4" w:space="0" w:color="auto"/>
            </w:tcBorders>
            <w:vAlign w:val="center"/>
          </w:tcPr>
          <w:p w:rsidR="001C3C61" w:rsidRPr="001114DE" w:rsidRDefault="001C3C61" w:rsidP="004C538E">
            <w:pPr>
              <w:spacing w:line="240" w:lineRule="atLeast"/>
              <w:jc w:val="center"/>
              <w:rPr>
                <w:rFonts w:hAnsi="標楷體" w:hint="eastAsia"/>
                <w:color w:val="000000"/>
                <w:sz w:val="20"/>
              </w:rPr>
            </w:pPr>
          </w:p>
        </w:tc>
        <w:tc>
          <w:tcPr>
            <w:tcW w:w="641" w:type="dxa"/>
            <w:vMerge/>
            <w:tcBorders>
              <w:left w:val="dotted" w:sz="4" w:space="0" w:color="auto"/>
              <w:right w:val="dotted" w:sz="4" w:space="0" w:color="auto"/>
            </w:tcBorders>
            <w:vAlign w:val="center"/>
          </w:tcPr>
          <w:p w:rsidR="001C3C61" w:rsidRPr="001114DE" w:rsidRDefault="001C3C61" w:rsidP="004C538E">
            <w:pPr>
              <w:spacing w:line="0" w:lineRule="atLeast"/>
              <w:rPr>
                <w:rFonts w:hAnsi="標楷體" w:hint="eastAsia"/>
                <w:color w:val="000000"/>
                <w:sz w:val="20"/>
              </w:rPr>
            </w:pPr>
          </w:p>
        </w:tc>
        <w:tc>
          <w:tcPr>
            <w:tcW w:w="4925" w:type="dxa"/>
            <w:gridSpan w:val="9"/>
            <w:vMerge/>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r w:rsidRPr="001114DE">
              <w:rPr>
                <w:rFonts w:hAnsi="標楷體" w:hint="eastAsia"/>
                <w:color w:val="000000"/>
                <w:sz w:val="20"/>
              </w:rPr>
              <w:t>科任每積滿一年給</w:t>
            </w:r>
            <w:r w:rsidRPr="001114DE">
              <w:rPr>
                <w:rFonts w:hAnsi="標楷體" w:hint="eastAsia"/>
                <w:color w:val="000000"/>
                <w:sz w:val="20"/>
              </w:rPr>
              <w:t>1</w:t>
            </w:r>
            <w:r w:rsidRPr="001114DE">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1C3C61" w:rsidRPr="00802629" w:rsidRDefault="001C3C61" w:rsidP="004C538E">
            <w:pPr>
              <w:spacing w:line="340" w:lineRule="exact"/>
              <w:jc w:val="center"/>
              <w:rPr>
                <w:rFonts w:hAnsi="標楷體" w:hint="eastAsia"/>
                <w:bCs/>
                <w:color w:val="000000"/>
                <w:sz w:val="20"/>
              </w:rPr>
            </w:pPr>
          </w:p>
        </w:tc>
      </w:tr>
      <w:tr w:rsidR="001C3C61" w:rsidRPr="001114DE" w:rsidTr="007E67B6">
        <w:tblPrEx>
          <w:tblCellMar>
            <w:top w:w="0" w:type="dxa"/>
            <w:bottom w:w="0" w:type="dxa"/>
          </w:tblCellMar>
        </w:tblPrEx>
        <w:trPr>
          <w:cantSplit/>
          <w:trHeight w:val="260"/>
          <w:jc w:val="center"/>
        </w:trPr>
        <w:tc>
          <w:tcPr>
            <w:tcW w:w="1197" w:type="dxa"/>
            <w:vMerge/>
            <w:tcBorders>
              <w:left w:val="single" w:sz="18" w:space="0" w:color="auto"/>
              <w:right w:val="dotted" w:sz="4" w:space="0" w:color="auto"/>
            </w:tcBorders>
            <w:vAlign w:val="center"/>
          </w:tcPr>
          <w:p w:rsidR="001C3C61" w:rsidRPr="001114DE" w:rsidRDefault="001C3C61" w:rsidP="004C538E">
            <w:pPr>
              <w:spacing w:line="240" w:lineRule="atLeast"/>
              <w:jc w:val="center"/>
              <w:rPr>
                <w:rFonts w:hAnsi="標楷體" w:hint="eastAsia"/>
                <w:color w:val="000000"/>
                <w:sz w:val="20"/>
              </w:rPr>
            </w:pPr>
          </w:p>
        </w:tc>
        <w:tc>
          <w:tcPr>
            <w:tcW w:w="641" w:type="dxa"/>
            <w:vMerge/>
            <w:tcBorders>
              <w:left w:val="dotted" w:sz="4" w:space="0" w:color="auto"/>
              <w:right w:val="dotted" w:sz="4" w:space="0" w:color="auto"/>
            </w:tcBorders>
            <w:vAlign w:val="center"/>
          </w:tcPr>
          <w:p w:rsidR="001C3C61" w:rsidRPr="001114DE" w:rsidRDefault="001C3C61" w:rsidP="004C538E">
            <w:pPr>
              <w:spacing w:line="0" w:lineRule="atLeast"/>
              <w:rPr>
                <w:rFonts w:hAnsi="標楷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r w:rsidRPr="001114DE">
              <w:rPr>
                <w:rFonts w:hAnsi="標楷體" w:hint="eastAsia"/>
                <w:color w:val="000000"/>
                <w:sz w:val="20"/>
              </w:rPr>
              <w:t>曾任國民中學教師</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r w:rsidRPr="001114DE">
              <w:rPr>
                <w:rFonts w:hAnsi="標楷體" w:hint="eastAsia"/>
                <w:color w:val="000000"/>
                <w:sz w:val="20"/>
              </w:rPr>
              <w:t>每積滿一年給</w:t>
            </w:r>
            <w:r w:rsidRPr="001114DE">
              <w:rPr>
                <w:rFonts w:hAnsi="標楷體" w:hint="eastAsia"/>
                <w:color w:val="000000"/>
                <w:sz w:val="20"/>
              </w:rPr>
              <w:t>0.5</w:t>
            </w:r>
            <w:r w:rsidRPr="001114DE">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1C3C61" w:rsidRPr="00802629" w:rsidRDefault="001C3C61" w:rsidP="004C538E">
            <w:pPr>
              <w:spacing w:line="340" w:lineRule="exact"/>
              <w:jc w:val="center"/>
              <w:rPr>
                <w:rFonts w:hAnsi="標楷體" w:hint="eastAsia"/>
                <w:bCs/>
                <w:color w:val="000000"/>
                <w:sz w:val="20"/>
              </w:rPr>
            </w:pPr>
          </w:p>
        </w:tc>
      </w:tr>
      <w:tr w:rsidR="001C3C61" w:rsidRPr="001114DE" w:rsidTr="007E67B6">
        <w:tblPrEx>
          <w:tblCellMar>
            <w:top w:w="0" w:type="dxa"/>
            <w:bottom w:w="0" w:type="dxa"/>
          </w:tblCellMar>
        </w:tblPrEx>
        <w:trPr>
          <w:cantSplit/>
          <w:trHeight w:val="260"/>
          <w:jc w:val="center"/>
        </w:trPr>
        <w:tc>
          <w:tcPr>
            <w:tcW w:w="1197" w:type="dxa"/>
            <w:vMerge/>
            <w:tcBorders>
              <w:left w:val="single" w:sz="18" w:space="0" w:color="auto"/>
              <w:right w:val="dotted" w:sz="4" w:space="0" w:color="auto"/>
            </w:tcBorders>
            <w:vAlign w:val="center"/>
          </w:tcPr>
          <w:p w:rsidR="001C3C61" w:rsidRPr="001114DE" w:rsidRDefault="001C3C61" w:rsidP="004C538E">
            <w:pPr>
              <w:spacing w:line="240" w:lineRule="atLeast"/>
              <w:jc w:val="center"/>
              <w:rPr>
                <w:rFonts w:hAnsi="標楷體" w:hint="eastAsia"/>
                <w:color w:val="000000"/>
                <w:sz w:val="20"/>
              </w:rPr>
            </w:pPr>
          </w:p>
        </w:tc>
        <w:tc>
          <w:tcPr>
            <w:tcW w:w="641" w:type="dxa"/>
            <w:vMerge/>
            <w:tcBorders>
              <w:left w:val="dotted" w:sz="4" w:space="0" w:color="auto"/>
              <w:right w:val="dotted" w:sz="4" w:space="0" w:color="auto"/>
            </w:tcBorders>
            <w:vAlign w:val="center"/>
          </w:tcPr>
          <w:p w:rsidR="001C3C61" w:rsidRPr="001114DE" w:rsidRDefault="001C3C61" w:rsidP="004C538E">
            <w:pPr>
              <w:spacing w:line="0" w:lineRule="atLeast"/>
              <w:rPr>
                <w:rFonts w:hAnsi="標楷體" w:hint="eastAsia"/>
                <w:color w:val="000000"/>
                <w:sz w:val="20"/>
              </w:rPr>
            </w:pPr>
          </w:p>
        </w:tc>
        <w:tc>
          <w:tcPr>
            <w:tcW w:w="4925" w:type="dxa"/>
            <w:gridSpan w:val="9"/>
            <w:vMerge w:val="restart"/>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DE4DDF" w:rsidP="00DE4DDF">
            <w:pPr>
              <w:spacing w:line="340" w:lineRule="exact"/>
              <w:rPr>
                <w:rFonts w:hAnsi="標楷體" w:hint="eastAsia"/>
                <w:color w:val="000000"/>
                <w:sz w:val="20"/>
              </w:rPr>
            </w:pPr>
            <w:r w:rsidRPr="00214F06">
              <w:rPr>
                <w:rFonts w:hAnsi="標楷體" w:hint="eastAsia"/>
                <w:color w:val="000000"/>
                <w:sz w:val="20"/>
              </w:rPr>
              <w:t>兼任</w:t>
            </w:r>
            <w:r w:rsidRPr="00882362">
              <w:rPr>
                <w:rFonts w:hAnsi="標楷體" w:hint="eastAsia"/>
                <w:sz w:val="20"/>
              </w:rPr>
              <w:t>課程督學</w:t>
            </w:r>
            <w:r w:rsidRPr="00882362">
              <w:rPr>
                <w:rFonts w:hAnsi="標楷體" w:hint="eastAsia"/>
                <w:color w:val="000000"/>
                <w:sz w:val="20"/>
              </w:rPr>
              <w:t>、</w:t>
            </w:r>
            <w:r w:rsidR="001C3C61" w:rsidRPr="00882362">
              <w:rPr>
                <w:rFonts w:hAnsi="標楷體" w:hint="eastAsia"/>
                <w:color w:val="000000"/>
                <w:sz w:val="20"/>
              </w:rPr>
              <w:t>國教、特教、幼教輔導團</w:t>
            </w:r>
            <w:r w:rsidR="001C3C61" w:rsidRPr="00882362">
              <w:rPr>
                <w:rFonts w:ascii="新細明體" w:hAnsi="新細明體" w:hint="eastAsia"/>
                <w:color w:val="000000"/>
                <w:sz w:val="20"/>
              </w:rPr>
              <w:t>、</w:t>
            </w:r>
            <w:r w:rsidR="000E59C5" w:rsidRPr="00882362">
              <w:rPr>
                <w:rFonts w:ascii="新細明體" w:hAnsi="新細明體" w:hint="eastAsia"/>
                <w:sz w:val="20"/>
              </w:rPr>
              <w:t>任務</w:t>
            </w:r>
            <w:r w:rsidR="00BC3276" w:rsidRPr="00882362">
              <w:rPr>
                <w:rFonts w:ascii="新細明體" w:hAnsi="新細明體" w:hint="eastAsia"/>
                <w:sz w:val="20"/>
              </w:rPr>
              <w:t>型</w:t>
            </w:r>
            <w:r w:rsidR="000E59C5" w:rsidRPr="00882362">
              <w:rPr>
                <w:rFonts w:ascii="新細明體" w:hAnsi="新細明體" w:hint="eastAsia"/>
                <w:sz w:val="20"/>
              </w:rPr>
              <w:t>輔導團及</w:t>
            </w:r>
            <w:r w:rsidRPr="00214F06">
              <w:rPr>
                <w:rFonts w:hAnsi="標楷體" w:hint="eastAsia"/>
                <w:color w:val="000000"/>
                <w:sz w:val="20"/>
              </w:rPr>
              <w:t>議題團輔導團員或</w:t>
            </w:r>
            <w:r w:rsidR="001C3C61" w:rsidRPr="00214F06">
              <w:rPr>
                <w:rFonts w:hAnsi="標楷體" w:hint="eastAsia"/>
                <w:color w:val="000000"/>
                <w:sz w:val="20"/>
              </w:rPr>
              <w:t>本土語言指導員，以上擇一採計</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DE4DDF" w:rsidP="004C538E">
            <w:pPr>
              <w:spacing w:line="200" w:lineRule="exact"/>
              <w:rPr>
                <w:rFonts w:hAnsi="標楷體" w:hint="eastAsia"/>
                <w:color w:val="000000"/>
                <w:sz w:val="20"/>
              </w:rPr>
            </w:pPr>
            <w:r w:rsidRPr="00882362">
              <w:rPr>
                <w:rFonts w:hAnsi="標楷體" w:hint="eastAsia"/>
                <w:sz w:val="20"/>
              </w:rPr>
              <w:t>課程督學、</w:t>
            </w:r>
            <w:r w:rsidR="001C3C61" w:rsidRPr="001114DE">
              <w:rPr>
                <w:rFonts w:hAnsi="標楷體" w:hint="eastAsia"/>
                <w:color w:val="000000"/>
                <w:sz w:val="20"/>
              </w:rPr>
              <w:t>主任輔導員、本土語言指導員每積滿一年另加給</w:t>
            </w:r>
            <w:r w:rsidR="001C3C61" w:rsidRPr="001114DE">
              <w:rPr>
                <w:rFonts w:hAnsi="標楷體" w:hint="eastAsia"/>
                <w:color w:val="000000"/>
                <w:sz w:val="20"/>
              </w:rPr>
              <w:t>2</w:t>
            </w:r>
            <w:r w:rsidR="001C3C61" w:rsidRPr="001114DE">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1C3C61" w:rsidRPr="00802629" w:rsidRDefault="001C3C61" w:rsidP="004C538E">
            <w:pPr>
              <w:spacing w:line="340" w:lineRule="exact"/>
              <w:jc w:val="center"/>
              <w:rPr>
                <w:rFonts w:hAnsi="標楷體" w:hint="eastAsia"/>
                <w:bCs/>
                <w:color w:val="000000"/>
                <w:sz w:val="20"/>
              </w:rPr>
            </w:pPr>
          </w:p>
        </w:tc>
      </w:tr>
      <w:tr w:rsidR="001C3C61" w:rsidRPr="001114DE" w:rsidTr="007E67B6">
        <w:tblPrEx>
          <w:tblCellMar>
            <w:top w:w="0" w:type="dxa"/>
            <w:bottom w:w="0" w:type="dxa"/>
          </w:tblCellMar>
        </w:tblPrEx>
        <w:trPr>
          <w:cantSplit/>
          <w:trHeight w:val="260"/>
          <w:jc w:val="center"/>
        </w:trPr>
        <w:tc>
          <w:tcPr>
            <w:tcW w:w="1197" w:type="dxa"/>
            <w:vMerge/>
            <w:tcBorders>
              <w:left w:val="single" w:sz="18" w:space="0" w:color="auto"/>
              <w:right w:val="dotted" w:sz="4" w:space="0" w:color="auto"/>
            </w:tcBorders>
            <w:vAlign w:val="center"/>
          </w:tcPr>
          <w:p w:rsidR="001C3C61" w:rsidRPr="001114DE" w:rsidRDefault="001C3C61" w:rsidP="004C538E">
            <w:pPr>
              <w:spacing w:line="240" w:lineRule="atLeast"/>
              <w:jc w:val="center"/>
              <w:rPr>
                <w:rFonts w:hAnsi="標楷體" w:hint="eastAsia"/>
                <w:color w:val="000000"/>
                <w:sz w:val="20"/>
              </w:rPr>
            </w:pPr>
          </w:p>
        </w:tc>
        <w:tc>
          <w:tcPr>
            <w:tcW w:w="641" w:type="dxa"/>
            <w:vMerge/>
            <w:tcBorders>
              <w:left w:val="dotted" w:sz="4" w:space="0" w:color="auto"/>
              <w:right w:val="dotted" w:sz="4" w:space="0" w:color="auto"/>
            </w:tcBorders>
            <w:vAlign w:val="center"/>
          </w:tcPr>
          <w:p w:rsidR="001C3C61" w:rsidRPr="001114DE" w:rsidRDefault="001C3C61" w:rsidP="004C538E">
            <w:pPr>
              <w:spacing w:line="0" w:lineRule="atLeast"/>
              <w:rPr>
                <w:rFonts w:hAnsi="標楷體" w:hint="eastAsia"/>
                <w:color w:val="000000"/>
                <w:sz w:val="20"/>
              </w:rPr>
            </w:pPr>
          </w:p>
        </w:tc>
        <w:tc>
          <w:tcPr>
            <w:tcW w:w="4925" w:type="dxa"/>
            <w:gridSpan w:val="9"/>
            <w:vMerge/>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200" w:lineRule="exact"/>
              <w:rPr>
                <w:rFonts w:hAnsi="標楷體" w:hint="eastAsia"/>
                <w:color w:val="000000"/>
                <w:sz w:val="20"/>
              </w:rPr>
            </w:pPr>
            <w:r w:rsidRPr="001114DE">
              <w:rPr>
                <w:rFonts w:hAnsi="標楷體" w:hint="eastAsia"/>
                <w:color w:val="000000"/>
                <w:sz w:val="20"/>
              </w:rPr>
              <w:t>輔導員每積滿一年另加給</w:t>
            </w:r>
            <w:r w:rsidRPr="001114DE">
              <w:rPr>
                <w:rFonts w:hAnsi="標楷體" w:hint="eastAsia"/>
                <w:color w:val="000000"/>
                <w:sz w:val="20"/>
              </w:rPr>
              <w:t>1.5</w:t>
            </w:r>
            <w:r w:rsidRPr="001114DE">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1C3C61" w:rsidRPr="00802629" w:rsidRDefault="001C3C61" w:rsidP="004C538E">
            <w:pPr>
              <w:spacing w:line="340" w:lineRule="exact"/>
              <w:jc w:val="center"/>
              <w:rPr>
                <w:rFonts w:hAnsi="標楷體" w:hint="eastAsia"/>
                <w:bCs/>
                <w:color w:val="000000"/>
                <w:sz w:val="20"/>
              </w:rPr>
            </w:pPr>
          </w:p>
        </w:tc>
      </w:tr>
      <w:tr w:rsidR="001C3C61" w:rsidRPr="001114DE" w:rsidTr="007E67B6">
        <w:tblPrEx>
          <w:tblCellMar>
            <w:top w:w="0" w:type="dxa"/>
            <w:bottom w:w="0" w:type="dxa"/>
          </w:tblCellMar>
        </w:tblPrEx>
        <w:trPr>
          <w:cantSplit/>
          <w:trHeight w:val="260"/>
          <w:jc w:val="center"/>
        </w:trPr>
        <w:tc>
          <w:tcPr>
            <w:tcW w:w="1197" w:type="dxa"/>
            <w:vMerge/>
            <w:tcBorders>
              <w:left w:val="single" w:sz="18" w:space="0" w:color="auto"/>
              <w:right w:val="dotted" w:sz="4" w:space="0" w:color="auto"/>
            </w:tcBorders>
            <w:vAlign w:val="center"/>
          </w:tcPr>
          <w:p w:rsidR="001C3C61" w:rsidRPr="001114DE" w:rsidRDefault="001C3C61" w:rsidP="004C538E">
            <w:pPr>
              <w:spacing w:line="240" w:lineRule="atLeast"/>
              <w:jc w:val="center"/>
              <w:rPr>
                <w:rFonts w:hAnsi="標楷體" w:hint="eastAsia"/>
                <w:color w:val="000000"/>
                <w:sz w:val="20"/>
              </w:rPr>
            </w:pPr>
          </w:p>
        </w:tc>
        <w:tc>
          <w:tcPr>
            <w:tcW w:w="641" w:type="dxa"/>
            <w:vMerge/>
            <w:tcBorders>
              <w:left w:val="dotted" w:sz="4" w:space="0" w:color="auto"/>
              <w:right w:val="dotted" w:sz="4" w:space="0" w:color="auto"/>
            </w:tcBorders>
            <w:vAlign w:val="center"/>
          </w:tcPr>
          <w:p w:rsidR="001C3C61" w:rsidRPr="001114DE" w:rsidRDefault="001C3C61" w:rsidP="004C538E">
            <w:pPr>
              <w:spacing w:line="0" w:lineRule="atLeast"/>
              <w:rPr>
                <w:rFonts w:hAnsi="標楷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r w:rsidRPr="001114DE">
              <w:rPr>
                <w:rFonts w:hAnsi="標楷體" w:hint="eastAsia"/>
                <w:color w:val="000000"/>
                <w:sz w:val="20"/>
              </w:rPr>
              <w:t>教育行政薦任八職等</w:t>
            </w:r>
            <w:r w:rsidRPr="001114DE">
              <w:rPr>
                <w:rFonts w:hAnsi="標楷體" w:hint="eastAsia"/>
                <w:color w:val="000000"/>
                <w:sz w:val="20"/>
              </w:rPr>
              <w:t>(</w:t>
            </w:r>
            <w:r w:rsidRPr="001114DE">
              <w:rPr>
                <w:rFonts w:hAnsi="標楷體" w:hint="eastAsia"/>
                <w:color w:val="000000"/>
                <w:sz w:val="20"/>
              </w:rPr>
              <w:t>含</w:t>
            </w:r>
            <w:r w:rsidRPr="001114DE">
              <w:rPr>
                <w:rFonts w:hAnsi="標楷體" w:hint="eastAsia"/>
                <w:color w:val="000000"/>
                <w:sz w:val="20"/>
              </w:rPr>
              <w:t>)</w:t>
            </w:r>
            <w:r w:rsidRPr="001114DE">
              <w:rPr>
                <w:rFonts w:hAnsi="標楷體" w:hint="eastAsia"/>
                <w:color w:val="000000"/>
                <w:sz w:val="20"/>
              </w:rPr>
              <w:t>以上職務人員</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200" w:lineRule="exact"/>
              <w:rPr>
                <w:rFonts w:hAnsi="標楷體" w:hint="eastAsia"/>
                <w:color w:val="000000"/>
                <w:sz w:val="20"/>
              </w:rPr>
            </w:pPr>
            <w:r w:rsidRPr="001114DE">
              <w:rPr>
                <w:rFonts w:hAnsi="標楷體" w:hint="eastAsia"/>
                <w:color w:val="000000"/>
                <w:sz w:val="20"/>
              </w:rPr>
              <w:t>每積滿一年給</w:t>
            </w:r>
            <w:r w:rsidRPr="001114DE">
              <w:rPr>
                <w:rFonts w:hAnsi="標楷體" w:hint="eastAsia"/>
                <w:color w:val="000000"/>
                <w:sz w:val="20"/>
              </w:rPr>
              <w:t>5</w:t>
            </w:r>
            <w:r w:rsidRPr="001114DE">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1C3C61" w:rsidRPr="00802629" w:rsidRDefault="001C3C61" w:rsidP="004C538E">
            <w:pPr>
              <w:spacing w:line="340" w:lineRule="exact"/>
              <w:jc w:val="center"/>
              <w:rPr>
                <w:rFonts w:hAnsi="標楷體" w:hint="eastAsia"/>
                <w:bCs/>
                <w:color w:val="000000"/>
                <w:sz w:val="20"/>
              </w:rPr>
            </w:pPr>
          </w:p>
        </w:tc>
      </w:tr>
      <w:tr w:rsidR="001C3C61" w:rsidRPr="001114DE" w:rsidTr="007E67B6">
        <w:tblPrEx>
          <w:tblCellMar>
            <w:top w:w="0" w:type="dxa"/>
            <w:bottom w:w="0" w:type="dxa"/>
          </w:tblCellMar>
        </w:tblPrEx>
        <w:trPr>
          <w:cantSplit/>
          <w:trHeight w:val="260"/>
          <w:jc w:val="center"/>
        </w:trPr>
        <w:tc>
          <w:tcPr>
            <w:tcW w:w="1197" w:type="dxa"/>
            <w:vMerge/>
            <w:tcBorders>
              <w:left w:val="single" w:sz="18" w:space="0" w:color="auto"/>
              <w:right w:val="dotted" w:sz="4" w:space="0" w:color="auto"/>
            </w:tcBorders>
            <w:vAlign w:val="center"/>
          </w:tcPr>
          <w:p w:rsidR="001C3C61" w:rsidRPr="001114DE" w:rsidRDefault="001C3C61" w:rsidP="004C538E">
            <w:pPr>
              <w:spacing w:line="240" w:lineRule="atLeast"/>
              <w:jc w:val="center"/>
              <w:rPr>
                <w:rFonts w:hAnsi="標楷體" w:hint="eastAsia"/>
                <w:color w:val="000000"/>
                <w:sz w:val="20"/>
              </w:rPr>
            </w:pPr>
          </w:p>
        </w:tc>
        <w:tc>
          <w:tcPr>
            <w:tcW w:w="641" w:type="dxa"/>
            <w:vMerge/>
            <w:tcBorders>
              <w:left w:val="dotted" w:sz="4" w:space="0" w:color="auto"/>
              <w:right w:val="dotted" w:sz="4" w:space="0" w:color="auto"/>
            </w:tcBorders>
            <w:vAlign w:val="center"/>
          </w:tcPr>
          <w:p w:rsidR="001C3C61" w:rsidRPr="001114DE" w:rsidRDefault="001C3C61" w:rsidP="004C538E">
            <w:pPr>
              <w:spacing w:line="0" w:lineRule="atLeast"/>
              <w:rPr>
                <w:rFonts w:hAnsi="標楷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r w:rsidRPr="001114DE">
              <w:rPr>
                <w:rFonts w:hAnsi="標楷體" w:hint="eastAsia"/>
                <w:color w:val="000000"/>
                <w:sz w:val="20"/>
              </w:rPr>
              <w:t>教育行政薦任六、七職等職務人員</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200" w:lineRule="exact"/>
              <w:rPr>
                <w:rFonts w:hAnsi="標楷體" w:hint="eastAsia"/>
                <w:color w:val="000000"/>
                <w:sz w:val="20"/>
              </w:rPr>
            </w:pPr>
            <w:r w:rsidRPr="001114DE">
              <w:rPr>
                <w:rFonts w:hAnsi="標楷體" w:hint="eastAsia"/>
                <w:color w:val="000000"/>
                <w:sz w:val="20"/>
              </w:rPr>
              <w:t>每積滿一年給</w:t>
            </w:r>
            <w:r w:rsidRPr="001114DE">
              <w:rPr>
                <w:rFonts w:hAnsi="標楷體" w:hint="eastAsia"/>
                <w:color w:val="000000"/>
                <w:sz w:val="20"/>
              </w:rPr>
              <w:t>4</w:t>
            </w:r>
            <w:r w:rsidRPr="001114DE">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1C3C61" w:rsidRPr="00802629" w:rsidRDefault="001C3C61" w:rsidP="004C538E">
            <w:pPr>
              <w:spacing w:line="340" w:lineRule="exact"/>
              <w:jc w:val="center"/>
              <w:rPr>
                <w:rFonts w:hAnsi="標楷體" w:hint="eastAsia"/>
                <w:bCs/>
                <w:color w:val="000000"/>
                <w:sz w:val="20"/>
              </w:rPr>
            </w:pPr>
          </w:p>
        </w:tc>
      </w:tr>
      <w:tr w:rsidR="001C3C61" w:rsidRPr="001114DE" w:rsidTr="007E67B6">
        <w:tblPrEx>
          <w:tblCellMar>
            <w:top w:w="0" w:type="dxa"/>
            <w:bottom w:w="0" w:type="dxa"/>
          </w:tblCellMar>
        </w:tblPrEx>
        <w:trPr>
          <w:cantSplit/>
          <w:trHeight w:val="260"/>
          <w:jc w:val="center"/>
        </w:trPr>
        <w:tc>
          <w:tcPr>
            <w:tcW w:w="1197" w:type="dxa"/>
            <w:vMerge/>
            <w:tcBorders>
              <w:left w:val="single" w:sz="18" w:space="0" w:color="auto"/>
              <w:right w:val="dotted" w:sz="4" w:space="0" w:color="auto"/>
            </w:tcBorders>
            <w:vAlign w:val="center"/>
          </w:tcPr>
          <w:p w:rsidR="001C3C61" w:rsidRPr="001114DE" w:rsidRDefault="001C3C61" w:rsidP="004C538E">
            <w:pPr>
              <w:spacing w:line="240" w:lineRule="atLeast"/>
              <w:jc w:val="center"/>
              <w:rPr>
                <w:rFonts w:hAnsi="標楷體" w:hint="eastAsia"/>
                <w:color w:val="000000"/>
                <w:sz w:val="20"/>
              </w:rPr>
            </w:pPr>
          </w:p>
        </w:tc>
        <w:tc>
          <w:tcPr>
            <w:tcW w:w="641" w:type="dxa"/>
            <w:vMerge/>
            <w:tcBorders>
              <w:left w:val="dotted" w:sz="4" w:space="0" w:color="auto"/>
              <w:bottom w:val="dotted" w:sz="4" w:space="0" w:color="auto"/>
              <w:right w:val="dotted" w:sz="4" w:space="0" w:color="auto"/>
            </w:tcBorders>
            <w:vAlign w:val="center"/>
          </w:tcPr>
          <w:p w:rsidR="001C3C61" w:rsidRPr="001114DE" w:rsidRDefault="001C3C61" w:rsidP="004C538E">
            <w:pPr>
              <w:spacing w:line="0" w:lineRule="atLeast"/>
              <w:rPr>
                <w:rFonts w:hAnsi="標楷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r w:rsidRPr="001114DE">
              <w:rPr>
                <w:rFonts w:hAnsi="標楷體" w:hint="eastAsia"/>
                <w:color w:val="000000"/>
                <w:sz w:val="20"/>
              </w:rPr>
              <w:t>教育行政委任五職等職務人員</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200" w:lineRule="exact"/>
              <w:rPr>
                <w:rFonts w:hAnsi="標楷體" w:hint="eastAsia"/>
                <w:color w:val="000000"/>
                <w:sz w:val="20"/>
              </w:rPr>
            </w:pPr>
            <w:r w:rsidRPr="001114DE">
              <w:rPr>
                <w:rFonts w:hAnsi="標楷體" w:hint="eastAsia"/>
                <w:color w:val="000000"/>
                <w:sz w:val="20"/>
              </w:rPr>
              <w:t>每積滿一年給</w:t>
            </w:r>
            <w:r w:rsidRPr="001114DE">
              <w:rPr>
                <w:rFonts w:hAnsi="標楷體" w:hint="eastAsia"/>
                <w:color w:val="000000"/>
                <w:sz w:val="20"/>
              </w:rPr>
              <w:t>2</w:t>
            </w:r>
            <w:r w:rsidRPr="001114DE">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567" w:type="dxa"/>
            <w:vMerge/>
            <w:tcBorders>
              <w:left w:val="dotted" w:sz="4" w:space="0" w:color="auto"/>
              <w:bottom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681" w:type="dxa"/>
            <w:vMerge/>
            <w:tcBorders>
              <w:left w:val="dotted" w:sz="4" w:space="0" w:color="auto"/>
              <w:bottom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vMerge/>
            <w:tcBorders>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960" w:type="dxa"/>
            <w:vMerge/>
            <w:tcBorders>
              <w:left w:val="dotted" w:sz="4" w:space="0" w:color="auto"/>
              <w:bottom w:val="dotted" w:sz="4" w:space="0" w:color="auto"/>
              <w:right w:val="single"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1C3C61" w:rsidRPr="00802629" w:rsidRDefault="001C3C61" w:rsidP="004C538E">
            <w:pPr>
              <w:spacing w:line="340" w:lineRule="exact"/>
              <w:jc w:val="center"/>
              <w:rPr>
                <w:rFonts w:hAnsi="標楷體" w:hint="eastAsia"/>
                <w:bCs/>
                <w:color w:val="000000"/>
                <w:sz w:val="20"/>
              </w:rPr>
            </w:pPr>
          </w:p>
        </w:tc>
      </w:tr>
      <w:tr w:rsidR="001C3C61" w:rsidRPr="001114DE" w:rsidTr="007E67B6">
        <w:tblPrEx>
          <w:tblCellMar>
            <w:top w:w="0" w:type="dxa"/>
            <w:bottom w:w="0" w:type="dxa"/>
          </w:tblCellMar>
        </w:tblPrEx>
        <w:trPr>
          <w:cantSplit/>
          <w:trHeight w:val="342"/>
          <w:jc w:val="center"/>
        </w:trPr>
        <w:tc>
          <w:tcPr>
            <w:tcW w:w="1197" w:type="dxa"/>
            <w:vMerge/>
            <w:tcBorders>
              <w:left w:val="single" w:sz="18" w:space="0" w:color="auto"/>
              <w:right w:val="dotted" w:sz="4" w:space="0" w:color="auto"/>
            </w:tcBorders>
            <w:vAlign w:val="center"/>
          </w:tcPr>
          <w:p w:rsidR="001C3C61" w:rsidRPr="001114DE" w:rsidRDefault="001C3C61" w:rsidP="004C538E">
            <w:pPr>
              <w:spacing w:line="240" w:lineRule="atLeast"/>
              <w:jc w:val="center"/>
              <w:rPr>
                <w:rFonts w:hAnsi="標楷體" w:hint="eastAsia"/>
                <w:color w:val="000000"/>
                <w:sz w:val="20"/>
              </w:rPr>
            </w:pPr>
          </w:p>
        </w:tc>
        <w:tc>
          <w:tcPr>
            <w:tcW w:w="641" w:type="dxa"/>
            <w:vMerge w:val="restart"/>
            <w:tcBorders>
              <w:top w:val="dotted" w:sz="4" w:space="0" w:color="auto"/>
              <w:left w:val="dotted" w:sz="4" w:space="0" w:color="auto"/>
              <w:right w:val="dotted" w:sz="4" w:space="0" w:color="auto"/>
            </w:tcBorders>
            <w:shd w:val="clear" w:color="auto" w:fill="auto"/>
            <w:textDirection w:val="tbRlV"/>
            <w:vAlign w:val="center"/>
          </w:tcPr>
          <w:p w:rsidR="001C3C61" w:rsidRPr="001114DE" w:rsidRDefault="001C3C61" w:rsidP="004C538E">
            <w:pPr>
              <w:spacing w:line="0" w:lineRule="atLeast"/>
              <w:ind w:left="113" w:right="113"/>
              <w:jc w:val="center"/>
              <w:rPr>
                <w:rFonts w:hAnsi="標楷體" w:hint="eastAsia"/>
                <w:color w:val="000000"/>
                <w:sz w:val="20"/>
              </w:rPr>
            </w:pPr>
            <w:r w:rsidRPr="001114DE">
              <w:rPr>
                <w:rFonts w:hAnsi="標楷體" w:hint="eastAsia"/>
                <w:color w:val="000000"/>
                <w:sz w:val="20"/>
              </w:rPr>
              <w:t>最高</w:t>
            </w:r>
            <w:r w:rsidRPr="001114DE">
              <w:rPr>
                <w:rFonts w:hAnsi="標楷體" w:hint="eastAsia"/>
                <w:color w:val="000000"/>
                <w:sz w:val="20"/>
                <w:eastAsianLayout w:id="-359457279" w:vert="1" w:vertCompress="1"/>
              </w:rPr>
              <w:t>5</w:t>
            </w:r>
            <w:r w:rsidRPr="001114DE">
              <w:rPr>
                <w:rFonts w:hAnsi="標楷體" w:hint="eastAsia"/>
                <w:color w:val="000000"/>
                <w:sz w:val="20"/>
              </w:rPr>
              <w:t>分</w:t>
            </w:r>
          </w:p>
          <w:p w:rsidR="001C3C61" w:rsidRPr="001114DE" w:rsidRDefault="001C3C61" w:rsidP="004C538E">
            <w:pPr>
              <w:spacing w:line="0" w:lineRule="atLeast"/>
              <w:ind w:left="113" w:right="113"/>
              <w:jc w:val="center"/>
              <w:rPr>
                <w:rFonts w:hAnsi="標楷體" w:hint="eastAsia"/>
                <w:color w:val="000000"/>
                <w:sz w:val="20"/>
              </w:rPr>
            </w:pPr>
            <w:r w:rsidRPr="001114DE">
              <w:rPr>
                <w:rFonts w:hAnsi="標楷體" w:hint="eastAsia"/>
                <w:color w:val="000000"/>
                <w:sz w:val="20"/>
              </w:rPr>
              <w:t>特</w:t>
            </w:r>
            <w:r w:rsidRPr="001114DE">
              <w:rPr>
                <w:rFonts w:hAnsi="標楷體" w:hint="eastAsia"/>
                <w:color w:val="000000"/>
                <w:sz w:val="20"/>
              </w:rPr>
              <w:t xml:space="preserve">  </w:t>
            </w:r>
            <w:r w:rsidRPr="001114DE">
              <w:rPr>
                <w:rFonts w:hAnsi="標楷體" w:hint="eastAsia"/>
                <w:color w:val="000000"/>
                <w:sz w:val="20"/>
              </w:rPr>
              <w:t>別</w:t>
            </w:r>
            <w:r w:rsidRPr="001114DE">
              <w:rPr>
                <w:rFonts w:hAnsi="標楷體" w:hint="eastAsia"/>
                <w:color w:val="000000"/>
                <w:sz w:val="20"/>
              </w:rPr>
              <w:t xml:space="preserve">  </w:t>
            </w:r>
            <w:r w:rsidRPr="001114DE">
              <w:rPr>
                <w:rFonts w:hAnsi="標楷體" w:hint="eastAsia"/>
                <w:color w:val="000000"/>
                <w:sz w:val="20"/>
              </w:rPr>
              <w:t>年</w:t>
            </w:r>
            <w:r w:rsidRPr="001114DE">
              <w:rPr>
                <w:rFonts w:hAnsi="標楷體" w:hint="eastAsia"/>
                <w:color w:val="000000"/>
                <w:sz w:val="20"/>
              </w:rPr>
              <w:t xml:space="preserve">  </w:t>
            </w:r>
            <w:r w:rsidRPr="001114DE">
              <w:rPr>
                <w:rFonts w:hAnsi="標楷體" w:hint="eastAsia"/>
                <w:color w:val="000000"/>
                <w:sz w:val="20"/>
              </w:rPr>
              <w:t>資</w:t>
            </w:r>
          </w:p>
        </w:tc>
        <w:tc>
          <w:tcPr>
            <w:tcW w:w="4925" w:type="dxa"/>
            <w:gridSpan w:val="9"/>
            <w:vMerge w:val="restart"/>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882362">
            <w:pPr>
              <w:spacing w:line="340" w:lineRule="exact"/>
              <w:rPr>
                <w:rFonts w:hAnsi="標楷體" w:hint="eastAsia"/>
                <w:color w:val="000000"/>
                <w:sz w:val="20"/>
              </w:rPr>
            </w:pPr>
            <w:r w:rsidRPr="00214F06">
              <w:rPr>
                <w:rFonts w:hAnsi="標楷體" w:hint="eastAsia"/>
                <w:color w:val="000000"/>
                <w:sz w:val="20"/>
              </w:rPr>
              <w:t>擔任國小各處室</w:t>
            </w:r>
            <w:r w:rsidRPr="00214F06">
              <w:rPr>
                <w:rFonts w:hAnsi="標楷體" w:hint="eastAsia"/>
                <w:color w:val="000000"/>
                <w:sz w:val="20"/>
              </w:rPr>
              <w:t>(</w:t>
            </w:r>
            <w:r w:rsidRPr="00214F06">
              <w:rPr>
                <w:rFonts w:hAnsi="標楷體" w:hint="eastAsia"/>
                <w:color w:val="000000"/>
                <w:sz w:val="20"/>
              </w:rPr>
              <w:t>指教務、教導、學務（訓導）、總務、輔導</w:t>
            </w:r>
            <w:r w:rsidRPr="00214F06">
              <w:rPr>
                <w:rFonts w:hAnsi="標楷體" w:hint="eastAsia"/>
                <w:color w:val="000000"/>
                <w:sz w:val="20"/>
              </w:rPr>
              <w:t>)</w:t>
            </w:r>
            <w:r w:rsidRPr="00214F06">
              <w:rPr>
                <w:rFonts w:hAnsi="標楷體" w:hint="eastAsia"/>
                <w:color w:val="000000"/>
                <w:sz w:val="20"/>
              </w:rPr>
              <w:t>主任</w:t>
            </w:r>
            <w:r w:rsidRPr="00882362">
              <w:rPr>
                <w:rFonts w:hAnsi="標楷體" w:hint="eastAsia"/>
                <w:sz w:val="20"/>
              </w:rPr>
              <w:t>，</w:t>
            </w:r>
            <w:r w:rsidR="00F80884" w:rsidRPr="00882362">
              <w:rPr>
                <w:rFonts w:hAnsi="標楷體" w:hint="eastAsia"/>
                <w:sz w:val="20"/>
              </w:rPr>
              <w:t>於同一處室，</w:t>
            </w:r>
            <w:r w:rsidRPr="00214F06">
              <w:rPr>
                <w:rFonts w:hAnsi="標楷體" w:hint="eastAsia"/>
                <w:color w:val="000000"/>
                <w:sz w:val="20"/>
              </w:rPr>
              <w:t>須連續任滿</w:t>
            </w:r>
            <w:r w:rsidRPr="00214F06">
              <w:rPr>
                <w:rFonts w:hAnsi="標楷體" w:hint="eastAsia"/>
                <w:color w:val="000000"/>
                <w:sz w:val="20"/>
              </w:rPr>
              <w:t>2</w:t>
            </w:r>
            <w:r w:rsidRPr="00214F06">
              <w:rPr>
                <w:rFonts w:hAnsi="標楷體" w:hint="eastAsia"/>
                <w:color w:val="000000"/>
                <w:sz w:val="20"/>
              </w:rPr>
              <w:t>年始得採計</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r w:rsidRPr="001114DE">
              <w:rPr>
                <w:rFonts w:hAnsi="標楷體" w:hint="eastAsia"/>
                <w:color w:val="000000"/>
                <w:sz w:val="20"/>
              </w:rPr>
              <w:t>教導主任滿</w:t>
            </w:r>
            <w:r w:rsidRPr="001114DE">
              <w:rPr>
                <w:rFonts w:hAnsi="標楷體" w:hint="eastAsia"/>
                <w:color w:val="000000"/>
                <w:sz w:val="20"/>
              </w:rPr>
              <w:t>4</w:t>
            </w:r>
            <w:r w:rsidRPr="001114DE">
              <w:rPr>
                <w:rFonts w:hAnsi="標楷體" w:hint="eastAsia"/>
                <w:color w:val="000000"/>
                <w:sz w:val="20"/>
              </w:rPr>
              <w:t>年給</w:t>
            </w:r>
            <w:r w:rsidRPr="001114DE">
              <w:rPr>
                <w:rFonts w:hAnsi="標楷體" w:hint="eastAsia"/>
                <w:color w:val="000000"/>
                <w:sz w:val="20"/>
              </w:rPr>
              <w:t>2</w:t>
            </w:r>
            <w:r w:rsidRPr="001114DE">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567" w:type="dxa"/>
            <w:vMerge w:val="restart"/>
            <w:tcBorders>
              <w:top w:val="dotted" w:sz="4" w:space="0" w:color="auto"/>
              <w:left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681" w:type="dxa"/>
            <w:vMerge w:val="restart"/>
            <w:tcBorders>
              <w:top w:val="dotted" w:sz="4" w:space="0" w:color="auto"/>
              <w:left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480" w:type="dxa"/>
            <w:vMerge w:val="restart"/>
            <w:tcBorders>
              <w:top w:val="dotted" w:sz="4" w:space="0" w:color="auto"/>
              <w:left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960" w:type="dxa"/>
            <w:vMerge w:val="restart"/>
            <w:tcBorders>
              <w:top w:val="dotted" w:sz="4" w:space="0" w:color="auto"/>
              <w:left w:val="dotted" w:sz="4" w:space="0" w:color="auto"/>
              <w:right w:val="single"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1C3C61" w:rsidRPr="00802629" w:rsidRDefault="001C3C61" w:rsidP="004C538E">
            <w:pPr>
              <w:spacing w:line="340" w:lineRule="exact"/>
              <w:jc w:val="center"/>
              <w:rPr>
                <w:rFonts w:hAnsi="標楷體" w:hint="eastAsia"/>
                <w:bCs/>
                <w:color w:val="000000"/>
                <w:sz w:val="20"/>
              </w:rPr>
            </w:pPr>
          </w:p>
        </w:tc>
      </w:tr>
      <w:tr w:rsidR="001C3C61" w:rsidRPr="001114DE" w:rsidTr="007E67B6">
        <w:tblPrEx>
          <w:tblCellMar>
            <w:top w:w="0" w:type="dxa"/>
            <w:bottom w:w="0" w:type="dxa"/>
          </w:tblCellMar>
        </w:tblPrEx>
        <w:trPr>
          <w:cantSplit/>
          <w:trHeight w:val="341"/>
          <w:jc w:val="center"/>
        </w:trPr>
        <w:tc>
          <w:tcPr>
            <w:tcW w:w="1197" w:type="dxa"/>
            <w:vMerge/>
            <w:tcBorders>
              <w:left w:val="single" w:sz="18" w:space="0" w:color="auto"/>
              <w:right w:val="dotted" w:sz="4" w:space="0" w:color="auto"/>
            </w:tcBorders>
            <w:vAlign w:val="center"/>
          </w:tcPr>
          <w:p w:rsidR="001C3C61" w:rsidRPr="001114DE" w:rsidRDefault="001C3C61" w:rsidP="004C538E">
            <w:pPr>
              <w:spacing w:line="240" w:lineRule="atLeast"/>
              <w:jc w:val="center"/>
              <w:rPr>
                <w:rFonts w:hAnsi="標楷體" w:hint="eastAsia"/>
                <w:color w:val="000000"/>
                <w:sz w:val="20"/>
              </w:rPr>
            </w:pPr>
          </w:p>
        </w:tc>
        <w:tc>
          <w:tcPr>
            <w:tcW w:w="641" w:type="dxa"/>
            <w:vMerge/>
            <w:tcBorders>
              <w:left w:val="dotted" w:sz="4" w:space="0" w:color="auto"/>
              <w:right w:val="dotted" w:sz="4" w:space="0" w:color="auto"/>
            </w:tcBorders>
            <w:shd w:val="clear" w:color="auto" w:fill="auto"/>
            <w:textDirection w:val="tbRlV"/>
            <w:vAlign w:val="center"/>
          </w:tcPr>
          <w:p w:rsidR="001C3C61" w:rsidRPr="001114DE" w:rsidRDefault="001C3C61" w:rsidP="004C538E">
            <w:pPr>
              <w:spacing w:line="0" w:lineRule="atLeast"/>
              <w:ind w:left="113" w:right="113"/>
              <w:jc w:val="center"/>
              <w:rPr>
                <w:rFonts w:hAnsi="標楷體" w:hint="eastAsia"/>
                <w:color w:val="000000"/>
                <w:sz w:val="20"/>
              </w:rPr>
            </w:pPr>
          </w:p>
        </w:tc>
        <w:tc>
          <w:tcPr>
            <w:tcW w:w="4925" w:type="dxa"/>
            <w:gridSpan w:val="9"/>
            <w:vMerge/>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r w:rsidRPr="001114DE">
              <w:rPr>
                <w:rFonts w:hAnsi="標楷體" w:hint="eastAsia"/>
                <w:color w:val="000000"/>
                <w:sz w:val="20"/>
              </w:rPr>
              <w:t>二處室給</w:t>
            </w:r>
            <w:r w:rsidRPr="001114DE">
              <w:rPr>
                <w:rFonts w:hAnsi="標楷體" w:hint="eastAsia"/>
                <w:color w:val="000000"/>
                <w:sz w:val="20"/>
              </w:rPr>
              <w:t>2</w:t>
            </w:r>
            <w:r w:rsidRPr="001114DE">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1C3C61" w:rsidRPr="00802629" w:rsidRDefault="001C3C61" w:rsidP="004C538E">
            <w:pPr>
              <w:spacing w:line="340" w:lineRule="exact"/>
              <w:jc w:val="center"/>
              <w:rPr>
                <w:rFonts w:hAnsi="標楷體" w:hint="eastAsia"/>
                <w:bCs/>
                <w:color w:val="000000"/>
                <w:sz w:val="20"/>
              </w:rPr>
            </w:pPr>
          </w:p>
        </w:tc>
      </w:tr>
      <w:tr w:rsidR="001C3C61" w:rsidRPr="001114DE" w:rsidTr="007E67B6">
        <w:tblPrEx>
          <w:tblCellMar>
            <w:top w:w="0" w:type="dxa"/>
            <w:bottom w:w="0" w:type="dxa"/>
          </w:tblCellMar>
        </w:tblPrEx>
        <w:trPr>
          <w:cantSplit/>
          <w:trHeight w:val="341"/>
          <w:jc w:val="center"/>
        </w:trPr>
        <w:tc>
          <w:tcPr>
            <w:tcW w:w="1197" w:type="dxa"/>
            <w:vMerge/>
            <w:tcBorders>
              <w:left w:val="single" w:sz="18" w:space="0" w:color="auto"/>
              <w:right w:val="dotted" w:sz="4" w:space="0" w:color="auto"/>
            </w:tcBorders>
            <w:vAlign w:val="center"/>
          </w:tcPr>
          <w:p w:rsidR="001C3C61" w:rsidRPr="001114DE" w:rsidRDefault="001C3C61" w:rsidP="004C538E">
            <w:pPr>
              <w:spacing w:line="240" w:lineRule="atLeast"/>
              <w:jc w:val="center"/>
              <w:rPr>
                <w:rFonts w:hAnsi="標楷體" w:hint="eastAsia"/>
                <w:color w:val="000000"/>
                <w:sz w:val="20"/>
              </w:rPr>
            </w:pPr>
          </w:p>
        </w:tc>
        <w:tc>
          <w:tcPr>
            <w:tcW w:w="641" w:type="dxa"/>
            <w:vMerge/>
            <w:tcBorders>
              <w:left w:val="dotted" w:sz="4" w:space="0" w:color="auto"/>
              <w:right w:val="dotted" w:sz="4" w:space="0" w:color="auto"/>
            </w:tcBorders>
            <w:shd w:val="clear" w:color="auto" w:fill="auto"/>
            <w:textDirection w:val="tbRlV"/>
            <w:vAlign w:val="center"/>
          </w:tcPr>
          <w:p w:rsidR="001C3C61" w:rsidRPr="001114DE" w:rsidRDefault="001C3C61" w:rsidP="004C538E">
            <w:pPr>
              <w:spacing w:line="0" w:lineRule="atLeast"/>
              <w:ind w:left="113" w:right="113"/>
              <w:jc w:val="center"/>
              <w:rPr>
                <w:rFonts w:hAnsi="標楷體" w:hint="eastAsia"/>
                <w:color w:val="000000"/>
                <w:sz w:val="20"/>
              </w:rPr>
            </w:pPr>
          </w:p>
        </w:tc>
        <w:tc>
          <w:tcPr>
            <w:tcW w:w="4925" w:type="dxa"/>
            <w:gridSpan w:val="9"/>
            <w:vMerge/>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r w:rsidRPr="001114DE">
              <w:rPr>
                <w:rFonts w:hAnsi="標楷體" w:hint="eastAsia"/>
                <w:color w:val="000000"/>
                <w:sz w:val="20"/>
              </w:rPr>
              <w:t>三處室給</w:t>
            </w:r>
            <w:r w:rsidRPr="001114DE">
              <w:rPr>
                <w:rFonts w:hAnsi="標楷體" w:hint="eastAsia"/>
                <w:color w:val="000000"/>
                <w:sz w:val="20"/>
              </w:rPr>
              <w:t>4</w:t>
            </w:r>
            <w:r w:rsidRPr="001114DE">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1C3C61" w:rsidRPr="00802629" w:rsidRDefault="001C3C61" w:rsidP="004C538E">
            <w:pPr>
              <w:spacing w:line="340" w:lineRule="exact"/>
              <w:jc w:val="center"/>
              <w:rPr>
                <w:rFonts w:hAnsi="標楷體" w:hint="eastAsia"/>
                <w:bCs/>
                <w:color w:val="000000"/>
                <w:sz w:val="20"/>
              </w:rPr>
            </w:pPr>
          </w:p>
        </w:tc>
      </w:tr>
      <w:tr w:rsidR="001C3C61" w:rsidRPr="001114DE" w:rsidTr="007E67B6">
        <w:tblPrEx>
          <w:tblCellMar>
            <w:top w:w="0" w:type="dxa"/>
            <w:bottom w:w="0" w:type="dxa"/>
          </w:tblCellMar>
        </w:tblPrEx>
        <w:trPr>
          <w:cantSplit/>
          <w:trHeight w:val="276"/>
          <w:jc w:val="center"/>
        </w:trPr>
        <w:tc>
          <w:tcPr>
            <w:tcW w:w="1197" w:type="dxa"/>
            <w:vMerge/>
            <w:tcBorders>
              <w:left w:val="single" w:sz="18" w:space="0" w:color="auto"/>
              <w:right w:val="dotted" w:sz="4" w:space="0" w:color="auto"/>
            </w:tcBorders>
            <w:vAlign w:val="center"/>
          </w:tcPr>
          <w:p w:rsidR="001C3C61" w:rsidRPr="001114DE" w:rsidRDefault="001C3C61" w:rsidP="004C538E">
            <w:pPr>
              <w:spacing w:line="240" w:lineRule="atLeast"/>
              <w:jc w:val="center"/>
              <w:rPr>
                <w:rFonts w:hAnsi="標楷體" w:hint="eastAsia"/>
                <w:color w:val="000000"/>
                <w:sz w:val="20"/>
              </w:rPr>
            </w:pPr>
          </w:p>
        </w:tc>
        <w:tc>
          <w:tcPr>
            <w:tcW w:w="641" w:type="dxa"/>
            <w:vMerge/>
            <w:tcBorders>
              <w:left w:val="dotted" w:sz="4" w:space="0" w:color="auto"/>
              <w:right w:val="dotted" w:sz="4" w:space="0" w:color="auto"/>
            </w:tcBorders>
            <w:shd w:val="clear" w:color="auto" w:fill="auto"/>
            <w:textDirection w:val="tbRlV"/>
            <w:vAlign w:val="center"/>
          </w:tcPr>
          <w:p w:rsidR="001C3C61" w:rsidRPr="001114DE" w:rsidRDefault="001C3C61" w:rsidP="004C538E">
            <w:pPr>
              <w:spacing w:line="0" w:lineRule="atLeast"/>
              <w:ind w:left="113" w:right="113"/>
              <w:jc w:val="center"/>
              <w:rPr>
                <w:rFonts w:hAnsi="標楷體" w:hint="eastAsia"/>
                <w:color w:val="000000"/>
                <w:sz w:val="20"/>
              </w:rPr>
            </w:pPr>
          </w:p>
        </w:tc>
        <w:tc>
          <w:tcPr>
            <w:tcW w:w="4925" w:type="dxa"/>
            <w:gridSpan w:val="9"/>
            <w:vMerge/>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r w:rsidRPr="001114DE">
              <w:rPr>
                <w:rFonts w:hAnsi="標楷體" w:hint="eastAsia"/>
                <w:color w:val="000000"/>
                <w:sz w:val="20"/>
              </w:rPr>
              <w:t>四處室以上給</w:t>
            </w:r>
            <w:r w:rsidRPr="001114DE">
              <w:rPr>
                <w:rFonts w:hAnsi="標楷體" w:hint="eastAsia"/>
                <w:color w:val="000000"/>
                <w:sz w:val="20"/>
              </w:rPr>
              <w:t>5</w:t>
            </w:r>
            <w:r w:rsidRPr="001114DE">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1C3C61" w:rsidRPr="00802629" w:rsidRDefault="001C3C61" w:rsidP="004C538E">
            <w:pPr>
              <w:spacing w:line="340" w:lineRule="exact"/>
              <w:jc w:val="center"/>
              <w:rPr>
                <w:rFonts w:hAnsi="標楷體" w:hint="eastAsia"/>
                <w:bCs/>
                <w:color w:val="000000"/>
                <w:sz w:val="20"/>
              </w:rPr>
            </w:pPr>
          </w:p>
        </w:tc>
      </w:tr>
      <w:tr w:rsidR="001C3C61" w:rsidRPr="001114DE" w:rsidTr="007E67B6">
        <w:tblPrEx>
          <w:tblCellMar>
            <w:top w:w="0" w:type="dxa"/>
            <w:bottom w:w="0" w:type="dxa"/>
          </w:tblCellMar>
        </w:tblPrEx>
        <w:trPr>
          <w:cantSplit/>
          <w:trHeight w:val="393"/>
          <w:jc w:val="center"/>
        </w:trPr>
        <w:tc>
          <w:tcPr>
            <w:tcW w:w="1197" w:type="dxa"/>
            <w:vMerge/>
            <w:tcBorders>
              <w:left w:val="single" w:sz="18" w:space="0" w:color="auto"/>
              <w:right w:val="dotted" w:sz="4" w:space="0" w:color="auto"/>
            </w:tcBorders>
            <w:vAlign w:val="center"/>
          </w:tcPr>
          <w:p w:rsidR="001C3C61" w:rsidRPr="001114DE" w:rsidRDefault="001C3C61" w:rsidP="004C538E">
            <w:pPr>
              <w:spacing w:line="240" w:lineRule="atLeast"/>
              <w:jc w:val="center"/>
              <w:rPr>
                <w:rFonts w:hAnsi="標楷體" w:hint="eastAsia"/>
                <w:color w:val="000000"/>
                <w:sz w:val="20"/>
              </w:rPr>
            </w:pPr>
          </w:p>
        </w:tc>
        <w:tc>
          <w:tcPr>
            <w:tcW w:w="641" w:type="dxa"/>
            <w:vMerge/>
            <w:tcBorders>
              <w:left w:val="dotted" w:sz="4" w:space="0" w:color="auto"/>
              <w:right w:val="dotted" w:sz="4" w:space="0" w:color="auto"/>
            </w:tcBorders>
            <w:shd w:val="clear" w:color="auto" w:fill="auto"/>
            <w:vAlign w:val="center"/>
          </w:tcPr>
          <w:p w:rsidR="001C3C61" w:rsidRPr="001114DE" w:rsidRDefault="001C3C61" w:rsidP="004C538E">
            <w:pPr>
              <w:spacing w:line="0" w:lineRule="atLeast"/>
              <w:rPr>
                <w:rFonts w:hAnsi="標楷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r w:rsidRPr="001114DE">
              <w:rPr>
                <w:rFonts w:hAnsi="標楷體" w:hint="eastAsia"/>
                <w:color w:val="000000"/>
                <w:sz w:val="20"/>
              </w:rPr>
              <w:t>任教育局</w:t>
            </w:r>
            <w:r w:rsidRPr="001114DE">
              <w:rPr>
                <w:rFonts w:hAnsi="標楷體" w:hint="eastAsia"/>
                <w:color w:val="000000"/>
                <w:sz w:val="20"/>
              </w:rPr>
              <w:t>(</w:t>
            </w:r>
            <w:r w:rsidRPr="001114DE">
              <w:rPr>
                <w:rFonts w:hAnsi="標楷體" w:hint="eastAsia"/>
                <w:color w:val="000000"/>
                <w:sz w:val="20"/>
              </w:rPr>
              <w:t>處</w:t>
            </w:r>
            <w:r w:rsidRPr="001114DE">
              <w:rPr>
                <w:rFonts w:hAnsi="標楷體" w:hint="eastAsia"/>
                <w:color w:val="000000"/>
                <w:sz w:val="20"/>
              </w:rPr>
              <w:t>)</w:t>
            </w:r>
            <w:r w:rsidRPr="001114DE">
              <w:rPr>
                <w:rFonts w:hAnsi="標楷體" w:hint="eastAsia"/>
                <w:color w:val="000000"/>
                <w:sz w:val="20"/>
              </w:rPr>
              <w:t>暨所屬機構主管職務</w:t>
            </w:r>
            <w:r w:rsidRPr="001114DE">
              <w:rPr>
                <w:rFonts w:hAnsi="標楷體" w:hint="eastAsia"/>
                <w:color w:val="000000"/>
                <w:sz w:val="20"/>
              </w:rPr>
              <w:t>(</w:t>
            </w:r>
            <w:r w:rsidRPr="001114DE">
              <w:rPr>
                <w:rFonts w:hAnsi="標楷體" w:hint="eastAsia"/>
                <w:color w:val="000000"/>
                <w:sz w:val="20"/>
              </w:rPr>
              <w:t>不含學校組長</w:t>
            </w:r>
            <w:r w:rsidRPr="001114DE">
              <w:rPr>
                <w:rFonts w:hAnsi="標楷體" w:hint="eastAsia"/>
                <w:color w:val="000000"/>
                <w:sz w:val="20"/>
              </w:rPr>
              <w:t>)</w:t>
            </w:r>
            <w:r w:rsidRPr="001114DE">
              <w:rPr>
                <w:rFonts w:hAnsi="標楷體" w:hint="eastAsia"/>
                <w:color w:val="000000"/>
                <w:sz w:val="20"/>
              </w:rPr>
              <w:t>教育行政人員</w:t>
            </w:r>
            <w:r w:rsidRPr="001114DE">
              <w:rPr>
                <w:rFonts w:ascii="新細明體" w:hAnsi="新細明體" w:hint="eastAsia"/>
                <w:color w:val="000000"/>
                <w:sz w:val="20"/>
              </w:rPr>
              <w:t>年資</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200" w:lineRule="exact"/>
              <w:rPr>
                <w:rFonts w:hAnsi="標楷體" w:hint="eastAsia"/>
                <w:color w:val="000000"/>
                <w:sz w:val="20"/>
              </w:rPr>
            </w:pPr>
            <w:r w:rsidRPr="001114DE">
              <w:rPr>
                <w:rFonts w:hAnsi="標楷體" w:hint="eastAsia"/>
                <w:color w:val="000000"/>
                <w:sz w:val="20"/>
              </w:rPr>
              <w:t>每滿</w:t>
            </w:r>
            <w:r w:rsidRPr="001114DE">
              <w:rPr>
                <w:rFonts w:hAnsi="標楷體" w:hint="eastAsia"/>
                <w:color w:val="000000"/>
                <w:sz w:val="20"/>
              </w:rPr>
              <w:t>1</w:t>
            </w:r>
            <w:r w:rsidRPr="001114DE">
              <w:rPr>
                <w:rFonts w:hAnsi="標楷體" w:hint="eastAsia"/>
                <w:color w:val="000000"/>
                <w:sz w:val="20"/>
              </w:rPr>
              <w:t>年加</w:t>
            </w:r>
            <w:r w:rsidRPr="001114DE">
              <w:rPr>
                <w:rFonts w:hAnsi="標楷體" w:hint="eastAsia"/>
                <w:color w:val="000000"/>
                <w:sz w:val="20"/>
              </w:rPr>
              <w:t>1</w:t>
            </w:r>
            <w:r w:rsidRPr="001114DE">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1C3C61" w:rsidRPr="00802629" w:rsidRDefault="001C3C61" w:rsidP="004C538E">
            <w:pPr>
              <w:spacing w:line="340" w:lineRule="exact"/>
              <w:jc w:val="center"/>
              <w:rPr>
                <w:rFonts w:hAnsi="標楷體" w:hint="eastAsia"/>
                <w:bCs/>
                <w:color w:val="000000"/>
                <w:sz w:val="20"/>
              </w:rPr>
            </w:pPr>
          </w:p>
        </w:tc>
      </w:tr>
      <w:tr w:rsidR="001C3C61" w:rsidRPr="001114DE" w:rsidTr="007E67B6">
        <w:tblPrEx>
          <w:tblCellMar>
            <w:top w:w="0" w:type="dxa"/>
            <w:bottom w:w="0" w:type="dxa"/>
          </w:tblCellMar>
        </w:tblPrEx>
        <w:trPr>
          <w:cantSplit/>
          <w:trHeight w:val="275"/>
          <w:jc w:val="center"/>
        </w:trPr>
        <w:tc>
          <w:tcPr>
            <w:tcW w:w="1197" w:type="dxa"/>
            <w:vMerge/>
            <w:tcBorders>
              <w:left w:val="single" w:sz="18" w:space="0" w:color="auto"/>
              <w:bottom w:val="single" w:sz="18" w:space="0" w:color="auto"/>
              <w:right w:val="dotted" w:sz="4" w:space="0" w:color="auto"/>
            </w:tcBorders>
            <w:vAlign w:val="center"/>
          </w:tcPr>
          <w:p w:rsidR="001C3C61" w:rsidRPr="001114DE" w:rsidRDefault="001C3C61" w:rsidP="004C538E">
            <w:pPr>
              <w:spacing w:line="240" w:lineRule="atLeast"/>
              <w:jc w:val="center"/>
              <w:rPr>
                <w:rFonts w:hAnsi="標楷體" w:hint="eastAsia"/>
                <w:color w:val="000000"/>
                <w:sz w:val="20"/>
              </w:rPr>
            </w:pPr>
          </w:p>
        </w:tc>
        <w:tc>
          <w:tcPr>
            <w:tcW w:w="641" w:type="dxa"/>
            <w:vMerge/>
            <w:tcBorders>
              <w:left w:val="dotted" w:sz="4" w:space="0" w:color="auto"/>
              <w:bottom w:val="single" w:sz="18" w:space="0" w:color="auto"/>
              <w:right w:val="dotted" w:sz="4" w:space="0" w:color="auto"/>
            </w:tcBorders>
            <w:shd w:val="clear" w:color="auto" w:fill="auto"/>
            <w:vAlign w:val="center"/>
          </w:tcPr>
          <w:p w:rsidR="001C3C61" w:rsidRPr="001114DE" w:rsidRDefault="001C3C61" w:rsidP="004C538E">
            <w:pPr>
              <w:spacing w:line="0" w:lineRule="atLeast"/>
              <w:rPr>
                <w:rFonts w:hAnsi="標楷體" w:hint="eastAsia"/>
                <w:color w:val="000000"/>
                <w:sz w:val="20"/>
              </w:rPr>
            </w:pPr>
          </w:p>
        </w:tc>
        <w:tc>
          <w:tcPr>
            <w:tcW w:w="4925" w:type="dxa"/>
            <w:gridSpan w:val="9"/>
            <w:tcBorders>
              <w:top w:val="dotted" w:sz="4" w:space="0" w:color="auto"/>
              <w:left w:val="dotted" w:sz="4" w:space="0" w:color="auto"/>
              <w:bottom w:val="single" w:sz="18"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r w:rsidRPr="001114DE">
              <w:rPr>
                <w:rFonts w:hAnsi="標楷體" w:hint="eastAsia"/>
                <w:color w:val="000000"/>
                <w:sz w:val="20"/>
              </w:rPr>
              <w:t>代理國民小學校長年資</w:t>
            </w:r>
          </w:p>
        </w:tc>
        <w:tc>
          <w:tcPr>
            <w:tcW w:w="2161" w:type="dxa"/>
            <w:gridSpan w:val="3"/>
            <w:tcBorders>
              <w:top w:val="dotted" w:sz="4" w:space="0" w:color="auto"/>
              <w:left w:val="dotted" w:sz="4" w:space="0" w:color="auto"/>
              <w:bottom w:val="single" w:sz="18" w:space="0" w:color="auto"/>
              <w:right w:val="dotted" w:sz="4" w:space="0" w:color="auto"/>
            </w:tcBorders>
            <w:shd w:val="clear" w:color="auto" w:fill="auto"/>
            <w:vAlign w:val="center"/>
          </w:tcPr>
          <w:p w:rsidR="001C3C61" w:rsidRPr="001114DE" w:rsidRDefault="001C3C61" w:rsidP="004C538E">
            <w:pPr>
              <w:spacing w:line="200" w:lineRule="exact"/>
              <w:rPr>
                <w:rFonts w:hAnsi="標楷體" w:hint="eastAsia"/>
                <w:color w:val="000000"/>
                <w:sz w:val="20"/>
              </w:rPr>
            </w:pPr>
            <w:r w:rsidRPr="001114DE">
              <w:rPr>
                <w:rFonts w:hAnsi="標楷體" w:hint="eastAsia"/>
                <w:color w:val="000000"/>
                <w:sz w:val="20"/>
              </w:rPr>
              <w:t>一次滿一個月給</w:t>
            </w:r>
            <w:r w:rsidRPr="001114DE">
              <w:rPr>
                <w:rFonts w:hAnsi="標楷體" w:hint="eastAsia"/>
                <w:color w:val="000000"/>
                <w:sz w:val="20"/>
              </w:rPr>
              <w:t>0.2</w:t>
            </w:r>
            <w:r w:rsidRPr="001114DE">
              <w:rPr>
                <w:rFonts w:hAnsi="標楷體" w:hint="eastAsia"/>
                <w:color w:val="000000"/>
                <w:sz w:val="20"/>
              </w:rPr>
              <w:t>分</w:t>
            </w:r>
            <w:r w:rsidRPr="001114DE">
              <w:rPr>
                <w:rFonts w:hAnsi="標楷體" w:hint="eastAsia"/>
                <w:color w:val="000000"/>
                <w:sz w:val="20"/>
              </w:rPr>
              <w:t>(</w:t>
            </w:r>
            <w:r w:rsidRPr="001114DE">
              <w:rPr>
                <w:rFonts w:hAnsi="標楷體" w:hint="eastAsia"/>
                <w:color w:val="000000"/>
                <w:sz w:val="20"/>
              </w:rPr>
              <w:t>最高</w:t>
            </w:r>
            <w:r w:rsidRPr="001114DE">
              <w:rPr>
                <w:rFonts w:hAnsi="標楷體" w:hint="eastAsia"/>
                <w:color w:val="000000"/>
                <w:sz w:val="20"/>
              </w:rPr>
              <w:t>2</w:t>
            </w:r>
            <w:r w:rsidRPr="001114DE">
              <w:rPr>
                <w:rFonts w:hAnsi="標楷體" w:hint="eastAsia"/>
                <w:color w:val="000000"/>
                <w:sz w:val="20"/>
              </w:rPr>
              <w:t>分</w:t>
            </w:r>
            <w:r w:rsidRPr="001114DE">
              <w:rPr>
                <w:rFonts w:hAnsi="標楷體" w:hint="eastAsia"/>
                <w:color w:val="000000"/>
                <w:sz w:val="20"/>
              </w:rPr>
              <w:t>)</w:t>
            </w:r>
          </w:p>
        </w:tc>
        <w:tc>
          <w:tcPr>
            <w:tcW w:w="425" w:type="dxa"/>
            <w:tcBorders>
              <w:top w:val="dotted" w:sz="4" w:space="0" w:color="auto"/>
              <w:left w:val="dotted" w:sz="4" w:space="0" w:color="auto"/>
              <w:bottom w:val="single" w:sz="18"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567" w:type="dxa"/>
            <w:vMerge/>
            <w:tcBorders>
              <w:left w:val="dotted" w:sz="4" w:space="0" w:color="auto"/>
              <w:bottom w:val="single" w:sz="18"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681" w:type="dxa"/>
            <w:vMerge/>
            <w:tcBorders>
              <w:left w:val="dotted" w:sz="4" w:space="0" w:color="auto"/>
              <w:bottom w:val="single" w:sz="18"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tcBorders>
              <w:top w:val="dotted" w:sz="4" w:space="0" w:color="auto"/>
              <w:left w:val="dotted" w:sz="4" w:space="0" w:color="auto"/>
              <w:bottom w:val="single" w:sz="18"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vMerge/>
            <w:tcBorders>
              <w:left w:val="dotted" w:sz="4" w:space="0" w:color="auto"/>
              <w:bottom w:val="single" w:sz="18"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960" w:type="dxa"/>
            <w:vMerge/>
            <w:tcBorders>
              <w:left w:val="dotted" w:sz="4" w:space="0" w:color="auto"/>
              <w:bottom w:val="single" w:sz="18" w:space="0" w:color="auto"/>
              <w:right w:val="single"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3151" w:type="dxa"/>
            <w:vMerge/>
            <w:tcBorders>
              <w:left w:val="single" w:sz="4" w:space="0" w:color="auto"/>
              <w:bottom w:val="single" w:sz="18" w:space="0" w:color="auto"/>
              <w:right w:val="single" w:sz="18" w:space="0" w:color="auto"/>
            </w:tcBorders>
            <w:shd w:val="clear" w:color="auto" w:fill="auto"/>
          </w:tcPr>
          <w:p w:rsidR="001C3C61" w:rsidRPr="00802629" w:rsidRDefault="001C3C61" w:rsidP="004C538E">
            <w:pPr>
              <w:spacing w:line="340" w:lineRule="exact"/>
              <w:jc w:val="center"/>
              <w:rPr>
                <w:rFonts w:hAnsi="標楷體" w:hint="eastAsia"/>
                <w:bCs/>
                <w:color w:val="000000"/>
                <w:sz w:val="20"/>
              </w:rPr>
            </w:pPr>
          </w:p>
        </w:tc>
      </w:tr>
      <w:tr w:rsidR="00B42517" w:rsidRPr="001114DE" w:rsidTr="00B42517">
        <w:tblPrEx>
          <w:tblCellMar>
            <w:top w:w="0" w:type="dxa"/>
            <w:bottom w:w="0" w:type="dxa"/>
          </w:tblCellMar>
        </w:tblPrEx>
        <w:trPr>
          <w:cantSplit/>
          <w:trHeight w:val="808"/>
          <w:jc w:val="center"/>
        </w:trPr>
        <w:tc>
          <w:tcPr>
            <w:tcW w:w="1197" w:type="dxa"/>
            <w:vMerge w:val="restart"/>
            <w:tcBorders>
              <w:top w:val="single" w:sz="18" w:space="0" w:color="auto"/>
              <w:left w:val="single" w:sz="18" w:space="0" w:color="auto"/>
              <w:right w:val="dotted" w:sz="4" w:space="0" w:color="auto"/>
            </w:tcBorders>
            <w:vAlign w:val="center"/>
          </w:tcPr>
          <w:p w:rsidR="00B42517" w:rsidRPr="001114DE" w:rsidRDefault="00B42517" w:rsidP="004C538E">
            <w:pPr>
              <w:spacing w:line="340" w:lineRule="exact"/>
              <w:jc w:val="center"/>
              <w:rPr>
                <w:rFonts w:hAnsi="標楷體" w:hint="eastAsia"/>
                <w:color w:val="000000"/>
                <w:sz w:val="20"/>
              </w:rPr>
            </w:pPr>
            <w:r w:rsidRPr="001114DE">
              <w:rPr>
                <w:rFonts w:hAnsi="標楷體" w:hint="eastAsia"/>
                <w:color w:val="000000"/>
                <w:sz w:val="20"/>
              </w:rPr>
              <w:t>服務成績</w:t>
            </w:r>
          </w:p>
          <w:p w:rsidR="00B42517" w:rsidRPr="001114DE" w:rsidRDefault="00B42517" w:rsidP="004C538E">
            <w:pPr>
              <w:spacing w:line="340" w:lineRule="exact"/>
              <w:jc w:val="center"/>
              <w:rPr>
                <w:rFonts w:hAnsi="標楷體" w:hint="eastAsia"/>
                <w:color w:val="000000"/>
                <w:sz w:val="20"/>
              </w:rPr>
            </w:pPr>
            <w:r w:rsidRPr="001114DE">
              <w:rPr>
                <w:rFonts w:hAnsi="標楷體" w:hint="eastAsia"/>
                <w:color w:val="000000"/>
                <w:sz w:val="20"/>
              </w:rPr>
              <w:t>(</w:t>
            </w:r>
            <w:r w:rsidRPr="001114DE">
              <w:rPr>
                <w:rFonts w:hAnsi="標楷體" w:hint="eastAsia"/>
                <w:color w:val="000000"/>
                <w:sz w:val="20"/>
              </w:rPr>
              <w:t>最高</w:t>
            </w:r>
            <w:r w:rsidRPr="001114DE">
              <w:rPr>
                <w:rFonts w:hAnsi="標楷體" w:hint="eastAsia"/>
                <w:color w:val="000000"/>
                <w:sz w:val="20"/>
              </w:rPr>
              <w:t>30</w:t>
            </w:r>
            <w:r w:rsidRPr="001114DE">
              <w:rPr>
                <w:rFonts w:hAnsi="標楷體" w:hint="eastAsia"/>
                <w:color w:val="000000"/>
                <w:sz w:val="20"/>
              </w:rPr>
              <w:t>分</w:t>
            </w:r>
            <w:r w:rsidRPr="001114DE">
              <w:rPr>
                <w:rFonts w:hAnsi="標楷體" w:hint="eastAsia"/>
                <w:color w:val="000000"/>
                <w:sz w:val="20"/>
              </w:rPr>
              <w:t>)</w:t>
            </w:r>
          </w:p>
        </w:tc>
        <w:tc>
          <w:tcPr>
            <w:tcW w:w="641" w:type="dxa"/>
            <w:vMerge w:val="restart"/>
            <w:tcBorders>
              <w:top w:val="single" w:sz="18" w:space="0" w:color="auto"/>
              <w:left w:val="dotted" w:sz="4" w:space="0" w:color="auto"/>
              <w:right w:val="dotted" w:sz="4" w:space="0" w:color="auto"/>
            </w:tcBorders>
            <w:shd w:val="clear" w:color="auto" w:fill="auto"/>
            <w:textDirection w:val="tbRlV"/>
            <w:vAlign w:val="center"/>
          </w:tcPr>
          <w:p w:rsidR="00B42517" w:rsidRPr="001114DE" w:rsidRDefault="00B42517" w:rsidP="004C538E">
            <w:pPr>
              <w:spacing w:line="0" w:lineRule="atLeast"/>
              <w:ind w:left="113" w:right="113"/>
              <w:jc w:val="center"/>
              <w:rPr>
                <w:rFonts w:hAnsi="標楷體" w:hint="eastAsia"/>
                <w:color w:val="000000"/>
                <w:sz w:val="20"/>
              </w:rPr>
            </w:pPr>
            <w:r w:rsidRPr="001114DE">
              <w:rPr>
                <w:rFonts w:hAnsi="標楷體" w:hint="eastAsia"/>
                <w:color w:val="000000"/>
                <w:sz w:val="20"/>
              </w:rPr>
              <w:t>最高</w:t>
            </w:r>
            <w:r w:rsidRPr="001114DE">
              <w:rPr>
                <w:rFonts w:hAnsi="標楷體" w:hint="eastAsia"/>
                <w:color w:val="000000"/>
                <w:sz w:val="20"/>
                <w:eastAsianLayout w:id="-362514176" w:vert="1" w:vertCompress="1"/>
              </w:rPr>
              <w:t>10</w:t>
            </w:r>
            <w:r w:rsidRPr="001114DE">
              <w:rPr>
                <w:rFonts w:hAnsi="標楷體" w:hint="eastAsia"/>
                <w:color w:val="000000"/>
                <w:sz w:val="20"/>
              </w:rPr>
              <w:t>分</w:t>
            </w:r>
          </w:p>
          <w:p w:rsidR="00B42517" w:rsidRPr="001114DE" w:rsidRDefault="00B42517" w:rsidP="004C538E">
            <w:pPr>
              <w:spacing w:line="0" w:lineRule="atLeast"/>
              <w:ind w:left="113" w:right="113"/>
              <w:jc w:val="center"/>
              <w:rPr>
                <w:rFonts w:hAnsi="標楷體" w:hint="eastAsia"/>
                <w:color w:val="000000"/>
                <w:sz w:val="20"/>
              </w:rPr>
            </w:pPr>
            <w:r w:rsidRPr="001114DE">
              <w:rPr>
                <w:rFonts w:hAnsi="標楷體" w:hint="eastAsia"/>
                <w:color w:val="000000"/>
                <w:sz w:val="20"/>
              </w:rPr>
              <w:t>最近</w:t>
            </w:r>
            <w:r w:rsidRPr="001114DE">
              <w:rPr>
                <w:rFonts w:hAnsi="標楷體" w:hint="eastAsia"/>
                <w:color w:val="000000"/>
                <w:sz w:val="20"/>
                <w:eastAsianLayout w:id="-362514175" w:vert="1" w:vertCompress="1"/>
              </w:rPr>
              <w:t>5</w:t>
            </w:r>
            <w:r w:rsidRPr="001114DE">
              <w:rPr>
                <w:rFonts w:hAnsi="標楷體" w:hint="eastAsia"/>
                <w:color w:val="000000"/>
                <w:sz w:val="20"/>
              </w:rPr>
              <w:t>年考核</w:t>
            </w:r>
          </w:p>
        </w:tc>
        <w:tc>
          <w:tcPr>
            <w:tcW w:w="3239" w:type="dxa"/>
            <w:gridSpan w:val="7"/>
            <w:tcBorders>
              <w:top w:val="single" w:sz="18" w:space="0" w:color="auto"/>
              <w:left w:val="dotted" w:sz="4" w:space="0" w:color="auto"/>
              <w:bottom w:val="dotted" w:sz="4" w:space="0" w:color="auto"/>
              <w:right w:val="dotted" w:sz="4" w:space="0" w:color="auto"/>
            </w:tcBorders>
            <w:shd w:val="clear" w:color="auto" w:fill="auto"/>
            <w:vAlign w:val="center"/>
          </w:tcPr>
          <w:p w:rsidR="00B42517" w:rsidRPr="001114DE" w:rsidRDefault="00B42517" w:rsidP="004C538E">
            <w:pPr>
              <w:spacing w:line="200" w:lineRule="exact"/>
              <w:jc w:val="center"/>
              <w:rPr>
                <w:rFonts w:hint="eastAsia"/>
                <w:color w:val="000000"/>
                <w:sz w:val="20"/>
              </w:rPr>
            </w:pPr>
            <w:r w:rsidRPr="001114DE">
              <w:rPr>
                <w:rFonts w:hint="eastAsia"/>
                <w:color w:val="000000"/>
                <w:sz w:val="20"/>
              </w:rPr>
              <w:t>學年度（</w:t>
            </w:r>
            <w:r w:rsidRPr="001114DE">
              <w:rPr>
                <w:rFonts w:hint="eastAsia"/>
                <w:color w:val="000000"/>
                <w:sz w:val="20"/>
              </w:rPr>
              <w:t xml:space="preserve">   </w:t>
            </w:r>
            <w:r w:rsidRPr="001114DE">
              <w:rPr>
                <w:rFonts w:hint="eastAsia"/>
                <w:color w:val="000000"/>
                <w:sz w:val="20"/>
              </w:rPr>
              <w:t>）</w:t>
            </w:r>
            <w:r w:rsidR="007D02BB">
              <w:rPr>
                <w:rFonts w:hint="eastAsia"/>
                <w:color w:val="000000"/>
                <w:sz w:val="20"/>
              </w:rPr>
              <w:t>等</w:t>
            </w:r>
          </w:p>
        </w:tc>
        <w:tc>
          <w:tcPr>
            <w:tcW w:w="3847" w:type="dxa"/>
            <w:gridSpan w:val="5"/>
            <w:vMerge w:val="restart"/>
            <w:tcBorders>
              <w:top w:val="single" w:sz="18" w:space="0" w:color="auto"/>
              <w:left w:val="dotted" w:sz="4" w:space="0" w:color="auto"/>
              <w:right w:val="dotted" w:sz="4" w:space="0" w:color="auto"/>
            </w:tcBorders>
            <w:shd w:val="clear" w:color="auto" w:fill="auto"/>
            <w:vAlign w:val="center"/>
          </w:tcPr>
          <w:p w:rsidR="00B42517" w:rsidRPr="00D07C49" w:rsidRDefault="00B42517" w:rsidP="004C538E">
            <w:pPr>
              <w:spacing w:line="200" w:lineRule="exact"/>
              <w:jc w:val="both"/>
              <w:rPr>
                <w:rFonts w:hint="eastAsia"/>
                <w:color w:val="000000"/>
                <w:sz w:val="18"/>
                <w:szCs w:val="18"/>
              </w:rPr>
            </w:pPr>
            <w:r w:rsidRPr="00D07C49">
              <w:rPr>
                <w:rFonts w:hint="eastAsia"/>
                <w:color w:val="000000"/>
                <w:sz w:val="18"/>
                <w:szCs w:val="18"/>
              </w:rPr>
              <w:t>一、擔任主任：</w:t>
            </w:r>
          </w:p>
          <w:p w:rsidR="00B42517" w:rsidRPr="00D07C49" w:rsidRDefault="00B42517" w:rsidP="004C538E">
            <w:pPr>
              <w:spacing w:line="200" w:lineRule="exact"/>
              <w:ind w:leftChars="42" w:left="101"/>
              <w:jc w:val="both"/>
              <w:rPr>
                <w:color w:val="000000"/>
                <w:sz w:val="18"/>
                <w:szCs w:val="18"/>
              </w:rPr>
            </w:pPr>
            <w:r w:rsidRPr="00D07C49">
              <w:rPr>
                <w:rFonts w:hint="eastAsia"/>
                <w:color w:val="000000"/>
                <w:sz w:val="18"/>
                <w:szCs w:val="18"/>
              </w:rPr>
              <w:t>成績考核列</w:t>
            </w:r>
            <w:r w:rsidRPr="00D07C49">
              <w:rPr>
                <w:rFonts w:hint="eastAsia"/>
                <w:color w:val="000000"/>
                <w:sz w:val="18"/>
                <w:szCs w:val="18"/>
              </w:rPr>
              <w:t>4</w:t>
            </w:r>
            <w:r w:rsidRPr="00D07C49">
              <w:rPr>
                <w:rFonts w:hint="eastAsia"/>
                <w:color w:val="000000"/>
                <w:sz w:val="18"/>
                <w:szCs w:val="18"/>
              </w:rPr>
              <w:t>條</w:t>
            </w:r>
            <w:r w:rsidRPr="00D07C49">
              <w:rPr>
                <w:rFonts w:hint="eastAsia"/>
                <w:color w:val="000000"/>
                <w:sz w:val="18"/>
                <w:szCs w:val="18"/>
              </w:rPr>
              <w:t>1</w:t>
            </w:r>
            <w:r w:rsidRPr="00D07C49">
              <w:rPr>
                <w:rFonts w:hint="eastAsia"/>
                <w:color w:val="000000"/>
                <w:sz w:val="18"/>
                <w:szCs w:val="18"/>
              </w:rPr>
              <w:t>款</w:t>
            </w:r>
            <w:r w:rsidR="007D02BB">
              <w:rPr>
                <w:rFonts w:hint="eastAsia"/>
                <w:color w:val="000000"/>
                <w:sz w:val="18"/>
                <w:szCs w:val="18"/>
              </w:rPr>
              <w:t>(</w:t>
            </w:r>
            <w:r w:rsidR="007D02BB">
              <w:rPr>
                <w:rFonts w:hint="eastAsia"/>
                <w:color w:val="000000"/>
                <w:sz w:val="18"/>
                <w:szCs w:val="18"/>
              </w:rPr>
              <w:t>甲等</w:t>
            </w:r>
            <w:r w:rsidR="007D02BB">
              <w:rPr>
                <w:rFonts w:hint="eastAsia"/>
                <w:color w:val="000000"/>
                <w:sz w:val="18"/>
                <w:szCs w:val="18"/>
              </w:rPr>
              <w:t>)</w:t>
            </w:r>
            <w:r w:rsidRPr="00D07C49">
              <w:rPr>
                <w:rFonts w:hint="eastAsia"/>
                <w:color w:val="000000"/>
                <w:sz w:val="18"/>
                <w:szCs w:val="18"/>
              </w:rPr>
              <w:t>給</w:t>
            </w:r>
            <w:r w:rsidRPr="00D07C49">
              <w:rPr>
                <w:rFonts w:hint="eastAsia"/>
                <w:color w:val="000000"/>
                <w:sz w:val="18"/>
                <w:szCs w:val="18"/>
              </w:rPr>
              <w:t>2</w:t>
            </w:r>
            <w:r w:rsidRPr="00D07C49">
              <w:rPr>
                <w:rFonts w:hint="eastAsia"/>
                <w:color w:val="000000"/>
                <w:sz w:val="18"/>
                <w:szCs w:val="18"/>
              </w:rPr>
              <w:t>分；</w:t>
            </w:r>
          </w:p>
          <w:p w:rsidR="00334091" w:rsidRPr="00D07C49" w:rsidRDefault="00B42517" w:rsidP="00334091">
            <w:pPr>
              <w:spacing w:line="200" w:lineRule="exact"/>
              <w:ind w:leftChars="42" w:left="101"/>
              <w:jc w:val="both"/>
              <w:rPr>
                <w:rFonts w:hint="eastAsia"/>
                <w:color w:val="000000"/>
                <w:sz w:val="18"/>
                <w:szCs w:val="18"/>
              </w:rPr>
            </w:pPr>
            <w:r w:rsidRPr="00D07C49">
              <w:rPr>
                <w:rFonts w:hint="eastAsia"/>
                <w:color w:val="000000"/>
                <w:sz w:val="18"/>
                <w:szCs w:val="18"/>
              </w:rPr>
              <w:t>成績考核列</w:t>
            </w:r>
            <w:r w:rsidRPr="00D07C49">
              <w:rPr>
                <w:rFonts w:hint="eastAsia"/>
                <w:color w:val="000000"/>
                <w:sz w:val="18"/>
                <w:szCs w:val="18"/>
              </w:rPr>
              <w:t>4</w:t>
            </w:r>
            <w:r w:rsidRPr="00D07C49">
              <w:rPr>
                <w:rFonts w:hint="eastAsia"/>
                <w:color w:val="000000"/>
                <w:sz w:val="18"/>
                <w:szCs w:val="18"/>
              </w:rPr>
              <w:t>條</w:t>
            </w:r>
            <w:r w:rsidRPr="00D07C49">
              <w:rPr>
                <w:rFonts w:hint="eastAsia"/>
                <w:color w:val="000000"/>
                <w:sz w:val="18"/>
                <w:szCs w:val="18"/>
              </w:rPr>
              <w:t>2</w:t>
            </w:r>
            <w:r w:rsidRPr="00D07C49">
              <w:rPr>
                <w:rFonts w:hint="eastAsia"/>
                <w:color w:val="000000"/>
                <w:sz w:val="18"/>
                <w:szCs w:val="18"/>
              </w:rPr>
              <w:t>款</w:t>
            </w:r>
            <w:r w:rsidR="007D02BB">
              <w:rPr>
                <w:rFonts w:hint="eastAsia"/>
                <w:color w:val="000000"/>
                <w:sz w:val="18"/>
                <w:szCs w:val="18"/>
              </w:rPr>
              <w:t>(</w:t>
            </w:r>
            <w:r w:rsidR="007D02BB">
              <w:rPr>
                <w:rFonts w:hint="eastAsia"/>
                <w:color w:val="000000"/>
                <w:sz w:val="18"/>
                <w:szCs w:val="18"/>
              </w:rPr>
              <w:t>乙等</w:t>
            </w:r>
            <w:r w:rsidR="007D02BB">
              <w:rPr>
                <w:rFonts w:hint="eastAsia"/>
                <w:color w:val="000000"/>
                <w:sz w:val="18"/>
                <w:szCs w:val="18"/>
              </w:rPr>
              <w:t>)</w:t>
            </w:r>
            <w:r w:rsidRPr="00D07C49">
              <w:rPr>
                <w:rFonts w:hint="eastAsia"/>
                <w:color w:val="000000"/>
                <w:sz w:val="18"/>
                <w:szCs w:val="18"/>
              </w:rPr>
              <w:t>給</w:t>
            </w:r>
            <w:r w:rsidRPr="00D07C49">
              <w:rPr>
                <w:rFonts w:hint="eastAsia"/>
                <w:color w:val="000000"/>
                <w:sz w:val="18"/>
                <w:szCs w:val="18"/>
              </w:rPr>
              <w:t>1</w:t>
            </w:r>
            <w:r w:rsidRPr="00D07C49">
              <w:rPr>
                <w:rFonts w:hint="eastAsia"/>
                <w:color w:val="000000"/>
                <w:sz w:val="18"/>
                <w:szCs w:val="18"/>
              </w:rPr>
              <w:t>分。</w:t>
            </w:r>
          </w:p>
          <w:p w:rsidR="00B42517" w:rsidRPr="00D07C49" w:rsidRDefault="00B42517" w:rsidP="004C538E">
            <w:pPr>
              <w:spacing w:line="200" w:lineRule="exact"/>
              <w:jc w:val="both"/>
              <w:rPr>
                <w:color w:val="000000"/>
                <w:sz w:val="18"/>
                <w:szCs w:val="18"/>
              </w:rPr>
            </w:pPr>
            <w:r w:rsidRPr="00D07C49">
              <w:rPr>
                <w:rFonts w:hint="eastAsia"/>
                <w:color w:val="000000"/>
                <w:sz w:val="18"/>
                <w:szCs w:val="18"/>
              </w:rPr>
              <w:t>二、擔任組長：</w:t>
            </w:r>
          </w:p>
          <w:p w:rsidR="00B42517" w:rsidRPr="00D07C49" w:rsidRDefault="00B42517" w:rsidP="004C538E">
            <w:pPr>
              <w:spacing w:line="200" w:lineRule="exact"/>
              <w:ind w:leftChars="42" w:left="101"/>
              <w:jc w:val="both"/>
              <w:rPr>
                <w:color w:val="000000"/>
                <w:sz w:val="18"/>
                <w:szCs w:val="18"/>
              </w:rPr>
            </w:pPr>
            <w:r w:rsidRPr="00D07C49">
              <w:rPr>
                <w:rFonts w:hint="eastAsia"/>
                <w:color w:val="000000"/>
                <w:sz w:val="18"/>
                <w:szCs w:val="18"/>
              </w:rPr>
              <w:t>成績考核列</w:t>
            </w:r>
            <w:r w:rsidRPr="00D07C49">
              <w:rPr>
                <w:rFonts w:hint="eastAsia"/>
                <w:color w:val="000000"/>
                <w:sz w:val="18"/>
                <w:szCs w:val="18"/>
              </w:rPr>
              <w:t>4</w:t>
            </w:r>
            <w:r w:rsidRPr="00D07C49">
              <w:rPr>
                <w:rFonts w:hint="eastAsia"/>
                <w:color w:val="000000"/>
                <w:sz w:val="18"/>
                <w:szCs w:val="18"/>
              </w:rPr>
              <w:t>條</w:t>
            </w:r>
            <w:r w:rsidRPr="00D07C49">
              <w:rPr>
                <w:rFonts w:hint="eastAsia"/>
                <w:color w:val="000000"/>
                <w:sz w:val="18"/>
                <w:szCs w:val="18"/>
              </w:rPr>
              <w:t>1</w:t>
            </w:r>
            <w:r w:rsidRPr="00D07C49">
              <w:rPr>
                <w:rFonts w:hint="eastAsia"/>
                <w:color w:val="000000"/>
                <w:sz w:val="18"/>
                <w:szCs w:val="18"/>
              </w:rPr>
              <w:t>款</w:t>
            </w:r>
            <w:r w:rsidR="007D02BB">
              <w:rPr>
                <w:rFonts w:hint="eastAsia"/>
                <w:color w:val="000000"/>
                <w:sz w:val="18"/>
                <w:szCs w:val="18"/>
              </w:rPr>
              <w:t>(</w:t>
            </w:r>
            <w:r w:rsidR="007D02BB">
              <w:rPr>
                <w:rFonts w:hint="eastAsia"/>
                <w:color w:val="000000"/>
                <w:sz w:val="18"/>
                <w:szCs w:val="18"/>
              </w:rPr>
              <w:t>甲等</w:t>
            </w:r>
            <w:r w:rsidR="007D02BB">
              <w:rPr>
                <w:rFonts w:hint="eastAsia"/>
                <w:color w:val="000000"/>
                <w:sz w:val="18"/>
                <w:szCs w:val="18"/>
              </w:rPr>
              <w:t>)</w:t>
            </w:r>
            <w:r w:rsidRPr="00D07C49">
              <w:rPr>
                <w:rFonts w:hint="eastAsia"/>
                <w:color w:val="000000"/>
                <w:sz w:val="18"/>
                <w:szCs w:val="18"/>
              </w:rPr>
              <w:t>給</w:t>
            </w:r>
            <w:r w:rsidRPr="00D07C49">
              <w:rPr>
                <w:rFonts w:hint="eastAsia"/>
                <w:color w:val="000000"/>
                <w:sz w:val="18"/>
                <w:szCs w:val="18"/>
              </w:rPr>
              <w:t>1.5</w:t>
            </w:r>
            <w:r w:rsidRPr="00D07C49">
              <w:rPr>
                <w:rFonts w:hint="eastAsia"/>
                <w:color w:val="000000"/>
                <w:sz w:val="18"/>
                <w:szCs w:val="18"/>
              </w:rPr>
              <w:t>分；</w:t>
            </w:r>
          </w:p>
          <w:p w:rsidR="00334091" w:rsidRPr="00D07C49" w:rsidRDefault="00B42517" w:rsidP="00334091">
            <w:pPr>
              <w:spacing w:line="200" w:lineRule="exact"/>
              <w:ind w:leftChars="42" w:left="101"/>
              <w:jc w:val="both"/>
              <w:rPr>
                <w:rFonts w:hint="eastAsia"/>
                <w:color w:val="000000"/>
                <w:sz w:val="18"/>
                <w:szCs w:val="18"/>
              </w:rPr>
            </w:pPr>
            <w:r w:rsidRPr="00D07C49">
              <w:rPr>
                <w:rFonts w:hint="eastAsia"/>
                <w:color w:val="000000"/>
                <w:sz w:val="18"/>
                <w:szCs w:val="18"/>
              </w:rPr>
              <w:t>成績考核列</w:t>
            </w:r>
            <w:r w:rsidRPr="00D07C49">
              <w:rPr>
                <w:rFonts w:hint="eastAsia"/>
                <w:color w:val="000000"/>
                <w:sz w:val="18"/>
                <w:szCs w:val="18"/>
              </w:rPr>
              <w:t>4</w:t>
            </w:r>
            <w:r w:rsidRPr="00D07C49">
              <w:rPr>
                <w:rFonts w:hint="eastAsia"/>
                <w:color w:val="000000"/>
                <w:sz w:val="18"/>
                <w:szCs w:val="18"/>
              </w:rPr>
              <w:t>條</w:t>
            </w:r>
            <w:r w:rsidRPr="00D07C49">
              <w:rPr>
                <w:rFonts w:hint="eastAsia"/>
                <w:color w:val="000000"/>
                <w:sz w:val="18"/>
                <w:szCs w:val="18"/>
              </w:rPr>
              <w:t>2</w:t>
            </w:r>
            <w:r w:rsidRPr="00D07C49">
              <w:rPr>
                <w:rFonts w:hint="eastAsia"/>
                <w:color w:val="000000"/>
                <w:sz w:val="18"/>
                <w:szCs w:val="18"/>
              </w:rPr>
              <w:t>款</w:t>
            </w:r>
            <w:r w:rsidR="007D02BB">
              <w:rPr>
                <w:rFonts w:hint="eastAsia"/>
                <w:color w:val="000000"/>
                <w:sz w:val="18"/>
                <w:szCs w:val="18"/>
              </w:rPr>
              <w:t>(</w:t>
            </w:r>
            <w:r w:rsidR="007D02BB">
              <w:rPr>
                <w:rFonts w:hint="eastAsia"/>
                <w:color w:val="000000"/>
                <w:sz w:val="18"/>
                <w:szCs w:val="18"/>
              </w:rPr>
              <w:t>乙等</w:t>
            </w:r>
            <w:r w:rsidR="007D02BB">
              <w:rPr>
                <w:rFonts w:hint="eastAsia"/>
                <w:color w:val="000000"/>
                <w:sz w:val="18"/>
                <w:szCs w:val="18"/>
              </w:rPr>
              <w:t>)</w:t>
            </w:r>
            <w:r w:rsidRPr="00D07C49">
              <w:rPr>
                <w:rFonts w:hint="eastAsia"/>
                <w:color w:val="000000"/>
                <w:sz w:val="18"/>
                <w:szCs w:val="18"/>
              </w:rPr>
              <w:t>給</w:t>
            </w:r>
            <w:r w:rsidRPr="00D07C49">
              <w:rPr>
                <w:rFonts w:hint="eastAsia"/>
                <w:color w:val="000000"/>
                <w:sz w:val="18"/>
                <w:szCs w:val="18"/>
              </w:rPr>
              <w:t>1</w:t>
            </w:r>
            <w:r w:rsidRPr="00D07C49">
              <w:rPr>
                <w:rFonts w:hint="eastAsia"/>
                <w:color w:val="000000"/>
                <w:sz w:val="18"/>
                <w:szCs w:val="18"/>
              </w:rPr>
              <w:t>分。</w:t>
            </w:r>
          </w:p>
          <w:p w:rsidR="00B42517" w:rsidRPr="00D07C49" w:rsidRDefault="00B42517" w:rsidP="004C538E">
            <w:pPr>
              <w:spacing w:line="200" w:lineRule="exact"/>
              <w:jc w:val="both"/>
              <w:rPr>
                <w:color w:val="000000"/>
                <w:sz w:val="18"/>
                <w:szCs w:val="18"/>
              </w:rPr>
            </w:pPr>
            <w:r w:rsidRPr="00D07C49">
              <w:rPr>
                <w:rFonts w:hint="eastAsia"/>
                <w:color w:val="000000"/>
                <w:sz w:val="18"/>
                <w:szCs w:val="18"/>
              </w:rPr>
              <w:t>三、擔任教師：</w:t>
            </w:r>
          </w:p>
          <w:p w:rsidR="00B42517" w:rsidRPr="00D07C49" w:rsidRDefault="00B42517" w:rsidP="004C538E">
            <w:pPr>
              <w:spacing w:line="200" w:lineRule="exact"/>
              <w:ind w:leftChars="42" w:left="101"/>
              <w:jc w:val="both"/>
              <w:rPr>
                <w:color w:val="000000"/>
                <w:sz w:val="18"/>
                <w:szCs w:val="18"/>
              </w:rPr>
            </w:pPr>
            <w:r w:rsidRPr="00D07C49">
              <w:rPr>
                <w:rFonts w:hint="eastAsia"/>
                <w:color w:val="000000"/>
                <w:sz w:val="18"/>
                <w:szCs w:val="18"/>
              </w:rPr>
              <w:t>成績考核列</w:t>
            </w:r>
            <w:r w:rsidRPr="00D07C49">
              <w:rPr>
                <w:rFonts w:hint="eastAsia"/>
                <w:color w:val="000000"/>
                <w:sz w:val="18"/>
                <w:szCs w:val="18"/>
              </w:rPr>
              <w:t>4</w:t>
            </w:r>
            <w:r w:rsidRPr="00D07C49">
              <w:rPr>
                <w:rFonts w:hint="eastAsia"/>
                <w:color w:val="000000"/>
                <w:sz w:val="18"/>
                <w:szCs w:val="18"/>
              </w:rPr>
              <w:t>條</w:t>
            </w:r>
            <w:r w:rsidRPr="00D07C49">
              <w:rPr>
                <w:rFonts w:hint="eastAsia"/>
                <w:color w:val="000000"/>
                <w:sz w:val="18"/>
                <w:szCs w:val="18"/>
              </w:rPr>
              <w:t>1</w:t>
            </w:r>
            <w:r w:rsidRPr="00D07C49">
              <w:rPr>
                <w:rFonts w:hint="eastAsia"/>
                <w:color w:val="000000"/>
                <w:sz w:val="18"/>
                <w:szCs w:val="18"/>
              </w:rPr>
              <w:t>款</w:t>
            </w:r>
            <w:r w:rsidR="007D02BB">
              <w:rPr>
                <w:rFonts w:hint="eastAsia"/>
                <w:color w:val="000000"/>
                <w:sz w:val="18"/>
                <w:szCs w:val="18"/>
              </w:rPr>
              <w:t>(</w:t>
            </w:r>
            <w:r w:rsidR="007D02BB">
              <w:rPr>
                <w:rFonts w:hint="eastAsia"/>
                <w:color w:val="000000"/>
                <w:sz w:val="18"/>
                <w:szCs w:val="18"/>
              </w:rPr>
              <w:t>甲等</w:t>
            </w:r>
            <w:r w:rsidR="007D02BB">
              <w:rPr>
                <w:rFonts w:hint="eastAsia"/>
                <w:color w:val="000000"/>
                <w:sz w:val="18"/>
                <w:szCs w:val="18"/>
              </w:rPr>
              <w:t>)</w:t>
            </w:r>
            <w:r w:rsidRPr="00D07C49">
              <w:rPr>
                <w:rFonts w:hint="eastAsia"/>
                <w:color w:val="000000"/>
                <w:sz w:val="18"/>
                <w:szCs w:val="18"/>
              </w:rPr>
              <w:t>給</w:t>
            </w:r>
            <w:r w:rsidRPr="00D07C49">
              <w:rPr>
                <w:rFonts w:hint="eastAsia"/>
                <w:color w:val="000000"/>
                <w:sz w:val="18"/>
                <w:szCs w:val="18"/>
              </w:rPr>
              <w:t>1</w:t>
            </w:r>
            <w:r w:rsidRPr="00D07C49">
              <w:rPr>
                <w:rFonts w:hint="eastAsia"/>
                <w:color w:val="000000"/>
                <w:sz w:val="18"/>
                <w:szCs w:val="18"/>
              </w:rPr>
              <w:t>分；</w:t>
            </w:r>
          </w:p>
          <w:p w:rsidR="00B42517" w:rsidRDefault="00B42517" w:rsidP="004C538E">
            <w:pPr>
              <w:spacing w:line="200" w:lineRule="exact"/>
              <w:ind w:leftChars="42" w:left="101"/>
              <w:jc w:val="both"/>
              <w:rPr>
                <w:rFonts w:hint="eastAsia"/>
                <w:color w:val="000000"/>
                <w:sz w:val="18"/>
                <w:szCs w:val="18"/>
              </w:rPr>
            </w:pPr>
            <w:r w:rsidRPr="00D07C49">
              <w:rPr>
                <w:rFonts w:hint="eastAsia"/>
                <w:color w:val="000000"/>
                <w:sz w:val="18"/>
                <w:szCs w:val="18"/>
              </w:rPr>
              <w:t>成績考核列</w:t>
            </w:r>
            <w:r w:rsidRPr="00D07C49">
              <w:rPr>
                <w:rFonts w:hint="eastAsia"/>
                <w:color w:val="000000"/>
                <w:sz w:val="18"/>
                <w:szCs w:val="18"/>
              </w:rPr>
              <w:t>4</w:t>
            </w:r>
            <w:r w:rsidRPr="00D07C49">
              <w:rPr>
                <w:rFonts w:hint="eastAsia"/>
                <w:color w:val="000000"/>
                <w:sz w:val="18"/>
                <w:szCs w:val="18"/>
              </w:rPr>
              <w:t>條</w:t>
            </w:r>
            <w:r w:rsidRPr="00D07C49">
              <w:rPr>
                <w:rFonts w:hint="eastAsia"/>
                <w:color w:val="000000"/>
                <w:sz w:val="18"/>
                <w:szCs w:val="18"/>
              </w:rPr>
              <w:t>2</w:t>
            </w:r>
            <w:r w:rsidRPr="00D07C49">
              <w:rPr>
                <w:rFonts w:hint="eastAsia"/>
                <w:color w:val="000000"/>
                <w:sz w:val="18"/>
                <w:szCs w:val="18"/>
              </w:rPr>
              <w:t>款</w:t>
            </w:r>
            <w:r w:rsidR="007D02BB">
              <w:rPr>
                <w:rFonts w:hint="eastAsia"/>
                <w:color w:val="000000"/>
                <w:sz w:val="18"/>
                <w:szCs w:val="18"/>
              </w:rPr>
              <w:t>(</w:t>
            </w:r>
            <w:r w:rsidR="007D02BB">
              <w:rPr>
                <w:rFonts w:hint="eastAsia"/>
                <w:color w:val="000000"/>
                <w:sz w:val="18"/>
                <w:szCs w:val="18"/>
              </w:rPr>
              <w:t>乙等</w:t>
            </w:r>
            <w:r w:rsidR="007D02BB">
              <w:rPr>
                <w:rFonts w:hint="eastAsia"/>
                <w:color w:val="000000"/>
                <w:sz w:val="18"/>
                <w:szCs w:val="18"/>
              </w:rPr>
              <w:t>)</w:t>
            </w:r>
            <w:r w:rsidRPr="00D07C49">
              <w:rPr>
                <w:rFonts w:hint="eastAsia"/>
                <w:color w:val="000000"/>
                <w:sz w:val="18"/>
                <w:szCs w:val="18"/>
              </w:rPr>
              <w:t>給</w:t>
            </w:r>
            <w:r w:rsidRPr="00D07C49">
              <w:rPr>
                <w:rFonts w:hint="eastAsia"/>
                <w:color w:val="000000"/>
                <w:sz w:val="18"/>
                <w:szCs w:val="18"/>
              </w:rPr>
              <w:t>0.5</w:t>
            </w:r>
            <w:r w:rsidRPr="00D07C49">
              <w:rPr>
                <w:rFonts w:hint="eastAsia"/>
                <w:color w:val="000000"/>
                <w:sz w:val="18"/>
                <w:szCs w:val="18"/>
              </w:rPr>
              <w:t>分。</w:t>
            </w:r>
          </w:p>
          <w:p w:rsidR="00B42517" w:rsidRPr="00882362" w:rsidRDefault="002C3B02" w:rsidP="00825E9F">
            <w:pPr>
              <w:spacing w:line="200" w:lineRule="exact"/>
              <w:jc w:val="both"/>
              <w:rPr>
                <w:rFonts w:hint="eastAsia"/>
                <w:sz w:val="18"/>
                <w:szCs w:val="18"/>
              </w:rPr>
            </w:pPr>
            <w:r>
              <w:rPr>
                <w:rFonts w:hint="eastAsia"/>
                <w:sz w:val="18"/>
                <w:szCs w:val="18"/>
              </w:rPr>
              <w:t>四</w:t>
            </w:r>
            <w:r w:rsidR="00B42517" w:rsidRPr="00882362">
              <w:rPr>
                <w:rFonts w:hint="eastAsia"/>
                <w:sz w:val="18"/>
                <w:szCs w:val="18"/>
              </w:rPr>
              <w:t>、擔任教育局任務編組中心主任：</w:t>
            </w:r>
          </w:p>
          <w:p w:rsidR="00B42517" w:rsidRPr="00882362" w:rsidRDefault="00B42517" w:rsidP="00825E9F">
            <w:pPr>
              <w:spacing w:line="200" w:lineRule="exact"/>
              <w:ind w:leftChars="42" w:left="101"/>
              <w:jc w:val="both"/>
              <w:rPr>
                <w:sz w:val="18"/>
                <w:szCs w:val="18"/>
              </w:rPr>
            </w:pPr>
            <w:r w:rsidRPr="00882362">
              <w:rPr>
                <w:rFonts w:hint="eastAsia"/>
                <w:sz w:val="18"/>
                <w:szCs w:val="18"/>
              </w:rPr>
              <w:t>成績考核列</w:t>
            </w:r>
            <w:r w:rsidRPr="00882362">
              <w:rPr>
                <w:rFonts w:hint="eastAsia"/>
                <w:sz w:val="18"/>
                <w:szCs w:val="18"/>
              </w:rPr>
              <w:t>4</w:t>
            </w:r>
            <w:r w:rsidRPr="00882362">
              <w:rPr>
                <w:rFonts w:hint="eastAsia"/>
                <w:sz w:val="18"/>
                <w:szCs w:val="18"/>
              </w:rPr>
              <w:t>條</w:t>
            </w:r>
            <w:r w:rsidRPr="00882362">
              <w:rPr>
                <w:rFonts w:hint="eastAsia"/>
                <w:sz w:val="18"/>
                <w:szCs w:val="18"/>
              </w:rPr>
              <w:t>1</w:t>
            </w:r>
            <w:r w:rsidRPr="00882362">
              <w:rPr>
                <w:rFonts w:hint="eastAsia"/>
                <w:sz w:val="18"/>
                <w:szCs w:val="18"/>
              </w:rPr>
              <w:t>款</w:t>
            </w:r>
            <w:r w:rsidR="007D02BB" w:rsidRPr="00882362">
              <w:rPr>
                <w:rFonts w:hint="eastAsia"/>
                <w:sz w:val="18"/>
                <w:szCs w:val="18"/>
              </w:rPr>
              <w:t>(</w:t>
            </w:r>
            <w:r w:rsidR="007D02BB" w:rsidRPr="00882362">
              <w:rPr>
                <w:rFonts w:hint="eastAsia"/>
                <w:sz w:val="18"/>
                <w:szCs w:val="18"/>
              </w:rPr>
              <w:t>甲等</w:t>
            </w:r>
            <w:r w:rsidR="007D02BB" w:rsidRPr="00882362">
              <w:rPr>
                <w:rFonts w:hint="eastAsia"/>
                <w:sz w:val="18"/>
                <w:szCs w:val="18"/>
              </w:rPr>
              <w:t>)</w:t>
            </w:r>
            <w:r w:rsidRPr="00882362">
              <w:rPr>
                <w:rFonts w:hint="eastAsia"/>
                <w:sz w:val="18"/>
                <w:szCs w:val="18"/>
              </w:rPr>
              <w:t>給</w:t>
            </w:r>
            <w:r w:rsidRPr="00882362">
              <w:rPr>
                <w:rFonts w:hint="eastAsia"/>
                <w:sz w:val="18"/>
                <w:szCs w:val="18"/>
              </w:rPr>
              <w:t>2</w:t>
            </w:r>
            <w:r w:rsidRPr="00882362">
              <w:rPr>
                <w:rFonts w:hint="eastAsia"/>
                <w:sz w:val="18"/>
                <w:szCs w:val="18"/>
              </w:rPr>
              <w:t>分；</w:t>
            </w:r>
          </w:p>
          <w:p w:rsidR="00B42517" w:rsidRPr="00882362" w:rsidRDefault="00B42517" w:rsidP="00825E9F">
            <w:pPr>
              <w:spacing w:line="200" w:lineRule="exact"/>
              <w:ind w:leftChars="42" w:left="101"/>
              <w:jc w:val="both"/>
              <w:rPr>
                <w:rFonts w:hint="eastAsia"/>
                <w:sz w:val="18"/>
                <w:szCs w:val="18"/>
              </w:rPr>
            </w:pPr>
            <w:r w:rsidRPr="00882362">
              <w:rPr>
                <w:rFonts w:hint="eastAsia"/>
                <w:sz w:val="18"/>
                <w:szCs w:val="18"/>
              </w:rPr>
              <w:t>成績考核列</w:t>
            </w:r>
            <w:r w:rsidRPr="00882362">
              <w:rPr>
                <w:rFonts w:hint="eastAsia"/>
                <w:sz w:val="18"/>
                <w:szCs w:val="18"/>
              </w:rPr>
              <w:t>4</w:t>
            </w:r>
            <w:r w:rsidRPr="00882362">
              <w:rPr>
                <w:rFonts w:hint="eastAsia"/>
                <w:sz w:val="18"/>
                <w:szCs w:val="18"/>
              </w:rPr>
              <w:t>條</w:t>
            </w:r>
            <w:r w:rsidRPr="00882362">
              <w:rPr>
                <w:rFonts w:hint="eastAsia"/>
                <w:sz w:val="18"/>
                <w:szCs w:val="18"/>
              </w:rPr>
              <w:t>2</w:t>
            </w:r>
            <w:r w:rsidRPr="00882362">
              <w:rPr>
                <w:rFonts w:hint="eastAsia"/>
                <w:sz w:val="18"/>
                <w:szCs w:val="18"/>
              </w:rPr>
              <w:t>款</w:t>
            </w:r>
            <w:r w:rsidR="007D02BB" w:rsidRPr="00882362">
              <w:rPr>
                <w:rFonts w:hint="eastAsia"/>
                <w:sz w:val="18"/>
                <w:szCs w:val="18"/>
              </w:rPr>
              <w:t>(</w:t>
            </w:r>
            <w:r w:rsidR="007D02BB" w:rsidRPr="00882362">
              <w:rPr>
                <w:rFonts w:hint="eastAsia"/>
                <w:sz w:val="18"/>
                <w:szCs w:val="18"/>
              </w:rPr>
              <w:t>乙等</w:t>
            </w:r>
            <w:r w:rsidR="007D02BB" w:rsidRPr="00882362">
              <w:rPr>
                <w:rFonts w:hint="eastAsia"/>
                <w:sz w:val="18"/>
                <w:szCs w:val="18"/>
              </w:rPr>
              <w:t>)</w:t>
            </w:r>
            <w:r w:rsidRPr="00882362">
              <w:rPr>
                <w:rFonts w:hint="eastAsia"/>
                <w:sz w:val="18"/>
                <w:szCs w:val="18"/>
              </w:rPr>
              <w:t>給</w:t>
            </w:r>
            <w:r w:rsidRPr="00882362">
              <w:rPr>
                <w:rFonts w:hint="eastAsia"/>
                <w:sz w:val="18"/>
                <w:szCs w:val="18"/>
              </w:rPr>
              <w:t>1</w:t>
            </w:r>
            <w:r w:rsidRPr="00882362">
              <w:rPr>
                <w:rFonts w:hint="eastAsia"/>
                <w:sz w:val="18"/>
                <w:szCs w:val="18"/>
              </w:rPr>
              <w:t>分。</w:t>
            </w:r>
          </w:p>
          <w:p w:rsidR="00B42517" w:rsidRPr="00882362" w:rsidRDefault="002C3B02" w:rsidP="00825E9F">
            <w:pPr>
              <w:spacing w:line="200" w:lineRule="exact"/>
              <w:jc w:val="both"/>
              <w:rPr>
                <w:rFonts w:hint="eastAsia"/>
                <w:sz w:val="18"/>
                <w:szCs w:val="18"/>
              </w:rPr>
            </w:pPr>
            <w:r>
              <w:rPr>
                <w:rFonts w:hint="eastAsia"/>
                <w:sz w:val="18"/>
                <w:szCs w:val="18"/>
              </w:rPr>
              <w:t>五</w:t>
            </w:r>
            <w:r w:rsidR="00B42517" w:rsidRPr="00882362">
              <w:rPr>
                <w:rFonts w:hint="eastAsia"/>
                <w:sz w:val="18"/>
                <w:szCs w:val="18"/>
              </w:rPr>
              <w:t>、擔任教育局任務編組中心組長：</w:t>
            </w:r>
          </w:p>
          <w:p w:rsidR="00B42517" w:rsidRPr="00882362" w:rsidRDefault="00B42517" w:rsidP="00825E9F">
            <w:pPr>
              <w:spacing w:line="200" w:lineRule="exact"/>
              <w:ind w:leftChars="42" w:left="101"/>
              <w:jc w:val="both"/>
              <w:rPr>
                <w:sz w:val="18"/>
                <w:szCs w:val="18"/>
              </w:rPr>
            </w:pPr>
            <w:r w:rsidRPr="00882362">
              <w:rPr>
                <w:rFonts w:hint="eastAsia"/>
                <w:sz w:val="18"/>
                <w:szCs w:val="18"/>
              </w:rPr>
              <w:t>成績考核列</w:t>
            </w:r>
            <w:r w:rsidRPr="00882362">
              <w:rPr>
                <w:rFonts w:hint="eastAsia"/>
                <w:sz w:val="18"/>
                <w:szCs w:val="18"/>
              </w:rPr>
              <w:t>4</w:t>
            </w:r>
            <w:r w:rsidRPr="00882362">
              <w:rPr>
                <w:rFonts w:hint="eastAsia"/>
                <w:sz w:val="18"/>
                <w:szCs w:val="18"/>
              </w:rPr>
              <w:t>條</w:t>
            </w:r>
            <w:r w:rsidRPr="00882362">
              <w:rPr>
                <w:rFonts w:hint="eastAsia"/>
                <w:sz w:val="18"/>
                <w:szCs w:val="18"/>
              </w:rPr>
              <w:t>1</w:t>
            </w:r>
            <w:r w:rsidRPr="00882362">
              <w:rPr>
                <w:rFonts w:hint="eastAsia"/>
                <w:sz w:val="18"/>
                <w:szCs w:val="18"/>
              </w:rPr>
              <w:t>款</w:t>
            </w:r>
            <w:r w:rsidR="007D02BB" w:rsidRPr="00882362">
              <w:rPr>
                <w:rFonts w:hint="eastAsia"/>
                <w:sz w:val="18"/>
                <w:szCs w:val="18"/>
              </w:rPr>
              <w:t>(</w:t>
            </w:r>
            <w:r w:rsidR="007D02BB" w:rsidRPr="00882362">
              <w:rPr>
                <w:rFonts w:hint="eastAsia"/>
                <w:sz w:val="18"/>
                <w:szCs w:val="18"/>
              </w:rPr>
              <w:t>甲等</w:t>
            </w:r>
            <w:r w:rsidR="007D02BB" w:rsidRPr="00882362">
              <w:rPr>
                <w:rFonts w:hint="eastAsia"/>
                <w:sz w:val="18"/>
                <w:szCs w:val="18"/>
              </w:rPr>
              <w:t>)</w:t>
            </w:r>
            <w:r w:rsidRPr="00882362">
              <w:rPr>
                <w:rFonts w:hint="eastAsia"/>
                <w:sz w:val="18"/>
                <w:szCs w:val="18"/>
              </w:rPr>
              <w:t>給</w:t>
            </w:r>
            <w:r w:rsidRPr="00882362">
              <w:rPr>
                <w:rFonts w:hint="eastAsia"/>
                <w:sz w:val="18"/>
                <w:szCs w:val="18"/>
              </w:rPr>
              <w:t>1.5</w:t>
            </w:r>
            <w:r w:rsidRPr="00882362">
              <w:rPr>
                <w:rFonts w:hint="eastAsia"/>
                <w:sz w:val="18"/>
                <w:szCs w:val="18"/>
              </w:rPr>
              <w:t>分；</w:t>
            </w:r>
          </w:p>
          <w:p w:rsidR="00B42517" w:rsidRPr="00334091" w:rsidRDefault="00B42517" w:rsidP="00E61863">
            <w:pPr>
              <w:spacing w:line="200" w:lineRule="exact"/>
              <w:ind w:leftChars="42" w:left="101"/>
              <w:jc w:val="both"/>
              <w:rPr>
                <w:rFonts w:hint="eastAsia"/>
                <w:sz w:val="18"/>
                <w:szCs w:val="18"/>
                <w:shd w:val="pct15" w:color="auto" w:fill="FFFFFF"/>
              </w:rPr>
            </w:pPr>
            <w:r w:rsidRPr="00882362">
              <w:rPr>
                <w:rFonts w:hint="eastAsia"/>
                <w:sz w:val="18"/>
                <w:szCs w:val="18"/>
              </w:rPr>
              <w:t>成績考核列</w:t>
            </w:r>
            <w:r w:rsidRPr="00882362">
              <w:rPr>
                <w:rFonts w:hint="eastAsia"/>
                <w:sz w:val="18"/>
                <w:szCs w:val="18"/>
              </w:rPr>
              <w:t>4</w:t>
            </w:r>
            <w:r w:rsidRPr="00882362">
              <w:rPr>
                <w:rFonts w:hint="eastAsia"/>
                <w:sz w:val="18"/>
                <w:szCs w:val="18"/>
              </w:rPr>
              <w:t>條</w:t>
            </w:r>
            <w:r w:rsidRPr="00882362">
              <w:rPr>
                <w:rFonts w:hint="eastAsia"/>
                <w:sz w:val="18"/>
                <w:szCs w:val="18"/>
              </w:rPr>
              <w:t>2</w:t>
            </w:r>
            <w:r w:rsidRPr="00882362">
              <w:rPr>
                <w:rFonts w:hint="eastAsia"/>
                <w:sz w:val="18"/>
                <w:szCs w:val="18"/>
              </w:rPr>
              <w:t>款</w:t>
            </w:r>
            <w:r w:rsidR="007D02BB" w:rsidRPr="00882362">
              <w:rPr>
                <w:rFonts w:hint="eastAsia"/>
                <w:sz w:val="18"/>
                <w:szCs w:val="18"/>
              </w:rPr>
              <w:t>(</w:t>
            </w:r>
            <w:r w:rsidR="007D02BB" w:rsidRPr="00882362">
              <w:rPr>
                <w:rFonts w:hint="eastAsia"/>
                <w:sz w:val="18"/>
                <w:szCs w:val="18"/>
              </w:rPr>
              <w:t>乙等</w:t>
            </w:r>
            <w:r w:rsidR="007D02BB" w:rsidRPr="00882362">
              <w:rPr>
                <w:rFonts w:hint="eastAsia"/>
                <w:sz w:val="18"/>
                <w:szCs w:val="18"/>
              </w:rPr>
              <w:t>)</w:t>
            </w:r>
            <w:r w:rsidRPr="00882362">
              <w:rPr>
                <w:rFonts w:hint="eastAsia"/>
                <w:sz w:val="18"/>
                <w:szCs w:val="18"/>
              </w:rPr>
              <w:t>給</w:t>
            </w:r>
            <w:r w:rsidRPr="00882362">
              <w:rPr>
                <w:rFonts w:hint="eastAsia"/>
                <w:sz w:val="18"/>
                <w:szCs w:val="18"/>
              </w:rPr>
              <w:t>1</w:t>
            </w:r>
            <w:r w:rsidRPr="00882362">
              <w:rPr>
                <w:rFonts w:hint="eastAsia"/>
                <w:sz w:val="18"/>
                <w:szCs w:val="18"/>
              </w:rPr>
              <w:t>分。</w:t>
            </w:r>
          </w:p>
        </w:tc>
        <w:tc>
          <w:tcPr>
            <w:tcW w:w="425" w:type="dxa"/>
            <w:tcBorders>
              <w:top w:val="single" w:sz="18" w:space="0" w:color="auto"/>
              <w:left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567" w:type="dxa"/>
            <w:vMerge w:val="restart"/>
            <w:tcBorders>
              <w:top w:val="single" w:sz="18" w:space="0" w:color="auto"/>
              <w:left w:val="dotted" w:sz="4" w:space="0" w:color="auto"/>
              <w:right w:val="dotted" w:sz="4" w:space="0" w:color="auto"/>
            </w:tcBorders>
            <w:vAlign w:val="center"/>
          </w:tcPr>
          <w:p w:rsidR="00B42517" w:rsidRPr="001114DE" w:rsidRDefault="00B42517" w:rsidP="004C538E">
            <w:pPr>
              <w:spacing w:line="340" w:lineRule="exact"/>
              <w:rPr>
                <w:rFonts w:hAnsi="標楷體" w:hint="eastAsia"/>
                <w:color w:val="000000"/>
                <w:sz w:val="20"/>
              </w:rPr>
            </w:pPr>
          </w:p>
        </w:tc>
        <w:tc>
          <w:tcPr>
            <w:tcW w:w="681" w:type="dxa"/>
            <w:vMerge w:val="restart"/>
            <w:tcBorders>
              <w:top w:val="single" w:sz="18" w:space="0" w:color="auto"/>
              <w:left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480" w:type="dxa"/>
            <w:tcBorders>
              <w:top w:val="single" w:sz="18" w:space="0" w:color="auto"/>
              <w:left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480" w:type="dxa"/>
            <w:vMerge w:val="restart"/>
            <w:tcBorders>
              <w:top w:val="single" w:sz="18" w:space="0" w:color="auto"/>
              <w:left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960" w:type="dxa"/>
            <w:vMerge w:val="restart"/>
            <w:tcBorders>
              <w:top w:val="single" w:sz="18" w:space="0" w:color="auto"/>
              <w:left w:val="dotted" w:sz="4" w:space="0" w:color="auto"/>
              <w:right w:val="single"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3151" w:type="dxa"/>
            <w:vMerge w:val="restart"/>
            <w:tcBorders>
              <w:top w:val="single" w:sz="18" w:space="0" w:color="auto"/>
              <w:left w:val="single" w:sz="4" w:space="0" w:color="auto"/>
              <w:right w:val="single" w:sz="18" w:space="0" w:color="auto"/>
            </w:tcBorders>
            <w:shd w:val="clear" w:color="auto" w:fill="auto"/>
          </w:tcPr>
          <w:p w:rsidR="00B42517" w:rsidRPr="00802629" w:rsidRDefault="00B42517" w:rsidP="004C538E">
            <w:pPr>
              <w:spacing w:line="240" w:lineRule="exact"/>
              <w:ind w:left="200" w:rightChars="75" w:right="180" w:hangingChars="100" w:hanging="200"/>
              <w:rPr>
                <w:rFonts w:ascii="新細明體" w:hAnsi="新細明體" w:hint="eastAsia"/>
                <w:bCs/>
                <w:color w:val="000000"/>
                <w:sz w:val="20"/>
              </w:rPr>
            </w:pPr>
            <w:r w:rsidRPr="00802629">
              <w:rPr>
                <w:rFonts w:ascii="新細明體" w:hAnsi="新細明體" w:hint="eastAsia"/>
                <w:bCs/>
                <w:color w:val="000000"/>
                <w:sz w:val="20"/>
              </w:rPr>
              <w:t>1.</w:t>
            </w:r>
            <w:r w:rsidRPr="005D5FC7">
              <w:rPr>
                <w:rFonts w:ascii="新細明體" w:hAnsi="新細明體" w:hint="eastAsia"/>
                <w:bCs/>
                <w:sz w:val="20"/>
              </w:rPr>
              <w:t>最近五年獎懲與研習項目係指9</w:t>
            </w:r>
            <w:r w:rsidR="00EF2725" w:rsidRPr="005D5FC7">
              <w:rPr>
                <w:rFonts w:ascii="新細明體" w:hAnsi="新細明體" w:hint="eastAsia"/>
                <w:bCs/>
                <w:sz w:val="20"/>
              </w:rPr>
              <w:t>8</w:t>
            </w:r>
            <w:r w:rsidRPr="005D5FC7">
              <w:rPr>
                <w:rFonts w:ascii="新細明體" w:hAnsi="新細明體" w:hint="eastAsia"/>
                <w:bCs/>
                <w:sz w:val="20"/>
              </w:rPr>
              <w:t>年11月2</w:t>
            </w:r>
            <w:r w:rsidR="00EF2725" w:rsidRPr="005D5FC7">
              <w:rPr>
                <w:rFonts w:ascii="新細明體" w:hAnsi="新細明體" w:hint="eastAsia"/>
                <w:bCs/>
                <w:sz w:val="20"/>
              </w:rPr>
              <w:t>1</w:t>
            </w:r>
            <w:r w:rsidRPr="005D5FC7">
              <w:rPr>
                <w:rFonts w:ascii="新細明體" w:hAnsi="新細明體" w:hint="eastAsia"/>
                <w:bCs/>
                <w:sz w:val="20"/>
              </w:rPr>
              <w:t>日至10</w:t>
            </w:r>
            <w:r w:rsidR="00EF2725" w:rsidRPr="005D5FC7">
              <w:rPr>
                <w:rFonts w:ascii="新細明體" w:hAnsi="新細明體" w:hint="eastAsia"/>
                <w:bCs/>
                <w:sz w:val="20"/>
              </w:rPr>
              <w:t>3</w:t>
            </w:r>
            <w:r w:rsidRPr="005D5FC7">
              <w:rPr>
                <w:rFonts w:ascii="新細明體" w:hAnsi="新細明體" w:hint="eastAsia"/>
                <w:bCs/>
                <w:sz w:val="20"/>
              </w:rPr>
              <w:t>年11月2</w:t>
            </w:r>
            <w:r w:rsidR="000C3D53" w:rsidRPr="005D5FC7">
              <w:rPr>
                <w:rFonts w:ascii="新細明體" w:hAnsi="新細明體" w:hint="eastAsia"/>
                <w:bCs/>
                <w:sz w:val="20"/>
              </w:rPr>
              <w:t>0</w:t>
            </w:r>
            <w:r w:rsidRPr="005D5FC7">
              <w:rPr>
                <w:rFonts w:ascii="新細明體" w:hAnsi="新細明體" w:hint="eastAsia"/>
                <w:bCs/>
                <w:sz w:val="20"/>
              </w:rPr>
              <w:t>日止。學校最近五年考核採計9</w:t>
            </w:r>
            <w:r w:rsidR="002F2718" w:rsidRPr="005D5FC7">
              <w:rPr>
                <w:rFonts w:ascii="新細明體" w:hAnsi="新細明體" w:hint="eastAsia"/>
                <w:bCs/>
                <w:sz w:val="20"/>
              </w:rPr>
              <w:t>8</w:t>
            </w:r>
            <w:r w:rsidRPr="005D5FC7">
              <w:rPr>
                <w:rFonts w:ascii="新細明體" w:hAnsi="新細明體" w:hint="eastAsia"/>
                <w:bCs/>
                <w:sz w:val="20"/>
              </w:rPr>
              <w:t>至</w:t>
            </w:r>
            <w:r w:rsidR="002F2718" w:rsidRPr="005D5FC7">
              <w:rPr>
                <w:rFonts w:ascii="新細明體" w:hAnsi="新細明體" w:hint="eastAsia"/>
                <w:bCs/>
                <w:sz w:val="20"/>
              </w:rPr>
              <w:t>102</w:t>
            </w:r>
            <w:r w:rsidRPr="005D5FC7">
              <w:rPr>
                <w:rFonts w:ascii="新細明體" w:hAnsi="新細明體" w:hint="eastAsia"/>
                <w:bCs/>
                <w:sz w:val="20"/>
              </w:rPr>
              <w:t>學年度。</w:t>
            </w:r>
          </w:p>
          <w:p w:rsidR="00B42517" w:rsidRPr="00802629" w:rsidRDefault="00B42517" w:rsidP="004C538E">
            <w:pPr>
              <w:spacing w:line="240" w:lineRule="exact"/>
              <w:ind w:left="200" w:rightChars="75" w:right="180" w:hangingChars="100" w:hanging="200"/>
              <w:rPr>
                <w:rFonts w:ascii="新細明體" w:hAnsi="新細明體" w:hint="eastAsia"/>
                <w:bCs/>
                <w:color w:val="000000"/>
                <w:sz w:val="20"/>
              </w:rPr>
            </w:pPr>
            <w:r w:rsidRPr="00802629">
              <w:rPr>
                <w:rFonts w:ascii="新細明體" w:hAnsi="新細明體" w:hint="eastAsia"/>
                <w:bCs/>
                <w:color w:val="000000"/>
                <w:sz w:val="20"/>
              </w:rPr>
              <w:t>2.非指導學生而僅指導教師或成人者，雖獲名次亦不採計計分。</w:t>
            </w:r>
          </w:p>
          <w:p w:rsidR="00B42517" w:rsidRPr="00802629" w:rsidRDefault="00B42517" w:rsidP="004C538E">
            <w:pPr>
              <w:spacing w:line="240" w:lineRule="exact"/>
              <w:ind w:left="200" w:rightChars="75" w:right="180" w:hangingChars="100" w:hanging="200"/>
              <w:rPr>
                <w:rFonts w:ascii="新細明體" w:hAnsi="新細明體" w:hint="eastAsia"/>
                <w:color w:val="000000"/>
                <w:sz w:val="20"/>
              </w:rPr>
            </w:pPr>
            <w:r w:rsidRPr="00802629">
              <w:rPr>
                <w:rFonts w:ascii="新細明體" w:hAnsi="新細明體" w:hint="eastAsia"/>
                <w:bCs/>
                <w:color w:val="000000"/>
                <w:sz w:val="20"/>
              </w:rPr>
              <w:t>3.</w:t>
            </w:r>
            <w:r w:rsidRPr="00802629">
              <w:rPr>
                <w:rFonts w:ascii="新細明體" w:hAnsi="新細明體" w:hint="eastAsia"/>
                <w:color w:val="000000"/>
                <w:sz w:val="20"/>
              </w:rPr>
              <w:t>參加競賽得名者，係指以個人或團體以選手身分參加「比賽」獲獎。</w:t>
            </w:r>
          </w:p>
          <w:p w:rsidR="00B42517" w:rsidRPr="00802629" w:rsidRDefault="00B42517" w:rsidP="004C538E">
            <w:pPr>
              <w:spacing w:line="240" w:lineRule="exact"/>
              <w:ind w:left="200" w:rightChars="75" w:right="180" w:hangingChars="100" w:hanging="200"/>
              <w:rPr>
                <w:rFonts w:ascii="新細明體" w:hAnsi="新細明體" w:hint="eastAsia"/>
                <w:color w:val="000000"/>
                <w:sz w:val="20"/>
              </w:rPr>
            </w:pPr>
            <w:r w:rsidRPr="00802629">
              <w:rPr>
                <w:rFonts w:ascii="新細明體" w:hAnsi="新細明體" w:hint="eastAsia"/>
                <w:color w:val="000000"/>
                <w:sz w:val="20"/>
              </w:rPr>
              <w:t>4.同一次同一性質之</w:t>
            </w:r>
            <w:r w:rsidRPr="00802629">
              <w:rPr>
                <w:rFonts w:ascii="新細明體" w:hAnsi="新細明體" w:hint="eastAsia"/>
                <w:sz w:val="20"/>
              </w:rPr>
              <w:t>「</w:t>
            </w:r>
            <w:r w:rsidRPr="00802629">
              <w:rPr>
                <w:rFonts w:ascii="新細明體" w:hAnsi="新細明體" w:hint="eastAsia"/>
                <w:color w:val="000000"/>
                <w:sz w:val="20"/>
              </w:rPr>
              <w:t>服務成績</w:t>
            </w:r>
            <w:r w:rsidRPr="00802629">
              <w:rPr>
                <w:rFonts w:ascii="新細明體" w:hAnsi="新細明體" w:hint="eastAsia"/>
                <w:sz w:val="20"/>
              </w:rPr>
              <w:t>」</w:t>
            </w:r>
            <w:r w:rsidRPr="00802629">
              <w:rPr>
                <w:rFonts w:ascii="新細明體" w:hAnsi="新細明體" w:hint="eastAsia"/>
                <w:color w:val="000000"/>
                <w:sz w:val="20"/>
              </w:rPr>
              <w:t>，有重複獎勵者，擇一採計。例：指導科展獲獎，因同一事由，於「專業表現」或「獎勵」二項擇一採計，不得重複。</w:t>
            </w:r>
          </w:p>
          <w:p w:rsidR="00B42517" w:rsidRPr="00802629" w:rsidRDefault="00B42517" w:rsidP="004C538E">
            <w:pPr>
              <w:spacing w:line="240" w:lineRule="exact"/>
              <w:ind w:left="200" w:rightChars="75" w:right="180" w:hangingChars="100" w:hanging="200"/>
              <w:rPr>
                <w:rFonts w:ascii="新細明體" w:hAnsi="新細明體" w:hint="eastAsia"/>
                <w:bCs/>
                <w:color w:val="000000"/>
                <w:sz w:val="20"/>
              </w:rPr>
            </w:pPr>
            <w:r w:rsidRPr="00802629">
              <w:rPr>
                <w:rFonts w:ascii="新細明體" w:hAnsi="新細明體" w:hint="eastAsia"/>
                <w:bCs/>
                <w:color w:val="000000"/>
                <w:sz w:val="20"/>
              </w:rPr>
              <w:t>5.特殊貢獻人員、模範公務人員及特殊優良教師</w:t>
            </w:r>
            <w:r w:rsidRPr="00802629">
              <w:rPr>
                <w:rFonts w:ascii="新細明體" w:hAnsi="新細明體" w:hint="eastAsia"/>
                <w:bCs/>
                <w:sz w:val="20"/>
              </w:rPr>
              <w:t>之</w:t>
            </w:r>
            <w:r w:rsidRPr="00802629">
              <w:rPr>
                <w:rFonts w:ascii="新細明體" w:hAnsi="新細明體" w:hint="eastAsia"/>
                <w:bCs/>
                <w:color w:val="000000"/>
                <w:sz w:val="20"/>
              </w:rPr>
              <w:t>獎勵，</w:t>
            </w:r>
            <w:r w:rsidRPr="00802629">
              <w:rPr>
                <w:rFonts w:ascii="新細明體" w:hAnsi="新細明體" w:hint="eastAsia"/>
                <w:bCs/>
                <w:sz w:val="20"/>
              </w:rPr>
              <w:t>各</w:t>
            </w:r>
            <w:r w:rsidRPr="00802629">
              <w:rPr>
                <w:rFonts w:ascii="新細明體" w:hAnsi="新細明體" w:hint="eastAsia"/>
                <w:bCs/>
                <w:color w:val="000000"/>
                <w:sz w:val="20"/>
              </w:rPr>
              <w:t>最多採計一次。</w:t>
            </w:r>
          </w:p>
          <w:p w:rsidR="00B42517" w:rsidRPr="00802629" w:rsidRDefault="00B42517" w:rsidP="004C538E">
            <w:pPr>
              <w:spacing w:line="240" w:lineRule="exact"/>
              <w:ind w:left="200" w:rightChars="75" w:right="180" w:hangingChars="100" w:hanging="200"/>
              <w:rPr>
                <w:rFonts w:ascii="新細明體" w:hAnsi="新細明體" w:hint="eastAsia"/>
                <w:bCs/>
                <w:color w:val="000000"/>
                <w:sz w:val="20"/>
              </w:rPr>
            </w:pPr>
            <w:r w:rsidRPr="00802629">
              <w:rPr>
                <w:rFonts w:ascii="新細明體" w:hAnsi="新細明體" w:hint="eastAsia"/>
                <w:bCs/>
                <w:color w:val="000000"/>
                <w:sz w:val="20"/>
              </w:rPr>
              <w:t>6.於</w:t>
            </w:r>
            <w:smartTag w:uri="urn:schemas-microsoft-com:office:smarttags" w:element="chsdate">
              <w:smartTagPr>
                <w:attr w:name="IsROCDate" w:val="False"/>
                <w:attr w:name="IsLunarDate" w:val="False"/>
                <w:attr w:name="Day" w:val="25"/>
                <w:attr w:name="Month" w:val="12"/>
                <w:attr w:name="Year" w:val="1999"/>
              </w:smartTagPr>
              <w:r w:rsidRPr="00802629">
                <w:rPr>
                  <w:rFonts w:ascii="新細明體" w:hAnsi="新細明體" w:hint="eastAsia"/>
                  <w:bCs/>
                  <w:color w:val="000000"/>
                  <w:sz w:val="20"/>
                </w:rPr>
                <w:t>99年12月25日</w:t>
              </w:r>
            </w:smartTag>
            <w:r w:rsidRPr="00802629">
              <w:rPr>
                <w:rFonts w:ascii="新細明體" w:hAnsi="新細明體" w:hint="eastAsia"/>
                <w:bCs/>
                <w:color w:val="000000"/>
                <w:sz w:val="20"/>
              </w:rPr>
              <w:t>臺南縣市合併之後之臺南市比賽，以直轄市級計分。</w:t>
            </w:r>
          </w:p>
          <w:p w:rsidR="00631D38" w:rsidRPr="00802629" w:rsidRDefault="00B42517" w:rsidP="00012F7E">
            <w:pPr>
              <w:spacing w:line="240" w:lineRule="exact"/>
              <w:ind w:left="200" w:rightChars="75" w:right="180" w:hangingChars="100" w:hanging="200"/>
              <w:rPr>
                <w:rFonts w:ascii="新細明體" w:hAnsi="新細明體" w:hint="eastAsia"/>
                <w:bCs/>
                <w:color w:val="000000"/>
                <w:sz w:val="20"/>
              </w:rPr>
            </w:pPr>
            <w:r w:rsidRPr="00802629">
              <w:rPr>
                <w:rFonts w:ascii="新細明體" w:hAnsi="新細明體" w:hint="eastAsia"/>
                <w:bCs/>
                <w:color w:val="000000"/>
                <w:sz w:val="20"/>
              </w:rPr>
              <w:t>7.最近5年考核之第四、五項須出具聘書或聘函以資證明。</w:t>
            </w:r>
          </w:p>
          <w:p w:rsidR="00B42517" w:rsidRPr="00802629" w:rsidRDefault="00B42517" w:rsidP="00012F7E">
            <w:pPr>
              <w:spacing w:line="240" w:lineRule="exact"/>
              <w:ind w:left="200" w:rightChars="75" w:right="180" w:hangingChars="100" w:hanging="200"/>
              <w:rPr>
                <w:rFonts w:ascii="新細明體" w:hAnsi="新細明體" w:hint="eastAsia"/>
                <w:bCs/>
                <w:color w:val="000000"/>
                <w:sz w:val="20"/>
              </w:rPr>
            </w:pPr>
          </w:p>
        </w:tc>
      </w:tr>
      <w:tr w:rsidR="00B42517" w:rsidRPr="001114DE" w:rsidTr="00B42517">
        <w:tblPrEx>
          <w:tblCellMar>
            <w:top w:w="0" w:type="dxa"/>
            <w:bottom w:w="0" w:type="dxa"/>
          </w:tblCellMar>
        </w:tblPrEx>
        <w:trPr>
          <w:cantSplit/>
          <w:trHeight w:val="808"/>
          <w:jc w:val="center"/>
        </w:trPr>
        <w:tc>
          <w:tcPr>
            <w:tcW w:w="1197" w:type="dxa"/>
            <w:vMerge/>
            <w:tcBorders>
              <w:left w:val="single" w:sz="18" w:space="0" w:color="auto"/>
              <w:right w:val="dotted" w:sz="4" w:space="0" w:color="auto"/>
            </w:tcBorders>
            <w:vAlign w:val="center"/>
          </w:tcPr>
          <w:p w:rsidR="00B42517" w:rsidRPr="001114DE" w:rsidRDefault="00B42517" w:rsidP="004C538E">
            <w:pPr>
              <w:spacing w:line="340" w:lineRule="exact"/>
              <w:jc w:val="center"/>
              <w:rPr>
                <w:rFonts w:hAnsi="標楷體" w:hint="eastAsia"/>
                <w:color w:val="000000"/>
                <w:sz w:val="20"/>
              </w:rPr>
            </w:pPr>
          </w:p>
        </w:tc>
        <w:tc>
          <w:tcPr>
            <w:tcW w:w="641" w:type="dxa"/>
            <w:vMerge/>
            <w:tcBorders>
              <w:left w:val="dotted" w:sz="4" w:space="0" w:color="auto"/>
              <w:right w:val="dotted" w:sz="4" w:space="0" w:color="auto"/>
            </w:tcBorders>
            <w:shd w:val="clear" w:color="auto" w:fill="auto"/>
            <w:textDirection w:val="tbRlV"/>
            <w:vAlign w:val="center"/>
          </w:tcPr>
          <w:p w:rsidR="00B42517" w:rsidRPr="001114DE" w:rsidRDefault="00B42517" w:rsidP="004C538E">
            <w:pPr>
              <w:spacing w:line="0" w:lineRule="atLeast"/>
              <w:ind w:left="113" w:right="113"/>
              <w:jc w:val="center"/>
              <w:rPr>
                <w:rFonts w:hAnsi="標楷體" w:hint="eastAsia"/>
                <w:color w:val="000000"/>
                <w:sz w:val="20"/>
              </w:rPr>
            </w:pPr>
          </w:p>
        </w:tc>
        <w:tc>
          <w:tcPr>
            <w:tcW w:w="3239"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B42517" w:rsidRPr="001114DE" w:rsidRDefault="00B42517" w:rsidP="004C538E">
            <w:pPr>
              <w:spacing w:line="200" w:lineRule="exact"/>
              <w:jc w:val="center"/>
              <w:rPr>
                <w:rFonts w:hint="eastAsia"/>
                <w:color w:val="000000"/>
                <w:sz w:val="20"/>
              </w:rPr>
            </w:pPr>
            <w:r w:rsidRPr="001114DE">
              <w:rPr>
                <w:rFonts w:hint="eastAsia"/>
                <w:color w:val="000000"/>
                <w:sz w:val="20"/>
              </w:rPr>
              <w:t>學年度（</w:t>
            </w:r>
            <w:r w:rsidRPr="001114DE">
              <w:rPr>
                <w:rFonts w:hint="eastAsia"/>
                <w:color w:val="000000"/>
                <w:sz w:val="20"/>
              </w:rPr>
              <w:t xml:space="preserve">   </w:t>
            </w:r>
            <w:r w:rsidRPr="001114DE">
              <w:rPr>
                <w:rFonts w:hint="eastAsia"/>
                <w:color w:val="000000"/>
                <w:sz w:val="20"/>
              </w:rPr>
              <w:t>）等</w:t>
            </w:r>
          </w:p>
        </w:tc>
        <w:tc>
          <w:tcPr>
            <w:tcW w:w="3847" w:type="dxa"/>
            <w:gridSpan w:val="5"/>
            <w:vMerge/>
            <w:tcBorders>
              <w:left w:val="dotted" w:sz="4" w:space="0" w:color="auto"/>
              <w:right w:val="dotted" w:sz="4" w:space="0" w:color="auto"/>
            </w:tcBorders>
            <w:shd w:val="clear" w:color="auto" w:fill="auto"/>
            <w:vAlign w:val="center"/>
          </w:tcPr>
          <w:p w:rsidR="00B42517" w:rsidRPr="00D07C49" w:rsidRDefault="00B42517" w:rsidP="004C538E">
            <w:pPr>
              <w:spacing w:line="200" w:lineRule="exact"/>
              <w:jc w:val="both"/>
              <w:rPr>
                <w:rFonts w:hint="eastAsia"/>
                <w:color w:val="000000"/>
                <w:sz w:val="18"/>
                <w:szCs w:val="18"/>
              </w:rPr>
            </w:pPr>
          </w:p>
        </w:tc>
        <w:tc>
          <w:tcPr>
            <w:tcW w:w="425" w:type="dxa"/>
            <w:tcBorders>
              <w:left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B42517" w:rsidRPr="001114DE" w:rsidRDefault="00B42517"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480" w:type="dxa"/>
            <w:tcBorders>
              <w:left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B42517" w:rsidRPr="001114DE" w:rsidRDefault="00B42517" w:rsidP="004C538E">
            <w:pPr>
              <w:spacing w:line="240" w:lineRule="exact"/>
              <w:ind w:left="200" w:rightChars="75" w:right="180" w:hangingChars="100" w:hanging="200"/>
              <w:rPr>
                <w:rFonts w:hAnsi="標楷體" w:hint="eastAsia"/>
                <w:bCs/>
                <w:color w:val="000000"/>
                <w:sz w:val="20"/>
              </w:rPr>
            </w:pPr>
          </w:p>
        </w:tc>
      </w:tr>
      <w:tr w:rsidR="00B42517" w:rsidRPr="001114DE" w:rsidTr="00B42517">
        <w:tblPrEx>
          <w:tblCellMar>
            <w:top w:w="0" w:type="dxa"/>
            <w:bottom w:w="0" w:type="dxa"/>
          </w:tblCellMar>
        </w:tblPrEx>
        <w:trPr>
          <w:cantSplit/>
          <w:trHeight w:val="808"/>
          <w:jc w:val="center"/>
        </w:trPr>
        <w:tc>
          <w:tcPr>
            <w:tcW w:w="1197" w:type="dxa"/>
            <w:vMerge/>
            <w:tcBorders>
              <w:left w:val="single" w:sz="18" w:space="0" w:color="auto"/>
              <w:right w:val="dotted" w:sz="4" w:space="0" w:color="auto"/>
            </w:tcBorders>
            <w:vAlign w:val="center"/>
          </w:tcPr>
          <w:p w:rsidR="00B42517" w:rsidRPr="001114DE" w:rsidRDefault="00B42517" w:rsidP="004C538E">
            <w:pPr>
              <w:spacing w:line="340" w:lineRule="exact"/>
              <w:jc w:val="center"/>
              <w:rPr>
                <w:rFonts w:hAnsi="標楷體" w:hint="eastAsia"/>
                <w:color w:val="000000"/>
                <w:sz w:val="20"/>
              </w:rPr>
            </w:pPr>
          </w:p>
        </w:tc>
        <w:tc>
          <w:tcPr>
            <w:tcW w:w="641" w:type="dxa"/>
            <w:vMerge/>
            <w:tcBorders>
              <w:left w:val="dotted" w:sz="4" w:space="0" w:color="auto"/>
              <w:right w:val="dotted" w:sz="4" w:space="0" w:color="auto"/>
            </w:tcBorders>
            <w:shd w:val="clear" w:color="auto" w:fill="auto"/>
            <w:textDirection w:val="tbRlV"/>
            <w:vAlign w:val="center"/>
          </w:tcPr>
          <w:p w:rsidR="00B42517" w:rsidRPr="001114DE" w:rsidRDefault="00B42517" w:rsidP="004C538E">
            <w:pPr>
              <w:spacing w:line="0" w:lineRule="atLeast"/>
              <w:ind w:left="113" w:right="113"/>
              <w:jc w:val="center"/>
              <w:rPr>
                <w:rFonts w:hAnsi="標楷體" w:hint="eastAsia"/>
                <w:color w:val="000000"/>
                <w:sz w:val="20"/>
              </w:rPr>
            </w:pPr>
          </w:p>
        </w:tc>
        <w:tc>
          <w:tcPr>
            <w:tcW w:w="3239"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B42517" w:rsidRPr="001114DE" w:rsidRDefault="00B42517" w:rsidP="004C538E">
            <w:pPr>
              <w:spacing w:line="200" w:lineRule="exact"/>
              <w:jc w:val="center"/>
              <w:rPr>
                <w:rFonts w:hint="eastAsia"/>
                <w:color w:val="000000"/>
                <w:sz w:val="20"/>
              </w:rPr>
            </w:pPr>
            <w:r w:rsidRPr="001114DE">
              <w:rPr>
                <w:rFonts w:hint="eastAsia"/>
                <w:color w:val="000000"/>
                <w:sz w:val="20"/>
              </w:rPr>
              <w:t>學年度（</w:t>
            </w:r>
            <w:r w:rsidRPr="001114DE">
              <w:rPr>
                <w:rFonts w:hint="eastAsia"/>
                <w:color w:val="000000"/>
                <w:sz w:val="20"/>
              </w:rPr>
              <w:t xml:space="preserve">   </w:t>
            </w:r>
            <w:r w:rsidRPr="001114DE">
              <w:rPr>
                <w:rFonts w:hint="eastAsia"/>
                <w:color w:val="000000"/>
                <w:sz w:val="20"/>
              </w:rPr>
              <w:t>）等</w:t>
            </w:r>
          </w:p>
        </w:tc>
        <w:tc>
          <w:tcPr>
            <w:tcW w:w="3847" w:type="dxa"/>
            <w:gridSpan w:val="5"/>
            <w:vMerge/>
            <w:tcBorders>
              <w:left w:val="dotted" w:sz="4" w:space="0" w:color="auto"/>
              <w:right w:val="dotted" w:sz="4" w:space="0" w:color="auto"/>
            </w:tcBorders>
            <w:shd w:val="clear" w:color="auto" w:fill="auto"/>
            <w:vAlign w:val="center"/>
          </w:tcPr>
          <w:p w:rsidR="00B42517" w:rsidRPr="00D07C49" w:rsidRDefault="00B42517" w:rsidP="004C538E">
            <w:pPr>
              <w:spacing w:line="200" w:lineRule="exact"/>
              <w:jc w:val="both"/>
              <w:rPr>
                <w:rFonts w:hint="eastAsia"/>
                <w:color w:val="000000"/>
                <w:sz w:val="18"/>
                <w:szCs w:val="18"/>
              </w:rPr>
            </w:pPr>
          </w:p>
        </w:tc>
        <w:tc>
          <w:tcPr>
            <w:tcW w:w="425" w:type="dxa"/>
            <w:tcBorders>
              <w:left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B42517" w:rsidRPr="001114DE" w:rsidRDefault="00B42517"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480" w:type="dxa"/>
            <w:tcBorders>
              <w:left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B42517" w:rsidRPr="001114DE" w:rsidRDefault="00B42517" w:rsidP="004C538E">
            <w:pPr>
              <w:spacing w:line="240" w:lineRule="exact"/>
              <w:ind w:left="200" w:rightChars="75" w:right="180" w:hangingChars="100" w:hanging="200"/>
              <w:rPr>
                <w:rFonts w:hAnsi="標楷體" w:hint="eastAsia"/>
                <w:bCs/>
                <w:color w:val="000000"/>
                <w:sz w:val="20"/>
              </w:rPr>
            </w:pPr>
          </w:p>
        </w:tc>
      </w:tr>
      <w:tr w:rsidR="00B42517" w:rsidRPr="001114DE" w:rsidTr="00B42517">
        <w:tblPrEx>
          <w:tblCellMar>
            <w:top w:w="0" w:type="dxa"/>
            <w:bottom w:w="0" w:type="dxa"/>
          </w:tblCellMar>
        </w:tblPrEx>
        <w:trPr>
          <w:cantSplit/>
          <w:trHeight w:val="808"/>
          <w:jc w:val="center"/>
        </w:trPr>
        <w:tc>
          <w:tcPr>
            <w:tcW w:w="1197" w:type="dxa"/>
            <w:vMerge/>
            <w:tcBorders>
              <w:left w:val="single" w:sz="18" w:space="0" w:color="auto"/>
              <w:right w:val="dotted" w:sz="4" w:space="0" w:color="auto"/>
            </w:tcBorders>
            <w:vAlign w:val="center"/>
          </w:tcPr>
          <w:p w:rsidR="00B42517" w:rsidRPr="001114DE" w:rsidRDefault="00B42517" w:rsidP="004C538E">
            <w:pPr>
              <w:spacing w:line="340" w:lineRule="exact"/>
              <w:jc w:val="center"/>
              <w:rPr>
                <w:rFonts w:hAnsi="標楷體" w:hint="eastAsia"/>
                <w:color w:val="000000"/>
                <w:sz w:val="20"/>
              </w:rPr>
            </w:pPr>
          </w:p>
        </w:tc>
        <w:tc>
          <w:tcPr>
            <w:tcW w:w="641" w:type="dxa"/>
            <w:vMerge/>
            <w:tcBorders>
              <w:left w:val="dotted" w:sz="4" w:space="0" w:color="auto"/>
              <w:right w:val="dotted" w:sz="4" w:space="0" w:color="auto"/>
            </w:tcBorders>
            <w:shd w:val="clear" w:color="auto" w:fill="auto"/>
            <w:textDirection w:val="tbRlV"/>
            <w:vAlign w:val="center"/>
          </w:tcPr>
          <w:p w:rsidR="00B42517" w:rsidRPr="001114DE" w:rsidRDefault="00B42517" w:rsidP="004C538E">
            <w:pPr>
              <w:spacing w:line="0" w:lineRule="atLeast"/>
              <w:ind w:left="113" w:right="113"/>
              <w:jc w:val="center"/>
              <w:rPr>
                <w:rFonts w:hAnsi="標楷體" w:hint="eastAsia"/>
                <w:color w:val="000000"/>
                <w:sz w:val="20"/>
              </w:rPr>
            </w:pPr>
          </w:p>
        </w:tc>
        <w:tc>
          <w:tcPr>
            <w:tcW w:w="3239"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B42517" w:rsidRPr="001114DE" w:rsidRDefault="00B42517" w:rsidP="004C538E">
            <w:pPr>
              <w:spacing w:line="200" w:lineRule="exact"/>
              <w:jc w:val="center"/>
              <w:rPr>
                <w:rFonts w:hint="eastAsia"/>
                <w:color w:val="000000"/>
                <w:sz w:val="20"/>
              </w:rPr>
            </w:pPr>
            <w:r w:rsidRPr="001114DE">
              <w:rPr>
                <w:rFonts w:hint="eastAsia"/>
                <w:color w:val="000000"/>
                <w:sz w:val="20"/>
              </w:rPr>
              <w:t>學年度（</w:t>
            </w:r>
            <w:r w:rsidRPr="001114DE">
              <w:rPr>
                <w:rFonts w:hint="eastAsia"/>
                <w:color w:val="000000"/>
                <w:sz w:val="20"/>
              </w:rPr>
              <w:t xml:space="preserve">   </w:t>
            </w:r>
            <w:r w:rsidRPr="001114DE">
              <w:rPr>
                <w:rFonts w:hint="eastAsia"/>
                <w:color w:val="000000"/>
                <w:sz w:val="20"/>
              </w:rPr>
              <w:t>）等</w:t>
            </w:r>
          </w:p>
        </w:tc>
        <w:tc>
          <w:tcPr>
            <w:tcW w:w="3847" w:type="dxa"/>
            <w:gridSpan w:val="5"/>
            <w:vMerge/>
            <w:tcBorders>
              <w:left w:val="dotted" w:sz="4" w:space="0" w:color="auto"/>
              <w:right w:val="dotted" w:sz="4" w:space="0" w:color="auto"/>
            </w:tcBorders>
            <w:shd w:val="clear" w:color="auto" w:fill="auto"/>
            <w:vAlign w:val="center"/>
          </w:tcPr>
          <w:p w:rsidR="00B42517" w:rsidRPr="00D07C49" w:rsidRDefault="00B42517" w:rsidP="004C538E">
            <w:pPr>
              <w:spacing w:line="200" w:lineRule="exact"/>
              <w:jc w:val="both"/>
              <w:rPr>
                <w:rFonts w:hint="eastAsia"/>
                <w:color w:val="000000"/>
                <w:sz w:val="18"/>
                <w:szCs w:val="18"/>
              </w:rPr>
            </w:pPr>
          </w:p>
        </w:tc>
        <w:tc>
          <w:tcPr>
            <w:tcW w:w="425" w:type="dxa"/>
            <w:tcBorders>
              <w:left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B42517" w:rsidRPr="001114DE" w:rsidRDefault="00B42517"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480" w:type="dxa"/>
            <w:tcBorders>
              <w:left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B42517" w:rsidRPr="001114DE" w:rsidRDefault="00B42517" w:rsidP="004C538E">
            <w:pPr>
              <w:spacing w:line="240" w:lineRule="exact"/>
              <w:ind w:left="200" w:rightChars="75" w:right="180" w:hangingChars="100" w:hanging="200"/>
              <w:rPr>
                <w:rFonts w:hAnsi="標楷體" w:hint="eastAsia"/>
                <w:bCs/>
                <w:color w:val="000000"/>
                <w:sz w:val="20"/>
              </w:rPr>
            </w:pPr>
          </w:p>
        </w:tc>
      </w:tr>
      <w:tr w:rsidR="00B42517" w:rsidRPr="001114DE" w:rsidTr="00B42517">
        <w:tblPrEx>
          <w:tblCellMar>
            <w:top w:w="0" w:type="dxa"/>
            <w:bottom w:w="0" w:type="dxa"/>
          </w:tblCellMar>
        </w:tblPrEx>
        <w:trPr>
          <w:cantSplit/>
          <w:trHeight w:val="808"/>
          <w:jc w:val="center"/>
        </w:trPr>
        <w:tc>
          <w:tcPr>
            <w:tcW w:w="1197" w:type="dxa"/>
            <w:vMerge/>
            <w:tcBorders>
              <w:left w:val="single" w:sz="18" w:space="0" w:color="auto"/>
              <w:right w:val="dotted" w:sz="4" w:space="0" w:color="auto"/>
            </w:tcBorders>
            <w:vAlign w:val="center"/>
          </w:tcPr>
          <w:p w:rsidR="00B42517" w:rsidRPr="001114DE" w:rsidRDefault="00B42517" w:rsidP="004C538E">
            <w:pPr>
              <w:spacing w:line="340" w:lineRule="exact"/>
              <w:jc w:val="center"/>
              <w:rPr>
                <w:rFonts w:hAnsi="標楷體" w:hint="eastAsia"/>
                <w:color w:val="000000"/>
                <w:sz w:val="20"/>
              </w:rPr>
            </w:pPr>
          </w:p>
        </w:tc>
        <w:tc>
          <w:tcPr>
            <w:tcW w:w="641" w:type="dxa"/>
            <w:vMerge/>
            <w:tcBorders>
              <w:left w:val="dotted" w:sz="4" w:space="0" w:color="auto"/>
              <w:bottom w:val="dotted" w:sz="4" w:space="0" w:color="auto"/>
              <w:right w:val="dotted" w:sz="4" w:space="0" w:color="auto"/>
            </w:tcBorders>
            <w:shd w:val="clear" w:color="auto" w:fill="auto"/>
            <w:textDirection w:val="tbRlV"/>
            <w:vAlign w:val="center"/>
          </w:tcPr>
          <w:p w:rsidR="00B42517" w:rsidRPr="001114DE" w:rsidRDefault="00B42517" w:rsidP="004C538E">
            <w:pPr>
              <w:spacing w:line="0" w:lineRule="atLeast"/>
              <w:ind w:left="113" w:right="113"/>
              <w:jc w:val="center"/>
              <w:rPr>
                <w:rFonts w:hAnsi="標楷體" w:hint="eastAsia"/>
                <w:color w:val="000000"/>
                <w:sz w:val="20"/>
              </w:rPr>
            </w:pPr>
          </w:p>
        </w:tc>
        <w:tc>
          <w:tcPr>
            <w:tcW w:w="3239" w:type="dxa"/>
            <w:gridSpan w:val="7"/>
            <w:tcBorders>
              <w:top w:val="dotted" w:sz="4" w:space="0" w:color="auto"/>
              <w:left w:val="dotted" w:sz="4" w:space="0" w:color="auto"/>
              <w:right w:val="dotted" w:sz="4" w:space="0" w:color="auto"/>
            </w:tcBorders>
            <w:shd w:val="clear" w:color="auto" w:fill="auto"/>
            <w:vAlign w:val="center"/>
          </w:tcPr>
          <w:p w:rsidR="00B42517" w:rsidRPr="001114DE" w:rsidRDefault="00B42517" w:rsidP="004C538E">
            <w:pPr>
              <w:spacing w:line="200" w:lineRule="exact"/>
              <w:jc w:val="center"/>
              <w:rPr>
                <w:rFonts w:hint="eastAsia"/>
                <w:color w:val="000000"/>
                <w:sz w:val="20"/>
              </w:rPr>
            </w:pPr>
            <w:r w:rsidRPr="001114DE">
              <w:rPr>
                <w:rFonts w:hint="eastAsia"/>
                <w:color w:val="000000"/>
                <w:sz w:val="20"/>
              </w:rPr>
              <w:t>學年度（</w:t>
            </w:r>
            <w:r w:rsidRPr="001114DE">
              <w:rPr>
                <w:rFonts w:hint="eastAsia"/>
                <w:color w:val="000000"/>
                <w:sz w:val="20"/>
              </w:rPr>
              <w:t xml:space="preserve">   </w:t>
            </w:r>
            <w:r w:rsidRPr="001114DE">
              <w:rPr>
                <w:rFonts w:hint="eastAsia"/>
                <w:color w:val="000000"/>
                <w:sz w:val="20"/>
              </w:rPr>
              <w:t>）等</w:t>
            </w:r>
          </w:p>
        </w:tc>
        <w:tc>
          <w:tcPr>
            <w:tcW w:w="3847" w:type="dxa"/>
            <w:gridSpan w:val="5"/>
            <w:vMerge/>
            <w:tcBorders>
              <w:left w:val="dotted" w:sz="4" w:space="0" w:color="auto"/>
              <w:right w:val="dotted" w:sz="4" w:space="0" w:color="auto"/>
            </w:tcBorders>
            <w:shd w:val="clear" w:color="auto" w:fill="auto"/>
            <w:vAlign w:val="center"/>
          </w:tcPr>
          <w:p w:rsidR="00B42517" w:rsidRPr="00D07C49" w:rsidRDefault="00B42517" w:rsidP="004C538E">
            <w:pPr>
              <w:spacing w:line="200" w:lineRule="exact"/>
              <w:jc w:val="both"/>
              <w:rPr>
                <w:rFonts w:hint="eastAsia"/>
                <w:color w:val="000000"/>
                <w:sz w:val="18"/>
                <w:szCs w:val="18"/>
              </w:rPr>
            </w:pPr>
          </w:p>
        </w:tc>
        <w:tc>
          <w:tcPr>
            <w:tcW w:w="425" w:type="dxa"/>
            <w:tcBorders>
              <w:left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567" w:type="dxa"/>
            <w:vMerge/>
            <w:tcBorders>
              <w:left w:val="dotted" w:sz="4" w:space="0" w:color="auto"/>
              <w:bottom w:val="dotted" w:sz="4" w:space="0" w:color="auto"/>
              <w:right w:val="dotted" w:sz="4" w:space="0" w:color="auto"/>
            </w:tcBorders>
            <w:vAlign w:val="center"/>
          </w:tcPr>
          <w:p w:rsidR="00B42517" w:rsidRPr="001114DE" w:rsidRDefault="00B42517"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480" w:type="dxa"/>
            <w:tcBorders>
              <w:left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B42517" w:rsidRPr="001114DE" w:rsidRDefault="00B42517" w:rsidP="004C538E">
            <w:pPr>
              <w:spacing w:line="240" w:lineRule="exact"/>
              <w:ind w:left="200" w:rightChars="75" w:right="180" w:hangingChars="100" w:hanging="200"/>
              <w:rPr>
                <w:rFonts w:hAnsi="標楷體" w:hint="eastAsia"/>
                <w:bCs/>
                <w:color w:val="000000"/>
                <w:sz w:val="20"/>
              </w:rPr>
            </w:pPr>
          </w:p>
        </w:tc>
      </w:tr>
      <w:tr w:rsidR="00B42517" w:rsidRPr="001114DE" w:rsidTr="007E67B6">
        <w:tblPrEx>
          <w:tblCellMar>
            <w:top w:w="0" w:type="dxa"/>
            <w:bottom w:w="0" w:type="dxa"/>
          </w:tblCellMar>
        </w:tblPrEx>
        <w:trPr>
          <w:cantSplit/>
          <w:trHeight w:val="742"/>
          <w:jc w:val="center"/>
        </w:trPr>
        <w:tc>
          <w:tcPr>
            <w:tcW w:w="1197" w:type="dxa"/>
            <w:vMerge/>
            <w:tcBorders>
              <w:left w:val="single" w:sz="18" w:space="0" w:color="auto"/>
              <w:right w:val="dotted" w:sz="4" w:space="0" w:color="auto"/>
            </w:tcBorders>
            <w:vAlign w:val="center"/>
          </w:tcPr>
          <w:p w:rsidR="00B42517" w:rsidRPr="001114DE" w:rsidRDefault="00B42517" w:rsidP="004C538E">
            <w:pPr>
              <w:spacing w:line="240" w:lineRule="atLeast"/>
              <w:jc w:val="center"/>
              <w:rPr>
                <w:rFonts w:hAnsi="標楷體" w:hint="eastAsia"/>
                <w:color w:val="000000"/>
                <w:sz w:val="20"/>
              </w:rPr>
            </w:pPr>
          </w:p>
        </w:tc>
        <w:tc>
          <w:tcPr>
            <w:tcW w:w="641" w:type="dxa"/>
            <w:vMerge w:val="restart"/>
            <w:tcBorders>
              <w:top w:val="dotted" w:sz="4" w:space="0" w:color="auto"/>
              <w:left w:val="dotted" w:sz="4" w:space="0" w:color="auto"/>
              <w:bottom w:val="dotted" w:sz="4" w:space="0" w:color="auto"/>
              <w:right w:val="dotted" w:sz="4" w:space="0" w:color="auto"/>
            </w:tcBorders>
            <w:textDirection w:val="tbRlV"/>
            <w:vAlign w:val="center"/>
          </w:tcPr>
          <w:p w:rsidR="00B42517" w:rsidRPr="001114DE" w:rsidRDefault="00B42517" w:rsidP="004C538E">
            <w:pPr>
              <w:spacing w:line="0" w:lineRule="atLeast"/>
              <w:ind w:left="113" w:right="113"/>
              <w:jc w:val="center"/>
              <w:rPr>
                <w:rFonts w:hAnsi="標楷體" w:hint="eastAsia"/>
                <w:color w:val="000000"/>
                <w:sz w:val="20"/>
              </w:rPr>
            </w:pPr>
            <w:r w:rsidRPr="001114DE">
              <w:rPr>
                <w:rFonts w:hAnsi="標楷體" w:hint="eastAsia"/>
                <w:color w:val="000000"/>
                <w:sz w:val="20"/>
              </w:rPr>
              <w:t>最高</w:t>
            </w:r>
            <w:r w:rsidRPr="001114DE">
              <w:rPr>
                <w:rFonts w:hAnsi="標楷體" w:hint="eastAsia"/>
                <w:color w:val="000000"/>
                <w:sz w:val="20"/>
                <w:eastAsianLayout w:id="-362028799" w:vert="1" w:vertCompress="1"/>
              </w:rPr>
              <w:t>13</w:t>
            </w:r>
            <w:r w:rsidRPr="001114DE">
              <w:rPr>
                <w:rFonts w:hAnsi="標楷體" w:hint="eastAsia"/>
                <w:color w:val="000000"/>
                <w:sz w:val="20"/>
              </w:rPr>
              <w:t>分</w:t>
            </w:r>
          </w:p>
          <w:p w:rsidR="00B42517" w:rsidRPr="001114DE" w:rsidRDefault="00B42517" w:rsidP="004C538E">
            <w:pPr>
              <w:spacing w:line="0" w:lineRule="atLeast"/>
              <w:ind w:left="113" w:right="113"/>
              <w:jc w:val="center"/>
              <w:rPr>
                <w:rFonts w:hAnsi="標楷體" w:hint="eastAsia"/>
                <w:color w:val="000000"/>
                <w:sz w:val="20"/>
              </w:rPr>
            </w:pPr>
            <w:r w:rsidRPr="001114DE">
              <w:rPr>
                <w:rFonts w:hAnsi="標楷體" w:hint="eastAsia"/>
                <w:color w:val="000000"/>
                <w:sz w:val="20"/>
              </w:rPr>
              <w:t>最近</w:t>
            </w:r>
            <w:r w:rsidRPr="001114DE">
              <w:rPr>
                <w:rFonts w:hAnsi="標楷體" w:hint="eastAsia"/>
                <w:color w:val="000000"/>
                <w:sz w:val="20"/>
                <w:eastAsianLayout w:id="-362516224" w:vert="1" w:vertCompress="1"/>
              </w:rPr>
              <w:t>5</w:t>
            </w:r>
            <w:r w:rsidRPr="001114DE">
              <w:rPr>
                <w:rFonts w:hAnsi="標楷體" w:hint="eastAsia"/>
                <w:color w:val="000000"/>
                <w:sz w:val="20"/>
              </w:rPr>
              <w:t>年獎懲</w:t>
            </w:r>
          </w:p>
        </w:tc>
        <w:tc>
          <w:tcPr>
            <w:tcW w:w="2159" w:type="dxa"/>
            <w:gridSpan w:val="5"/>
            <w:tcBorders>
              <w:top w:val="dotted" w:sz="4" w:space="0" w:color="auto"/>
              <w:left w:val="dotted" w:sz="4" w:space="0" w:color="auto"/>
              <w:bottom w:val="dotted" w:sz="4" w:space="0" w:color="auto"/>
              <w:right w:val="dotted" w:sz="4" w:space="0" w:color="auto"/>
            </w:tcBorders>
            <w:vAlign w:val="center"/>
          </w:tcPr>
          <w:p w:rsidR="00B42517" w:rsidRPr="001114DE" w:rsidRDefault="00B42517" w:rsidP="004C538E">
            <w:pPr>
              <w:spacing w:line="200" w:lineRule="exact"/>
              <w:jc w:val="center"/>
              <w:rPr>
                <w:rFonts w:hAnsi="標楷體" w:hint="eastAsia"/>
                <w:color w:val="000000"/>
                <w:sz w:val="20"/>
              </w:rPr>
            </w:pPr>
            <w:r w:rsidRPr="001114DE">
              <w:rPr>
                <w:rFonts w:hAnsi="標楷體" w:hint="eastAsia"/>
                <w:color w:val="000000"/>
                <w:sz w:val="20"/>
              </w:rPr>
              <w:t>獎</w:t>
            </w:r>
            <w:r w:rsidRPr="001114DE">
              <w:rPr>
                <w:rFonts w:hAnsi="標楷體" w:hint="eastAsia"/>
                <w:color w:val="000000"/>
                <w:sz w:val="20"/>
              </w:rPr>
              <w:t xml:space="preserve">    </w:t>
            </w:r>
            <w:r w:rsidRPr="001114DE">
              <w:rPr>
                <w:rFonts w:hAnsi="標楷體" w:hint="eastAsia"/>
                <w:color w:val="000000"/>
                <w:sz w:val="20"/>
              </w:rPr>
              <w:t>勵</w:t>
            </w:r>
          </w:p>
          <w:p w:rsidR="00B42517" w:rsidRPr="001114DE" w:rsidRDefault="00B42517" w:rsidP="004C538E">
            <w:pPr>
              <w:spacing w:line="200" w:lineRule="exact"/>
              <w:jc w:val="center"/>
              <w:rPr>
                <w:rFonts w:hAnsi="標楷體" w:hint="eastAsia"/>
                <w:color w:val="000000"/>
                <w:sz w:val="20"/>
              </w:rPr>
            </w:pPr>
            <w:r w:rsidRPr="001114DE">
              <w:rPr>
                <w:rFonts w:hAnsi="標楷體" w:hint="eastAsia"/>
                <w:color w:val="000000"/>
                <w:sz w:val="20"/>
              </w:rPr>
              <w:t>(</w:t>
            </w:r>
            <w:r w:rsidRPr="001114DE">
              <w:rPr>
                <w:rFonts w:hAnsi="標楷體" w:hint="eastAsia"/>
                <w:color w:val="000000"/>
                <w:sz w:val="20"/>
              </w:rPr>
              <w:t>須與辦理或參與主管教育行政機關業務有關</w:t>
            </w:r>
            <w:r w:rsidRPr="001114DE">
              <w:rPr>
                <w:rFonts w:hAnsi="標楷體" w:hint="eastAsia"/>
                <w:color w:val="000000"/>
                <w:sz w:val="20"/>
              </w:rPr>
              <w:t>)</w:t>
            </w:r>
          </w:p>
        </w:tc>
        <w:tc>
          <w:tcPr>
            <w:tcW w:w="276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B42517" w:rsidRPr="001114DE" w:rsidRDefault="00B42517" w:rsidP="004C538E">
            <w:pPr>
              <w:spacing w:line="200" w:lineRule="exact"/>
              <w:rPr>
                <w:rFonts w:hAnsi="標楷體" w:hint="eastAsia"/>
                <w:color w:val="000000"/>
                <w:sz w:val="20"/>
              </w:rPr>
            </w:pPr>
            <w:r w:rsidRPr="001114DE">
              <w:rPr>
                <w:rFonts w:hAnsi="標楷體" w:hint="eastAsia"/>
                <w:color w:val="000000"/>
                <w:sz w:val="20"/>
              </w:rPr>
              <w:t>記大功</w:t>
            </w:r>
            <w:r w:rsidRPr="001114DE">
              <w:rPr>
                <w:rFonts w:hAnsi="標楷體" w:hint="eastAsia"/>
                <w:color w:val="000000"/>
                <w:sz w:val="20"/>
              </w:rPr>
              <w:t>(    )</w:t>
            </w:r>
            <w:r w:rsidRPr="001114DE">
              <w:rPr>
                <w:rFonts w:hAnsi="標楷體" w:hint="eastAsia"/>
                <w:color w:val="000000"/>
                <w:sz w:val="20"/>
              </w:rPr>
              <w:t>次</w:t>
            </w:r>
          </w:p>
          <w:p w:rsidR="00B42517" w:rsidRPr="001114DE" w:rsidRDefault="00B42517" w:rsidP="004C538E">
            <w:pPr>
              <w:spacing w:line="200" w:lineRule="exact"/>
              <w:rPr>
                <w:rFonts w:hAnsi="標楷體" w:hint="eastAsia"/>
                <w:color w:val="000000"/>
                <w:sz w:val="20"/>
              </w:rPr>
            </w:pPr>
            <w:r w:rsidRPr="001114DE">
              <w:rPr>
                <w:rFonts w:hAnsi="標楷體" w:hint="eastAsia"/>
                <w:color w:val="000000"/>
                <w:sz w:val="20"/>
              </w:rPr>
              <w:t>記</w:t>
            </w:r>
            <w:r w:rsidRPr="001114DE">
              <w:rPr>
                <w:rFonts w:hAnsi="標楷體" w:hint="eastAsia"/>
                <w:color w:val="000000"/>
                <w:sz w:val="20"/>
              </w:rPr>
              <w:t xml:space="preserve">  </w:t>
            </w:r>
            <w:r w:rsidRPr="001114DE">
              <w:rPr>
                <w:rFonts w:hAnsi="標楷體" w:hint="eastAsia"/>
                <w:color w:val="000000"/>
                <w:sz w:val="20"/>
              </w:rPr>
              <w:t>功</w:t>
            </w:r>
            <w:r w:rsidRPr="001114DE">
              <w:rPr>
                <w:rFonts w:hAnsi="標楷體" w:hint="eastAsia"/>
                <w:color w:val="000000"/>
                <w:sz w:val="20"/>
              </w:rPr>
              <w:t>(    )</w:t>
            </w:r>
            <w:r w:rsidRPr="001114DE">
              <w:rPr>
                <w:rFonts w:hAnsi="標楷體" w:hint="eastAsia"/>
                <w:color w:val="000000"/>
                <w:sz w:val="20"/>
              </w:rPr>
              <w:t>次</w:t>
            </w:r>
          </w:p>
          <w:p w:rsidR="00B42517" w:rsidRPr="001114DE" w:rsidRDefault="00B42517" w:rsidP="004C538E">
            <w:pPr>
              <w:spacing w:line="200" w:lineRule="exact"/>
              <w:rPr>
                <w:rFonts w:hAnsi="標楷體" w:hint="eastAsia"/>
                <w:color w:val="000000"/>
                <w:sz w:val="20"/>
              </w:rPr>
            </w:pPr>
            <w:r w:rsidRPr="001114DE">
              <w:rPr>
                <w:rFonts w:hAnsi="標楷體" w:hint="eastAsia"/>
                <w:color w:val="000000"/>
                <w:sz w:val="20"/>
              </w:rPr>
              <w:t>嘉</w:t>
            </w:r>
            <w:r w:rsidRPr="001114DE">
              <w:rPr>
                <w:rFonts w:hAnsi="標楷體" w:hint="eastAsia"/>
                <w:color w:val="000000"/>
                <w:sz w:val="20"/>
              </w:rPr>
              <w:t xml:space="preserve">  </w:t>
            </w:r>
            <w:r w:rsidRPr="001114DE">
              <w:rPr>
                <w:rFonts w:hAnsi="標楷體" w:hint="eastAsia"/>
                <w:color w:val="000000"/>
                <w:sz w:val="20"/>
              </w:rPr>
              <w:t>獎</w:t>
            </w:r>
            <w:r w:rsidRPr="001114DE">
              <w:rPr>
                <w:rFonts w:hAnsi="標楷體" w:hint="eastAsia"/>
                <w:color w:val="000000"/>
                <w:sz w:val="20"/>
              </w:rPr>
              <w:t>(    )</w:t>
            </w:r>
            <w:r w:rsidRPr="001114DE">
              <w:rPr>
                <w:rFonts w:hAnsi="標楷體" w:hint="eastAsia"/>
                <w:color w:val="000000"/>
                <w:sz w:val="20"/>
              </w:rPr>
              <w:t>次</w:t>
            </w:r>
          </w:p>
          <w:p w:rsidR="00B42517" w:rsidRPr="001114DE" w:rsidRDefault="00B42517" w:rsidP="004C538E">
            <w:pPr>
              <w:spacing w:line="200" w:lineRule="exact"/>
              <w:rPr>
                <w:rFonts w:hAnsi="標楷體" w:hint="eastAsia"/>
                <w:color w:val="000000"/>
                <w:sz w:val="20"/>
              </w:rPr>
            </w:pPr>
            <w:r w:rsidRPr="001114DE">
              <w:rPr>
                <w:rFonts w:hAnsi="標楷體" w:hint="eastAsia"/>
                <w:color w:val="000000"/>
                <w:sz w:val="20"/>
              </w:rPr>
              <w:t>獎</w:t>
            </w:r>
            <w:r w:rsidRPr="001114DE">
              <w:rPr>
                <w:rFonts w:hAnsi="標楷體" w:hint="eastAsia"/>
                <w:color w:val="000000"/>
                <w:sz w:val="20"/>
              </w:rPr>
              <w:t xml:space="preserve">  </w:t>
            </w:r>
            <w:r w:rsidRPr="001114DE">
              <w:rPr>
                <w:rFonts w:hAnsi="標楷體" w:hint="eastAsia"/>
                <w:color w:val="000000"/>
                <w:sz w:val="20"/>
              </w:rPr>
              <w:t>狀</w:t>
            </w:r>
            <w:r w:rsidRPr="001114DE">
              <w:rPr>
                <w:rFonts w:hAnsi="標楷體" w:hint="eastAsia"/>
                <w:color w:val="000000"/>
                <w:sz w:val="20"/>
              </w:rPr>
              <w:t>(    )</w:t>
            </w:r>
            <w:r w:rsidRPr="001114DE">
              <w:rPr>
                <w:rFonts w:hAnsi="標楷體" w:hint="eastAsia"/>
                <w:color w:val="000000"/>
                <w:sz w:val="20"/>
              </w:rPr>
              <w:t>次</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B42517" w:rsidRPr="001114DE" w:rsidRDefault="00B42517" w:rsidP="004C538E">
            <w:pPr>
              <w:spacing w:line="200" w:lineRule="exact"/>
              <w:rPr>
                <w:rFonts w:hAnsi="標楷體" w:hint="eastAsia"/>
                <w:color w:val="000000"/>
                <w:sz w:val="20"/>
              </w:rPr>
            </w:pPr>
            <w:r w:rsidRPr="001114DE">
              <w:rPr>
                <w:rFonts w:hAnsi="標楷體" w:hint="eastAsia"/>
                <w:color w:val="000000"/>
                <w:sz w:val="20"/>
              </w:rPr>
              <w:t>記大功一次</w:t>
            </w:r>
            <w:r w:rsidRPr="001114DE">
              <w:rPr>
                <w:rFonts w:hAnsi="標楷體" w:hint="eastAsia"/>
                <w:color w:val="000000"/>
                <w:sz w:val="20"/>
              </w:rPr>
              <w:t>4.5</w:t>
            </w:r>
            <w:r w:rsidRPr="001114DE">
              <w:rPr>
                <w:rFonts w:hAnsi="標楷體" w:hint="eastAsia"/>
                <w:color w:val="000000"/>
                <w:sz w:val="20"/>
              </w:rPr>
              <w:t>分</w:t>
            </w:r>
          </w:p>
          <w:p w:rsidR="00B42517" w:rsidRPr="001114DE" w:rsidRDefault="00B42517" w:rsidP="004C538E">
            <w:pPr>
              <w:spacing w:line="200" w:lineRule="exact"/>
              <w:rPr>
                <w:rFonts w:hAnsi="標楷體" w:hint="eastAsia"/>
                <w:color w:val="000000"/>
                <w:sz w:val="20"/>
              </w:rPr>
            </w:pPr>
            <w:r w:rsidRPr="001114DE">
              <w:rPr>
                <w:rFonts w:hAnsi="標楷體" w:hint="eastAsia"/>
                <w:color w:val="000000"/>
                <w:sz w:val="20"/>
              </w:rPr>
              <w:t>記</w:t>
            </w:r>
            <w:r w:rsidRPr="001114DE">
              <w:rPr>
                <w:rFonts w:hAnsi="標楷體" w:hint="eastAsia"/>
                <w:color w:val="000000"/>
                <w:sz w:val="20"/>
              </w:rPr>
              <w:t xml:space="preserve">  </w:t>
            </w:r>
            <w:r w:rsidRPr="001114DE">
              <w:rPr>
                <w:rFonts w:hAnsi="標楷體" w:hint="eastAsia"/>
                <w:color w:val="000000"/>
                <w:sz w:val="20"/>
              </w:rPr>
              <w:t>功一次</w:t>
            </w:r>
            <w:r w:rsidRPr="001114DE">
              <w:rPr>
                <w:rFonts w:hAnsi="標楷體" w:hint="eastAsia"/>
                <w:color w:val="000000"/>
                <w:sz w:val="20"/>
              </w:rPr>
              <w:t>1.5</w:t>
            </w:r>
            <w:r w:rsidRPr="001114DE">
              <w:rPr>
                <w:rFonts w:hAnsi="標楷體" w:hint="eastAsia"/>
                <w:color w:val="000000"/>
                <w:sz w:val="20"/>
              </w:rPr>
              <w:t>分</w:t>
            </w:r>
          </w:p>
          <w:p w:rsidR="00B42517" w:rsidRPr="001114DE" w:rsidRDefault="00B42517" w:rsidP="004C538E">
            <w:pPr>
              <w:spacing w:line="200" w:lineRule="exact"/>
              <w:rPr>
                <w:rFonts w:hAnsi="標楷體" w:hint="eastAsia"/>
                <w:color w:val="000000"/>
                <w:sz w:val="20"/>
              </w:rPr>
            </w:pPr>
            <w:r w:rsidRPr="001114DE">
              <w:rPr>
                <w:rFonts w:hAnsi="標楷體" w:hint="eastAsia"/>
                <w:color w:val="000000"/>
                <w:sz w:val="20"/>
              </w:rPr>
              <w:t>嘉</w:t>
            </w:r>
            <w:r w:rsidRPr="001114DE">
              <w:rPr>
                <w:rFonts w:hAnsi="標楷體" w:hint="eastAsia"/>
                <w:color w:val="000000"/>
                <w:sz w:val="20"/>
              </w:rPr>
              <w:t xml:space="preserve">  </w:t>
            </w:r>
            <w:r w:rsidRPr="001114DE">
              <w:rPr>
                <w:rFonts w:hAnsi="標楷體" w:hint="eastAsia"/>
                <w:color w:val="000000"/>
                <w:sz w:val="20"/>
              </w:rPr>
              <w:t>獎一次</w:t>
            </w:r>
            <w:r w:rsidRPr="001114DE">
              <w:rPr>
                <w:rFonts w:hAnsi="標楷體" w:hint="eastAsia"/>
                <w:color w:val="000000"/>
                <w:sz w:val="20"/>
              </w:rPr>
              <w:t>0.5</w:t>
            </w:r>
            <w:r w:rsidRPr="001114DE">
              <w:rPr>
                <w:rFonts w:hAnsi="標楷體" w:hint="eastAsia"/>
                <w:color w:val="000000"/>
                <w:sz w:val="20"/>
              </w:rPr>
              <w:t>分</w:t>
            </w:r>
          </w:p>
          <w:p w:rsidR="00B42517" w:rsidRPr="001114DE" w:rsidRDefault="00B42517" w:rsidP="004C538E">
            <w:pPr>
              <w:spacing w:line="200" w:lineRule="exact"/>
              <w:rPr>
                <w:rFonts w:hAnsi="標楷體" w:hint="eastAsia"/>
                <w:color w:val="000000"/>
                <w:sz w:val="20"/>
              </w:rPr>
            </w:pPr>
            <w:r w:rsidRPr="001114DE">
              <w:rPr>
                <w:rFonts w:hAnsi="標楷體" w:hint="eastAsia"/>
                <w:color w:val="000000"/>
                <w:sz w:val="20"/>
              </w:rPr>
              <w:t>獎</w:t>
            </w:r>
            <w:r w:rsidRPr="001114DE">
              <w:rPr>
                <w:rFonts w:hAnsi="標楷體" w:hint="eastAsia"/>
                <w:color w:val="000000"/>
                <w:sz w:val="20"/>
              </w:rPr>
              <w:t xml:space="preserve">  </w:t>
            </w:r>
            <w:r w:rsidRPr="001114DE">
              <w:rPr>
                <w:rFonts w:hAnsi="標楷體" w:hint="eastAsia"/>
                <w:color w:val="000000"/>
                <w:sz w:val="20"/>
              </w:rPr>
              <w:t>狀一次</w:t>
            </w:r>
            <w:r w:rsidRPr="001114DE">
              <w:rPr>
                <w:rFonts w:hAnsi="標楷體" w:hint="eastAsia"/>
                <w:color w:val="000000"/>
                <w:sz w:val="20"/>
              </w:rPr>
              <w:t>0.1</w:t>
            </w:r>
            <w:r w:rsidRPr="001114DE">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567" w:type="dxa"/>
            <w:vMerge w:val="restart"/>
            <w:tcBorders>
              <w:top w:val="dotted" w:sz="4" w:space="0" w:color="auto"/>
              <w:left w:val="dotted" w:sz="4" w:space="0" w:color="auto"/>
              <w:bottom w:val="dotted" w:sz="4" w:space="0" w:color="auto"/>
              <w:right w:val="dotted" w:sz="4" w:space="0" w:color="auto"/>
            </w:tcBorders>
            <w:vAlign w:val="center"/>
          </w:tcPr>
          <w:p w:rsidR="00B42517" w:rsidRPr="001114DE" w:rsidRDefault="00B42517" w:rsidP="004C538E">
            <w:pPr>
              <w:spacing w:line="340" w:lineRule="exact"/>
              <w:rPr>
                <w:rFonts w:hAnsi="標楷體" w:hint="eastAsia"/>
                <w:color w:val="000000"/>
                <w:sz w:val="20"/>
              </w:rPr>
            </w:pPr>
          </w:p>
        </w:tc>
        <w:tc>
          <w:tcPr>
            <w:tcW w:w="681" w:type="dxa"/>
            <w:vMerge w:val="restart"/>
            <w:tcBorders>
              <w:top w:val="dotted" w:sz="4" w:space="0" w:color="auto"/>
              <w:left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480" w:type="dxa"/>
            <w:vMerge w:val="restart"/>
            <w:tcBorders>
              <w:top w:val="dotted" w:sz="4" w:space="0" w:color="auto"/>
              <w:left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960" w:type="dxa"/>
            <w:vMerge w:val="restart"/>
            <w:tcBorders>
              <w:top w:val="dotted" w:sz="4" w:space="0" w:color="auto"/>
              <w:left w:val="dotted" w:sz="4" w:space="0" w:color="auto"/>
              <w:right w:val="single"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B42517" w:rsidRPr="001114DE" w:rsidRDefault="00B42517" w:rsidP="004C538E">
            <w:pPr>
              <w:spacing w:line="340" w:lineRule="exact"/>
              <w:jc w:val="center"/>
              <w:rPr>
                <w:rFonts w:hAnsi="標楷體" w:hint="eastAsia"/>
                <w:bCs/>
                <w:color w:val="000000"/>
                <w:sz w:val="20"/>
              </w:rPr>
            </w:pPr>
          </w:p>
        </w:tc>
      </w:tr>
      <w:tr w:rsidR="00B42517" w:rsidRPr="001114DE" w:rsidTr="007E67B6">
        <w:tblPrEx>
          <w:tblCellMar>
            <w:top w:w="0" w:type="dxa"/>
            <w:bottom w:w="0" w:type="dxa"/>
          </w:tblCellMar>
        </w:tblPrEx>
        <w:trPr>
          <w:cantSplit/>
          <w:trHeight w:val="659"/>
          <w:jc w:val="center"/>
        </w:trPr>
        <w:tc>
          <w:tcPr>
            <w:tcW w:w="1197" w:type="dxa"/>
            <w:vMerge/>
            <w:tcBorders>
              <w:left w:val="single" w:sz="18" w:space="0" w:color="auto"/>
              <w:right w:val="dotted" w:sz="4" w:space="0" w:color="auto"/>
            </w:tcBorders>
            <w:vAlign w:val="center"/>
          </w:tcPr>
          <w:p w:rsidR="00B42517" w:rsidRPr="001114DE" w:rsidRDefault="00B42517" w:rsidP="004C538E">
            <w:pPr>
              <w:spacing w:line="240" w:lineRule="atLeast"/>
              <w:jc w:val="center"/>
              <w:rPr>
                <w:rFonts w:hAnsi="標楷體" w:hint="eastAsia"/>
                <w:color w:val="000000"/>
                <w:sz w:val="20"/>
              </w:rPr>
            </w:pPr>
          </w:p>
        </w:tc>
        <w:tc>
          <w:tcPr>
            <w:tcW w:w="641" w:type="dxa"/>
            <w:vMerge/>
            <w:tcBorders>
              <w:top w:val="dotted" w:sz="4" w:space="0" w:color="auto"/>
              <w:left w:val="dotted" w:sz="4" w:space="0" w:color="auto"/>
              <w:bottom w:val="dotted" w:sz="4" w:space="0" w:color="auto"/>
              <w:right w:val="dotted" w:sz="4" w:space="0" w:color="auto"/>
            </w:tcBorders>
            <w:shd w:val="clear" w:color="auto" w:fill="auto"/>
            <w:vAlign w:val="center"/>
          </w:tcPr>
          <w:p w:rsidR="00B42517" w:rsidRPr="001114DE" w:rsidRDefault="00B42517" w:rsidP="004C538E">
            <w:pPr>
              <w:spacing w:line="0" w:lineRule="atLeast"/>
              <w:rPr>
                <w:rFonts w:hAnsi="標楷體" w:hint="eastAsia"/>
                <w:color w:val="000000"/>
                <w:sz w:val="20"/>
              </w:rPr>
            </w:pPr>
          </w:p>
        </w:tc>
        <w:tc>
          <w:tcPr>
            <w:tcW w:w="215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B42517" w:rsidRPr="001114DE" w:rsidRDefault="00B42517" w:rsidP="004C538E">
            <w:pPr>
              <w:spacing w:line="200" w:lineRule="exact"/>
              <w:jc w:val="center"/>
              <w:rPr>
                <w:rFonts w:hAnsi="標楷體" w:hint="eastAsia"/>
                <w:color w:val="000000"/>
                <w:sz w:val="20"/>
              </w:rPr>
            </w:pPr>
            <w:r w:rsidRPr="001114DE">
              <w:rPr>
                <w:rFonts w:hAnsi="標楷體" w:hint="eastAsia"/>
                <w:color w:val="000000"/>
                <w:sz w:val="20"/>
              </w:rPr>
              <w:t>懲</w:t>
            </w:r>
            <w:r w:rsidRPr="001114DE">
              <w:rPr>
                <w:rFonts w:hAnsi="標楷體" w:hint="eastAsia"/>
                <w:color w:val="000000"/>
                <w:sz w:val="20"/>
              </w:rPr>
              <w:t xml:space="preserve">    </w:t>
            </w:r>
            <w:r w:rsidRPr="001114DE">
              <w:rPr>
                <w:rFonts w:hAnsi="標楷體" w:hint="eastAsia"/>
                <w:color w:val="000000"/>
                <w:sz w:val="20"/>
              </w:rPr>
              <w:t>處</w:t>
            </w:r>
          </w:p>
        </w:tc>
        <w:tc>
          <w:tcPr>
            <w:tcW w:w="276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B42517" w:rsidRPr="001114DE" w:rsidRDefault="00B42517" w:rsidP="004C538E">
            <w:pPr>
              <w:spacing w:line="200" w:lineRule="exact"/>
              <w:rPr>
                <w:rFonts w:hAnsi="標楷體" w:hint="eastAsia"/>
                <w:color w:val="000000"/>
                <w:sz w:val="20"/>
              </w:rPr>
            </w:pPr>
            <w:r w:rsidRPr="001114DE">
              <w:rPr>
                <w:rFonts w:hAnsi="標楷體" w:hint="eastAsia"/>
                <w:color w:val="000000"/>
                <w:sz w:val="20"/>
              </w:rPr>
              <w:t>記大過</w:t>
            </w:r>
            <w:r w:rsidRPr="001114DE">
              <w:rPr>
                <w:rFonts w:hAnsi="標楷體" w:hint="eastAsia"/>
                <w:color w:val="000000"/>
                <w:sz w:val="20"/>
              </w:rPr>
              <w:t>(    )</w:t>
            </w:r>
            <w:r w:rsidRPr="001114DE">
              <w:rPr>
                <w:rFonts w:hAnsi="標楷體" w:hint="eastAsia"/>
                <w:color w:val="000000"/>
                <w:sz w:val="20"/>
              </w:rPr>
              <w:t>次</w:t>
            </w:r>
          </w:p>
          <w:p w:rsidR="00B42517" w:rsidRPr="001114DE" w:rsidRDefault="00B42517" w:rsidP="004C538E">
            <w:pPr>
              <w:spacing w:line="200" w:lineRule="exact"/>
              <w:rPr>
                <w:rFonts w:hAnsi="標楷體" w:hint="eastAsia"/>
                <w:color w:val="000000"/>
                <w:sz w:val="20"/>
              </w:rPr>
            </w:pPr>
            <w:r w:rsidRPr="001114DE">
              <w:rPr>
                <w:rFonts w:hAnsi="標楷體" w:hint="eastAsia"/>
                <w:color w:val="000000"/>
                <w:sz w:val="20"/>
              </w:rPr>
              <w:t>記</w:t>
            </w:r>
            <w:r w:rsidRPr="001114DE">
              <w:rPr>
                <w:rFonts w:hAnsi="標楷體" w:hint="eastAsia"/>
                <w:color w:val="000000"/>
                <w:sz w:val="20"/>
              </w:rPr>
              <w:t xml:space="preserve">  </w:t>
            </w:r>
            <w:r w:rsidRPr="001114DE">
              <w:rPr>
                <w:rFonts w:hAnsi="標楷體" w:hint="eastAsia"/>
                <w:color w:val="000000"/>
                <w:sz w:val="20"/>
              </w:rPr>
              <w:t>過</w:t>
            </w:r>
            <w:r w:rsidRPr="001114DE">
              <w:rPr>
                <w:rFonts w:hAnsi="標楷體" w:hint="eastAsia"/>
                <w:color w:val="000000"/>
                <w:sz w:val="20"/>
              </w:rPr>
              <w:t>(    )</w:t>
            </w:r>
            <w:r w:rsidRPr="001114DE">
              <w:rPr>
                <w:rFonts w:hAnsi="標楷體" w:hint="eastAsia"/>
                <w:color w:val="000000"/>
                <w:sz w:val="20"/>
              </w:rPr>
              <w:t>次</w:t>
            </w:r>
          </w:p>
          <w:p w:rsidR="00B42517" w:rsidRPr="001114DE" w:rsidRDefault="00B42517" w:rsidP="004C538E">
            <w:pPr>
              <w:spacing w:line="200" w:lineRule="exact"/>
              <w:rPr>
                <w:rFonts w:hAnsi="標楷體" w:hint="eastAsia"/>
                <w:color w:val="000000"/>
                <w:sz w:val="20"/>
              </w:rPr>
            </w:pPr>
            <w:r w:rsidRPr="001114DE">
              <w:rPr>
                <w:rFonts w:hAnsi="標楷體" w:hint="eastAsia"/>
                <w:color w:val="000000"/>
                <w:sz w:val="20"/>
              </w:rPr>
              <w:t>申</w:t>
            </w:r>
            <w:r w:rsidRPr="001114DE">
              <w:rPr>
                <w:rFonts w:hAnsi="標楷體" w:hint="eastAsia"/>
                <w:color w:val="000000"/>
                <w:sz w:val="20"/>
              </w:rPr>
              <w:t xml:space="preserve">  </w:t>
            </w:r>
            <w:r w:rsidRPr="001114DE">
              <w:rPr>
                <w:rFonts w:hAnsi="標楷體" w:hint="eastAsia"/>
                <w:color w:val="000000"/>
                <w:sz w:val="20"/>
              </w:rPr>
              <w:t>誡</w:t>
            </w:r>
            <w:r w:rsidRPr="001114DE">
              <w:rPr>
                <w:rFonts w:hAnsi="標楷體" w:hint="eastAsia"/>
                <w:color w:val="000000"/>
                <w:sz w:val="20"/>
              </w:rPr>
              <w:t>(    )</w:t>
            </w:r>
            <w:r w:rsidRPr="001114DE">
              <w:rPr>
                <w:rFonts w:hAnsi="標楷體" w:hint="eastAsia"/>
                <w:color w:val="000000"/>
                <w:sz w:val="20"/>
              </w:rPr>
              <w:t>次</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B42517" w:rsidRPr="001114DE" w:rsidRDefault="00B42517" w:rsidP="004C538E">
            <w:pPr>
              <w:spacing w:line="200" w:lineRule="exact"/>
              <w:rPr>
                <w:rFonts w:hAnsi="標楷體" w:hint="eastAsia"/>
                <w:color w:val="000000"/>
                <w:sz w:val="20"/>
              </w:rPr>
            </w:pPr>
            <w:r w:rsidRPr="001114DE">
              <w:rPr>
                <w:rFonts w:hAnsi="標楷體" w:hint="eastAsia"/>
                <w:color w:val="000000"/>
                <w:sz w:val="20"/>
              </w:rPr>
              <w:t>記大過一次扣</w:t>
            </w:r>
            <w:r w:rsidRPr="001114DE">
              <w:rPr>
                <w:rFonts w:hAnsi="標楷體" w:hint="eastAsia"/>
                <w:color w:val="000000"/>
                <w:sz w:val="20"/>
              </w:rPr>
              <w:t>4.5</w:t>
            </w:r>
            <w:r w:rsidRPr="001114DE">
              <w:rPr>
                <w:rFonts w:hAnsi="標楷體" w:hint="eastAsia"/>
                <w:color w:val="000000"/>
                <w:sz w:val="20"/>
              </w:rPr>
              <w:t>分</w:t>
            </w:r>
          </w:p>
          <w:p w:rsidR="00B42517" w:rsidRPr="001114DE" w:rsidRDefault="00B42517" w:rsidP="004C538E">
            <w:pPr>
              <w:spacing w:line="200" w:lineRule="exact"/>
              <w:rPr>
                <w:rFonts w:hAnsi="標楷體" w:hint="eastAsia"/>
                <w:color w:val="000000"/>
                <w:sz w:val="20"/>
              </w:rPr>
            </w:pPr>
            <w:r w:rsidRPr="001114DE">
              <w:rPr>
                <w:rFonts w:hAnsi="標楷體" w:hint="eastAsia"/>
                <w:color w:val="000000"/>
                <w:sz w:val="20"/>
              </w:rPr>
              <w:t>記</w:t>
            </w:r>
            <w:r w:rsidRPr="001114DE">
              <w:rPr>
                <w:rFonts w:hAnsi="標楷體" w:hint="eastAsia"/>
                <w:color w:val="000000"/>
                <w:sz w:val="20"/>
              </w:rPr>
              <w:t xml:space="preserve">  </w:t>
            </w:r>
            <w:r w:rsidRPr="001114DE">
              <w:rPr>
                <w:rFonts w:hAnsi="標楷體" w:hint="eastAsia"/>
                <w:color w:val="000000"/>
                <w:sz w:val="20"/>
              </w:rPr>
              <w:t>過一次扣</w:t>
            </w:r>
            <w:r w:rsidRPr="001114DE">
              <w:rPr>
                <w:rFonts w:hAnsi="標楷體" w:hint="eastAsia"/>
                <w:color w:val="000000"/>
                <w:sz w:val="20"/>
              </w:rPr>
              <w:t>1.5</w:t>
            </w:r>
            <w:r w:rsidRPr="001114DE">
              <w:rPr>
                <w:rFonts w:hAnsi="標楷體" w:hint="eastAsia"/>
                <w:color w:val="000000"/>
                <w:sz w:val="20"/>
              </w:rPr>
              <w:t>分</w:t>
            </w:r>
          </w:p>
          <w:p w:rsidR="00B42517" w:rsidRPr="001114DE" w:rsidRDefault="00B42517" w:rsidP="004C538E">
            <w:pPr>
              <w:spacing w:line="200" w:lineRule="exact"/>
              <w:rPr>
                <w:rFonts w:hAnsi="標楷體" w:hint="eastAsia"/>
                <w:color w:val="000000"/>
                <w:sz w:val="20"/>
              </w:rPr>
            </w:pPr>
            <w:r w:rsidRPr="001114DE">
              <w:rPr>
                <w:rFonts w:hAnsi="標楷體" w:hint="eastAsia"/>
                <w:color w:val="000000"/>
                <w:sz w:val="20"/>
              </w:rPr>
              <w:t>申</w:t>
            </w:r>
            <w:r w:rsidRPr="001114DE">
              <w:rPr>
                <w:rFonts w:hAnsi="標楷體" w:hint="eastAsia"/>
                <w:color w:val="000000"/>
                <w:sz w:val="20"/>
              </w:rPr>
              <w:t xml:space="preserve">  </w:t>
            </w:r>
            <w:r w:rsidRPr="001114DE">
              <w:rPr>
                <w:rFonts w:hAnsi="標楷體" w:hint="eastAsia"/>
                <w:color w:val="000000"/>
                <w:sz w:val="20"/>
              </w:rPr>
              <w:t>誡一次扣</w:t>
            </w:r>
            <w:r w:rsidRPr="001114DE">
              <w:rPr>
                <w:rFonts w:hAnsi="標楷體" w:hint="eastAsia"/>
                <w:color w:val="000000"/>
                <w:sz w:val="20"/>
              </w:rPr>
              <w:t>0.5</w:t>
            </w:r>
            <w:r w:rsidRPr="001114DE">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567" w:type="dxa"/>
            <w:vMerge/>
            <w:tcBorders>
              <w:top w:val="dotted" w:sz="4" w:space="0" w:color="auto"/>
              <w:left w:val="dotted" w:sz="4" w:space="0" w:color="auto"/>
              <w:bottom w:val="dotted" w:sz="4" w:space="0" w:color="auto"/>
              <w:right w:val="dotted" w:sz="4" w:space="0" w:color="auto"/>
            </w:tcBorders>
            <w:vAlign w:val="center"/>
          </w:tcPr>
          <w:p w:rsidR="00B42517" w:rsidRPr="001114DE" w:rsidRDefault="00B42517" w:rsidP="004C538E">
            <w:pPr>
              <w:spacing w:line="340" w:lineRule="exact"/>
              <w:rPr>
                <w:rFonts w:hAnsi="標楷體" w:hint="eastAsia"/>
                <w:color w:val="000000"/>
                <w:sz w:val="20"/>
              </w:rPr>
            </w:pPr>
          </w:p>
        </w:tc>
        <w:tc>
          <w:tcPr>
            <w:tcW w:w="681" w:type="dxa"/>
            <w:vMerge/>
            <w:tcBorders>
              <w:left w:val="dotted" w:sz="4" w:space="0" w:color="auto"/>
              <w:bottom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480" w:type="dxa"/>
            <w:vMerge/>
            <w:tcBorders>
              <w:left w:val="dotted" w:sz="4" w:space="0" w:color="auto"/>
              <w:bottom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960" w:type="dxa"/>
            <w:vMerge/>
            <w:tcBorders>
              <w:left w:val="dotted" w:sz="4" w:space="0" w:color="auto"/>
              <w:bottom w:val="dotted" w:sz="4" w:space="0" w:color="auto"/>
              <w:right w:val="single"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B42517" w:rsidRPr="001114DE" w:rsidRDefault="00B42517" w:rsidP="004C538E">
            <w:pPr>
              <w:spacing w:line="340" w:lineRule="exact"/>
              <w:jc w:val="center"/>
              <w:rPr>
                <w:rFonts w:hAnsi="標楷體" w:hint="eastAsia"/>
                <w:bCs/>
                <w:color w:val="000000"/>
                <w:sz w:val="20"/>
              </w:rPr>
            </w:pPr>
          </w:p>
        </w:tc>
      </w:tr>
      <w:tr w:rsidR="00B42517" w:rsidRPr="001114DE" w:rsidTr="007E67B6">
        <w:tblPrEx>
          <w:tblCellMar>
            <w:top w:w="0" w:type="dxa"/>
            <w:bottom w:w="0" w:type="dxa"/>
          </w:tblCellMar>
        </w:tblPrEx>
        <w:trPr>
          <w:cantSplit/>
          <w:trHeight w:val="641"/>
          <w:jc w:val="center"/>
        </w:trPr>
        <w:tc>
          <w:tcPr>
            <w:tcW w:w="1197" w:type="dxa"/>
            <w:vMerge/>
            <w:tcBorders>
              <w:left w:val="single" w:sz="18" w:space="0" w:color="auto"/>
              <w:right w:val="dotted" w:sz="4" w:space="0" w:color="auto"/>
            </w:tcBorders>
            <w:vAlign w:val="center"/>
          </w:tcPr>
          <w:p w:rsidR="00B42517" w:rsidRPr="001114DE" w:rsidRDefault="00B42517" w:rsidP="004C538E">
            <w:pPr>
              <w:spacing w:line="240" w:lineRule="atLeast"/>
              <w:jc w:val="center"/>
              <w:rPr>
                <w:rFonts w:hAnsi="標楷體" w:hint="eastAsia"/>
                <w:color w:val="000000"/>
                <w:sz w:val="20"/>
              </w:rPr>
            </w:pPr>
          </w:p>
        </w:tc>
        <w:tc>
          <w:tcPr>
            <w:tcW w:w="641" w:type="dxa"/>
            <w:vMerge w:val="restart"/>
            <w:tcBorders>
              <w:top w:val="dotted" w:sz="4" w:space="0" w:color="auto"/>
              <w:left w:val="dotted" w:sz="4" w:space="0" w:color="auto"/>
              <w:bottom w:val="dotted" w:sz="4" w:space="0" w:color="auto"/>
              <w:right w:val="dotted" w:sz="4" w:space="0" w:color="auto"/>
            </w:tcBorders>
            <w:shd w:val="clear" w:color="auto" w:fill="auto"/>
            <w:textDirection w:val="tbRlV"/>
            <w:vAlign w:val="center"/>
          </w:tcPr>
          <w:p w:rsidR="00B42517" w:rsidRPr="001114DE" w:rsidRDefault="00B42517" w:rsidP="004C538E">
            <w:pPr>
              <w:spacing w:line="0" w:lineRule="atLeast"/>
              <w:ind w:left="113" w:right="113"/>
              <w:jc w:val="center"/>
              <w:rPr>
                <w:rFonts w:hAnsi="標楷體" w:hint="eastAsia"/>
                <w:color w:val="000000"/>
                <w:sz w:val="20"/>
              </w:rPr>
            </w:pPr>
            <w:r w:rsidRPr="001114DE">
              <w:rPr>
                <w:rFonts w:hAnsi="標楷體" w:hint="eastAsia"/>
                <w:color w:val="000000"/>
                <w:sz w:val="20"/>
              </w:rPr>
              <w:t>最高</w:t>
            </w:r>
            <w:r w:rsidRPr="001114DE">
              <w:rPr>
                <w:rFonts w:hAnsi="標楷體" w:hint="eastAsia"/>
                <w:color w:val="000000"/>
                <w:sz w:val="20"/>
                <w:eastAsianLayout w:id="-362516224" w:vert="1" w:vertCompress="1"/>
              </w:rPr>
              <w:t>3</w:t>
            </w:r>
            <w:r w:rsidRPr="001114DE">
              <w:rPr>
                <w:rFonts w:hAnsi="標楷體" w:hint="eastAsia"/>
                <w:color w:val="000000"/>
                <w:sz w:val="20"/>
              </w:rPr>
              <w:t>分</w:t>
            </w:r>
          </w:p>
          <w:p w:rsidR="00B42517" w:rsidRPr="001114DE" w:rsidRDefault="00B42517" w:rsidP="004C538E">
            <w:pPr>
              <w:spacing w:line="0" w:lineRule="atLeast"/>
              <w:ind w:left="113" w:right="113"/>
              <w:jc w:val="center"/>
              <w:rPr>
                <w:rFonts w:hAnsi="標楷體" w:hint="eastAsia"/>
                <w:color w:val="000000"/>
                <w:sz w:val="20"/>
              </w:rPr>
            </w:pPr>
            <w:r w:rsidRPr="001114DE">
              <w:rPr>
                <w:rFonts w:hAnsi="標楷體" w:hint="eastAsia"/>
                <w:color w:val="000000"/>
                <w:sz w:val="20"/>
              </w:rPr>
              <w:t>專業表現</w:t>
            </w: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tcPr>
          <w:p w:rsidR="00B42517" w:rsidRPr="00BC3276" w:rsidRDefault="00B42517" w:rsidP="004C538E">
            <w:pPr>
              <w:spacing w:line="200" w:lineRule="exact"/>
              <w:rPr>
                <w:rFonts w:hAnsi="標楷體" w:hint="eastAsia"/>
                <w:color w:val="000000"/>
                <w:sz w:val="20"/>
                <w:highlight w:val="yellow"/>
              </w:rPr>
            </w:pPr>
            <w:r w:rsidRPr="00214F06">
              <w:rPr>
                <w:rFonts w:hint="eastAsia"/>
                <w:color w:val="000000"/>
                <w:sz w:val="20"/>
              </w:rPr>
              <w:t>最近</w:t>
            </w:r>
            <w:r w:rsidRPr="00214F06">
              <w:rPr>
                <w:rFonts w:hint="eastAsia"/>
                <w:color w:val="000000"/>
                <w:sz w:val="20"/>
              </w:rPr>
              <w:t>5</w:t>
            </w:r>
            <w:r w:rsidRPr="00214F06">
              <w:rPr>
                <w:rFonts w:hint="eastAsia"/>
                <w:color w:val="000000"/>
                <w:sz w:val="20"/>
              </w:rPr>
              <w:t>年內實際指導學生參加縣市級以上各項比賽，獲得</w:t>
            </w:r>
            <w:r w:rsidR="00F476C9">
              <w:rPr>
                <w:rFonts w:hint="eastAsia"/>
                <w:color w:val="000000"/>
                <w:sz w:val="20"/>
              </w:rPr>
              <w:t>全國</w:t>
            </w:r>
            <w:r w:rsidR="00F476C9">
              <w:rPr>
                <w:rFonts w:hint="eastAsia"/>
                <w:color w:val="000000"/>
                <w:sz w:val="20"/>
              </w:rPr>
              <w:t>(</w:t>
            </w:r>
            <w:r w:rsidRPr="00214F06">
              <w:rPr>
                <w:rFonts w:hint="eastAsia"/>
                <w:color w:val="000000"/>
                <w:sz w:val="20"/>
              </w:rPr>
              <w:t>省</w:t>
            </w:r>
            <w:r w:rsidR="00F476C9">
              <w:rPr>
                <w:rFonts w:hint="eastAsia"/>
                <w:color w:val="000000"/>
                <w:sz w:val="20"/>
              </w:rPr>
              <w:t>)</w:t>
            </w:r>
            <w:r w:rsidRPr="00214F06">
              <w:rPr>
                <w:rFonts w:hint="eastAsia"/>
                <w:color w:val="000000"/>
                <w:sz w:val="20"/>
              </w:rPr>
              <w:t>賽第四名</w:t>
            </w:r>
            <w:r w:rsidRPr="00214F06">
              <w:rPr>
                <w:rFonts w:hint="eastAsia"/>
                <w:color w:val="000000"/>
                <w:sz w:val="20"/>
              </w:rPr>
              <w:t>(</w:t>
            </w:r>
            <w:r w:rsidRPr="00214F06">
              <w:rPr>
                <w:rFonts w:hint="eastAsia"/>
                <w:color w:val="000000"/>
                <w:sz w:val="20"/>
              </w:rPr>
              <w:t>佳作</w:t>
            </w:r>
            <w:r w:rsidRPr="00214F06">
              <w:rPr>
                <w:rFonts w:hint="eastAsia"/>
                <w:color w:val="000000"/>
                <w:sz w:val="20"/>
              </w:rPr>
              <w:t xml:space="preserve">) </w:t>
            </w:r>
            <w:r w:rsidRPr="00214F06">
              <w:rPr>
                <w:rFonts w:hint="eastAsia"/>
                <w:color w:val="000000"/>
                <w:sz w:val="20"/>
              </w:rPr>
              <w:t>以上、區域性比賽第三名以上</w:t>
            </w:r>
            <w:r w:rsidR="008D3566">
              <w:rPr>
                <w:rFonts w:ascii="新細明體" w:hAnsi="新細明體" w:hint="eastAsia"/>
                <w:color w:val="000000"/>
                <w:sz w:val="20"/>
              </w:rPr>
              <w:t>、直轄市比賽第三名以上</w:t>
            </w:r>
            <w:r w:rsidRPr="00214F06">
              <w:rPr>
                <w:rFonts w:hint="eastAsia"/>
                <w:color w:val="000000"/>
                <w:sz w:val="20"/>
              </w:rPr>
              <w:t>或縣市比賽第三名</w:t>
            </w:r>
            <w:r w:rsidRPr="00214F06">
              <w:rPr>
                <w:rFonts w:hint="eastAsia"/>
                <w:color w:val="000000"/>
                <w:sz w:val="20"/>
              </w:rPr>
              <w:t>(</w:t>
            </w:r>
            <w:r w:rsidRPr="00214F06">
              <w:rPr>
                <w:rFonts w:hint="eastAsia"/>
                <w:color w:val="000000"/>
                <w:sz w:val="20"/>
              </w:rPr>
              <w:t>優等</w:t>
            </w:r>
            <w:r w:rsidRPr="00214F06">
              <w:rPr>
                <w:rFonts w:hint="eastAsia"/>
                <w:color w:val="000000"/>
                <w:sz w:val="20"/>
              </w:rPr>
              <w:t>)</w:t>
            </w:r>
            <w:r w:rsidRPr="00214F06">
              <w:rPr>
                <w:rFonts w:hint="eastAsia"/>
                <w:color w:val="000000"/>
                <w:sz w:val="20"/>
              </w:rPr>
              <w:t>以上名次者</w:t>
            </w:r>
            <w:r w:rsidRPr="00214F06">
              <w:rPr>
                <w:rFonts w:hint="eastAsia"/>
                <w:color w:val="000000"/>
                <w:sz w:val="20"/>
                <w:u w:val="single"/>
              </w:rPr>
              <w:t xml:space="preserve">　　</w:t>
            </w:r>
            <w:r w:rsidRPr="00214F06">
              <w:rPr>
                <w:rFonts w:hint="eastAsia"/>
                <w:color w:val="000000"/>
                <w:sz w:val="20"/>
              </w:rPr>
              <w:t>次</w:t>
            </w:r>
            <w:r w:rsidRPr="00214F06">
              <w:rPr>
                <w:rFonts w:hint="eastAsia"/>
                <w:color w:val="000000"/>
                <w:w w:val="90"/>
                <w:sz w:val="20"/>
              </w:rPr>
              <w:t>（最高以</w:t>
            </w:r>
            <w:r w:rsidRPr="00214F06">
              <w:rPr>
                <w:rFonts w:hint="eastAsia"/>
                <w:color w:val="000000"/>
                <w:w w:val="90"/>
                <w:sz w:val="20"/>
              </w:rPr>
              <w:t>1</w:t>
            </w:r>
            <w:r w:rsidRPr="00214F06">
              <w:rPr>
                <w:color w:val="000000"/>
                <w:w w:val="90"/>
                <w:sz w:val="20"/>
              </w:rPr>
              <w:t>.5</w:t>
            </w:r>
            <w:r w:rsidRPr="00214F06">
              <w:rPr>
                <w:rFonts w:hint="eastAsia"/>
                <w:color w:val="000000"/>
                <w:w w:val="90"/>
                <w:sz w:val="20"/>
              </w:rPr>
              <w:t>分為限）</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tcPr>
          <w:p w:rsidR="00B42517" w:rsidRPr="00882362" w:rsidRDefault="00B42517" w:rsidP="004C538E">
            <w:pPr>
              <w:spacing w:line="200" w:lineRule="exact"/>
              <w:rPr>
                <w:rFonts w:hAnsi="標楷體" w:hint="eastAsia"/>
                <w:sz w:val="18"/>
                <w:szCs w:val="18"/>
              </w:rPr>
            </w:pPr>
            <w:r w:rsidRPr="00882362">
              <w:rPr>
                <w:rFonts w:hAnsi="標楷體" w:hint="eastAsia"/>
                <w:sz w:val="18"/>
                <w:szCs w:val="18"/>
              </w:rPr>
              <w:t>省轄縣市級一次</w:t>
            </w:r>
            <w:r w:rsidRPr="00882362">
              <w:rPr>
                <w:rFonts w:hAnsi="標楷體" w:hint="eastAsia"/>
                <w:sz w:val="18"/>
                <w:szCs w:val="18"/>
              </w:rPr>
              <w:t>0.25</w:t>
            </w:r>
            <w:r w:rsidRPr="00882362">
              <w:rPr>
                <w:rFonts w:hAnsi="標楷體" w:hint="eastAsia"/>
                <w:sz w:val="18"/>
                <w:szCs w:val="18"/>
              </w:rPr>
              <w:t>分</w:t>
            </w:r>
          </w:p>
          <w:p w:rsidR="00B42517" w:rsidRPr="00882362" w:rsidRDefault="00B42517" w:rsidP="004C538E">
            <w:pPr>
              <w:spacing w:line="200" w:lineRule="exact"/>
              <w:rPr>
                <w:rFonts w:hAnsi="標楷體" w:hint="eastAsia"/>
                <w:sz w:val="18"/>
                <w:szCs w:val="18"/>
              </w:rPr>
            </w:pPr>
            <w:r w:rsidRPr="00882362">
              <w:rPr>
                <w:rFonts w:hAnsi="標楷體" w:hint="eastAsia"/>
                <w:sz w:val="18"/>
                <w:szCs w:val="18"/>
              </w:rPr>
              <w:t>直轄市級一次</w:t>
            </w:r>
            <w:r w:rsidRPr="00882362">
              <w:rPr>
                <w:rFonts w:hAnsi="標楷體" w:hint="eastAsia"/>
                <w:sz w:val="18"/>
                <w:szCs w:val="18"/>
              </w:rPr>
              <w:t>0.5</w:t>
            </w:r>
            <w:r w:rsidRPr="00882362">
              <w:rPr>
                <w:rFonts w:hAnsi="標楷體" w:hint="eastAsia"/>
                <w:sz w:val="18"/>
                <w:szCs w:val="18"/>
              </w:rPr>
              <w:t>分</w:t>
            </w:r>
          </w:p>
          <w:p w:rsidR="00B42517" w:rsidRPr="00882362" w:rsidRDefault="00B42517" w:rsidP="004C538E">
            <w:pPr>
              <w:spacing w:line="200" w:lineRule="exact"/>
              <w:rPr>
                <w:rFonts w:hAnsi="標楷體" w:hint="eastAsia"/>
                <w:sz w:val="18"/>
                <w:szCs w:val="18"/>
              </w:rPr>
            </w:pPr>
            <w:r w:rsidRPr="00882362">
              <w:rPr>
                <w:rFonts w:hAnsi="標楷體" w:hint="eastAsia"/>
                <w:sz w:val="18"/>
                <w:szCs w:val="18"/>
              </w:rPr>
              <w:t>區域性一次</w:t>
            </w:r>
            <w:r w:rsidRPr="00882362">
              <w:rPr>
                <w:rFonts w:hAnsi="標楷體" w:hint="eastAsia"/>
                <w:sz w:val="18"/>
                <w:szCs w:val="18"/>
              </w:rPr>
              <w:t>0.75</w:t>
            </w:r>
            <w:r w:rsidRPr="00882362">
              <w:rPr>
                <w:rFonts w:hAnsi="標楷體" w:hint="eastAsia"/>
                <w:sz w:val="18"/>
                <w:szCs w:val="18"/>
              </w:rPr>
              <w:t>分</w:t>
            </w:r>
          </w:p>
          <w:p w:rsidR="00504320" w:rsidRPr="00882362" w:rsidRDefault="00F476C9" w:rsidP="004C538E">
            <w:pPr>
              <w:spacing w:line="200" w:lineRule="exact"/>
              <w:rPr>
                <w:rFonts w:hAnsi="標楷體" w:hint="eastAsia"/>
                <w:sz w:val="18"/>
                <w:szCs w:val="18"/>
              </w:rPr>
            </w:pPr>
            <w:r>
              <w:rPr>
                <w:rFonts w:hAnsi="標楷體" w:hint="eastAsia"/>
                <w:sz w:val="18"/>
                <w:szCs w:val="18"/>
              </w:rPr>
              <w:t>全國</w:t>
            </w:r>
            <w:r>
              <w:rPr>
                <w:rFonts w:hAnsi="標楷體" w:hint="eastAsia"/>
                <w:sz w:val="18"/>
                <w:szCs w:val="18"/>
              </w:rPr>
              <w:t>(</w:t>
            </w:r>
            <w:r>
              <w:rPr>
                <w:rFonts w:hAnsi="標楷體" w:hint="eastAsia"/>
                <w:sz w:val="18"/>
                <w:szCs w:val="18"/>
              </w:rPr>
              <w:t>省</w:t>
            </w:r>
            <w:r>
              <w:rPr>
                <w:rFonts w:hAnsi="標楷體" w:hint="eastAsia"/>
                <w:sz w:val="18"/>
                <w:szCs w:val="18"/>
              </w:rPr>
              <w:t>)</w:t>
            </w:r>
            <w:r>
              <w:rPr>
                <w:rFonts w:hAnsi="標楷體" w:hint="eastAsia"/>
                <w:sz w:val="18"/>
                <w:szCs w:val="18"/>
              </w:rPr>
              <w:t>級</w:t>
            </w:r>
            <w:r w:rsidR="00B42517" w:rsidRPr="00882362">
              <w:rPr>
                <w:rFonts w:hAnsi="標楷體" w:hint="eastAsia"/>
                <w:sz w:val="18"/>
                <w:szCs w:val="18"/>
              </w:rPr>
              <w:t>以上一次</w:t>
            </w:r>
            <w:r w:rsidR="00B42517" w:rsidRPr="00882362">
              <w:rPr>
                <w:rFonts w:hAnsi="標楷體" w:hint="eastAsia"/>
                <w:sz w:val="18"/>
                <w:szCs w:val="18"/>
              </w:rPr>
              <w:t>1</w:t>
            </w:r>
            <w:r w:rsidR="00B42517" w:rsidRPr="00882362">
              <w:rPr>
                <w:rFonts w:hAnsi="標楷體" w:hint="eastAsia"/>
                <w:sz w:val="18"/>
                <w:szCs w:val="18"/>
              </w:rPr>
              <w:t>分</w:t>
            </w:r>
          </w:p>
        </w:tc>
        <w:tc>
          <w:tcPr>
            <w:tcW w:w="425" w:type="dxa"/>
            <w:tcBorders>
              <w:top w:val="dotted" w:sz="4" w:space="0" w:color="auto"/>
              <w:left w:val="dotted" w:sz="4" w:space="0" w:color="auto"/>
              <w:bottom w:val="dotted" w:sz="4" w:space="0" w:color="auto"/>
              <w:right w:val="dotted" w:sz="4" w:space="0" w:color="auto"/>
            </w:tcBorders>
            <w:shd w:val="clear" w:color="auto" w:fill="auto"/>
          </w:tcPr>
          <w:p w:rsidR="00B42517" w:rsidRPr="001114DE" w:rsidRDefault="00B42517" w:rsidP="004C538E">
            <w:pPr>
              <w:spacing w:line="340" w:lineRule="exact"/>
              <w:rPr>
                <w:rFonts w:hAnsi="標楷體" w:hint="eastAsia"/>
                <w:color w:val="000000"/>
                <w:sz w:val="20"/>
              </w:rPr>
            </w:pPr>
          </w:p>
        </w:tc>
        <w:tc>
          <w:tcPr>
            <w:tcW w:w="567" w:type="dxa"/>
            <w:vMerge w:val="restart"/>
            <w:tcBorders>
              <w:top w:val="dotted" w:sz="4" w:space="0" w:color="auto"/>
              <w:left w:val="dotted" w:sz="4" w:space="0" w:color="auto"/>
              <w:bottom w:val="dotted" w:sz="4" w:space="0" w:color="auto"/>
              <w:right w:val="dotted" w:sz="4" w:space="0" w:color="auto"/>
            </w:tcBorders>
          </w:tcPr>
          <w:p w:rsidR="00B42517" w:rsidRPr="001114DE" w:rsidRDefault="00B42517" w:rsidP="004C538E">
            <w:pPr>
              <w:spacing w:line="340" w:lineRule="exact"/>
              <w:rPr>
                <w:rFonts w:hAnsi="標楷體" w:hint="eastAsia"/>
                <w:color w:val="000000"/>
                <w:sz w:val="20"/>
              </w:rPr>
            </w:pPr>
          </w:p>
        </w:tc>
        <w:tc>
          <w:tcPr>
            <w:tcW w:w="681" w:type="dxa"/>
            <w:vMerge w:val="restart"/>
            <w:tcBorders>
              <w:top w:val="dotted" w:sz="4" w:space="0" w:color="auto"/>
              <w:left w:val="dotted" w:sz="4" w:space="0" w:color="auto"/>
              <w:right w:val="dotted" w:sz="4" w:space="0" w:color="auto"/>
            </w:tcBorders>
            <w:shd w:val="clear" w:color="auto" w:fill="auto"/>
          </w:tcPr>
          <w:p w:rsidR="00B42517" w:rsidRPr="001114DE" w:rsidRDefault="00B42517"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tcPr>
          <w:p w:rsidR="00B42517" w:rsidRPr="001114DE" w:rsidRDefault="00B42517" w:rsidP="004C538E">
            <w:pPr>
              <w:spacing w:line="340" w:lineRule="exact"/>
              <w:rPr>
                <w:rFonts w:hAnsi="標楷體" w:hint="eastAsia"/>
                <w:color w:val="000000"/>
                <w:sz w:val="20"/>
              </w:rPr>
            </w:pPr>
          </w:p>
        </w:tc>
        <w:tc>
          <w:tcPr>
            <w:tcW w:w="480" w:type="dxa"/>
            <w:vMerge w:val="restart"/>
            <w:tcBorders>
              <w:top w:val="dotted" w:sz="4" w:space="0" w:color="auto"/>
              <w:left w:val="dotted" w:sz="4" w:space="0" w:color="auto"/>
              <w:right w:val="dotted" w:sz="4" w:space="0" w:color="auto"/>
            </w:tcBorders>
            <w:shd w:val="clear" w:color="auto" w:fill="auto"/>
          </w:tcPr>
          <w:p w:rsidR="00B42517" w:rsidRPr="001114DE" w:rsidRDefault="00B42517" w:rsidP="004C538E">
            <w:pPr>
              <w:spacing w:line="340" w:lineRule="exact"/>
              <w:rPr>
                <w:rFonts w:hAnsi="標楷體" w:hint="eastAsia"/>
                <w:color w:val="000000"/>
                <w:sz w:val="20"/>
              </w:rPr>
            </w:pPr>
          </w:p>
        </w:tc>
        <w:tc>
          <w:tcPr>
            <w:tcW w:w="960" w:type="dxa"/>
            <w:vMerge w:val="restart"/>
            <w:tcBorders>
              <w:top w:val="dotted" w:sz="4" w:space="0" w:color="auto"/>
              <w:left w:val="dotted" w:sz="4" w:space="0" w:color="auto"/>
              <w:right w:val="single" w:sz="4" w:space="0" w:color="auto"/>
            </w:tcBorders>
            <w:shd w:val="clear" w:color="auto" w:fill="auto"/>
          </w:tcPr>
          <w:p w:rsidR="00B42517" w:rsidRPr="001114DE" w:rsidRDefault="00B42517"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B42517" w:rsidRPr="001114DE" w:rsidRDefault="00B42517" w:rsidP="004C538E">
            <w:pPr>
              <w:spacing w:line="340" w:lineRule="exact"/>
              <w:jc w:val="center"/>
              <w:rPr>
                <w:rFonts w:hAnsi="標楷體" w:hint="eastAsia"/>
                <w:bCs/>
                <w:color w:val="000000"/>
                <w:sz w:val="20"/>
              </w:rPr>
            </w:pPr>
          </w:p>
        </w:tc>
      </w:tr>
      <w:tr w:rsidR="00B42517" w:rsidRPr="001114DE" w:rsidTr="007E67B6">
        <w:tblPrEx>
          <w:tblCellMar>
            <w:top w:w="0" w:type="dxa"/>
            <w:bottom w:w="0" w:type="dxa"/>
          </w:tblCellMar>
        </w:tblPrEx>
        <w:trPr>
          <w:cantSplit/>
          <w:trHeight w:val="581"/>
          <w:jc w:val="center"/>
        </w:trPr>
        <w:tc>
          <w:tcPr>
            <w:tcW w:w="1197" w:type="dxa"/>
            <w:vMerge/>
            <w:tcBorders>
              <w:left w:val="single" w:sz="18" w:space="0" w:color="auto"/>
              <w:right w:val="dotted" w:sz="4" w:space="0" w:color="auto"/>
            </w:tcBorders>
            <w:vAlign w:val="center"/>
          </w:tcPr>
          <w:p w:rsidR="00B42517" w:rsidRPr="001114DE" w:rsidRDefault="00B42517" w:rsidP="004C538E">
            <w:pPr>
              <w:spacing w:line="240" w:lineRule="atLeast"/>
              <w:jc w:val="center"/>
              <w:rPr>
                <w:rFonts w:hAnsi="標楷體" w:hint="eastAsia"/>
                <w:color w:val="000000"/>
                <w:sz w:val="20"/>
              </w:rPr>
            </w:pPr>
          </w:p>
        </w:tc>
        <w:tc>
          <w:tcPr>
            <w:tcW w:w="641" w:type="dxa"/>
            <w:vMerge/>
            <w:tcBorders>
              <w:top w:val="dotted" w:sz="4" w:space="0" w:color="auto"/>
              <w:left w:val="dotted" w:sz="4" w:space="0" w:color="auto"/>
              <w:bottom w:val="dotted" w:sz="4" w:space="0" w:color="auto"/>
              <w:right w:val="dotted" w:sz="4" w:space="0" w:color="auto"/>
            </w:tcBorders>
            <w:shd w:val="clear" w:color="auto" w:fill="auto"/>
            <w:vAlign w:val="center"/>
          </w:tcPr>
          <w:p w:rsidR="00B42517" w:rsidRPr="001114DE" w:rsidRDefault="00B42517" w:rsidP="004C538E">
            <w:pPr>
              <w:spacing w:line="0" w:lineRule="atLeast"/>
              <w:rPr>
                <w:rFonts w:hAnsi="標楷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B42517" w:rsidRPr="00BC3276" w:rsidRDefault="00B42517" w:rsidP="004C538E">
            <w:pPr>
              <w:spacing w:line="200" w:lineRule="exact"/>
              <w:rPr>
                <w:rFonts w:hAnsi="標楷體" w:hint="eastAsia"/>
                <w:color w:val="000000"/>
                <w:sz w:val="20"/>
                <w:highlight w:val="yellow"/>
              </w:rPr>
            </w:pPr>
            <w:r w:rsidRPr="00214F06">
              <w:rPr>
                <w:rFonts w:hint="eastAsia"/>
                <w:color w:val="000000"/>
                <w:sz w:val="20"/>
              </w:rPr>
              <w:t>最近</w:t>
            </w:r>
            <w:r w:rsidRPr="00214F06">
              <w:rPr>
                <w:rFonts w:hint="eastAsia"/>
                <w:color w:val="000000"/>
                <w:sz w:val="20"/>
              </w:rPr>
              <w:t>5</w:t>
            </w:r>
            <w:r w:rsidRPr="00214F06">
              <w:rPr>
                <w:rFonts w:hint="eastAsia"/>
                <w:color w:val="000000"/>
                <w:sz w:val="20"/>
              </w:rPr>
              <w:t>年內參加縣市級以上有關教育之各項比賽，獲得</w:t>
            </w:r>
            <w:r w:rsidR="00F476C9">
              <w:rPr>
                <w:rFonts w:hint="eastAsia"/>
                <w:color w:val="000000"/>
                <w:sz w:val="20"/>
              </w:rPr>
              <w:t>全國</w:t>
            </w:r>
            <w:r w:rsidR="00F476C9">
              <w:rPr>
                <w:rFonts w:hint="eastAsia"/>
                <w:color w:val="000000"/>
                <w:sz w:val="20"/>
              </w:rPr>
              <w:t>(</w:t>
            </w:r>
            <w:r w:rsidRPr="00214F06">
              <w:rPr>
                <w:rFonts w:hint="eastAsia"/>
                <w:color w:val="000000"/>
                <w:sz w:val="20"/>
              </w:rPr>
              <w:t>省</w:t>
            </w:r>
            <w:r w:rsidR="00F476C9">
              <w:rPr>
                <w:rFonts w:hint="eastAsia"/>
                <w:color w:val="000000"/>
                <w:sz w:val="20"/>
              </w:rPr>
              <w:t>)</w:t>
            </w:r>
            <w:r w:rsidRPr="00214F06">
              <w:rPr>
                <w:rFonts w:hint="eastAsia"/>
                <w:color w:val="000000"/>
                <w:sz w:val="20"/>
              </w:rPr>
              <w:t>賽第四名</w:t>
            </w:r>
            <w:r w:rsidRPr="00214F06">
              <w:rPr>
                <w:rFonts w:hint="eastAsia"/>
                <w:color w:val="000000"/>
                <w:sz w:val="20"/>
              </w:rPr>
              <w:t>(</w:t>
            </w:r>
            <w:r w:rsidRPr="00214F06">
              <w:rPr>
                <w:rFonts w:hint="eastAsia"/>
                <w:color w:val="000000"/>
                <w:sz w:val="20"/>
              </w:rPr>
              <w:t>佳作</w:t>
            </w:r>
            <w:r w:rsidRPr="00214F06">
              <w:rPr>
                <w:rFonts w:hint="eastAsia"/>
                <w:color w:val="000000"/>
                <w:sz w:val="20"/>
              </w:rPr>
              <w:t xml:space="preserve">) </w:t>
            </w:r>
            <w:r w:rsidRPr="00214F06">
              <w:rPr>
                <w:rFonts w:hint="eastAsia"/>
                <w:color w:val="000000"/>
                <w:sz w:val="20"/>
              </w:rPr>
              <w:t>以上、區域性比賽第三名以上</w:t>
            </w:r>
            <w:r w:rsidR="008D3566">
              <w:rPr>
                <w:rFonts w:ascii="新細明體" w:hAnsi="新細明體" w:hint="eastAsia"/>
                <w:color w:val="000000"/>
                <w:sz w:val="20"/>
              </w:rPr>
              <w:t>、直轄市比賽第三名以上</w:t>
            </w:r>
            <w:r w:rsidRPr="00214F06">
              <w:rPr>
                <w:rFonts w:hint="eastAsia"/>
                <w:color w:val="000000"/>
                <w:sz w:val="20"/>
              </w:rPr>
              <w:t>或縣市比賽第三名</w:t>
            </w:r>
            <w:r w:rsidRPr="00214F06">
              <w:rPr>
                <w:rFonts w:hint="eastAsia"/>
                <w:color w:val="000000"/>
                <w:sz w:val="20"/>
              </w:rPr>
              <w:t>(</w:t>
            </w:r>
            <w:r w:rsidRPr="00214F06">
              <w:rPr>
                <w:rFonts w:hint="eastAsia"/>
                <w:color w:val="000000"/>
                <w:sz w:val="20"/>
              </w:rPr>
              <w:t>優等</w:t>
            </w:r>
            <w:r w:rsidRPr="00214F06">
              <w:rPr>
                <w:rFonts w:hint="eastAsia"/>
                <w:color w:val="000000"/>
                <w:sz w:val="20"/>
              </w:rPr>
              <w:t>)</w:t>
            </w:r>
            <w:r w:rsidRPr="00214F06">
              <w:rPr>
                <w:rFonts w:hint="eastAsia"/>
                <w:color w:val="000000"/>
                <w:sz w:val="20"/>
              </w:rPr>
              <w:t>以上名次者</w:t>
            </w:r>
            <w:r w:rsidRPr="00214F06">
              <w:rPr>
                <w:rFonts w:hint="eastAsia"/>
                <w:color w:val="000000"/>
                <w:sz w:val="20"/>
                <w:u w:val="single"/>
              </w:rPr>
              <w:t xml:space="preserve">　　　</w:t>
            </w:r>
            <w:r w:rsidRPr="00214F06">
              <w:rPr>
                <w:rFonts w:hint="eastAsia"/>
                <w:color w:val="000000"/>
                <w:sz w:val="20"/>
              </w:rPr>
              <w:t>次</w:t>
            </w:r>
            <w:r w:rsidRPr="00214F06">
              <w:rPr>
                <w:rFonts w:hint="eastAsia"/>
                <w:color w:val="000000"/>
                <w:w w:val="90"/>
                <w:sz w:val="20"/>
              </w:rPr>
              <w:t>（最高以</w:t>
            </w:r>
            <w:r w:rsidRPr="00214F06">
              <w:rPr>
                <w:color w:val="000000"/>
                <w:w w:val="90"/>
                <w:sz w:val="20"/>
              </w:rPr>
              <w:t>1.5</w:t>
            </w:r>
            <w:r w:rsidRPr="00214F06">
              <w:rPr>
                <w:rFonts w:hint="eastAsia"/>
                <w:color w:val="000000"/>
                <w:w w:val="90"/>
                <w:sz w:val="20"/>
              </w:rPr>
              <w:t>分為限）</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B42517" w:rsidRPr="00882362" w:rsidRDefault="00B42517" w:rsidP="00110B25">
            <w:pPr>
              <w:spacing w:line="200" w:lineRule="exact"/>
              <w:rPr>
                <w:rFonts w:hAnsi="標楷體" w:hint="eastAsia"/>
                <w:sz w:val="18"/>
                <w:szCs w:val="18"/>
              </w:rPr>
            </w:pPr>
            <w:r w:rsidRPr="00882362">
              <w:rPr>
                <w:rFonts w:hAnsi="標楷體" w:hint="eastAsia"/>
                <w:sz w:val="18"/>
                <w:szCs w:val="18"/>
              </w:rPr>
              <w:t>省轄縣市級一次</w:t>
            </w:r>
            <w:r w:rsidRPr="00882362">
              <w:rPr>
                <w:rFonts w:hAnsi="標楷體" w:hint="eastAsia"/>
                <w:sz w:val="18"/>
                <w:szCs w:val="18"/>
              </w:rPr>
              <w:t>0.25</w:t>
            </w:r>
            <w:r w:rsidRPr="00882362">
              <w:rPr>
                <w:rFonts w:hAnsi="標楷體" w:hint="eastAsia"/>
                <w:sz w:val="18"/>
                <w:szCs w:val="18"/>
              </w:rPr>
              <w:t>分</w:t>
            </w:r>
          </w:p>
          <w:p w:rsidR="00B42517" w:rsidRPr="00882362" w:rsidRDefault="00B42517" w:rsidP="00110B25">
            <w:pPr>
              <w:spacing w:line="200" w:lineRule="exact"/>
              <w:rPr>
                <w:rFonts w:hAnsi="標楷體" w:hint="eastAsia"/>
                <w:sz w:val="18"/>
                <w:szCs w:val="18"/>
              </w:rPr>
            </w:pPr>
            <w:r w:rsidRPr="00882362">
              <w:rPr>
                <w:rFonts w:hAnsi="標楷體" w:hint="eastAsia"/>
                <w:sz w:val="18"/>
                <w:szCs w:val="18"/>
              </w:rPr>
              <w:t>直轄市級一次</w:t>
            </w:r>
            <w:r w:rsidRPr="00882362">
              <w:rPr>
                <w:rFonts w:hAnsi="標楷體" w:hint="eastAsia"/>
                <w:sz w:val="18"/>
                <w:szCs w:val="18"/>
              </w:rPr>
              <w:t>0.5</w:t>
            </w:r>
            <w:r w:rsidRPr="00882362">
              <w:rPr>
                <w:rFonts w:hAnsi="標楷體" w:hint="eastAsia"/>
                <w:sz w:val="18"/>
                <w:szCs w:val="18"/>
              </w:rPr>
              <w:t>分</w:t>
            </w:r>
          </w:p>
          <w:p w:rsidR="00B42517" w:rsidRPr="00882362" w:rsidRDefault="00B42517" w:rsidP="00110B25">
            <w:pPr>
              <w:spacing w:line="200" w:lineRule="exact"/>
              <w:rPr>
                <w:rFonts w:hAnsi="標楷體" w:hint="eastAsia"/>
                <w:sz w:val="18"/>
                <w:szCs w:val="18"/>
              </w:rPr>
            </w:pPr>
            <w:r w:rsidRPr="00882362">
              <w:rPr>
                <w:rFonts w:hAnsi="標楷體" w:hint="eastAsia"/>
                <w:sz w:val="18"/>
                <w:szCs w:val="18"/>
              </w:rPr>
              <w:t>區域性一次</w:t>
            </w:r>
            <w:r w:rsidRPr="00882362">
              <w:rPr>
                <w:rFonts w:hAnsi="標楷體" w:hint="eastAsia"/>
                <w:sz w:val="18"/>
                <w:szCs w:val="18"/>
              </w:rPr>
              <w:t>0.75</w:t>
            </w:r>
            <w:r w:rsidRPr="00882362">
              <w:rPr>
                <w:rFonts w:hAnsi="標楷體" w:hint="eastAsia"/>
                <w:sz w:val="18"/>
                <w:szCs w:val="18"/>
              </w:rPr>
              <w:t>分</w:t>
            </w:r>
          </w:p>
          <w:p w:rsidR="00504320" w:rsidRPr="00882362" w:rsidRDefault="00F476C9" w:rsidP="00110B25">
            <w:pPr>
              <w:spacing w:line="200" w:lineRule="exact"/>
              <w:rPr>
                <w:rFonts w:hAnsi="標楷體" w:hint="eastAsia"/>
                <w:sz w:val="18"/>
                <w:szCs w:val="18"/>
              </w:rPr>
            </w:pPr>
            <w:r>
              <w:rPr>
                <w:rFonts w:hAnsi="標楷體" w:hint="eastAsia"/>
                <w:sz w:val="18"/>
                <w:szCs w:val="18"/>
              </w:rPr>
              <w:t>全國</w:t>
            </w:r>
            <w:r>
              <w:rPr>
                <w:rFonts w:hAnsi="標楷體" w:hint="eastAsia"/>
                <w:sz w:val="18"/>
                <w:szCs w:val="18"/>
              </w:rPr>
              <w:t>(</w:t>
            </w:r>
            <w:r>
              <w:rPr>
                <w:rFonts w:hAnsi="標楷體" w:hint="eastAsia"/>
                <w:sz w:val="18"/>
                <w:szCs w:val="18"/>
              </w:rPr>
              <w:t>省</w:t>
            </w:r>
            <w:r>
              <w:rPr>
                <w:rFonts w:hAnsi="標楷體" w:hint="eastAsia"/>
                <w:sz w:val="18"/>
                <w:szCs w:val="18"/>
              </w:rPr>
              <w:t>)</w:t>
            </w:r>
            <w:r>
              <w:rPr>
                <w:rFonts w:hAnsi="標楷體" w:hint="eastAsia"/>
                <w:sz w:val="18"/>
                <w:szCs w:val="18"/>
              </w:rPr>
              <w:t>級</w:t>
            </w:r>
            <w:r w:rsidR="00B42517" w:rsidRPr="00882362">
              <w:rPr>
                <w:rFonts w:hAnsi="標楷體" w:hint="eastAsia"/>
                <w:sz w:val="18"/>
                <w:szCs w:val="18"/>
              </w:rPr>
              <w:t>以上一次</w:t>
            </w:r>
            <w:r w:rsidR="00B42517" w:rsidRPr="00882362">
              <w:rPr>
                <w:rFonts w:hAnsi="標楷體" w:hint="eastAsia"/>
                <w:sz w:val="18"/>
                <w:szCs w:val="18"/>
              </w:rPr>
              <w:t>1</w:t>
            </w:r>
            <w:r w:rsidR="00B42517" w:rsidRPr="00882362">
              <w:rPr>
                <w:rFonts w:hAnsi="標楷體" w:hint="eastAsia"/>
                <w:sz w:val="18"/>
                <w:szCs w:val="18"/>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567" w:type="dxa"/>
            <w:vMerge/>
            <w:tcBorders>
              <w:top w:val="dotted" w:sz="4" w:space="0" w:color="auto"/>
              <w:left w:val="dotted" w:sz="4" w:space="0" w:color="auto"/>
              <w:bottom w:val="dotted" w:sz="4" w:space="0" w:color="auto"/>
              <w:right w:val="dotted" w:sz="4" w:space="0" w:color="auto"/>
            </w:tcBorders>
            <w:vAlign w:val="center"/>
          </w:tcPr>
          <w:p w:rsidR="00B42517" w:rsidRPr="001114DE" w:rsidRDefault="00B42517" w:rsidP="004C538E">
            <w:pPr>
              <w:spacing w:line="340" w:lineRule="exact"/>
              <w:rPr>
                <w:rFonts w:hAnsi="標楷體" w:hint="eastAsia"/>
                <w:color w:val="000000"/>
                <w:sz w:val="20"/>
              </w:rPr>
            </w:pPr>
          </w:p>
        </w:tc>
        <w:tc>
          <w:tcPr>
            <w:tcW w:w="681" w:type="dxa"/>
            <w:vMerge/>
            <w:tcBorders>
              <w:left w:val="dotted" w:sz="4" w:space="0" w:color="auto"/>
              <w:bottom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480" w:type="dxa"/>
            <w:vMerge/>
            <w:tcBorders>
              <w:left w:val="dotted" w:sz="4" w:space="0" w:color="auto"/>
              <w:bottom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960" w:type="dxa"/>
            <w:vMerge/>
            <w:tcBorders>
              <w:left w:val="dotted" w:sz="4" w:space="0" w:color="auto"/>
              <w:bottom w:val="dotted" w:sz="4" w:space="0" w:color="auto"/>
              <w:right w:val="single"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B42517" w:rsidRPr="001114DE" w:rsidRDefault="00B42517" w:rsidP="004C538E">
            <w:pPr>
              <w:spacing w:line="340" w:lineRule="exact"/>
              <w:jc w:val="center"/>
              <w:rPr>
                <w:rFonts w:hAnsi="標楷體" w:hint="eastAsia"/>
                <w:bCs/>
                <w:color w:val="000000"/>
                <w:sz w:val="20"/>
              </w:rPr>
            </w:pPr>
          </w:p>
        </w:tc>
      </w:tr>
      <w:tr w:rsidR="00B42517" w:rsidRPr="001114DE" w:rsidTr="007E67B6">
        <w:tblPrEx>
          <w:tblCellMar>
            <w:top w:w="0" w:type="dxa"/>
            <w:bottom w:w="0" w:type="dxa"/>
          </w:tblCellMar>
        </w:tblPrEx>
        <w:trPr>
          <w:cantSplit/>
          <w:trHeight w:val="593"/>
          <w:jc w:val="center"/>
        </w:trPr>
        <w:tc>
          <w:tcPr>
            <w:tcW w:w="1197" w:type="dxa"/>
            <w:vMerge/>
            <w:tcBorders>
              <w:left w:val="single" w:sz="18" w:space="0" w:color="auto"/>
              <w:right w:val="dotted" w:sz="4" w:space="0" w:color="auto"/>
            </w:tcBorders>
            <w:vAlign w:val="center"/>
          </w:tcPr>
          <w:p w:rsidR="00B42517" w:rsidRPr="001114DE" w:rsidRDefault="00B42517" w:rsidP="004C538E">
            <w:pPr>
              <w:spacing w:line="240" w:lineRule="atLeast"/>
              <w:jc w:val="center"/>
              <w:rPr>
                <w:rFonts w:hAnsi="標楷體" w:hint="eastAsia"/>
                <w:color w:val="000000"/>
                <w:sz w:val="20"/>
              </w:rPr>
            </w:pPr>
          </w:p>
        </w:tc>
        <w:tc>
          <w:tcPr>
            <w:tcW w:w="641" w:type="dxa"/>
            <w:vMerge w:val="restart"/>
            <w:tcBorders>
              <w:top w:val="dotted" w:sz="4" w:space="0" w:color="auto"/>
              <w:left w:val="dotted" w:sz="4" w:space="0" w:color="auto"/>
              <w:right w:val="dotted" w:sz="4" w:space="0" w:color="auto"/>
            </w:tcBorders>
            <w:shd w:val="clear" w:color="auto" w:fill="auto"/>
            <w:textDirection w:val="tbRlV"/>
            <w:vAlign w:val="center"/>
          </w:tcPr>
          <w:p w:rsidR="00B42517" w:rsidRPr="001114DE" w:rsidRDefault="00B42517" w:rsidP="004C538E">
            <w:pPr>
              <w:spacing w:line="0" w:lineRule="atLeast"/>
              <w:ind w:left="113" w:right="113"/>
              <w:jc w:val="center"/>
              <w:rPr>
                <w:rFonts w:hAnsi="標楷體" w:hint="eastAsia"/>
                <w:color w:val="000000"/>
                <w:sz w:val="20"/>
              </w:rPr>
            </w:pPr>
            <w:r w:rsidRPr="001114DE">
              <w:rPr>
                <w:rFonts w:hAnsi="標楷體" w:hint="eastAsia"/>
                <w:color w:val="000000"/>
                <w:sz w:val="20"/>
              </w:rPr>
              <w:t>最高</w:t>
            </w:r>
            <w:r w:rsidRPr="001114DE">
              <w:rPr>
                <w:rFonts w:hAnsi="標楷體" w:hint="eastAsia"/>
                <w:color w:val="000000"/>
                <w:sz w:val="20"/>
                <w:eastAsianLayout w:id="-358978815" w:vert="1" w:vertCompress="1"/>
              </w:rPr>
              <w:t>4</w:t>
            </w:r>
            <w:r w:rsidRPr="001114DE">
              <w:rPr>
                <w:rFonts w:hAnsi="標楷體" w:hint="eastAsia"/>
                <w:color w:val="000000"/>
                <w:sz w:val="20"/>
              </w:rPr>
              <w:t>分</w:t>
            </w:r>
          </w:p>
          <w:p w:rsidR="00B42517" w:rsidRPr="001114DE" w:rsidRDefault="00B42517" w:rsidP="004C538E">
            <w:pPr>
              <w:spacing w:line="0" w:lineRule="atLeast"/>
              <w:ind w:left="113" w:right="113"/>
              <w:jc w:val="center"/>
              <w:rPr>
                <w:rFonts w:hAnsi="標楷體" w:hint="eastAsia"/>
                <w:color w:val="000000"/>
                <w:sz w:val="20"/>
              </w:rPr>
            </w:pPr>
            <w:r w:rsidRPr="001114DE">
              <w:rPr>
                <w:rFonts w:hAnsi="標楷體" w:hint="eastAsia"/>
                <w:color w:val="000000"/>
                <w:sz w:val="20"/>
              </w:rPr>
              <w:t>特殊事蹟</w:t>
            </w: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B42517" w:rsidRPr="001114DE" w:rsidRDefault="00B42517" w:rsidP="004C538E">
            <w:pPr>
              <w:spacing w:line="200" w:lineRule="exact"/>
              <w:rPr>
                <w:rFonts w:hint="eastAsia"/>
                <w:color w:val="000000"/>
                <w:sz w:val="20"/>
              </w:rPr>
            </w:pPr>
            <w:r w:rsidRPr="001114DE">
              <w:rPr>
                <w:rFonts w:hint="eastAsia"/>
                <w:color w:val="000000"/>
                <w:sz w:val="20"/>
              </w:rPr>
              <w:t>獲行政院保舉最優人員或省府特殊貢獻人員或行政院模範公務人員或全國</w:t>
            </w:r>
            <w:r w:rsidRPr="001114DE">
              <w:rPr>
                <w:rFonts w:hint="eastAsia"/>
                <w:color w:val="000000"/>
                <w:sz w:val="20"/>
              </w:rPr>
              <w:t>Power</w:t>
            </w:r>
            <w:r w:rsidRPr="001114DE">
              <w:rPr>
                <w:rFonts w:hint="eastAsia"/>
                <w:color w:val="000000"/>
                <w:sz w:val="20"/>
              </w:rPr>
              <w:t>教師或全國</w:t>
            </w:r>
            <w:r w:rsidRPr="001114DE">
              <w:rPr>
                <w:rFonts w:hint="eastAsia"/>
                <w:color w:val="000000"/>
                <w:sz w:val="20"/>
              </w:rPr>
              <w:t>Super</w:t>
            </w:r>
            <w:r w:rsidRPr="001114DE">
              <w:rPr>
                <w:rFonts w:hint="eastAsia"/>
                <w:color w:val="000000"/>
                <w:sz w:val="20"/>
              </w:rPr>
              <w:t>教師或教育部師鐸獎人員（教育部</w:t>
            </w:r>
            <w:r w:rsidRPr="001114DE">
              <w:rPr>
                <w:rFonts w:hAnsi="標楷體" w:hint="eastAsia"/>
                <w:color w:val="000000"/>
                <w:sz w:val="20"/>
              </w:rPr>
              <w:t>89</w:t>
            </w:r>
            <w:r w:rsidRPr="001114DE">
              <w:rPr>
                <w:rFonts w:hAnsi="標楷體" w:hint="eastAsia"/>
                <w:color w:val="000000"/>
                <w:sz w:val="20"/>
              </w:rPr>
              <w:t>年「特殊優良教師」等同於「教育部師鐸獎」</w:t>
            </w:r>
            <w:r w:rsidRPr="001114DE">
              <w:rPr>
                <w:rFonts w:hint="eastAsia"/>
                <w:color w:val="000000"/>
                <w:sz w:val="20"/>
              </w:rPr>
              <w:t>）</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r w:rsidRPr="001114DE">
              <w:rPr>
                <w:rFonts w:hAnsi="標楷體" w:hint="eastAsia"/>
                <w:color w:val="000000"/>
                <w:sz w:val="20"/>
              </w:rPr>
              <w:t>一次給</w:t>
            </w:r>
            <w:r w:rsidRPr="001114DE">
              <w:rPr>
                <w:rFonts w:hAnsi="標楷體" w:hint="eastAsia"/>
                <w:color w:val="000000"/>
                <w:sz w:val="20"/>
              </w:rPr>
              <w:t>4</w:t>
            </w:r>
            <w:r w:rsidRPr="001114DE">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567" w:type="dxa"/>
            <w:vMerge w:val="restart"/>
            <w:tcBorders>
              <w:top w:val="dotted" w:sz="4" w:space="0" w:color="auto"/>
              <w:left w:val="dotted" w:sz="4" w:space="0" w:color="auto"/>
              <w:right w:val="dotted" w:sz="4" w:space="0" w:color="auto"/>
            </w:tcBorders>
            <w:vAlign w:val="center"/>
          </w:tcPr>
          <w:p w:rsidR="00B42517" w:rsidRPr="001114DE" w:rsidRDefault="00B42517" w:rsidP="004C538E">
            <w:pPr>
              <w:spacing w:line="340" w:lineRule="exact"/>
              <w:rPr>
                <w:rFonts w:hAnsi="標楷體" w:hint="eastAsia"/>
                <w:color w:val="000000"/>
                <w:sz w:val="20"/>
              </w:rPr>
            </w:pPr>
          </w:p>
        </w:tc>
        <w:tc>
          <w:tcPr>
            <w:tcW w:w="681" w:type="dxa"/>
            <w:vMerge w:val="restart"/>
            <w:tcBorders>
              <w:top w:val="dotted" w:sz="4" w:space="0" w:color="auto"/>
              <w:left w:val="dotted" w:sz="4" w:space="0" w:color="auto"/>
              <w:right w:val="dotted" w:sz="4" w:space="0" w:color="auto"/>
            </w:tcBorders>
            <w:vAlign w:val="center"/>
          </w:tcPr>
          <w:p w:rsidR="00B42517" w:rsidRPr="001114DE" w:rsidRDefault="00B42517"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480" w:type="dxa"/>
            <w:vMerge w:val="restart"/>
            <w:tcBorders>
              <w:top w:val="dotted" w:sz="4" w:space="0" w:color="auto"/>
              <w:left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960" w:type="dxa"/>
            <w:vMerge w:val="restart"/>
            <w:tcBorders>
              <w:top w:val="dotted" w:sz="4" w:space="0" w:color="auto"/>
              <w:left w:val="dotted" w:sz="4" w:space="0" w:color="auto"/>
              <w:right w:val="single"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B42517" w:rsidRPr="001114DE" w:rsidRDefault="00B42517" w:rsidP="004C538E">
            <w:pPr>
              <w:spacing w:line="340" w:lineRule="exact"/>
              <w:jc w:val="center"/>
              <w:rPr>
                <w:rFonts w:hAnsi="標楷體" w:hint="eastAsia"/>
                <w:bCs/>
                <w:color w:val="000000"/>
                <w:sz w:val="20"/>
              </w:rPr>
            </w:pPr>
          </w:p>
        </w:tc>
      </w:tr>
      <w:tr w:rsidR="00B42517" w:rsidRPr="001114DE" w:rsidTr="007E67B6">
        <w:tblPrEx>
          <w:tblCellMar>
            <w:top w:w="0" w:type="dxa"/>
            <w:bottom w:w="0" w:type="dxa"/>
          </w:tblCellMar>
        </w:tblPrEx>
        <w:trPr>
          <w:cantSplit/>
          <w:trHeight w:val="712"/>
          <w:jc w:val="center"/>
        </w:trPr>
        <w:tc>
          <w:tcPr>
            <w:tcW w:w="1197" w:type="dxa"/>
            <w:vMerge/>
            <w:tcBorders>
              <w:left w:val="single" w:sz="18" w:space="0" w:color="auto"/>
              <w:right w:val="dotted" w:sz="4" w:space="0" w:color="auto"/>
            </w:tcBorders>
            <w:vAlign w:val="center"/>
          </w:tcPr>
          <w:p w:rsidR="00B42517" w:rsidRPr="001114DE" w:rsidRDefault="00B42517" w:rsidP="004C538E">
            <w:pPr>
              <w:spacing w:line="240" w:lineRule="atLeast"/>
              <w:jc w:val="center"/>
              <w:rPr>
                <w:rFonts w:hAnsi="標楷體" w:hint="eastAsia"/>
                <w:color w:val="000000"/>
                <w:sz w:val="20"/>
              </w:rPr>
            </w:pPr>
          </w:p>
        </w:tc>
        <w:tc>
          <w:tcPr>
            <w:tcW w:w="641" w:type="dxa"/>
            <w:vMerge/>
            <w:tcBorders>
              <w:left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B42517" w:rsidRPr="001114DE" w:rsidRDefault="00B42517" w:rsidP="004C538E">
            <w:pPr>
              <w:spacing w:line="200" w:lineRule="exact"/>
              <w:rPr>
                <w:rFonts w:hint="eastAsia"/>
                <w:color w:val="000000"/>
                <w:sz w:val="20"/>
              </w:rPr>
            </w:pPr>
            <w:r w:rsidRPr="001114DE">
              <w:rPr>
                <w:rFonts w:hint="eastAsia"/>
                <w:color w:val="000000"/>
                <w:sz w:val="20"/>
              </w:rPr>
              <w:t>縣（市）、直轄市（省）政府模範公務人員；</w:t>
            </w:r>
            <w:r w:rsidRPr="00214F06">
              <w:rPr>
                <w:rFonts w:hint="eastAsia"/>
                <w:color w:val="000000"/>
                <w:sz w:val="20"/>
              </w:rPr>
              <w:t>教育部</w:t>
            </w:r>
            <w:r w:rsidRPr="00214F06">
              <w:rPr>
                <w:rFonts w:hint="eastAsia"/>
                <w:color w:val="000000"/>
                <w:sz w:val="20"/>
              </w:rPr>
              <w:t>(</w:t>
            </w:r>
            <w:r w:rsidRPr="00214F06">
              <w:rPr>
                <w:rFonts w:hint="eastAsia"/>
                <w:color w:val="000000"/>
                <w:sz w:val="20"/>
              </w:rPr>
              <w:t>廳</w:t>
            </w:r>
            <w:r w:rsidRPr="00214F06">
              <w:rPr>
                <w:rFonts w:hint="eastAsia"/>
                <w:color w:val="000000"/>
                <w:sz w:val="20"/>
              </w:rPr>
              <w:t>)</w:t>
            </w:r>
            <w:r w:rsidRPr="001114DE">
              <w:rPr>
                <w:rFonts w:hint="eastAsia"/>
                <w:color w:val="000000"/>
                <w:sz w:val="20"/>
              </w:rPr>
              <w:t>特殊優良教師；縣（市）、直轄市（省）級師鐸獎；教育部教學卓越獎金質獎</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r w:rsidRPr="001114DE">
              <w:rPr>
                <w:rFonts w:hAnsi="標楷體" w:hint="eastAsia"/>
                <w:color w:val="000000"/>
                <w:sz w:val="20"/>
              </w:rPr>
              <w:t>一次給</w:t>
            </w:r>
            <w:r w:rsidRPr="001114DE">
              <w:rPr>
                <w:rFonts w:hAnsi="標楷體" w:hint="eastAsia"/>
                <w:color w:val="000000"/>
                <w:sz w:val="20"/>
              </w:rPr>
              <w:t>3</w:t>
            </w:r>
            <w:r w:rsidRPr="001114DE">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B42517" w:rsidRPr="001114DE" w:rsidRDefault="00B42517"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vAlign w:val="center"/>
          </w:tcPr>
          <w:p w:rsidR="00B42517" w:rsidRPr="001114DE" w:rsidRDefault="00B42517"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B42517" w:rsidRPr="001114DE" w:rsidRDefault="00B42517" w:rsidP="004C538E">
            <w:pPr>
              <w:spacing w:line="340" w:lineRule="exact"/>
              <w:jc w:val="center"/>
              <w:rPr>
                <w:rFonts w:hAnsi="標楷體" w:hint="eastAsia"/>
                <w:bCs/>
                <w:color w:val="000000"/>
                <w:sz w:val="20"/>
              </w:rPr>
            </w:pPr>
          </w:p>
        </w:tc>
      </w:tr>
      <w:tr w:rsidR="00B42517" w:rsidRPr="001114DE" w:rsidTr="007E67B6">
        <w:tblPrEx>
          <w:tblCellMar>
            <w:top w:w="0" w:type="dxa"/>
            <w:bottom w:w="0" w:type="dxa"/>
          </w:tblCellMar>
        </w:tblPrEx>
        <w:trPr>
          <w:cantSplit/>
          <w:trHeight w:val="268"/>
          <w:jc w:val="center"/>
        </w:trPr>
        <w:tc>
          <w:tcPr>
            <w:tcW w:w="1197" w:type="dxa"/>
            <w:vMerge/>
            <w:tcBorders>
              <w:left w:val="single" w:sz="18" w:space="0" w:color="auto"/>
              <w:right w:val="dotted" w:sz="4" w:space="0" w:color="auto"/>
            </w:tcBorders>
            <w:vAlign w:val="center"/>
          </w:tcPr>
          <w:p w:rsidR="00B42517" w:rsidRPr="001114DE" w:rsidRDefault="00B42517" w:rsidP="004C538E">
            <w:pPr>
              <w:spacing w:line="240" w:lineRule="atLeast"/>
              <w:jc w:val="center"/>
              <w:rPr>
                <w:rFonts w:hAnsi="標楷體" w:hint="eastAsia"/>
                <w:color w:val="000000"/>
                <w:sz w:val="20"/>
              </w:rPr>
            </w:pPr>
          </w:p>
        </w:tc>
        <w:tc>
          <w:tcPr>
            <w:tcW w:w="641" w:type="dxa"/>
            <w:vMerge/>
            <w:tcBorders>
              <w:left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B42517" w:rsidRPr="001114DE" w:rsidRDefault="00B42517" w:rsidP="004C538E">
            <w:pPr>
              <w:spacing w:line="200" w:lineRule="exact"/>
              <w:rPr>
                <w:rFonts w:hint="eastAsia"/>
                <w:color w:val="000000"/>
                <w:sz w:val="20"/>
              </w:rPr>
            </w:pPr>
            <w:r w:rsidRPr="001114DE">
              <w:rPr>
                <w:rFonts w:hint="eastAsia"/>
                <w:color w:val="000000"/>
                <w:sz w:val="20"/>
              </w:rPr>
              <w:t>教育部教學卓越獎銀質獎</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r w:rsidRPr="001114DE">
              <w:rPr>
                <w:rFonts w:hAnsi="標楷體" w:hint="eastAsia"/>
                <w:color w:val="000000"/>
                <w:sz w:val="20"/>
              </w:rPr>
              <w:t>一次給</w:t>
            </w:r>
            <w:r w:rsidRPr="001114DE">
              <w:rPr>
                <w:rFonts w:hAnsi="標楷體" w:hint="eastAsia"/>
                <w:color w:val="000000"/>
                <w:sz w:val="20"/>
              </w:rPr>
              <w:t>2</w:t>
            </w:r>
            <w:r w:rsidRPr="001114DE">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B42517" w:rsidRPr="001114DE" w:rsidRDefault="00B42517"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vAlign w:val="center"/>
          </w:tcPr>
          <w:p w:rsidR="00B42517" w:rsidRPr="001114DE" w:rsidRDefault="00B42517"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B42517" w:rsidRPr="001114DE" w:rsidRDefault="00B42517" w:rsidP="004C538E">
            <w:pPr>
              <w:spacing w:line="340" w:lineRule="exact"/>
              <w:jc w:val="center"/>
              <w:rPr>
                <w:rFonts w:hAnsi="標楷體" w:hint="eastAsia"/>
                <w:bCs/>
                <w:color w:val="000000"/>
                <w:sz w:val="20"/>
              </w:rPr>
            </w:pPr>
          </w:p>
        </w:tc>
      </w:tr>
      <w:tr w:rsidR="00B42517" w:rsidRPr="001114DE" w:rsidTr="007E67B6">
        <w:tblPrEx>
          <w:tblCellMar>
            <w:top w:w="0" w:type="dxa"/>
            <w:bottom w:w="0" w:type="dxa"/>
          </w:tblCellMar>
        </w:tblPrEx>
        <w:trPr>
          <w:cantSplit/>
          <w:trHeight w:val="551"/>
          <w:jc w:val="center"/>
        </w:trPr>
        <w:tc>
          <w:tcPr>
            <w:tcW w:w="1197" w:type="dxa"/>
            <w:vMerge/>
            <w:tcBorders>
              <w:left w:val="single" w:sz="18" w:space="0" w:color="auto"/>
              <w:right w:val="dotted" w:sz="4" w:space="0" w:color="auto"/>
            </w:tcBorders>
            <w:vAlign w:val="center"/>
          </w:tcPr>
          <w:p w:rsidR="00B42517" w:rsidRPr="001114DE" w:rsidRDefault="00B42517" w:rsidP="004C538E">
            <w:pPr>
              <w:spacing w:line="240" w:lineRule="atLeast"/>
              <w:jc w:val="center"/>
              <w:rPr>
                <w:rFonts w:hAnsi="標楷體" w:hint="eastAsia"/>
                <w:color w:val="000000"/>
                <w:sz w:val="20"/>
              </w:rPr>
            </w:pPr>
          </w:p>
        </w:tc>
        <w:tc>
          <w:tcPr>
            <w:tcW w:w="641" w:type="dxa"/>
            <w:vMerge/>
            <w:tcBorders>
              <w:left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4925" w:type="dxa"/>
            <w:gridSpan w:val="9"/>
            <w:tcBorders>
              <w:top w:val="dotted" w:sz="4" w:space="0" w:color="auto"/>
              <w:left w:val="dotted" w:sz="4" w:space="0" w:color="auto"/>
              <w:right w:val="dotted" w:sz="4" w:space="0" w:color="auto"/>
            </w:tcBorders>
            <w:shd w:val="clear" w:color="auto" w:fill="auto"/>
            <w:vAlign w:val="center"/>
          </w:tcPr>
          <w:p w:rsidR="00B42517" w:rsidRPr="001114DE" w:rsidRDefault="00B42517" w:rsidP="004C538E">
            <w:pPr>
              <w:spacing w:line="200" w:lineRule="exact"/>
              <w:rPr>
                <w:rFonts w:hint="eastAsia"/>
                <w:color w:val="000000"/>
                <w:sz w:val="20"/>
              </w:rPr>
            </w:pPr>
            <w:r w:rsidRPr="001114DE">
              <w:rPr>
                <w:rFonts w:hint="eastAsia"/>
                <w:color w:val="000000"/>
                <w:sz w:val="20"/>
              </w:rPr>
              <w:t>89</w:t>
            </w:r>
            <w:r w:rsidRPr="001114DE">
              <w:rPr>
                <w:rFonts w:hint="eastAsia"/>
                <w:color w:val="000000"/>
                <w:sz w:val="20"/>
              </w:rPr>
              <w:t>年度（含）前經縣市政府核定有案之特殊優良教師；師鐸獎；杏壇芬芳錄或風雲教師</w:t>
            </w:r>
          </w:p>
        </w:tc>
        <w:tc>
          <w:tcPr>
            <w:tcW w:w="2161" w:type="dxa"/>
            <w:gridSpan w:val="3"/>
            <w:tcBorders>
              <w:top w:val="dotted" w:sz="4" w:space="0" w:color="auto"/>
              <w:left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r w:rsidRPr="001114DE">
              <w:rPr>
                <w:rFonts w:hAnsi="標楷體" w:hint="eastAsia"/>
                <w:color w:val="000000"/>
                <w:sz w:val="20"/>
              </w:rPr>
              <w:t>一次給</w:t>
            </w:r>
            <w:r w:rsidRPr="001114DE">
              <w:rPr>
                <w:rFonts w:hAnsi="標楷體" w:hint="eastAsia"/>
                <w:color w:val="000000"/>
                <w:sz w:val="20"/>
              </w:rPr>
              <w:t>1</w:t>
            </w:r>
            <w:r w:rsidRPr="001114DE">
              <w:rPr>
                <w:rFonts w:hAnsi="標楷體" w:hint="eastAsia"/>
                <w:color w:val="000000"/>
                <w:sz w:val="20"/>
              </w:rPr>
              <w:t>分</w:t>
            </w:r>
          </w:p>
        </w:tc>
        <w:tc>
          <w:tcPr>
            <w:tcW w:w="425" w:type="dxa"/>
            <w:tcBorders>
              <w:top w:val="dotted" w:sz="4" w:space="0" w:color="auto"/>
              <w:left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B42517" w:rsidRPr="001114DE" w:rsidRDefault="00B42517"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vAlign w:val="center"/>
          </w:tcPr>
          <w:p w:rsidR="00B42517" w:rsidRPr="001114DE" w:rsidRDefault="00B42517" w:rsidP="004C538E">
            <w:pPr>
              <w:spacing w:line="340" w:lineRule="exact"/>
              <w:rPr>
                <w:rFonts w:hAnsi="標楷體" w:hint="eastAsia"/>
                <w:color w:val="000000"/>
                <w:sz w:val="20"/>
              </w:rPr>
            </w:pPr>
          </w:p>
        </w:tc>
        <w:tc>
          <w:tcPr>
            <w:tcW w:w="480" w:type="dxa"/>
            <w:tcBorders>
              <w:top w:val="dotted" w:sz="4" w:space="0" w:color="auto"/>
              <w:left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B42517" w:rsidRPr="001114DE" w:rsidRDefault="00B42517"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B42517" w:rsidRPr="001114DE" w:rsidRDefault="00B42517" w:rsidP="004C538E">
            <w:pPr>
              <w:spacing w:line="340" w:lineRule="exact"/>
              <w:jc w:val="center"/>
              <w:rPr>
                <w:rFonts w:hAnsi="標楷體" w:hint="eastAsia"/>
                <w:bCs/>
                <w:color w:val="000000"/>
                <w:sz w:val="20"/>
              </w:rPr>
            </w:pPr>
          </w:p>
        </w:tc>
      </w:tr>
      <w:tr w:rsidR="001C3C61" w:rsidRPr="001114DE" w:rsidTr="002F60B5">
        <w:tblPrEx>
          <w:tblCellMar>
            <w:top w:w="0" w:type="dxa"/>
            <w:bottom w:w="0" w:type="dxa"/>
          </w:tblCellMar>
        </w:tblPrEx>
        <w:trPr>
          <w:cantSplit/>
          <w:trHeight w:val="409"/>
          <w:jc w:val="center"/>
        </w:trPr>
        <w:tc>
          <w:tcPr>
            <w:tcW w:w="1197" w:type="dxa"/>
            <w:vMerge w:val="restart"/>
            <w:tcBorders>
              <w:top w:val="single" w:sz="18" w:space="0" w:color="auto"/>
              <w:left w:val="single" w:sz="18" w:space="0" w:color="auto"/>
              <w:right w:val="single" w:sz="8" w:space="0" w:color="auto"/>
            </w:tcBorders>
            <w:vAlign w:val="center"/>
          </w:tcPr>
          <w:p w:rsidR="001C3C61" w:rsidRPr="001114DE" w:rsidRDefault="001C3C61" w:rsidP="004C538E">
            <w:pPr>
              <w:spacing w:line="240" w:lineRule="atLeast"/>
              <w:jc w:val="center"/>
              <w:rPr>
                <w:rFonts w:hAnsi="標楷體" w:hint="eastAsia"/>
                <w:color w:val="000000"/>
                <w:sz w:val="20"/>
              </w:rPr>
            </w:pPr>
            <w:r w:rsidRPr="001114DE">
              <w:rPr>
                <w:color w:val="000000"/>
              </w:rPr>
              <w:br w:type="page"/>
            </w:r>
            <w:r w:rsidRPr="001114DE">
              <w:rPr>
                <w:rFonts w:hAnsi="標楷體" w:hint="eastAsia"/>
                <w:color w:val="000000"/>
                <w:sz w:val="20"/>
              </w:rPr>
              <w:t>評分項目</w:t>
            </w:r>
          </w:p>
        </w:tc>
        <w:tc>
          <w:tcPr>
            <w:tcW w:w="5566" w:type="dxa"/>
            <w:gridSpan w:val="10"/>
            <w:vMerge w:val="restart"/>
            <w:tcBorders>
              <w:top w:val="single" w:sz="18" w:space="0" w:color="auto"/>
              <w:left w:val="single" w:sz="8" w:space="0" w:color="auto"/>
              <w:right w:val="single" w:sz="8" w:space="0" w:color="auto"/>
            </w:tcBorders>
            <w:vAlign w:val="center"/>
          </w:tcPr>
          <w:p w:rsidR="001C3C61" w:rsidRPr="001114DE" w:rsidRDefault="001C3C61" w:rsidP="004C538E">
            <w:pPr>
              <w:spacing w:line="260" w:lineRule="exact"/>
              <w:jc w:val="center"/>
              <w:rPr>
                <w:rFonts w:hAnsi="標楷體" w:hint="eastAsia"/>
                <w:color w:val="000000"/>
                <w:sz w:val="20"/>
              </w:rPr>
            </w:pPr>
            <w:r w:rsidRPr="001114DE">
              <w:rPr>
                <w:rFonts w:hAnsi="標楷體" w:hint="eastAsia"/>
                <w:color w:val="000000"/>
                <w:sz w:val="20"/>
              </w:rPr>
              <w:t>內容</w:t>
            </w:r>
          </w:p>
        </w:tc>
        <w:tc>
          <w:tcPr>
            <w:tcW w:w="2161" w:type="dxa"/>
            <w:gridSpan w:val="3"/>
            <w:vMerge w:val="restart"/>
            <w:tcBorders>
              <w:top w:val="single" w:sz="18" w:space="0" w:color="auto"/>
              <w:left w:val="single" w:sz="8" w:space="0" w:color="auto"/>
              <w:right w:val="single" w:sz="8" w:space="0" w:color="auto"/>
            </w:tcBorders>
            <w:shd w:val="clear" w:color="auto" w:fill="auto"/>
            <w:vAlign w:val="center"/>
          </w:tcPr>
          <w:p w:rsidR="001C3C61" w:rsidRPr="001114DE" w:rsidRDefault="001C3C61" w:rsidP="004C538E">
            <w:pPr>
              <w:spacing w:line="240" w:lineRule="atLeast"/>
              <w:jc w:val="center"/>
              <w:rPr>
                <w:rFonts w:hAnsi="標楷體" w:hint="eastAsia"/>
                <w:color w:val="000000"/>
                <w:sz w:val="20"/>
              </w:rPr>
            </w:pPr>
            <w:r w:rsidRPr="001114DE">
              <w:rPr>
                <w:rFonts w:hAnsi="標楷體" w:hint="eastAsia"/>
                <w:color w:val="000000"/>
                <w:sz w:val="20"/>
              </w:rPr>
              <w:t>給分標準</w:t>
            </w:r>
          </w:p>
        </w:tc>
        <w:tc>
          <w:tcPr>
            <w:tcW w:w="992" w:type="dxa"/>
            <w:gridSpan w:val="2"/>
            <w:vMerge w:val="restart"/>
            <w:tcBorders>
              <w:top w:val="single" w:sz="18" w:space="0" w:color="auto"/>
              <w:left w:val="single" w:sz="8" w:space="0" w:color="auto"/>
              <w:right w:val="single" w:sz="8" w:space="0" w:color="auto"/>
            </w:tcBorders>
            <w:shd w:val="clear" w:color="auto" w:fill="auto"/>
            <w:vAlign w:val="center"/>
          </w:tcPr>
          <w:p w:rsidR="001C3C61" w:rsidRPr="001114DE" w:rsidRDefault="001C3C61" w:rsidP="004C538E">
            <w:pPr>
              <w:widowControl/>
              <w:jc w:val="center"/>
              <w:rPr>
                <w:rFonts w:hAnsi="標楷體" w:hint="eastAsia"/>
                <w:color w:val="000000"/>
                <w:sz w:val="20"/>
              </w:rPr>
            </w:pPr>
            <w:r w:rsidRPr="001114DE">
              <w:rPr>
                <w:rFonts w:hAnsi="標楷體" w:hint="eastAsia"/>
                <w:color w:val="000000"/>
                <w:sz w:val="20"/>
              </w:rPr>
              <w:t>申請人自填分數</w:t>
            </w:r>
          </w:p>
        </w:tc>
        <w:tc>
          <w:tcPr>
            <w:tcW w:w="681" w:type="dxa"/>
            <w:vMerge w:val="restart"/>
            <w:tcBorders>
              <w:top w:val="single" w:sz="18" w:space="0" w:color="auto"/>
              <w:left w:val="single" w:sz="8" w:space="0" w:color="auto"/>
              <w:right w:val="single" w:sz="8" w:space="0" w:color="auto"/>
            </w:tcBorders>
            <w:vAlign w:val="center"/>
          </w:tcPr>
          <w:p w:rsidR="001C3C61" w:rsidRPr="001114DE" w:rsidRDefault="001C3C61" w:rsidP="004C538E">
            <w:pPr>
              <w:spacing w:line="240" w:lineRule="atLeast"/>
              <w:jc w:val="center"/>
              <w:rPr>
                <w:rFonts w:hAnsi="標楷體" w:hint="eastAsia"/>
                <w:color w:val="000000"/>
                <w:sz w:val="20"/>
              </w:rPr>
            </w:pPr>
            <w:r w:rsidRPr="001114DE">
              <w:rPr>
                <w:rFonts w:hAnsi="標楷體" w:hint="eastAsia"/>
                <w:color w:val="000000"/>
                <w:sz w:val="20"/>
              </w:rPr>
              <w:t>人事主管核分</w:t>
            </w:r>
          </w:p>
        </w:tc>
        <w:tc>
          <w:tcPr>
            <w:tcW w:w="1920" w:type="dxa"/>
            <w:gridSpan w:val="3"/>
            <w:tcBorders>
              <w:top w:val="single" w:sz="18" w:space="0" w:color="auto"/>
              <w:left w:val="single" w:sz="8" w:space="0" w:color="auto"/>
              <w:bottom w:val="single" w:sz="4" w:space="0" w:color="auto"/>
              <w:right w:val="single" w:sz="4" w:space="0" w:color="auto"/>
            </w:tcBorders>
            <w:shd w:val="clear" w:color="auto" w:fill="auto"/>
            <w:vAlign w:val="center"/>
          </w:tcPr>
          <w:p w:rsidR="001C3C61" w:rsidRPr="001114DE" w:rsidRDefault="001C3C61" w:rsidP="004C538E">
            <w:pPr>
              <w:spacing w:line="240" w:lineRule="atLeast"/>
              <w:jc w:val="center"/>
              <w:rPr>
                <w:rFonts w:hAnsi="標楷體" w:hint="eastAsia"/>
                <w:color w:val="000000"/>
                <w:sz w:val="20"/>
              </w:rPr>
            </w:pPr>
            <w:r w:rsidRPr="001114DE">
              <w:rPr>
                <w:rFonts w:hAnsi="標楷體" w:hint="eastAsia"/>
                <w:color w:val="000000"/>
                <w:sz w:val="20"/>
              </w:rPr>
              <w:t>審查小組</w:t>
            </w:r>
          </w:p>
        </w:tc>
        <w:tc>
          <w:tcPr>
            <w:tcW w:w="3151" w:type="dxa"/>
            <w:vMerge w:val="restart"/>
            <w:tcBorders>
              <w:top w:val="single" w:sz="18" w:space="0" w:color="auto"/>
              <w:left w:val="single" w:sz="4" w:space="0" w:color="auto"/>
              <w:right w:val="single" w:sz="18" w:space="0" w:color="auto"/>
            </w:tcBorders>
            <w:shd w:val="clear" w:color="auto" w:fill="auto"/>
            <w:vAlign w:val="center"/>
          </w:tcPr>
          <w:p w:rsidR="001C3C61" w:rsidRPr="001114DE" w:rsidRDefault="001C3C61" w:rsidP="004C538E">
            <w:pPr>
              <w:spacing w:line="240" w:lineRule="exact"/>
              <w:ind w:left="200" w:rightChars="75" w:right="180" w:hangingChars="100" w:hanging="200"/>
              <w:jc w:val="center"/>
              <w:rPr>
                <w:rFonts w:hAnsi="標楷體" w:hint="eastAsia"/>
                <w:color w:val="000000"/>
                <w:sz w:val="20"/>
              </w:rPr>
            </w:pPr>
            <w:r w:rsidRPr="001114DE">
              <w:rPr>
                <w:rFonts w:hAnsi="標楷體" w:hint="eastAsia"/>
                <w:color w:val="000000"/>
                <w:sz w:val="20"/>
              </w:rPr>
              <w:t>備註</w:t>
            </w:r>
          </w:p>
        </w:tc>
      </w:tr>
      <w:tr w:rsidR="001C3C61" w:rsidRPr="001114DE" w:rsidTr="002F60B5">
        <w:tblPrEx>
          <w:tblCellMar>
            <w:top w:w="0" w:type="dxa"/>
            <w:bottom w:w="0" w:type="dxa"/>
          </w:tblCellMar>
        </w:tblPrEx>
        <w:trPr>
          <w:cantSplit/>
          <w:trHeight w:val="344"/>
          <w:jc w:val="center"/>
        </w:trPr>
        <w:tc>
          <w:tcPr>
            <w:tcW w:w="1197" w:type="dxa"/>
            <w:vMerge/>
            <w:tcBorders>
              <w:left w:val="single" w:sz="18" w:space="0" w:color="auto"/>
              <w:bottom w:val="single" w:sz="2" w:space="0" w:color="auto"/>
              <w:right w:val="single" w:sz="8" w:space="0" w:color="auto"/>
            </w:tcBorders>
            <w:vAlign w:val="center"/>
          </w:tcPr>
          <w:p w:rsidR="001C3C61" w:rsidRPr="001114DE" w:rsidRDefault="001C3C61" w:rsidP="004C538E">
            <w:pPr>
              <w:spacing w:line="240" w:lineRule="atLeast"/>
              <w:jc w:val="center"/>
              <w:rPr>
                <w:rFonts w:hAnsi="標楷體" w:hint="eastAsia"/>
                <w:color w:val="000000"/>
                <w:sz w:val="20"/>
              </w:rPr>
            </w:pPr>
          </w:p>
        </w:tc>
        <w:tc>
          <w:tcPr>
            <w:tcW w:w="5566" w:type="dxa"/>
            <w:gridSpan w:val="10"/>
            <w:vMerge/>
            <w:tcBorders>
              <w:left w:val="single" w:sz="8" w:space="0" w:color="auto"/>
              <w:bottom w:val="single" w:sz="2" w:space="0" w:color="auto"/>
              <w:right w:val="single" w:sz="8" w:space="0" w:color="auto"/>
            </w:tcBorders>
            <w:vAlign w:val="center"/>
          </w:tcPr>
          <w:p w:rsidR="001C3C61" w:rsidRPr="001114DE" w:rsidRDefault="001C3C61" w:rsidP="004C538E">
            <w:pPr>
              <w:spacing w:line="260" w:lineRule="exact"/>
              <w:jc w:val="center"/>
              <w:rPr>
                <w:rFonts w:hAnsi="標楷體" w:hint="eastAsia"/>
                <w:color w:val="000000"/>
                <w:sz w:val="20"/>
              </w:rPr>
            </w:pPr>
          </w:p>
        </w:tc>
        <w:tc>
          <w:tcPr>
            <w:tcW w:w="2161" w:type="dxa"/>
            <w:gridSpan w:val="3"/>
            <w:vMerge/>
            <w:tcBorders>
              <w:left w:val="single" w:sz="8" w:space="0" w:color="auto"/>
              <w:bottom w:val="single" w:sz="2" w:space="0" w:color="auto"/>
              <w:right w:val="single" w:sz="8" w:space="0" w:color="auto"/>
            </w:tcBorders>
            <w:shd w:val="clear" w:color="auto" w:fill="auto"/>
            <w:vAlign w:val="center"/>
          </w:tcPr>
          <w:p w:rsidR="001C3C61" w:rsidRPr="001114DE" w:rsidRDefault="001C3C61" w:rsidP="004C538E">
            <w:pPr>
              <w:spacing w:line="240" w:lineRule="atLeast"/>
              <w:jc w:val="center"/>
              <w:rPr>
                <w:rFonts w:hAnsi="標楷體" w:hint="eastAsia"/>
                <w:color w:val="000000"/>
                <w:sz w:val="20"/>
              </w:rPr>
            </w:pPr>
          </w:p>
        </w:tc>
        <w:tc>
          <w:tcPr>
            <w:tcW w:w="992" w:type="dxa"/>
            <w:gridSpan w:val="2"/>
            <w:vMerge/>
            <w:tcBorders>
              <w:left w:val="single" w:sz="8" w:space="0" w:color="auto"/>
              <w:bottom w:val="single" w:sz="2" w:space="0" w:color="auto"/>
              <w:right w:val="single" w:sz="8" w:space="0" w:color="auto"/>
            </w:tcBorders>
            <w:shd w:val="clear" w:color="auto" w:fill="auto"/>
            <w:vAlign w:val="center"/>
          </w:tcPr>
          <w:p w:rsidR="001C3C61" w:rsidRPr="001114DE" w:rsidRDefault="001C3C61" w:rsidP="004C538E">
            <w:pPr>
              <w:widowControl/>
              <w:jc w:val="center"/>
              <w:rPr>
                <w:rFonts w:hAnsi="標楷體" w:hint="eastAsia"/>
                <w:color w:val="000000"/>
                <w:sz w:val="20"/>
              </w:rPr>
            </w:pPr>
          </w:p>
        </w:tc>
        <w:tc>
          <w:tcPr>
            <w:tcW w:w="681" w:type="dxa"/>
            <w:vMerge/>
            <w:tcBorders>
              <w:left w:val="single" w:sz="8" w:space="0" w:color="auto"/>
              <w:bottom w:val="single" w:sz="2" w:space="0" w:color="auto"/>
              <w:right w:val="single" w:sz="8" w:space="0" w:color="auto"/>
            </w:tcBorders>
            <w:vAlign w:val="center"/>
          </w:tcPr>
          <w:p w:rsidR="001C3C61" w:rsidRPr="001114DE" w:rsidRDefault="001C3C61" w:rsidP="004C538E">
            <w:pPr>
              <w:spacing w:line="240" w:lineRule="atLeast"/>
              <w:jc w:val="center"/>
              <w:rPr>
                <w:rFonts w:hAnsi="標楷體" w:hint="eastAsia"/>
                <w:color w:val="000000"/>
                <w:sz w:val="20"/>
              </w:rPr>
            </w:pPr>
          </w:p>
        </w:tc>
        <w:tc>
          <w:tcPr>
            <w:tcW w:w="960" w:type="dxa"/>
            <w:gridSpan w:val="2"/>
            <w:tcBorders>
              <w:top w:val="single" w:sz="4" w:space="0" w:color="auto"/>
              <w:left w:val="single" w:sz="8" w:space="0" w:color="auto"/>
              <w:bottom w:val="single" w:sz="2" w:space="0" w:color="auto"/>
              <w:right w:val="single" w:sz="8" w:space="0" w:color="auto"/>
            </w:tcBorders>
            <w:shd w:val="clear" w:color="auto" w:fill="auto"/>
            <w:vAlign w:val="center"/>
          </w:tcPr>
          <w:p w:rsidR="001C3C61" w:rsidRPr="001114DE" w:rsidRDefault="001C3C61" w:rsidP="004C538E">
            <w:pPr>
              <w:spacing w:line="260" w:lineRule="exact"/>
              <w:jc w:val="center"/>
              <w:rPr>
                <w:rFonts w:hAnsi="標楷體" w:hint="eastAsia"/>
                <w:color w:val="000000"/>
                <w:sz w:val="20"/>
              </w:rPr>
            </w:pPr>
            <w:r w:rsidRPr="001114DE">
              <w:rPr>
                <w:rFonts w:hAnsi="標楷體" w:hint="eastAsia"/>
                <w:color w:val="000000"/>
                <w:sz w:val="20"/>
              </w:rPr>
              <w:t>核定分數</w:t>
            </w:r>
          </w:p>
        </w:tc>
        <w:tc>
          <w:tcPr>
            <w:tcW w:w="960" w:type="dxa"/>
            <w:tcBorders>
              <w:top w:val="single" w:sz="4" w:space="0" w:color="auto"/>
              <w:left w:val="single" w:sz="8" w:space="0" w:color="auto"/>
              <w:bottom w:val="single" w:sz="2" w:space="0" w:color="auto"/>
              <w:right w:val="single" w:sz="4" w:space="0" w:color="auto"/>
            </w:tcBorders>
            <w:shd w:val="clear" w:color="auto" w:fill="auto"/>
            <w:vAlign w:val="center"/>
          </w:tcPr>
          <w:p w:rsidR="001C3C61" w:rsidRPr="001114DE" w:rsidRDefault="001C3C61" w:rsidP="004C538E">
            <w:pPr>
              <w:spacing w:line="240" w:lineRule="exact"/>
              <w:ind w:leftChars="84" w:left="202" w:rightChars="75" w:right="180"/>
              <w:jc w:val="both"/>
              <w:rPr>
                <w:rFonts w:hAnsi="標楷體" w:hint="eastAsia"/>
                <w:color w:val="000000"/>
                <w:sz w:val="20"/>
              </w:rPr>
            </w:pPr>
            <w:r w:rsidRPr="001114DE">
              <w:rPr>
                <w:rFonts w:hAnsi="標楷體" w:hint="eastAsia"/>
                <w:color w:val="000000"/>
                <w:sz w:val="20"/>
              </w:rPr>
              <w:t>核分</w:t>
            </w:r>
          </w:p>
        </w:tc>
        <w:tc>
          <w:tcPr>
            <w:tcW w:w="3151" w:type="dxa"/>
            <w:vMerge/>
            <w:tcBorders>
              <w:left w:val="single" w:sz="4" w:space="0" w:color="auto"/>
              <w:bottom w:val="single" w:sz="2" w:space="0" w:color="auto"/>
              <w:right w:val="single" w:sz="18" w:space="0" w:color="auto"/>
            </w:tcBorders>
            <w:shd w:val="clear" w:color="auto" w:fill="auto"/>
          </w:tcPr>
          <w:p w:rsidR="001C3C61" w:rsidRPr="001114DE" w:rsidRDefault="001C3C61" w:rsidP="004C538E">
            <w:pPr>
              <w:spacing w:line="340" w:lineRule="exact"/>
              <w:jc w:val="center"/>
              <w:rPr>
                <w:rFonts w:hAnsi="標楷體" w:hint="eastAsia"/>
                <w:bCs/>
                <w:color w:val="000000"/>
                <w:sz w:val="20"/>
              </w:rPr>
            </w:pPr>
          </w:p>
        </w:tc>
      </w:tr>
      <w:tr w:rsidR="001C3C61" w:rsidRPr="001114DE" w:rsidTr="007E67B6">
        <w:tblPrEx>
          <w:tblCellMar>
            <w:top w:w="0" w:type="dxa"/>
            <w:bottom w:w="0" w:type="dxa"/>
          </w:tblCellMar>
        </w:tblPrEx>
        <w:trPr>
          <w:cantSplit/>
          <w:trHeight w:val="642"/>
          <w:jc w:val="center"/>
        </w:trPr>
        <w:tc>
          <w:tcPr>
            <w:tcW w:w="1197" w:type="dxa"/>
            <w:vMerge w:val="restart"/>
            <w:tcBorders>
              <w:top w:val="single" w:sz="2" w:space="0" w:color="auto"/>
              <w:left w:val="single" w:sz="18" w:space="0" w:color="auto"/>
              <w:right w:val="dotted" w:sz="4" w:space="0" w:color="auto"/>
            </w:tcBorders>
            <w:vAlign w:val="center"/>
          </w:tcPr>
          <w:p w:rsidR="001C3C61" w:rsidRPr="001114DE" w:rsidRDefault="001C3C61" w:rsidP="004C538E">
            <w:pPr>
              <w:spacing w:line="340" w:lineRule="exact"/>
              <w:jc w:val="center"/>
              <w:rPr>
                <w:rFonts w:hAnsi="標楷體" w:hint="eastAsia"/>
                <w:color w:val="000000"/>
                <w:sz w:val="20"/>
              </w:rPr>
            </w:pPr>
            <w:r w:rsidRPr="001114DE">
              <w:rPr>
                <w:rFonts w:hAnsi="標楷體" w:hint="eastAsia"/>
                <w:color w:val="000000"/>
                <w:sz w:val="20"/>
              </w:rPr>
              <w:t>進修研習</w:t>
            </w:r>
          </w:p>
          <w:p w:rsidR="001C3C61" w:rsidRPr="001114DE" w:rsidRDefault="001C3C61" w:rsidP="004C538E">
            <w:pPr>
              <w:spacing w:line="340" w:lineRule="exact"/>
              <w:jc w:val="center"/>
              <w:rPr>
                <w:rFonts w:hAnsi="標楷體" w:hint="eastAsia"/>
                <w:color w:val="000000"/>
                <w:sz w:val="20"/>
              </w:rPr>
            </w:pPr>
            <w:r w:rsidRPr="001114DE">
              <w:rPr>
                <w:rFonts w:hAnsi="標楷體" w:hint="eastAsia"/>
                <w:color w:val="000000"/>
                <w:sz w:val="20"/>
              </w:rPr>
              <w:t>(</w:t>
            </w:r>
            <w:r w:rsidRPr="001114DE">
              <w:rPr>
                <w:rFonts w:hAnsi="標楷體" w:hint="eastAsia"/>
                <w:color w:val="000000"/>
                <w:sz w:val="20"/>
              </w:rPr>
              <w:t>最高</w:t>
            </w:r>
            <w:r w:rsidRPr="001114DE">
              <w:rPr>
                <w:rFonts w:hAnsi="標楷體" w:hint="eastAsia"/>
                <w:color w:val="000000"/>
                <w:sz w:val="20"/>
              </w:rPr>
              <w:t>13</w:t>
            </w:r>
            <w:r w:rsidRPr="001114DE">
              <w:rPr>
                <w:rFonts w:hAnsi="標楷體" w:hint="eastAsia"/>
                <w:color w:val="000000"/>
                <w:sz w:val="20"/>
              </w:rPr>
              <w:t>分</w:t>
            </w:r>
            <w:r w:rsidRPr="001114DE">
              <w:rPr>
                <w:rFonts w:hAnsi="標楷體" w:hint="eastAsia"/>
                <w:color w:val="000000"/>
                <w:sz w:val="20"/>
              </w:rPr>
              <w:t>)</w:t>
            </w:r>
          </w:p>
        </w:tc>
        <w:tc>
          <w:tcPr>
            <w:tcW w:w="5566" w:type="dxa"/>
            <w:gridSpan w:val="10"/>
            <w:tcBorders>
              <w:top w:val="single" w:sz="2" w:space="0" w:color="auto"/>
              <w:left w:val="dotted" w:sz="4" w:space="0" w:color="auto"/>
              <w:bottom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r w:rsidRPr="001114DE">
              <w:rPr>
                <w:rFonts w:hAnsi="標楷體" w:hint="eastAsia"/>
                <w:color w:val="000000"/>
                <w:sz w:val="20"/>
              </w:rPr>
              <w:t>高考考試</w:t>
            </w:r>
            <w:r w:rsidRPr="001114DE">
              <w:rPr>
                <w:rFonts w:hAnsi="標楷體" w:hint="eastAsia"/>
                <w:color w:val="000000"/>
                <w:sz w:val="20"/>
              </w:rPr>
              <w:t>(</w:t>
            </w:r>
            <w:r w:rsidRPr="001114DE">
              <w:rPr>
                <w:rFonts w:hAnsi="標楷體" w:hint="eastAsia"/>
                <w:color w:val="000000"/>
                <w:sz w:val="20"/>
              </w:rPr>
              <w:t>地方、基層特考三等、乙等以上</w:t>
            </w:r>
            <w:r w:rsidRPr="001114DE">
              <w:rPr>
                <w:rFonts w:ascii="新細明體" w:hAnsi="新細明體" w:hint="eastAsia"/>
                <w:color w:val="000000"/>
                <w:sz w:val="20"/>
              </w:rPr>
              <w:t>、薦任升官</w:t>
            </w:r>
            <w:r w:rsidRPr="001114DE">
              <w:rPr>
                <w:rFonts w:hAnsi="標楷體" w:hint="eastAsia"/>
                <w:color w:val="000000"/>
                <w:sz w:val="20"/>
              </w:rPr>
              <w:t>等考試擇一採計</w:t>
            </w:r>
            <w:r w:rsidRPr="001114DE">
              <w:rPr>
                <w:rFonts w:hAnsi="標楷體" w:hint="eastAsia"/>
                <w:color w:val="000000"/>
                <w:sz w:val="20"/>
              </w:rPr>
              <w:t>)</w:t>
            </w:r>
            <w:r w:rsidRPr="001114DE">
              <w:rPr>
                <w:rFonts w:hAnsi="標楷體" w:hint="eastAsia"/>
                <w:color w:val="000000"/>
                <w:sz w:val="20"/>
              </w:rPr>
              <w:t>教育行政職系及格</w:t>
            </w:r>
          </w:p>
        </w:tc>
        <w:tc>
          <w:tcPr>
            <w:tcW w:w="834" w:type="dxa"/>
            <w:tcBorders>
              <w:top w:val="single" w:sz="2"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jc w:val="center"/>
              <w:rPr>
                <w:rFonts w:hAnsi="標楷體" w:hint="eastAsia"/>
                <w:color w:val="000000"/>
                <w:sz w:val="20"/>
              </w:rPr>
            </w:pPr>
            <w:r w:rsidRPr="001114DE">
              <w:rPr>
                <w:rFonts w:hAnsi="標楷體" w:hint="eastAsia"/>
                <w:color w:val="000000"/>
                <w:sz w:val="20"/>
              </w:rPr>
              <w:t>5</w:t>
            </w:r>
            <w:r w:rsidRPr="001114DE">
              <w:rPr>
                <w:rFonts w:hAnsi="標楷體" w:hint="eastAsia"/>
                <w:color w:val="000000"/>
                <w:sz w:val="20"/>
              </w:rPr>
              <w:t>分</w:t>
            </w:r>
          </w:p>
        </w:tc>
        <w:tc>
          <w:tcPr>
            <w:tcW w:w="1327" w:type="dxa"/>
            <w:gridSpan w:val="2"/>
            <w:vMerge w:val="restart"/>
            <w:tcBorders>
              <w:top w:val="single" w:sz="2" w:space="0" w:color="auto"/>
              <w:left w:val="dotted" w:sz="4" w:space="0" w:color="auto"/>
              <w:right w:val="dotted" w:sz="4" w:space="0" w:color="auto"/>
            </w:tcBorders>
            <w:shd w:val="clear" w:color="auto" w:fill="auto"/>
            <w:vAlign w:val="center"/>
          </w:tcPr>
          <w:p w:rsidR="001C3C61" w:rsidRPr="001114DE" w:rsidRDefault="001C3C61" w:rsidP="004C538E">
            <w:pPr>
              <w:widowControl/>
              <w:jc w:val="center"/>
              <w:rPr>
                <w:rFonts w:hAnsi="標楷體" w:hint="eastAsia"/>
                <w:color w:val="000000"/>
                <w:sz w:val="20"/>
              </w:rPr>
            </w:pPr>
            <w:r w:rsidRPr="001114DE">
              <w:rPr>
                <w:rFonts w:hAnsi="標楷體" w:hint="eastAsia"/>
                <w:color w:val="000000"/>
                <w:sz w:val="20"/>
              </w:rPr>
              <w:t>以上僅</w:t>
            </w:r>
          </w:p>
          <w:p w:rsidR="001C3C61" w:rsidRPr="001114DE" w:rsidRDefault="001C3C61" w:rsidP="004C538E">
            <w:pPr>
              <w:widowControl/>
              <w:jc w:val="center"/>
              <w:rPr>
                <w:rFonts w:hAnsi="標楷體" w:hint="eastAsia"/>
                <w:color w:val="000000"/>
                <w:sz w:val="20"/>
              </w:rPr>
            </w:pPr>
            <w:r w:rsidRPr="001114DE">
              <w:rPr>
                <w:rFonts w:hAnsi="標楷體" w:hint="eastAsia"/>
                <w:color w:val="000000"/>
                <w:sz w:val="20"/>
              </w:rPr>
              <w:t>擇一採計</w:t>
            </w:r>
          </w:p>
        </w:tc>
        <w:tc>
          <w:tcPr>
            <w:tcW w:w="425" w:type="dxa"/>
            <w:tcBorders>
              <w:top w:val="single" w:sz="2"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567" w:type="dxa"/>
            <w:vMerge w:val="restart"/>
            <w:tcBorders>
              <w:top w:val="single" w:sz="2" w:space="0" w:color="auto"/>
              <w:left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681" w:type="dxa"/>
            <w:vMerge w:val="restart"/>
            <w:tcBorders>
              <w:top w:val="single" w:sz="2" w:space="0" w:color="auto"/>
              <w:left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tcBorders>
              <w:top w:val="single" w:sz="2"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vMerge w:val="restart"/>
            <w:tcBorders>
              <w:top w:val="single" w:sz="2" w:space="0" w:color="auto"/>
              <w:left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960" w:type="dxa"/>
            <w:vMerge w:val="restart"/>
            <w:tcBorders>
              <w:top w:val="single" w:sz="2" w:space="0" w:color="auto"/>
              <w:left w:val="dotted" w:sz="4" w:space="0" w:color="auto"/>
              <w:right w:val="single"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3151" w:type="dxa"/>
            <w:vMerge w:val="restart"/>
            <w:tcBorders>
              <w:top w:val="single" w:sz="2" w:space="0" w:color="auto"/>
              <w:left w:val="single" w:sz="4" w:space="0" w:color="auto"/>
              <w:right w:val="single" w:sz="18" w:space="0" w:color="auto"/>
            </w:tcBorders>
            <w:shd w:val="clear" w:color="auto" w:fill="auto"/>
          </w:tcPr>
          <w:p w:rsidR="001C3C61" w:rsidRPr="001114DE" w:rsidRDefault="001C3C61" w:rsidP="004C538E">
            <w:pPr>
              <w:spacing w:line="240" w:lineRule="exact"/>
              <w:ind w:left="238" w:rightChars="75" w:right="180" w:hanging="238"/>
              <w:jc w:val="both"/>
              <w:rPr>
                <w:rFonts w:hAnsi="標楷體" w:hint="eastAsia"/>
                <w:color w:val="000000"/>
                <w:sz w:val="20"/>
              </w:rPr>
            </w:pPr>
            <w:r w:rsidRPr="001114DE">
              <w:rPr>
                <w:rFonts w:hAnsi="標楷體" w:hint="eastAsia"/>
                <w:color w:val="000000"/>
                <w:sz w:val="20"/>
              </w:rPr>
              <w:t>1.</w:t>
            </w:r>
            <w:r w:rsidRPr="001114DE">
              <w:rPr>
                <w:rFonts w:hint="eastAsia"/>
                <w:color w:val="000000"/>
                <w:sz w:val="20"/>
              </w:rPr>
              <w:t>高普考均及格者採計高考為限。</w:t>
            </w:r>
          </w:p>
          <w:p w:rsidR="001C3C61" w:rsidRPr="001114DE" w:rsidRDefault="001C3C61" w:rsidP="004C538E">
            <w:pPr>
              <w:spacing w:line="240" w:lineRule="exact"/>
              <w:ind w:left="238" w:rightChars="75" w:right="180" w:hanging="238"/>
              <w:jc w:val="both"/>
              <w:rPr>
                <w:rFonts w:hAnsi="標楷體" w:hint="eastAsia"/>
                <w:bCs/>
                <w:color w:val="000000"/>
                <w:sz w:val="20"/>
              </w:rPr>
            </w:pPr>
            <w:r w:rsidRPr="001114DE">
              <w:rPr>
                <w:rFonts w:hAnsi="標楷體" w:hint="eastAsia"/>
                <w:color w:val="000000"/>
                <w:sz w:val="20"/>
              </w:rPr>
              <w:t>2.</w:t>
            </w:r>
            <w:r w:rsidRPr="001114DE">
              <w:rPr>
                <w:rFonts w:hAnsi="標楷體" w:hint="eastAsia"/>
                <w:bCs/>
                <w:color w:val="000000"/>
                <w:sz w:val="20"/>
              </w:rPr>
              <w:t>研習證書時數如有跨本次甄試期限者，須檢附可採認時數之原始研習卡，</w:t>
            </w:r>
            <w:r w:rsidRPr="001114DE">
              <w:rPr>
                <w:rFonts w:hAnsi="標楷體" w:hint="eastAsia"/>
                <w:color w:val="000000"/>
                <w:sz w:val="20"/>
              </w:rPr>
              <w:t>無法檢附原始證明者</w:t>
            </w:r>
            <w:r w:rsidRPr="001114DE">
              <w:rPr>
                <w:rFonts w:hAnsi="標楷體" w:hint="eastAsia"/>
                <w:bCs/>
                <w:color w:val="000000"/>
                <w:sz w:val="20"/>
              </w:rPr>
              <w:t>，該時數不予採計。</w:t>
            </w:r>
            <w:r w:rsidRPr="001114DE">
              <w:rPr>
                <w:rFonts w:hAnsi="標楷體" w:hint="eastAsia"/>
                <w:color w:val="000000"/>
                <w:sz w:val="20"/>
              </w:rPr>
              <w:t>(</w:t>
            </w:r>
            <w:r w:rsidRPr="001114DE">
              <w:rPr>
                <w:rFonts w:hAnsi="標楷體" w:hint="eastAsia"/>
                <w:color w:val="000000"/>
                <w:sz w:val="20"/>
              </w:rPr>
              <w:t>須持教師研習卡且加蓋核算</w:t>
            </w:r>
            <w:r w:rsidRPr="001114DE">
              <w:rPr>
                <w:rFonts w:hAnsi="標楷體" w:hint="eastAsia"/>
                <w:b/>
                <w:color w:val="000000"/>
                <w:sz w:val="20"/>
              </w:rPr>
              <w:t>5</w:t>
            </w:r>
            <w:r w:rsidRPr="001114DE">
              <w:rPr>
                <w:rFonts w:hAnsi="標楷體" w:hint="eastAsia"/>
                <w:b/>
                <w:color w:val="000000"/>
                <w:sz w:val="20"/>
              </w:rPr>
              <w:t>年內有效之研習總週數長戳章</w:t>
            </w:r>
            <w:r w:rsidRPr="001114DE">
              <w:rPr>
                <w:rFonts w:hAnsi="標楷體" w:hint="eastAsia"/>
                <w:color w:val="000000"/>
                <w:sz w:val="20"/>
              </w:rPr>
              <w:t>及校長職名章</w:t>
            </w:r>
            <w:r w:rsidRPr="001114DE">
              <w:rPr>
                <w:rFonts w:hAnsi="標楷體" w:hint="eastAsia"/>
                <w:color w:val="000000"/>
                <w:sz w:val="20"/>
              </w:rPr>
              <w:t>)</w:t>
            </w:r>
            <w:r w:rsidRPr="001114DE">
              <w:rPr>
                <w:rFonts w:hAnsi="標楷體" w:hint="eastAsia"/>
                <w:color w:val="000000"/>
                <w:sz w:val="20"/>
              </w:rPr>
              <w:t>。</w:t>
            </w:r>
            <w:r w:rsidRPr="001114DE">
              <w:rPr>
                <w:rFonts w:hAnsi="標楷體" w:hint="eastAsia"/>
                <w:bCs/>
                <w:color w:val="000000"/>
                <w:sz w:val="20"/>
              </w:rPr>
              <w:t xml:space="preserve"> </w:t>
            </w:r>
          </w:p>
          <w:p w:rsidR="001C3C61" w:rsidRPr="001114DE" w:rsidRDefault="001C3C61" w:rsidP="004C538E">
            <w:pPr>
              <w:spacing w:line="240" w:lineRule="exact"/>
              <w:ind w:left="200" w:rightChars="75" w:right="180" w:hangingChars="100" w:hanging="200"/>
              <w:jc w:val="both"/>
              <w:rPr>
                <w:rFonts w:hAnsi="標楷體" w:hint="eastAsia"/>
                <w:color w:val="000000"/>
                <w:sz w:val="20"/>
              </w:rPr>
            </w:pPr>
            <w:r w:rsidRPr="001114DE">
              <w:rPr>
                <w:rFonts w:hAnsi="標楷體" w:hint="eastAsia"/>
                <w:bCs/>
                <w:color w:val="000000"/>
                <w:sz w:val="20"/>
              </w:rPr>
              <w:t>3.</w:t>
            </w:r>
            <w:r w:rsidRPr="001114DE">
              <w:rPr>
                <w:rFonts w:hAnsi="標楷體" w:hint="eastAsia"/>
                <w:bCs/>
                <w:color w:val="000000"/>
                <w:sz w:val="20"/>
              </w:rPr>
              <w:t>修習教育專業科目之學分，以教育部核准採計有案者為準；由臺南市政府（含原臺南縣政府，以下簡稱市政府）開設之學分班</w:t>
            </w:r>
            <w:r w:rsidRPr="001114DE">
              <w:rPr>
                <w:rFonts w:hAnsi="標楷體" w:hint="eastAsia"/>
                <w:bCs/>
                <w:color w:val="000000"/>
                <w:sz w:val="20"/>
              </w:rPr>
              <w:t>(</w:t>
            </w:r>
            <w:r w:rsidRPr="001114DE">
              <w:rPr>
                <w:rFonts w:hAnsi="標楷體" w:hint="eastAsia"/>
                <w:bCs/>
                <w:color w:val="000000"/>
                <w:sz w:val="20"/>
              </w:rPr>
              <w:t>如長榮管理學院英語學分班、真理大學英語學分班、南瀛社區學院、縣政大學、社區大學等</w:t>
            </w:r>
            <w:r w:rsidRPr="001114DE">
              <w:rPr>
                <w:rFonts w:hAnsi="標楷體" w:hint="eastAsia"/>
                <w:bCs/>
                <w:color w:val="000000"/>
                <w:sz w:val="20"/>
              </w:rPr>
              <w:t>)</w:t>
            </w:r>
            <w:r w:rsidRPr="001114DE">
              <w:rPr>
                <w:rFonts w:hAnsi="標楷體" w:hint="eastAsia"/>
                <w:bCs/>
                <w:color w:val="000000"/>
                <w:sz w:val="20"/>
              </w:rPr>
              <w:t>，同意列入計分。唯市政府開設主任儲訓班之學分及外縣市開設之社區大學學分班，一律不予計分。</w:t>
            </w:r>
          </w:p>
          <w:p w:rsidR="001C3C61" w:rsidRDefault="001C3C61" w:rsidP="004C538E">
            <w:pPr>
              <w:spacing w:line="240" w:lineRule="exact"/>
              <w:ind w:left="238" w:rightChars="75" w:right="180" w:hanging="238"/>
              <w:jc w:val="both"/>
              <w:rPr>
                <w:rFonts w:hAnsi="標楷體" w:hint="eastAsia"/>
                <w:color w:val="000000"/>
                <w:sz w:val="20"/>
              </w:rPr>
            </w:pPr>
            <w:r w:rsidRPr="001114DE">
              <w:rPr>
                <w:rFonts w:hAnsi="標楷體" w:hint="eastAsia"/>
                <w:color w:val="000000"/>
                <w:sz w:val="20"/>
              </w:rPr>
              <w:t>4.</w:t>
            </w:r>
            <w:r w:rsidRPr="001114DE">
              <w:rPr>
                <w:rFonts w:hAnsi="標楷體" w:hint="eastAsia"/>
                <w:color w:val="000000"/>
                <w:sz w:val="20"/>
              </w:rPr>
              <w:t>政府核准之民間團體或一般大學等單位辦理之研習，如無主管教育行政機關核准文號，均不採計，惟提出證明文件者，不在此限。</w:t>
            </w:r>
          </w:p>
          <w:p w:rsidR="00B316D5" w:rsidRPr="001114DE" w:rsidRDefault="00B316D5" w:rsidP="004C538E">
            <w:pPr>
              <w:spacing w:line="240" w:lineRule="exact"/>
              <w:ind w:left="238" w:rightChars="75" w:right="180" w:hanging="238"/>
              <w:jc w:val="both"/>
              <w:rPr>
                <w:rFonts w:hAnsi="標楷體" w:hint="eastAsia"/>
                <w:bCs/>
                <w:color w:val="000000"/>
                <w:sz w:val="20"/>
              </w:rPr>
            </w:pPr>
            <w:r w:rsidRPr="00882362">
              <w:rPr>
                <w:rFonts w:hAnsi="標楷體" w:hint="eastAsia"/>
                <w:bCs/>
                <w:color w:val="000000"/>
                <w:sz w:val="20"/>
              </w:rPr>
              <w:t>5.</w:t>
            </w:r>
            <w:r w:rsidRPr="00882362">
              <w:rPr>
                <w:rFonts w:hAnsi="標楷體" w:hint="eastAsia"/>
                <w:bCs/>
                <w:color w:val="000000"/>
                <w:sz w:val="20"/>
              </w:rPr>
              <w:t>提敘後，進修或學位學分不再採計。</w:t>
            </w:r>
          </w:p>
        </w:tc>
      </w:tr>
      <w:tr w:rsidR="001C3C61" w:rsidRPr="001114DE" w:rsidTr="007E67B6">
        <w:tblPrEx>
          <w:tblCellMar>
            <w:top w:w="0" w:type="dxa"/>
            <w:bottom w:w="0" w:type="dxa"/>
          </w:tblCellMar>
        </w:tblPrEx>
        <w:trPr>
          <w:cantSplit/>
          <w:trHeight w:val="707"/>
          <w:jc w:val="center"/>
        </w:trPr>
        <w:tc>
          <w:tcPr>
            <w:tcW w:w="1197" w:type="dxa"/>
            <w:vMerge/>
            <w:tcBorders>
              <w:top w:val="dotted" w:sz="4" w:space="0" w:color="auto"/>
              <w:left w:val="single" w:sz="18" w:space="0" w:color="auto"/>
              <w:right w:val="dotted" w:sz="4" w:space="0" w:color="auto"/>
            </w:tcBorders>
            <w:vAlign w:val="center"/>
          </w:tcPr>
          <w:p w:rsidR="001C3C61" w:rsidRPr="001114DE" w:rsidRDefault="001C3C61" w:rsidP="004C538E">
            <w:pPr>
              <w:spacing w:line="240" w:lineRule="atLeast"/>
              <w:jc w:val="center"/>
              <w:rPr>
                <w:rFonts w:hAnsi="標楷體" w:hint="eastAsia"/>
                <w:color w:val="000000"/>
                <w:sz w:val="20"/>
              </w:rPr>
            </w:pPr>
          </w:p>
        </w:tc>
        <w:tc>
          <w:tcPr>
            <w:tcW w:w="5566" w:type="dxa"/>
            <w:gridSpan w:val="10"/>
            <w:tcBorders>
              <w:top w:val="dotted" w:sz="4" w:space="0" w:color="auto"/>
              <w:left w:val="dotted" w:sz="4" w:space="0" w:color="auto"/>
              <w:bottom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r w:rsidRPr="001114DE">
              <w:rPr>
                <w:rFonts w:hAnsi="標楷體" w:hint="eastAsia"/>
                <w:color w:val="000000"/>
                <w:sz w:val="20"/>
              </w:rPr>
              <w:t>普通考試</w:t>
            </w:r>
            <w:r w:rsidRPr="001114DE">
              <w:rPr>
                <w:rFonts w:hAnsi="標楷體" w:hint="eastAsia"/>
                <w:color w:val="000000"/>
                <w:sz w:val="20"/>
              </w:rPr>
              <w:t>(</w:t>
            </w:r>
            <w:r w:rsidRPr="001114DE">
              <w:rPr>
                <w:rFonts w:hAnsi="標楷體" w:hint="eastAsia"/>
                <w:color w:val="000000"/>
                <w:sz w:val="20"/>
              </w:rPr>
              <w:t>地方、基層特考四等、丙等以上擇一採計</w:t>
            </w:r>
            <w:r w:rsidRPr="001114DE">
              <w:rPr>
                <w:rFonts w:hAnsi="標楷體" w:hint="eastAsia"/>
                <w:color w:val="000000"/>
                <w:sz w:val="20"/>
              </w:rPr>
              <w:t>)</w:t>
            </w:r>
            <w:r w:rsidRPr="001114DE">
              <w:rPr>
                <w:rFonts w:hAnsi="標楷體" w:hint="eastAsia"/>
                <w:color w:val="000000"/>
                <w:sz w:val="20"/>
              </w:rPr>
              <w:t>教育行政職系及格</w:t>
            </w:r>
          </w:p>
        </w:tc>
        <w:tc>
          <w:tcPr>
            <w:tcW w:w="834"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jc w:val="center"/>
              <w:rPr>
                <w:rFonts w:hAnsi="標楷體" w:hint="eastAsia"/>
                <w:color w:val="000000"/>
                <w:sz w:val="20"/>
              </w:rPr>
            </w:pPr>
            <w:r w:rsidRPr="001114DE">
              <w:rPr>
                <w:rFonts w:hAnsi="標楷體" w:hint="eastAsia"/>
                <w:color w:val="000000"/>
                <w:sz w:val="20"/>
              </w:rPr>
              <w:t>3</w:t>
            </w:r>
            <w:r w:rsidRPr="001114DE">
              <w:rPr>
                <w:rFonts w:hAnsi="標楷體" w:hint="eastAsia"/>
                <w:color w:val="000000"/>
                <w:sz w:val="20"/>
              </w:rPr>
              <w:t>分</w:t>
            </w:r>
          </w:p>
        </w:tc>
        <w:tc>
          <w:tcPr>
            <w:tcW w:w="1327" w:type="dxa"/>
            <w:gridSpan w:val="2"/>
            <w:vMerge/>
            <w:tcBorders>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jc w:val="center"/>
              <w:rPr>
                <w:rFonts w:hAnsi="標楷體" w:hint="eastAsia"/>
                <w:color w:val="000000"/>
                <w:sz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567" w:type="dxa"/>
            <w:vMerge/>
            <w:tcBorders>
              <w:left w:val="dotted" w:sz="4" w:space="0" w:color="auto"/>
              <w:bottom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681" w:type="dxa"/>
            <w:vMerge/>
            <w:tcBorders>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vMerge/>
            <w:tcBorders>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960" w:type="dxa"/>
            <w:vMerge/>
            <w:tcBorders>
              <w:left w:val="dotted" w:sz="4" w:space="0" w:color="auto"/>
              <w:bottom w:val="dotted" w:sz="4" w:space="0" w:color="auto"/>
              <w:right w:val="single"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1C3C61" w:rsidRPr="001114DE" w:rsidRDefault="001C3C61" w:rsidP="004C538E">
            <w:pPr>
              <w:spacing w:line="340" w:lineRule="exact"/>
              <w:jc w:val="center"/>
              <w:rPr>
                <w:rFonts w:hAnsi="標楷體" w:hint="eastAsia"/>
                <w:bCs/>
                <w:color w:val="000000"/>
                <w:sz w:val="20"/>
              </w:rPr>
            </w:pPr>
          </w:p>
        </w:tc>
      </w:tr>
      <w:tr w:rsidR="001C3C61" w:rsidRPr="001114DE" w:rsidTr="00523D5E">
        <w:tblPrEx>
          <w:tblCellMar>
            <w:top w:w="0" w:type="dxa"/>
            <w:bottom w:w="0" w:type="dxa"/>
          </w:tblCellMar>
        </w:tblPrEx>
        <w:trPr>
          <w:cantSplit/>
          <w:trHeight w:val="350"/>
          <w:jc w:val="center"/>
        </w:trPr>
        <w:tc>
          <w:tcPr>
            <w:tcW w:w="1197" w:type="dxa"/>
            <w:vMerge/>
            <w:tcBorders>
              <w:top w:val="dotted" w:sz="4" w:space="0" w:color="auto"/>
              <w:left w:val="single" w:sz="18" w:space="0" w:color="auto"/>
              <w:right w:val="dotted" w:sz="4" w:space="0" w:color="auto"/>
            </w:tcBorders>
            <w:vAlign w:val="center"/>
          </w:tcPr>
          <w:p w:rsidR="001C3C61" w:rsidRPr="001114DE" w:rsidRDefault="001C3C61" w:rsidP="004C538E">
            <w:pPr>
              <w:spacing w:line="240" w:lineRule="atLeast"/>
              <w:jc w:val="center"/>
              <w:rPr>
                <w:rFonts w:hAnsi="標楷體" w:hint="eastAsia"/>
                <w:color w:val="000000"/>
                <w:sz w:val="20"/>
              </w:rPr>
            </w:pPr>
          </w:p>
        </w:tc>
        <w:tc>
          <w:tcPr>
            <w:tcW w:w="641" w:type="dxa"/>
            <w:vMerge w:val="restart"/>
            <w:tcBorders>
              <w:top w:val="dotted" w:sz="4" w:space="0" w:color="auto"/>
              <w:left w:val="dotted" w:sz="4" w:space="0" w:color="auto"/>
              <w:right w:val="dotted" w:sz="4" w:space="0" w:color="auto"/>
            </w:tcBorders>
            <w:textDirection w:val="tbRlV"/>
            <w:vAlign w:val="center"/>
          </w:tcPr>
          <w:p w:rsidR="001C3C61" w:rsidRPr="001114DE" w:rsidRDefault="001C3C61" w:rsidP="004C538E">
            <w:pPr>
              <w:spacing w:line="0" w:lineRule="atLeast"/>
              <w:ind w:left="113" w:right="113"/>
              <w:jc w:val="center"/>
              <w:rPr>
                <w:rFonts w:hAnsi="標楷體" w:hint="eastAsia"/>
                <w:color w:val="000000"/>
                <w:sz w:val="20"/>
              </w:rPr>
            </w:pPr>
            <w:r w:rsidRPr="001114DE">
              <w:rPr>
                <w:rFonts w:hAnsi="標楷體" w:hint="eastAsia"/>
                <w:color w:val="000000"/>
                <w:sz w:val="20"/>
              </w:rPr>
              <w:t>最高</w:t>
            </w:r>
            <w:r w:rsidRPr="001114DE">
              <w:rPr>
                <w:rFonts w:hAnsi="標楷體" w:hint="eastAsia"/>
                <w:color w:val="000000"/>
                <w:sz w:val="20"/>
                <w:eastAsianLayout w:id="-361504000" w:vert="1" w:vertCompress="1"/>
              </w:rPr>
              <w:t>3</w:t>
            </w:r>
            <w:r w:rsidRPr="001114DE">
              <w:rPr>
                <w:rFonts w:hAnsi="標楷體" w:hint="eastAsia"/>
                <w:color w:val="000000"/>
                <w:sz w:val="20"/>
              </w:rPr>
              <w:t>分</w:t>
            </w:r>
          </w:p>
          <w:p w:rsidR="001C3C61" w:rsidRPr="001114DE" w:rsidRDefault="001C3C61" w:rsidP="004C538E">
            <w:pPr>
              <w:spacing w:line="0" w:lineRule="atLeast"/>
              <w:ind w:left="113" w:right="113"/>
              <w:jc w:val="center"/>
              <w:rPr>
                <w:rFonts w:hAnsi="標楷體" w:hint="eastAsia"/>
                <w:color w:val="000000"/>
                <w:sz w:val="20"/>
              </w:rPr>
            </w:pPr>
            <w:r w:rsidRPr="001114DE">
              <w:rPr>
                <w:rFonts w:hAnsi="標楷體" w:hint="eastAsia"/>
                <w:color w:val="000000"/>
                <w:sz w:val="20"/>
              </w:rPr>
              <w:t>著</w:t>
            </w:r>
            <w:r w:rsidRPr="001114DE">
              <w:rPr>
                <w:rFonts w:hAnsi="標楷體" w:hint="eastAsia"/>
                <w:color w:val="000000"/>
                <w:sz w:val="20"/>
              </w:rPr>
              <w:t xml:space="preserve">     </w:t>
            </w:r>
            <w:r w:rsidRPr="001114DE">
              <w:rPr>
                <w:rFonts w:hAnsi="標楷體" w:hint="eastAsia"/>
                <w:color w:val="000000"/>
                <w:sz w:val="20"/>
              </w:rPr>
              <w:t>作</w:t>
            </w:r>
            <w:r w:rsidRPr="001114DE">
              <w:rPr>
                <w:rFonts w:hAnsi="標楷體" w:hint="eastAsia"/>
                <w:color w:val="000000"/>
                <w:sz w:val="20"/>
              </w:rPr>
              <w:t xml:space="preserve">      </w:t>
            </w:r>
          </w:p>
        </w:tc>
        <w:tc>
          <w:tcPr>
            <w:tcW w:w="4925" w:type="dxa"/>
            <w:gridSpan w:val="9"/>
            <w:tcBorders>
              <w:top w:val="dotted" w:sz="4" w:space="0" w:color="auto"/>
              <w:left w:val="dotted" w:sz="4" w:space="0" w:color="auto"/>
              <w:bottom w:val="dotted" w:sz="4" w:space="0" w:color="auto"/>
              <w:right w:val="dotted" w:sz="4" w:space="0" w:color="auto"/>
            </w:tcBorders>
            <w:vAlign w:val="center"/>
          </w:tcPr>
          <w:p w:rsidR="001C3C61" w:rsidRPr="001114DE" w:rsidRDefault="001C3C61" w:rsidP="004C538E">
            <w:pPr>
              <w:spacing w:line="0" w:lineRule="atLeast"/>
              <w:rPr>
                <w:rFonts w:hAnsi="標楷體" w:hint="eastAsia"/>
                <w:color w:val="000000"/>
                <w:sz w:val="20"/>
              </w:rPr>
            </w:pPr>
            <w:r w:rsidRPr="001114DE">
              <w:rPr>
                <w:rFonts w:hAnsi="標楷體" w:hint="eastAsia"/>
                <w:color w:val="000000"/>
                <w:sz w:val="20"/>
              </w:rPr>
              <w:t>經教育行政機關核定之著作</w:t>
            </w:r>
            <w:r w:rsidRPr="001114DE">
              <w:rPr>
                <w:rFonts w:hAnsi="標楷體" w:hint="eastAsia"/>
                <w:color w:val="000000"/>
                <w:sz w:val="20"/>
              </w:rPr>
              <w:t>(</w:t>
            </w:r>
            <w:r w:rsidRPr="001114DE">
              <w:rPr>
                <w:rFonts w:hAnsi="標楷體" w:hint="eastAsia"/>
                <w:color w:val="000000"/>
                <w:sz w:val="20"/>
              </w:rPr>
              <w:t>碩博士論文除外</w:t>
            </w:r>
            <w:r w:rsidRPr="001114DE">
              <w:rPr>
                <w:rFonts w:hAnsi="標楷體" w:hint="eastAsia"/>
                <w:color w:val="000000"/>
                <w:sz w:val="20"/>
              </w:rPr>
              <w:t>)</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r w:rsidRPr="001114DE">
              <w:rPr>
                <w:rFonts w:hAnsi="標楷體" w:hint="eastAsia"/>
                <w:color w:val="000000"/>
                <w:sz w:val="20"/>
              </w:rPr>
              <w:t>依核定給分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567" w:type="dxa"/>
            <w:vMerge w:val="restart"/>
            <w:tcBorders>
              <w:top w:val="dotted" w:sz="4" w:space="0" w:color="auto"/>
              <w:left w:val="dotted" w:sz="4" w:space="0" w:color="auto"/>
              <w:bottom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681" w:type="dxa"/>
            <w:vMerge w:val="restart"/>
            <w:tcBorders>
              <w:top w:val="dotted" w:sz="4" w:space="0" w:color="auto"/>
              <w:left w:val="dotted" w:sz="4" w:space="0" w:color="auto"/>
              <w:bottom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vMerge w:val="restart"/>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960" w:type="dxa"/>
            <w:vMerge w:val="restart"/>
            <w:tcBorders>
              <w:top w:val="dotted" w:sz="4" w:space="0" w:color="auto"/>
              <w:left w:val="dotted" w:sz="4" w:space="0" w:color="auto"/>
              <w:bottom w:val="dotted" w:sz="4" w:space="0" w:color="auto"/>
              <w:right w:val="single"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1C3C61" w:rsidRPr="001114DE" w:rsidRDefault="001C3C61" w:rsidP="004C538E">
            <w:pPr>
              <w:spacing w:line="340" w:lineRule="exact"/>
              <w:jc w:val="center"/>
              <w:rPr>
                <w:rFonts w:hAnsi="標楷體" w:hint="eastAsia"/>
                <w:bCs/>
                <w:color w:val="000000"/>
                <w:sz w:val="20"/>
              </w:rPr>
            </w:pPr>
          </w:p>
        </w:tc>
      </w:tr>
      <w:tr w:rsidR="001C3C61" w:rsidRPr="001114DE" w:rsidTr="00523D5E">
        <w:tblPrEx>
          <w:tblCellMar>
            <w:top w:w="0" w:type="dxa"/>
            <w:bottom w:w="0" w:type="dxa"/>
          </w:tblCellMar>
        </w:tblPrEx>
        <w:trPr>
          <w:cantSplit/>
          <w:trHeight w:val="839"/>
          <w:jc w:val="center"/>
        </w:trPr>
        <w:tc>
          <w:tcPr>
            <w:tcW w:w="1197" w:type="dxa"/>
            <w:vMerge/>
            <w:tcBorders>
              <w:top w:val="dotted" w:sz="4" w:space="0" w:color="auto"/>
              <w:left w:val="single" w:sz="18" w:space="0" w:color="auto"/>
              <w:right w:val="dotted" w:sz="4" w:space="0" w:color="auto"/>
            </w:tcBorders>
            <w:vAlign w:val="center"/>
          </w:tcPr>
          <w:p w:rsidR="001C3C61" w:rsidRPr="001114DE" w:rsidRDefault="001C3C61" w:rsidP="004C538E">
            <w:pPr>
              <w:spacing w:line="240" w:lineRule="atLeast"/>
              <w:jc w:val="center"/>
              <w:rPr>
                <w:rFonts w:hAnsi="標楷體" w:hint="eastAsia"/>
                <w:color w:val="000000"/>
                <w:sz w:val="20"/>
              </w:rPr>
            </w:pPr>
          </w:p>
        </w:tc>
        <w:tc>
          <w:tcPr>
            <w:tcW w:w="641" w:type="dxa"/>
            <w:vMerge/>
            <w:tcBorders>
              <w:left w:val="dotted" w:sz="4" w:space="0" w:color="auto"/>
              <w:bottom w:val="dotted" w:sz="4" w:space="0" w:color="auto"/>
              <w:right w:val="dotted" w:sz="4" w:space="0" w:color="auto"/>
            </w:tcBorders>
            <w:vAlign w:val="center"/>
          </w:tcPr>
          <w:p w:rsidR="001C3C61" w:rsidRPr="001114DE" w:rsidRDefault="001C3C61" w:rsidP="004C538E">
            <w:pPr>
              <w:spacing w:line="0" w:lineRule="atLeast"/>
              <w:rPr>
                <w:rFonts w:hAnsi="標楷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vAlign w:val="center"/>
          </w:tcPr>
          <w:p w:rsidR="001C3C61" w:rsidRPr="001114DE" w:rsidRDefault="001C3C61" w:rsidP="004C538E">
            <w:pPr>
              <w:spacing w:line="0" w:lineRule="atLeast"/>
              <w:rPr>
                <w:rFonts w:hAnsi="標楷體" w:hint="eastAsia"/>
                <w:color w:val="000000"/>
                <w:sz w:val="20"/>
              </w:rPr>
            </w:pPr>
            <w:r w:rsidRPr="001114DE">
              <w:rPr>
                <w:rFonts w:hAnsi="標楷體" w:hint="eastAsia"/>
                <w:color w:val="000000"/>
                <w:sz w:val="20"/>
              </w:rPr>
              <w:t>縣市級以上公務人員專書閱讀及心得寫作</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200" w:lineRule="exact"/>
              <w:rPr>
                <w:rFonts w:hAnsi="標楷體" w:hint="eastAsia"/>
                <w:color w:val="000000"/>
                <w:sz w:val="20"/>
              </w:rPr>
            </w:pPr>
            <w:r w:rsidRPr="001114DE">
              <w:rPr>
                <w:rFonts w:hAnsi="標楷體" w:hint="eastAsia"/>
                <w:color w:val="000000"/>
                <w:sz w:val="20"/>
              </w:rPr>
              <w:t>第</w:t>
            </w:r>
            <w:r w:rsidRPr="001114DE">
              <w:rPr>
                <w:rFonts w:hAnsi="標楷體" w:hint="eastAsia"/>
                <w:color w:val="000000"/>
                <w:sz w:val="20"/>
              </w:rPr>
              <w:t>1</w:t>
            </w:r>
            <w:r w:rsidRPr="001114DE">
              <w:rPr>
                <w:rFonts w:hAnsi="標楷體" w:hint="eastAsia"/>
                <w:color w:val="000000"/>
                <w:sz w:val="20"/>
              </w:rPr>
              <w:t>名給</w:t>
            </w:r>
            <w:r w:rsidRPr="001114DE">
              <w:rPr>
                <w:rFonts w:hAnsi="標楷體" w:hint="eastAsia"/>
                <w:color w:val="000000"/>
                <w:sz w:val="20"/>
              </w:rPr>
              <w:t>2</w:t>
            </w:r>
            <w:r w:rsidRPr="001114DE">
              <w:rPr>
                <w:rFonts w:hAnsi="標楷體" w:hint="eastAsia"/>
                <w:color w:val="000000"/>
                <w:sz w:val="20"/>
              </w:rPr>
              <w:t>分、</w:t>
            </w:r>
          </w:p>
          <w:p w:rsidR="001C3C61" w:rsidRPr="001114DE" w:rsidRDefault="001C3C61" w:rsidP="004C538E">
            <w:pPr>
              <w:spacing w:line="200" w:lineRule="exact"/>
              <w:rPr>
                <w:rFonts w:hAnsi="標楷體" w:hint="eastAsia"/>
                <w:color w:val="000000"/>
                <w:sz w:val="20"/>
              </w:rPr>
            </w:pPr>
            <w:r w:rsidRPr="001114DE">
              <w:rPr>
                <w:rFonts w:hAnsi="標楷體" w:hint="eastAsia"/>
                <w:color w:val="000000"/>
                <w:sz w:val="20"/>
              </w:rPr>
              <w:t>第</w:t>
            </w:r>
            <w:r w:rsidRPr="001114DE">
              <w:rPr>
                <w:rFonts w:hAnsi="標楷體" w:hint="eastAsia"/>
                <w:color w:val="000000"/>
                <w:sz w:val="20"/>
              </w:rPr>
              <w:t>2</w:t>
            </w:r>
            <w:r w:rsidRPr="001114DE">
              <w:rPr>
                <w:rFonts w:hAnsi="標楷體" w:hint="eastAsia"/>
                <w:color w:val="000000"/>
                <w:sz w:val="20"/>
              </w:rPr>
              <w:t>名給</w:t>
            </w:r>
            <w:r w:rsidRPr="001114DE">
              <w:rPr>
                <w:rFonts w:hAnsi="標楷體" w:hint="eastAsia"/>
                <w:color w:val="000000"/>
                <w:sz w:val="20"/>
              </w:rPr>
              <w:t>1.5</w:t>
            </w:r>
            <w:r w:rsidRPr="001114DE">
              <w:rPr>
                <w:rFonts w:hAnsi="標楷體" w:hint="eastAsia"/>
                <w:color w:val="000000"/>
                <w:sz w:val="20"/>
              </w:rPr>
              <w:t>分、</w:t>
            </w:r>
          </w:p>
          <w:p w:rsidR="001C3C61" w:rsidRPr="001114DE" w:rsidRDefault="001C3C61" w:rsidP="004C538E">
            <w:pPr>
              <w:spacing w:line="200" w:lineRule="exact"/>
              <w:rPr>
                <w:rFonts w:hAnsi="標楷體" w:hint="eastAsia"/>
                <w:color w:val="000000"/>
                <w:sz w:val="20"/>
              </w:rPr>
            </w:pPr>
            <w:r w:rsidRPr="001114DE">
              <w:rPr>
                <w:rFonts w:hAnsi="標楷體" w:hint="eastAsia"/>
                <w:color w:val="000000"/>
                <w:sz w:val="20"/>
              </w:rPr>
              <w:t>第</w:t>
            </w:r>
            <w:r w:rsidRPr="001114DE">
              <w:rPr>
                <w:rFonts w:hAnsi="標楷體" w:hint="eastAsia"/>
                <w:color w:val="000000"/>
                <w:sz w:val="20"/>
              </w:rPr>
              <w:t>3</w:t>
            </w:r>
            <w:r w:rsidRPr="001114DE">
              <w:rPr>
                <w:rFonts w:hAnsi="標楷體" w:hint="eastAsia"/>
                <w:color w:val="000000"/>
                <w:sz w:val="20"/>
              </w:rPr>
              <w:t>名給</w:t>
            </w:r>
            <w:r w:rsidRPr="001114DE">
              <w:rPr>
                <w:rFonts w:hAnsi="標楷體" w:hint="eastAsia"/>
                <w:color w:val="000000"/>
                <w:sz w:val="20"/>
              </w:rPr>
              <w:t>1</w:t>
            </w:r>
            <w:r w:rsidRPr="001114DE">
              <w:rPr>
                <w:rFonts w:hAnsi="標楷體" w:hint="eastAsia"/>
                <w:color w:val="000000"/>
                <w:sz w:val="20"/>
              </w:rPr>
              <w:t>分、</w:t>
            </w:r>
          </w:p>
          <w:p w:rsidR="001C3C61" w:rsidRPr="001114DE" w:rsidRDefault="001C3C61" w:rsidP="004C538E">
            <w:pPr>
              <w:spacing w:line="200" w:lineRule="exact"/>
              <w:rPr>
                <w:rFonts w:hAnsi="標楷體" w:hint="eastAsia"/>
                <w:color w:val="000000"/>
                <w:sz w:val="20"/>
              </w:rPr>
            </w:pPr>
            <w:r w:rsidRPr="001114DE">
              <w:rPr>
                <w:rFonts w:hAnsi="標楷體" w:hint="eastAsia"/>
                <w:color w:val="000000"/>
                <w:sz w:val="20"/>
              </w:rPr>
              <w:t>佳作給</w:t>
            </w:r>
            <w:r w:rsidRPr="001114DE">
              <w:rPr>
                <w:rFonts w:hAnsi="標楷體" w:hint="eastAsia"/>
                <w:color w:val="000000"/>
                <w:sz w:val="20"/>
              </w:rPr>
              <w:t>0.5</w:t>
            </w:r>
            <w:r w:rsidRPr="001114DE">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567" w:type="dxa"/>
            <w:vMerge/>
            <w:tcBorders>
              <w:top w:val="dotted" w:sz="4" w:space="0" w:color="auto"/>
              <w:left w:val="dotted" w:sz="4" w:space="0" w:color="auto"/>
              <w:bottom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681" w:type="dxa"/>
            <w:vMerge/>
            <w:tcBorders>
              <w:top w:val="dotted" w:sz="4" w:space="0" w:color="auto"/>
              <w:left w:val="dotted" w:sz="4" w:space="0" w:color="auto"/>
              <w:bottom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vMerge/>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960" w:type="dxa"/>
            <w:vMerge/>
            <w:tcBorders>
              <w:top w:val="dotted" w:sz="4" w:space="0" w:color="auto"/>
              <w:left w:val="dotted" w:sz="4" w:space="0" w:color="auto"/>
              <w:bottom w:val="dotted" w:sz="4" w:space="0" w:color="auto"/>
              <w:right w:val="single"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1C3C61" w:rsidRPr="001114DE" w:rsidRDefault="001C3C61" w:rsidP="004C538E">
            <w:pPr>
              <w:spacing w:line="340" w:lineRule="exact"/>
              <w:jc w:val="center"/>
              <w:rPr>
                <w:rFonts w:hAnsi="標楷體" w:hint="eastAsia"/>
                <w:bCs/>
                <w:color w:val="000000"/>
                <w:sz w:val="20"/>
              </w:rPr>
            </w:pPr>
          </w:p>
        </w:tc>
      </w:tr>
      <w:tr w:rsidR="001C3C61" w:rsidRPr="001114DE" w:rsidTr="00523D5E">
        <w:tblPrEx>
          <w:tblCellMar>
            <w:top w:w="0" w:type="dxa"/>
            <w:bottom w:w="0" w:type="dxa"/>
          </w:tblCellMar>
        </w:tblPrEx>
        <w:trPr>
          <w:cantSplit/>
          <w:trHeight w:val="693"/>
          <w:jc w:val="center"/>
        </w:trPr>
        <w:tc>
          <w:tcPr>
            <w:tcW w:w="1197" w:type="dxa"/>
            <w:vMerge/>
            <w:tcBorders>
              <w:top w:val="dotted" w:sz="4" w:space="0" w:color="auto"/>
              <w:left w:val="single" w:sz="18" w:space="0" w:color="auto"/>
              <w:right w:val="dotted" w:sz="4" w:space="0" w:color="auto"/>
            </w:tcBorders>
            <w:vAlign w:val="center"/>
          </w:tcPr>
          <w:p w:rsidR="001C3C61" w:rsidRPr="001114DE" w:rsidRDefault="001C3C61" w:rsidP="004C538E">
            <w:pPr>
              <w:spacing w:line="240" w:lineRule="atLeast"/>
              <w:jc w:val="center"/>
              <w:rPr>
                <w:rFonts w:hAnsi="標楷體" w:hint="eastAsia"/>
                <w:color w:val="000000"/>
                <w:sz w:val="20"/>
              </w:rPr>
            </w:pPr>
          </w:p>
        </w:tc>
        <w:tc>
          <w:tcPr>
            <w:tcW w:w="641" w:type="dxa"/>
            <w:vMerge w:val="restart"/>
            <w:tcBorders>
              <w:top w:val="dotted" w:sz="4" w:space="0" w:color="auto"/>
              <w:left w:val="dotted" w:sz="4" w:space="0" w:color="auto"/>
              <w:right w:val="dotted" w:sz="4" w:space="0" w:color="auto"/>
            </w:tcBorders>
            <w:shd w:val="clear" w:color="auto" w:fill="auto"/>
            <w:textDirection w:val="tbRlV"/>
          </w:tcPr>
          <w:p w:rsidR="001C3C61" w:rsidRPr="001114DE" w:rsidRDefault="001C3C61" w:rsidP="004C538E">
            <w:pPr>
              <w:spacing w:line="0" w:lineRule="atLeast"/>
              <w:ind w:left="113" w:right="113"/>
              <w:jc w:val="center"/>
              <w:rPr>
                <w:rFonts w:hAnsi="標楷體" w:hint="eastAsia"/>
                <w:color w:val="000000"/>
                <w:sz w:val="20"/>
              </w:rPr>
            </w:pPr>
            <w:r w:rsidRPr="001114DE">
              <w:rPr>
                <w:rFonts w:hAnsi="標楷體" w:hint="eastAsia"/>
                <w:color w:val="000000"/>
                <w:sz w:val="20"/>
              </w:rPr>
              <w:t>最高</w:t>
            </w:r>
            <w:r w:rsidRPr="001114DE">
              <w:rPr>
                <w:rFonts w:hAnsi="標楷體" w:hint="eastAsia"/>
                <w:color w:val="000000"/>
                <w:sz w:val="20"/>
                <w:eastAsianLayout w:id="-359456256" w:vert="1" w:vertCompress="1"/>
              </w:rPr>
              <w:t>5</w:t>
            </w:r>
            <w:r w:rsidRPr="001114DE">
              <w:rPr>
                <w:rFonts w:hAnsi="標楷體" w:hint="eastAsia"/>
                <w:color w:val="000000"/>
                <w:sz w:val="20"/>
              </w:rPr>
              <w:t>分</w:t>
            </w:r>
          </w:p>
          <w:p w:rsidR="001C3C61" w:rsidRPr="001114DE" w:rsidRDefault="001C3C61" w:rsidP="004C538E">
            <w:pPr>
              <w:spacing w:line="0" w:lineRule="atLeast"/>
              <w:ind w:left="113" w:right="113"/>
              <w:jc w:val="center"/>
              <w:rPr>
                <w:rFonts w:hAnsi="標楷體" w:hint="eastAsia"/>
                <w:color w:val="000000"/>
                <w:sz w:val="20"/>
              </w:rPr>
            </w:pPr>
            <w:r w:rsidRPr="001114DE">
              <w:rPr>
                <w:rFonts w:hAnsi="標楷體" w:hint="eastAsia"/>
                <w:color w:val="000000"/>
                <w:sz w:val="20"/>
              </w:rPr>
              <w:t>研習與學分</w:t>
            </w: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200" w:lineRule="exact"/>
              <w:rPr>
                <w:rFonts w:hAnsi="標楷體"/>
                <w:color w:val="000000"/>
                <w:sz w:val="20"/>
              </w:rPr>
            </w:pPr>
            <w:r w:rsidRPr="001114DE">
              <w:rPr>
                <w:rFonts w:hAnsi="標楷體" w:hint="eastAsia"/>
                <w:color w:val="000000"/>
                <w:sz w:val="20"/>
              </w:rPr>
              <w:t>最近</w:t>
            </w:r>
            <w:r w:rsidRPr="001114DE">
              <w:rPr>
                <w:rFonts w:hAnsi="標楷體" w:hint="eastAsia"/>
                <w:color w:val="000000"/>
                <w:sz w:val="20"/>
              </w:rPr>
              <w:t>5</w:t>
            </w:r>
            <w:r w:rsidRPr="001114DE">
              <w:rPr>
                <w:rFonts w:hAnsi="標楷體" w:hint="eastAsia"/>
                <w:color w:val="000000"/>
                <w:sz w:val="20"/>
              </w:rPr>
              <w:t>年內參加教育行政機關或委託學校及其他機構舉</w:t>
            </w:r>
          </w:p>
          <w:p w:rsidR="001C3C61" w:rsidRPr="001114DE" w:rsidRDefault="001C3C61" w:rsidP="004C538E">
            <w:pPr>
              <w:spacing w:line="200" w:lineRule="exact"/>
              <w:rPr>
                <w:rFonts w:hAnsi="標楷體" w:hint="eastAsia"/>
                <w:color w:val="000000"/>
                <w:sz w:val="20"/>
              </w:rPr>
            </w:pPr>
            <w:r w:rsidRPr="001114DE">
              <w:rPr>
                <w:rFonts w:hAnsi="標楷體" w:hint="eastAsia"/>
                <w:color w:val="000000"/>
                <w:sz w:val="20"/>
              </w:rPr>
              <w:t>辦與國民教育有關之教師研習或教育專業訓練，共（</w:t>
            </w:r>
            <w:r w:rsidRPr="001114DE">
              <w:rPr>
                <w:rFonts w:hAnsi="標楷體" w:hint="eastAsia"/>
                <w:color w:val="000000"/>
                <w:sz w:val="20"/>
              </w:rPr>
              <w:t xml:space="preserve">    </w:t>
            </w:r>
            <w:r w:rsidRPr="001114DE">
              <w:rPr>
                <w:rFonts w:hAnsi="標楷體" w:hint="eastAsia"/>
                <w:color w:val="000000"/>
                <w:sz w:val="20"/>
              </w:rPr>
              <w:t>）週（一週以</w:t>
            </w:r>
            <w:r w:rsidRPr="001114DE">
              <w:rPr>
                <w:rFonts w:hAnsi="標楷體" w:hint="eastAsia"/>
                <w:color w:val="000000"/>
                <w:sz w:val="20"/>
              </w:rPr>
              <w:t>35</w:t>
            </w:r>
            <w:r w:rsidRPr="001114DE">
              <w:rPr>
                <w:rFonts w:hAnsi="標楷體" w:hint="eastAsia"/>
                <w:color w:val="000000"/>
                <w:sz w:val="20"/>
              </w:rPr>
              <w:t>小時計）</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200" w:lineRule="exact"/>
              <w:jc w:val="both"/>
              <w:rPr>
                <w:rFonts w:hAnsi="標楷體" w:hint="eastAsia"/>
                <w:color w:val="000000"/>
                <w:sz w:val="22"/>
              </w:rPr>
            </w:pPr>
            <w:r w:rsidRPr="001114DE">
              <w:rPr>
                <w:rFonts w:hAnsi="標楷體" w:hint="eastAsia"/>
                <w:color w:val="000000"/>
                <w:sz w:val="20"/>
              </w:rPr>
              <w:t>每滿一週給</w:t>
            </w:r>
            <w:r w:rsidRPr="001114DE">
              <w:rPr>
                <w:rFonts w:hAnsi="標楷體" w:hint="eastAsia"/>
                <w:color w:val="000000"/>
                <w:sz w:val="20"/>
              </w:rPr>
              <w:t>0.2</w:t>
            </w:r>
            <w:r w:rsidRPr="001114DE">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567" w:type="dxa"/>
            <w:tcBorders>
              <w:top w:val="dotted" w:sz="4" w:space="0" w:color="auto"/>
              <w:left w:val="dotted" w:sz="4" w:space="0" w:color="auto"/>
              <w:bottom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681"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960" w:type="dxa"/>
            <w:tcBorders>
              <w:top w:val="dotted" w:sz="4" w:space="0" w:color="auto"/>
              <w:left w:val="dotted" w:sz="4" w:space="0" w:color="auto"/>
              <w:bottom w:val="dotted" w:sz="4" w:space="0" w:color="auto"/>
              <w:right w:val="single"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1C3C61" w:rsidRPr="001114DE" w:rsidRDefault="001C3C61" w:rsidP="004C538E">
            <w:pPr>
              <w:spacing w:line="340" w:lineRule="exact"/>
              <w:jc w:val="center"/>
              <w:rPr>
                <w:rFonts w:hAnsi="標楷體" w:hint="eastAsia"/>
                <w:bCs/>
                <w:color w:val="000000"/>
                <w:sz w:val="20"/>
              </w:rPr>
            </w:pPr>
          </w:p>
        </w:tc>
      </w:tr>
      <w:tr w:rsidR="001C3C61" w:rsidRPr="001114DE" w:rsidTr="00523D5E">
        <w:tblPrEx>
          <w:tblCellMar>
            <w:top w:w="0" w:type="dxa"/>
            <w:bottom w:w="0" w:type="dxa"/>
          </w:tblCellMar>
        </w:tblPrEx>
        <w:trPr>
          <w:cantSplit/>
          <w:trHeight w:val="665"/>
          <w:jc w:val="center"/>
        </w:trPr>
        <w:tc>
          <w:tcPr>
            <w:tcW w:w="1197" w:type="dxa"/>
            <w:vMerge/>
            <w:tcBorders>
              <w:top w:val="dotted" w:sz="4" w:space="0" w:color="auto"/>
              <w:left w:val="single" w:sz="18" w:space="0" w:color="auto"/>
              <w:right w:val="dotted" w:sz="4" w:space="0" w:color="auto"/>
            </w:tcBorders>
            <w:vAlign w:val="center"/>
          </w:tcPr>
          <w:p w:rsidR="001C3C61" w:rsidRPr="001114DE" w:rsidRDefault="001C3C61" w:rsidP="004C538E">
            <w:pPr>
              <w:spacing w:line="240" w:lineRule="atLeast"/>
              <w:jc w:val="center"/>
              <w:rPr>
                <w:rFonts w:hAnsi="標楷體" w:hint="eastAsia"/>
                <w:color w:val="000000"/>
                <w:sz w:val="20"/>
              </w:rPr>
            </w:pPr>
          </w:p>
        </w:tc>
        <w:tc>
          <w:tcPr>
            <w:tcW w:w="641" w:type="dxa"/>
            <w:vMerge/>
            <w:tcBorders>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200" w:lineRule="exact"/>
              <w:rPr>
                <w:rFonts w:hAnsi="標楷體"/>
                <w:color w:val="000000"/>
                <w:sz w:val="20"/>
              </w:rPr>
            </w:pPr>
            <w:r w:rsidRPr="001114DE">
              <w:rPr>
                <w:rFonts w:hAnsi="標楷體" w:hint="eastAsia"/>
                <w:color w:val="000000"/>
                <w:sz w:val="20"/>
              </w:rPr>
              <w:t>取得學分證明</w:t>
            </w:r>
            <w:r w:rsidRPr="001114DE">
              <w:rPr>
                <w:rFonts w:hAnsi="標楷體" w:hint="eastAsia"/>
                <w:color w:val="000000"/>
                <w:sz w:val="20"/>
              </w:rPr>
              <w:t>(</w:t>
            </w:r>
            <w:r w:rsidRPr="001114DE">
              <w:rPr>
                <w:rFonts w:hAnsi="標楷體" w:hint="eastAsia"/>
                <w:color w:val="000000"/>
                <w:sz w:val="20"/>
              </w:rPr>
              <w:t>含大專院校選修教育學科及本府開設</w:t>
            </w:r>
          </w:p>
          <w:p w:rsidR="001C3C61" w:rsidRPr="001114DE" w:rsidRDefault="001C3C61" w:rsidP="004C538E">
            <w:pPr>
              <w:spacing w:line="200" w:lineRule="exact"/>
              <w:rPr>
                <w:rFonts w:hAnsi="標楷體" w:hint="eastAsia"/>
                <w:color w:val="000000"/>
                <w:sz w:val="20"/>
              </w:rPr>
            </w:pPr>
            <w:r w:rsidRPr="001114DE">
              <w:rPr>
                <w:rFonts w:hAnsi="標楷體" w:hint="eastAsia"/>
                <w:color w:val="000000"/>
                <w:sz w:val="20"/>
              </w:rPr>
              <w:t>之學分班等</w:t>
            </w:r>
            <w:r w:rsidRPr="001114DE">
              <w:rPr>
                <w:rFonts w:hAnsi="標楷體" w:hint="eastAsia"/>
                <w:color w:val="000000"/>
                <w:sz w:val="20"/>
              </w:rPr>
              <w:t>)</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r w:rsidRPr="001114DE">
              <w:rPr>
                <w:rFonts w:hAnsi="標楷體" w:hint="eastAsia"/>
                <w:color w:val="000000"/>
                <w:sz w:val="20"/>
              </w:rPr>
              <w:t>每滿一學分</w:t>
            </w:r>
            <w:r w:rsidRPr="001114DE">
              <w:rPr>
                <w:rFonts w:hAnsi="標楷體" w:hint="eastAsia"/>
                <w:color w:val="000000"/>
                <w:sz w:val="20"/>
              </w:rPr>
              <w:t>0.1</w:t>
            </w:r>
            <w:r w:rsidRPr="001114DE">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567" w:type="dxa"/>
            <w:tcBorders>
              <w:top w:val="dotted" w:sz="4" w:space="0" w:color="auto"/>
              <w:left w:val="dotted" w:sz="4" w:space="0" w:color="auto"/>
              <w:bottom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681"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960" w:type="dxa"/>
            <w:tcBorders>
              <w:top w:val="dotted" w:sz="4" w:space="0" w:color="auto"/>
              <w:left w:val="dotted" w:sz="4" w:space="0" w:color="auto"/>
              <w:bottom w:val="dotted" w:sz="4" w:space="0" w:color="auto"/>
              <w:right w:val="single"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1C3C61" w:rsidRPr="001114DE" w:rsidRDefault="001C3C61" w:rsidP="004C538E">
            <w:pPr>
              <w:spacing w:line="340" w:lineRule="exact"/>
              <w:jc w:val="center"/>
              <w:rPr>
                <w:rFonts w:hAnsi="標楷體" w:hint="eastAsia"/>
                <w:bCs/>
                <w:color w:val="000000"/>
                <w:sz w:val="20"/>
              </w:rPr>
            </w:pPr>
          </w:p>
        </w:tc>
      </w:tr>
      <w:tr w:rsidR="001C3C61" w:rsidRPr="001114DE" w:rsidTr="00523D5E">
        <w:tblPrEx>
          <w:tblCellMar>
            <w:top w:w="0" w:type="dxa"/>
            <w:bottom w:w="0" w:type="dxa"/>
          </w:tblCellMar>
        </w:tblPrEx>
        <w:trPr>
          <w:cantSplit/>
          <w:trHeight w:val="405"/>
          <w:jc w:val="center"/>
        </w:trPr>
        <w:tc>
          <w:tcPr>
            <w:tcW w:w="1197" w:type="dxa"/>
            <w:vMerge/>
            <w:tcBorders>
              <w:top w:val="dotted" w:sz="4" w:space="0" w:color="auto"/>
              <w:left w:val="single" w:sz="18" w:space="0" w:color="auto"/>
              <w:right w:val="dotted" w:sz="4" w:space="0" w:color="auto"/>
            </w:tcBorders>
            <w:vAlign w:val="center"/>
          </w:tcPr>
          <w:p w:rsidR="001C3C61" w:rsidRPr="001114DE" w:rsidRDefault="001C3C61" w:rsidP="004C538E">
            <w:pPr>
              <w:spacing w:line="240" w:lineRule="atLeast"/>
              <w:jc w:val="center"/>
              <w:rPr>
                <w:rFonts w:hAnsi="標楷體" w:hint="eastAsia"/>
                <w:color w:val="000000"/>
                <w:sz w:val="20"/>
              </w:rPr>
            </w:pPr>
          </w:p>
        </w:tc>
        <w:tc>
          <w:tcPr>
            <w:tcW w:w="641" w:type="dxa"/>
            <w:vMerge w:val="restart"/>
            <w:tcBorders>
              <w:top w:val="dotted" w:sz="4" w:space="0" w:color="auto"/>
              <w:left w:val="dotted" w:sz="4" w:space="0" w:color="auto"/>
              <w:right w:val="dotted" w:sz="4" w:space="0" w:color="auto"/>
            </w:tcBorders>
            <w:shd w:val="clear" w:color="auto" w:fill="auto"/>
            <w:textDirection w:val="tbRlV"/>
            <w:vAlign w:val="bottom"/>
          </w:tcPr>
          <w:p w:rsidR="001C3C61" w:rsidRPr="001114DE" w:rsidRDefault="001C3C61" w:rsidP="004C538E">
            <w:pPr>
              <w:spacing w:line="0" w:lineRule="atLeast"/>
              <w:ind w:left="113" w:right="113"/>
              <w:jc w:val="both"/>
              <w:rPr>
                <w:rFonts w:hAnsi="標楷體" w:hint="eastAsia"/>
                <w:color w:val="000000"/>
                <w:sz w:val="20"/>
              </w:rPr>
            </w:pPr>
            <w:r w:rsidRPr="001114DE">
              <w:rPr>
                <w:rFonts w:hAnsi="標楷體" w:hint="eastAsia"/>
                <w:color w:val="000000"/>
                <w:sz w:val="20"/>
              </w:rPr>
              <w:t>最高</w:t>
            </w:r>
            <w:r w:rsidRPr="001114DE">
              <w:rPr>
                <w:rFonts w:hAnsi="標楷體" w:hint="eastAsia"/>
                <w:color w:val="000000"/>
                <w:sz w:val="20"/>
                <w:eastAsianLayout w:id="-359456256" w:vert="1" w:vertCompress="1"/>
              </w:rPr>
              <w:t>3</w:t>
            </w:r>
            <w:r w:rsidRPr="001114DE">
              <w:rPr>
                <w:rFonts w:hAnsi="標楷體" w:hint="eastAsia"/>
                <w:color w:val="000000"/>
                <w:sz w:val="20"/>
              </w:rPr>
              <w:t>分</w:t>
            </w:r>
          </w:p>
          <w:p w:rsidR="001C3C61" w:rsidRPr="001114DE" w:rsidRDefault="001C3C61" w:rsidP="004C538E">
            <w:pPr>
              <w:spacing w:line="0" w:lineRule="atLeast"/>
              <w:ind w:left="113" w:right="113"/>
              <w:jc w:val="both"/>
              <w:rPr>
                <w:rFonts w:hAnsi="標楷體" w:hint="eastAsia"/>
                <w:color w:val="000000"/>
                <w:sz w:val="20"/>
              </w:rPr>
            </w:pPr>
            <w:r w:rsidRPr="001114DE">
              <w:rPr>
                <w:rFonts w:hAnsi="標楷體" w:hint="eastAsia"/>
                <w:color w:val="000000"/>
                <w:sz w:val="20"/>
              </w:rPr>
              <w:t>語文能力</w:t>
            </w: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int="eastAsia"/>
                <w:color w:val="000000"/>
                <w:sz w:val="20"/>
              </w:rPr>
            </w:pPr>
            <w:r w:rsidRPr="001114DE">
              <w:rPr>
                <w:rFonts w:hint="eastAsia"/>
                <w:color w:val="000000"/>
                <w:sz w:val="20"/>
              </w:rPr>
              <w:t>外語文能力</w:t>
            </w:r>
            <w:r w:rsidRPr="001114DE">
              <w:rPr>
                <w:rFonts w:hint="eastAsia"/>
                <w:color w:val="000000"/>
                <w:sz w:val="20"/>
              </w:rPr>
              <w:t xml:space="preserve"> (</w:t>
            </w:r>
            <w:r w:rsidRPr="001114DE">
              <w:rPr>
                <w:rFonts w:hint="eastAsia"/>
                <w:color w:val="000000"/>
                <w:sz w:val="20"/>
              </w:rPr>
              <w:t>指通過全民英檢或相當等級，擇一採計</w:t>
            </w:r>
            <w:r w:rsidRPr="001114DE">
              <w:rPr>
                <w:rFonts w:hint="eastAsia"/>
                <w:color w:val="000000"/>
                <w:sz w:val="20"/>
              </w:rPr>
              <w:t>)</w:t>
            </w:r>
          </w:p>
        </w:tc>
        <w:tc>
          <w:tcPr>
            <w:tcW w:w="2161" w:type="dxa"/>
            <w:gridSpan w:val="3"/>
            <w:vMerge w:val="restart"/>
            <w:tcBorders>
              <w:top w:val="dotted" w:sz="4" w:space="0" w:color="auto"/>
              <w:left w:val="dotted" w:sz="4" w:space="0" w:color="auto"/>
              <w:right w:val="dotted" w:sz="4" w:space="0" w:color="auto"/>
            </w:tcBorders>
            <w:shd w:val="clear" w:color="auto" w:fill="auto"/>
            <w:vAlign w:val="center"/>
          </w:tcPr>
          <w:p w:rsidR="001C3C61" w:rsidRPr="001114DE" w:rsidRDefault="001C3C61" w:rsidP="004C538E">
            <w:pPr>
              <w:spacing w:line="200" w:lineRule="exact"/>
              <w:rPr>
                <w:rFonts w:hAnsi="標楷體" w:hint="eastAsia"/>
                <w:color w:val="000000"/>
                <w:sz w:val="20"/>
                <w:szCs w:val="20"/>
              </w:rPr>
            </w:pPr>
            <w:r w:rsidRPr="001114DE">
              <w:rPr>
                <w:rFonts w:hAnsi="標楷體" w:hint="eastAsia"/>
                <w:color w:val="000000"/>
                <w:sz w:val="20"/>
                <w:szCs w:val="20"/>
              </w:rPr>
              <w:t>初級</w:t>
            </w:r>
            <w:r w:rsidRPr="001114DE">
              <w:rPr>
                <w:rFonts w:hAnsi="標楷體" w:hint="eastAsia"/>
                <w:color w:val="000000"/>
                <w:sz w:val="20"/>
                <w:szCs w:val="20"/>
              </w:rPr>
              <w:t>2</w:t>
            </w:r>
            <w:r w:rsidRPr="001114DE">
              <w:rPr>
                <w:rFonts w:hAnsi="標楷體" w:hint="eastAsia"/>
                <w:color w:val="000000"/>
                <w:sz w:val="20"/>
                <w:szCs w:val="20"/>
              </w:rPr>
              <w:t>分、</w:t>
            </w:r>
          </w:p>
          <w:p w:rsidR="001C3C61" w:rsidRPr="001114DE" w:rsidRDefault="001C3C61" w:rsidP="004C538E">
            <w:pPr>
              <w:spacing w:line="200" w:lineRule="exact"/>
              <w:rPr>
                <w:rFonts w:hAnsi="標楷體" w:hint="eastAsia"/>
                <w:color w:val="000000"/>
                <w:sz w:val="20"/>
                <w:szCs w:val="20"/>
              </w:rPr>
            </w:pPr>
          </w:p>
          <w:p w:rsidR="001C3C61" w:rsidRPr="001114DE" w:rsidRDefault="001C3C61" w:rsidP="004C538E">
            <w:pPr>
              <w:spacing w:line="200" w:lineRule="exact"/>
              <w:rPr>
                <w:rFonts w:hAnsi="標楷體" w:hint="eastAsia"/>
                <w:color w:val="000000"/>
                <w:sz w:val="20"/>
              </w:rPr>
            </w:pPr>
            <w:r w:rsidRPr="001114DE">
              <w:rPr>
                <w:rFonts w:hAnsi="標楷體" w:hint="eastAsia"/>
                <w:color w:val="000000"/>
                <w:sz w:val="20"/>
                <w:szCs w:val="20"/>
              </w:rPr>
              <w:t>中級以上</w:t>
            </w:r>
            <w:r w:rsidRPr="001114DE">
              <w:rPr>
                <w:rFonts w:hAnsi="標楷體" w:hint="eastAsia"/>
                <w:color w:val="000000"/>
                <w:sz w:val="20"/>
                <w:szCs w:val="20"/>
              </w:rPr>
              <w:t>3</w:t>
            </w:r>
            <w:r w:rsidRPr="001114DE">
              <w:rPr>
                <w:rFonts w:hAnsi="標楷體" w:hint="eastAsia"/>
                <w:color w:val="000000"/>
                <w:sz w:val="20"/>
                <w:szCs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567" w:type="dxa"/>
            <w:vMerge w:val="restart"/>
            <w:tcBorders>
              <w:top w:val="dotted" w:sz="4" w:space="0" w:color="auto"/>
              <w:left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681" w:type="dxa"/>
            <w:vMerge w:val="restart"/>
            <w:tcBorders>
              <w:top w:val="dotted" w:sz="4" w:space="0" w:color="auto"/>
              <w:left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vMerge w:val="restart"/>
            <w:tcBorders>
              <w:top w:val="dotted" w:sz="4" w:space="0" w:color="auto"/>
              <w:left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960" w:type="dxa"/>
            <w:vMerge w:val="restart"/>
            <w:tcBorders>
              <w:top w:val="dotted" w:sz="4" w:space="0" w:color="auto"/>
              <w:left w:val="dotted" w:sz="4" w:space="0" w:color="auto"/>
              <w:right w:val="single"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1C3C61" w:rsidRPr="001114DE" w:rsidRDefault="001C3C61" w:rsidP="004C538E">
            <w:pPr>
              <w:spacing w:line="340" w:lineRule="exact"/>
              <w:jc w:val="center"/>
              <w:rPr>
                <w:rFonts w:hAnsi="標楷體" w:hint="eastAsia"/>
                <w:bCs/>
                <w:color w:val="000000"/>
                <w:sz w:val="20"/>
              </w:rPr>
            </w:pPr>
          </w:p>
        </w:tc>
      </w:tr>
      <w:tr w:rsidR="001C3C61" w:rsidRPr="001114DE" w:rsidTr="007E67B6">
        <w:tblPrEx>
          <w:tblCellMar>
            <w:top w:w="0" w:type="dxa"/>
            <w:bottom w:w="0" w:type="dxa"/>
          </w:tblCellMar>
        </w:tblPrEx>
        <w:trPr>
          <w:cantSplit/>
          <w:trHeight w:val="540"/>
          <w:jc w:val="center"/>
        </w:trPr>
        <w:tc>
          <w:tcPr>
            <w:tcW w:w="1197" w:type="dxa"/>
            <w:vMerge/>
            <w:tcBorders>
              <w:top w:val="dotted" w:sz="4" w:space="0" w:color="auto"/>
              <w:left w:val="single" w:sz="18" w:space="0" w:color="auto"/>
              <w:bottom w:val="single" w:sz="4" w:space="0" w:color="auto"/>
              <w:right w:val="dotted" w:sz="4" w:space="0" w:color="auto"/>
            </w:tcBorders>
            <w:vAlign w:val="center"/>
          </w:tcPr>
          <w:p w:rsidR="001C3C61" w:rsidRPr="001114DE" w:rsidRDefault="001C3C61" w:rsidP="004C538E">
            <w:pPr>
              <w:spacing w:line="240" w:lineRule="atLeast"/>
              <w:jc w:val="center"/>
              <w:rPr>
                <w:rFonts w:hAnsi="標楷體" w:hint="eastAsia"/>
                <w:color w:val="000000"/>
                <w:sz w:val="20"/>
              </w:rPr>
            </w:pPr>
          </w:p>
        </w:tc>
        <w:tc>
          <w:tcPr>
            <w:tcW w:w="641" w:type="dxa"/>
            <w:vMerge/>
            <w:tcBorders>
              <w:left w:val="dotted" w:sz="4" w:space="0" w:color="auto"/>
              <w:bottom w:val="dotted" w:sz="4" w:space="0" w:color="auto"/>
              <w:right w:val="dotted" w:sz="4" w:space="0" w:color="auto"/>
            </w:tcBorders>
            <w:shd w:val="clear" w:color="auto" w:fill="auto"/>
            <w:textDirection w:val="tbRlV"/>
            <w:vAlign w:val="center"/>
          </w:tcPr>
          <w:p w:rsidR="001C3C61" w:rsidRPr="001114DE" w:rsidRDefault="001C3C61" w:rsidP="004C538E">
            <w:pPr>
              <w:spacing w:line="0" w:lineRule="atLeast"/>
              <w:ind w:left="113" w:right="113"/>
              <w:rPr>
                <w:rFonts w:hAnsi="標楷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int="eastAsia"/>
                <w:color w:val="000000"/>
                <w:sz w:val="20"/>
              </w:rPr>
            </w:pPr>
            <w:r w:rsidRPr="001114DE">
              <w:rPr>
                <w:rFonts w:hint="eastAsia"/>
                <w:color w:val="000000"/>
                <w:sz w:val="20"/>
              </w:rPr>
              <w:t>本土語言能力</w:t>
            </w:r>
            <w:r w:rsidRPr="001114DE">
              <w:rPr>
                <w:rFonts w:hint="eastAsia"/>
                <w:color w:val="000000"/>
                <w:sz w:val="20"/>
              </w:rPr>
              <w:t>(</w:t>
            </w:r>
            <w:r w:rsidRPr="001114DE">
              <w:rPr>
                <w:rFonts w:hint="eastAsia"/>
                <w:color w:val="000000"/>
                <w:sz w:val="20"/>
              </w:rPr>
              <w:t>指通過原住民語、客家語、台語、閩南語認證，擇一採計</w:t>
            </w:r>
            <w:r w:rsidRPr="001114DE">
              <w:rPr>
                <w:rFonts w:hint="eastAsia"/>
                <w:color w:val="000000"/>
                <w:sz w:val="20"/>
              </w:rPr>
              <w:t>)</w:t>
            </w:r>
          </w:p>
        </w:tc>
        <w:tc>
          <w:tcPr>
            <w:tcW w:w="2161" w:type="dxa"/>
            <w:gridSpan w:val="3"/>
            <w:vMerge/>
            <w:tcBorders>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200" w:lineRule="exact"/>
              <w:rPr>
                <w:rFonts w:hAnsi="標楷體"/>
                <w:noProof/>
                <w:color w:val="000000"/>
                <w:sz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567" w:type="dxa"/>
            <w:vMerge/>
            <w:tcBorders>
              <w:left w:val="dotted" w:sz="4" w:space="0" w:color="auto"/>
              <w:bottom w:val="dotted" w:sz="4" w:space="0" w:color="auto"/>
              <w:right w:val="dotted" w:sz="4" w:space="0" w:color="auto"/>
            </w:tcBorders>
            <w:vAlign w:val="center"/>
          </w:tcPr>
          <w:p w:rsidR="001C3C61" w:rsidRPr="001114DE" w:rsidRDefault="001C3C61" w:rsidP="004C538E">
            <w:pPr>
              <w:spacing w:line="340" w:lineRule="exact"/>
              <w:rPr>
                <w:rFonts w:hint="eastAsia"/>
                <w:noProof/>
                <w:color w:val="000000"/>
                <w:sz w:val="20"/>
              </w:rPr>
            </w:pPr>
          </w:p>
        </w:tc>
        <w:tc>
          <w:tcPr>
            <w:tcW w:w="681" w:type="dxa"/>
            <w:vMerge/>
            <w:tcBorders>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vMerge/>
            <w:tcBorders>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960" w:type="dxa"/>
            <w:vMerge/>
            <w:tcBorders>
              <w:left w:val="dotted" w:sz="4" w:space="0" w:color="auto"/>
              <w:bottom w:val="dotted" w:sz="4" w:space="0" w:color="auto"/>
              <w:right w:val="single"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3151" w:type="dxa"/>
            <w:vMerge/>
            <w:tcBorders>
              <w:left w:val="single" w:sz="4" w:space="0" w:color="auto"/>
              <w:bottom w:val="single" w:sz="4" w:space="0" w:color="auto"/>
              <w:right w:val="single" w:sz="18" w:space="0" w:color="auto"/>
            </w:tcBorders>
            <w:shd w:val="clear" w:color="auto" w:fill="auto"/>
          </w:tcPr>
          <w:p w:rsidR="001C3C61" w:rsidRPr="001114DE" w:rsidRDefault="001C3C61" w:rsidP="004C538E">
            <w:pPr>
              <w:spacing w:line="340" w:lineRule="exact"/>
              <w:jc w:val="center"/>
              <w:rPr>
                <w:rFonts w:hAnsi="標楷體" w:hint="eastAsia"/>
                <w:bCs/>
                <w:color w:val="000000"/>
                <w:sz w:val="20"/>
              </w:rPr>
            </w:pPr>
          </w:p>
        </w:tc>
      </w:tr>
      <w:tr w:rsidR="001C3C61" w:rsidRPr="001114DE" w:rsidTr="007E67B6">
        <w:tblPrEx>
          <w:tblCellMar>
            <w:top w:w="0" w:type="dxa"/>
            <w:bottom w:w="0" w:type="dxa"/>
          </w:tblCellMar>
        </w:tblPrEx>
        <w:trPr>
          <w:cantSplit/>
          <w:trHeight w:val="425"/>
          <w:jc w:val="center"/>
        </w:trPr>
        <w:tc>
          <w:tcPr>
            <w:tcW w:w="1197" w:type="dxa"/>
            <w:vMerge/>
            <w:tcBorders>
              <w:top w:val="dotted" w:sz="4" w:space="0" w:color="auto"/>
              <w:left w:val="single" w:sz="18" w:space="0" w:color="auto"/>
              <w:right w:val="dotted" w:sz="4" w:space="0" w:color="auto"/>
            </w:tcBorders>
            <w:vAlign w:val="center"/>
          </w:tcPr>
          <w:p w:rsidR="001C3C61" w:rsidRPr="001114DE" w:rsidRDefault="001C3C61" w:rsidP="004C538E">
            <w:pPr>
              <w:spacing w:line="240" w:lineRule="atLeast"/>
              <w:jc w:val="center"/>
              <w:rPr>
                <w:rFonts w:hAnsi="標楷體" w:hint="eastAsia"/>
                <w:color w:val="000000"/>
                <w:sz w:val="20"/>
              </w:rPr>
            </w:pPr>
          </w:p>
        </w:tc>
        <w:tc>
          <w:tcPr>
            <w:tcW w:w="5566"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r w:rsidRPr="00214F06">
              <w:rPr>
                <w:rFonts w:hint="eastAsia"/>
                <w:color w:val="000000"/>
                <w:sz w:val="20"/>
              </w:rPr>
              <w:t>取得採購專業人員基礎訓練證照</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jc w:val="center"/>
              <w:rPr>
                <w:rFonts w:hAnsi="標楷體" w:hint="eastAsia"/>
                <w:color w:val="000000"/>
                <w:sz w:val="20"/>
              </w:rPr>
            </w:pPr>
            <w:r w:rsidRPr="001114DE">
              <w:rPr>
                <w:rFonts w:hint="eastAsia"/>
                <w:color w:val="000000"/>
                <w:spacing w:val="-30"/>
                <w:sz w:val="20"/>
              </w:rPr>
              <w:t>2</w:t>
            </w:r>
            <w:r w:rsidRPr="001114DE">
              <w:rPr>
                <w:rFonts w:hint="eastAsia"/>
                <w:color w:val="000000"/>
                <w:spacing w:val="-3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567" w:type="dxa"/>
            <w:tcBorders>
              <w:top w:val="dotted" w:sz="4" w:space="0" w:color="auto"/>
              <w:left w:val="dotted" w:sz="4" w:space="0" w:color="auto"/>
              <w:bottom w:val="dotted" w:sz="4" w:space="0" w:color="auto"/>
              <w:right w:val="dotted" w:sz="4" w:space="0" w:color="auto"/>
            </w:tcBorders>
            <w:vAlign w:val="center"/>
          </w:tcPr>
          <w:p w:rsidR="001C3C61" w:rsidRPr="001114DE" w:rsidRDefault="001C3C61" w:rsidP="004C538E">
            <w:pPr>
              <w:spacing w:line="340" w:lineRule="exact"/>
              <w:rPr>
                <w:rFonts w:hAnsi="標楷體" w:hint="eastAsia"/>
                <w:color w:val="000000"/>
                <w:sz w:val="20"/>
              </w:rPr>
            </w:pPr>
          </w:p>
        </w:tc>
        <w:tc>
          <w:tcPr>
            <w:tcW w:w="681"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960" w:type="dxa"/>
            <w:tcBorders>
              <w:top w:val="dotted" w:sz="4" w:space="0" w:color="auto"/>
              <w:left w:val="dotted" w:sz="4" w:space="0" w:color="auto"/>
              <w:bottom w:val="dotted" w:sz="4" w:space="0" w:color="auto"/>
              <w:right w:val="single" w:sz="4" w:space="0" w:color="auto"/>
            </w:tcBorders>
            <w:shd w:val="clear" w:color="auto" w:fill="auto"/>
            <w:vAlign w:val="center"/>
          </w:tcPr>
          <w:p w:rsidR="001C3C61" w:rsidRPr="001114DE" w:rsidRDefault="001C3C61"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1C3C61" w:rsidRPr="001114DE" w:rsidRDefault="001C3C61" w:rsidP="004C538E">
            <w:pPr>
              <w:spacing w:line="340" w:lineRule="exact"/>
              <w:jc w:val="center"/>
              <w:rPr>
                <w:rFonts w:hAnsi="標楷體" w:hint="eastAsia"/>
                <w:bCs/>
                <w:color w:val="000000"/>
                <w:sz w:val="20"/>
              </w:rPr>
            </w:pPr>
          </w:p>
        </w:tc>
      </w:tr>
      <w:tr w:rsidR="00A43E5B" w:rsidRPr="001114DE" w:rsidTr="007E67B6">
        <w:tblPrEx>
          <w:tblCellMar>
            <w:top w:w="0" w:type="dxa"/>
            <w:bottom w:w="0" w:type="dxa"/>
          </w:tblCellMar>
        </w:tblPrEx>
        <w:trPr>
          <w:cantSplit/>
          <w:trHeight w:val="425"/>
          <w:jc w:val="center"/>
        </w:trPr>
        <w:tc>
          <w:tcPr>
            <w:tcW w:w="1197" w:type="dxa"/>
            <w:vMerge/>
            <w:tcBorders>
              <w:top w:val="dotted" w:sz="4" w:space="0" w:color="auto"/>
              <w:left w:val="single" w:sz="18" w:space="0" w:color="auto"/>
              <w:right w:val="dotted" w:sz="4" w:space="0" w:color="auto"/>
            </w:tcBorders>
            <w:vAlign w:val="center"/>
          </w:tcPr>
          <w:p w:rsidR="00A43E5B" w:rsidRPr="001114DE" w:rsidRDefault="00A43E5B" w:rsidP="004C538E">
            <w:pPr>
              <w:spacing w:line="240" w:lineRule="atLeast"/>
              <w:jc w:val="center"/>
              <w:rPr>
                <w:rFonts w:hAnsi="標楷體" w:hint="eastAsia"/>
                <w:color w:val="000000"/>
                <w:sz w:val="20"/>
              </w:rPr>
            </w:pPr>
          </w:p>
        </w:tc>
        <w:tc>
          <w:tcPr>
            <w:tcW w:w="5566"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A43E5B" w:rsidRPr="005D5FC7" w:rsidRDefault="00A43E5B" w:rsidP="00D6623A">
            <w:pPr>
              <w:spacing w:line="340" w:lineRule="exact"/>
              <w:rPr>
                <w:rFonts w:ascii="新細明體" w:hAnsi="新細明體" w:hint="eastAsia"/>
                <w:b/>
                <w:sz w:val="20"/>
                <w:shd w:val="pct15" w:color="auto" w:fill="FFFFFF"/>
              </w:rPr>
            </w:pPr>
            <w:r w:rsidRPr="005D5FC7">
              <w:rPr>
                <w:rFonts w:ascii="新細明體" w:hAnsi="新細明體" w:hint="eastAsia"/>
                <w:b/>
                <w:sz w:val="20"/>
                <w:shd w:val="pct15" w:color="auto" w:fill="FFFFFF"/>
              </w:rPr>
              <w:t>取得教育部或行政院環境保護署環境教育人員認證證書</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A43E5B" w:rsidRPr="005D5FC7" w:rsidRDefault="00A43E5B" w:rsidP="00D6623A">
            <w:pPr>
              <w:spacing w:line="340" w:lineRule="exact"/>
              <w:jc w:val="center"/>
              <w:rPr>
                <w:rFonts w:ascii="新細明體" w:hAnsi="新細明體" w:hint="eastAsia"/>
                <w:b/>
                <w:spacing w:val="-30"/>
                <w:sz w:val="20"/>
                <w:shd w:val="pct15" w:color="auto" w:fill="FFFFFF"/>
              </w:rPr>
            </w:pPr>
            <w:r w:rsidRPr="005D5FC7">
              <w:rPr>
                <w:rFonts w:ascii="新細明體" w:hAnsi="新細明體" w:hint="eastAsia"/>
                <w:b/>
                <w:spacing w:val="-30"/>
                <w:sz w:val="20"/>
                <w:shd w:val="pct15" w:color="auto" w:fill="FFFFFF"/>
              </w:rPr>
              <w:t>1分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A43E5B" w:rsidRPr="001114DE" w:rsidRDefault="00A43E5B" w:rsidP="004C538E">
            <w:pPr>
              <w:spacing w:line="340" w:lineRule="exact"/>
              <w:rPr>
                <w:rFonts w:hAnsi="標楷體" w:hint="eastAsia"/>
                <w:color w:val="000000"/>
                <w:sz w:val="20"/>
              </w:rPr>
            </w:pPr>
          </w:p>
        </w:tc>
        <w:tc>
          <w:tcPr>
            <w:tcW w:w="567" w:type="dxa"/>
            <w:tcBorders>
              <w:top w:val="dotted" w:sz="4" w:space="0" w:color="auto"/>
              <w:left w:val="dotted" w:sz="4" w:space="0" w:color="auto"/>
              <w:bottom w:val="dotted" w:sz="4" w:space="0" w:color="auto"/>
              <w:right w:val="dotted" w:sz="4" w:space="0" w:color="auto"/>
            </w:tcBorders>
            <w:vAlign w:val="center"/>
          </w:tcPr>
          <w:p w:rsidR="00A43E5B" w:rsidRPr="001114DE" w:rsidRDefault="00A43E5B" w:rsidP="004C538E">
            <w:pPr>
              <w:spacing w:line="340" w:lineRule="exact"/>
              <w:rPr>
                <w:rFonts w:hAnsi="標楷體" w:hint="eastAsia"/>
                <w:color w:val="000000"/>
                <w:sz w:val="20"/>
              </w:rPr>
            </w:pPr>
          </w:p>
        </w:tc>
        <w:tc>
          <w:tcPr>
            <w:tcW w:w="681" w:type="dxa"/>
            <w:tcBorders>
              <w:top w:val="dotted" w:sz="4" w:space="0" w:color="auto"/>
              <w:left w:val="dotted" w:sz="4" w:space="0" w:color="auto"/>
              <w:bottom w:val="dotted" w:sz="4" w:space="0" w:color="auto"/>
              <w:right w:val="dotted" w:sz="4" w:space="0" w:color="auto"/>
            </w:tcBorders>
            <w:shd w:val="clear" w:color="auto" w:fill="auto"/>
            <w:vAlign w:val="center"/>
          </w:tcPr>
          <w:p w:rsidR="00A43E5B" w:rsidRPr="001114DE" w:rsidRDefault="00A43E5B"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A43E5B" w:rsidRPr="001114DE" w:rsidRDefault="00A43E5B"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A43E5B" w:rsidRPr="001114DE" w:rsidRDefault="00A43E5B" w:rsidP="004C538E">
            <w:pPr>
              <w:spacing w:line="340" w:lineRule="exact"/>
              <w:rPr>
                <w:rFonts w:hAnsi="標楷體" w:hint="eastAsia"/>
                <w:color w:val="000000"/>
                <w:sz w:val="20"/>
              </w:rPr>
            </w:pPr>
          </w:p>
        </w:tc>
        <w:tc>
          <w:tcPr>
            <w:tcW w:w="960" w:type="dxa"/>
            <w:tcBorders>
              <w:top w:val="dotted" w:sz="4" w:space="0" w:color="auto"/>
              <w:left w:val="dotted" w:sz="4" w:space="0" w:color="auto"/>
              <w:bottom w:val="dotted" w:sz="4" w:space="0" w:color="auto"/>
              <w:right w:val="single" w:sz="4" w:space="0" w:color="auto"/>
            </w:tcBorders>
            <w:shd w:val="clear" w:color="auto" w:fill="auto"/>
            <w:vAlign w:val="center"/>
          </w:tcPr>
          <w:p w:rsidR="00A43E5B" w:rsidRPr="001114DE" w:rsidRDefault="00A43E5B"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A43E5B" w:rsidRPr="001114DE" w:rsidRDefault="00A43E5B" w:rsidP="004C538E">
            <w:pPr>
              <w:spacing w:line="340" w:lineRule="exact"/>
              <w:jc w:val="center"/>
              <w:rPr>
                <w:rFonts w:hAnsi="標楷體" w:hint="eastAsia"/>
                <w:bCs/>
                <w:color w:val="000000"/>
                <w:sz w:val="20"/>
              </w:rPr>
            </w:pPr>
          </w:p>
        </w:tc>
      </w:tr>
      <w:tr w:rsidR="00A43E5B" w:rsidRPr="001114DE" w:rsidTr="00A43E5B">
        <w:tblPrEx>
          <w:tblCellMar>
            <w:top w:w="0" w:type="dxa"/>
            <w:bottom w:w="0" w:type="dxa"/>
          </w:tblCellMar>
        </w:tblPrEx>
        <w:trPr>
          <w:cantSplit/>
          <w:trHeight w:val="633"/>
          <w:jc w:val="center"/>
        </w:trPr>
        <w:tc>
          <w:tcPr>
            <w:tcW w:w="1197" w:type="dxa"/>
            <w:vMerge/>
            <w:tcBorders>
              <w:top w:val="dotted" w:sz="4" w:space="0" w:color="auto"/>
              <w:left w:val="single" w:sz="18" w:space="0" w:color="auto"/>
              <w:right w:val="dotted" w:sz="4" w:space="0" w:color="auto"/>
            </w:tcBorders>
            <w:vAlign w:val="center"/>
          </w:tcPr>
          <w:p w:rsidR="00A43E5B" w:rsidRPr="001114DE" w:rsidRDefault="00A43E5B" w:rsidP="004C538E">
            <w:pPr>
              <w:spacing w:line="240" w:lineRule="atLeast"/>
              <w:jc w:val="center"/>
              <w:rPr>
                <w:rFonts w:hAnsi="標楷體" w:hint="eastAsia"/>
                <w:color w:val="000000"/>
                <w:sz w:val="20"/>
              </w:rPr>
            </w:pPr>
          </w:p>
        </w:tc>
        <w:tc>
          <w:tcPr>
            <w:tcW w:w="5566" w:type="dxa"/>
            <w:gridSpan w:val="10"/>
            <w:tcBorders>
              <w:top w:val="dotted" w:sz="4" w:space="0" w:color="auto"/>
              <w:left w:val="dotted" w:sz="4" w:space="0" w:color="auto"/>
              <w:right w:val="dotted" w:sz="4" w:space="0" w:color="auto"/>
            </w:tcBorders>
            <w:shd w:val="clear" w:color="auto" w:fill="auto"/>
            <w:vAlign w:val="center"/>
          </w:tcPr>
          <w:p w:rsidR="00A43E5B" w:rsidRPr="001114DE" w:rsidRDefault="00A43E5B" w:rsidP="004C538E">
            <w:pPr>
              <w:spacing w:line="240" w:lineRule="atLeast"/>
              <w:jc w:val="both"/>
              <w:rPr>
                <w:rFonts w:hint="eastAsia"/>
                <w:color w:val="000000"/>
                <w:sz w:val="20"/>
              </w:rPr>
            </w:pPr>
            <w:r w:rsidRPr="001114DE">
              <w:rPr>
                <w:rFonts w:hint="eastAsia"/>
                <w:color w:val="000000"/>
                <w:sz w:val="20"/>
              </w:rPr>
              <w:t>取得教師專業發展評鑑認證</w:t>
            </w:r>
          </w:p>
        </w:tc>
        <w:tc>
          <w:tcPr>
            <w:tcW w:w="2161" w:type="dxa"/>
            <w:gridSpan w:val="3"/>
            <w:tcBorders>
              <w:top w:val="dotted" w:sz="4" w:space="0" w:color="auto"/>
              <w:left w:val="dotted" w:sz="4" w:space="0" w:color="auto"/>
              <w:right w:val="dotted" w:sz="4" w:space="0" w:color="auto"/>
            </w:tcBorders>
            <w:shd w:val="clear" w:color="auto" w:fill="auto"/>
            <w:vAlign w:val="center"/>
          </w:tcPr>
          <w:p w:rsidR="00A43E5B" w:rsidRPr="001114DE" w:rsidRDefault="00A43E5B" w:rsidP="004C538E">
            <w:pPr>
              <w:spacing w:line="200" w:lineRule="exact"/>
              <w:rPr>
                <w:rFonts w:hint="eastAsia"/>
                <w:color w:val="000000"/>
                <w:sz w:val="20"/>
              </w:rPr>
            </w:pPr>
            <w:r w:rsidRPr="001114DE">
              <w:rPr>
                <w:rFonts w:hint="eastAsia"/>
                <w:color w:val="000000"/>
                <w:sz w:val="20"/>
              </w:rPr>
              <w:t>初階</w:t>
            </w:r>
            <w:r w:rsidRPr="001114DE">
              <w:rPr>
                <w:rFonts w:hint="eastAsia"/>
                <w:color w:val="000000"/>
                <w:sz w:val="20"/>
              </w:rPr>
              <w:t>1</w:t>
            </w:r>
            <w:r w:rsidRPr="001114DE">
              <w:rPr>
                <w:rFonts w:hint="eastAsia"/>
                <w:color w:val="000000"/>
                <w:sz w:val="20"/>
              </w:rPr>
              <w:t>分、進階</w:t>
            </w:r>
            <w:r w:rsidRPr="001114DE">
              <w:rPr>
                <w:rFonts w:hint="eastAsia"/>
                <w:color w:val="000000"/>
                <w:sz w:val="20"/>
              </w:rPr>
              <w:t>2</w:t>
            </w:r>
            <w:r w:rsidRPr="001114DE">
              <w:rPr>
                <w:rFonts w:hint="eastAsia"/>
                <w:color w:val="000000"/>
                <w:sz w:val="20"/>
              </w:rPr>
              <w:t>分、</w:t>
            </w:r>
          </w:p>
          <w:p w:rsidR="00A43E5B" w:rsidRPr="001114DE" w:rsidRDefault="00A43E5B" w:rsidP="004C538E">
            <w:pPr>
              <w:spacing w:line="200" w:lineRule="exact"/>
              <w:rPr>
                <w:rFonts w:hint="eastAsia"/>
                <w:color w:val="000000"/>
                <w:sz w:val="20"/>
              </w:rPr>
            </w:pPr>
            <w:r w:rsidRPr="001114DE">
              <w:rPr>
                <w:rFonts w:hint="eastAsia"/>
                <w:color w:val="000000"/>
                <w:sz w:val="20"/>
              </w:rPr>
              <w:t>教學輔導教師</w:t>
            </w:r>
            <w:r w:rsidRPr="001114DE">
              <w:rPr>
                <w:rFonts w:hint="eastAsia"/>
                <w:color w:val="000000"/>
                <w:sz w:val="20"/>
              </w:rPr>
              <w:t>3</w:t>
            </w:r>
            <w:r w:rsidRPr="001114DE">
              <w:rPr>
                <w:rFonts w:hint="eastAsia"/>
                <w:color w:val="000000"/>
                <w:sz w:val="20"/>
              </w:rPr>
              <w:t>分</w:t>
            </w:r>
          </w:p>
        </w:tc>
        <w:tc>
          <w:tcPr>
            <w:tcW w:w="425" w:type="dxa"/>
            <w:tcBorders>
              <w:top w:val="dotted" w:sz="4" w:space="0" w:color="auto"/>
              <w:left w:val="dotted" w:sz="4" w:space="0" w:color="auto"/>
              <w:right w:val="dotted" w:sz="4" w:space="0" w:color="auto"/>
            </w:tcBorders>
            <w:shd w:val="clear" w:color="auto" w:fill="auto"/>
            <w:vAlign w:val="center"/>
          </w:tcPr>
          <w:p w:rsidR="00A43E5B" w:rsidRPr="001114DE" w:rsidRDefault="00A43E5B" w:rsidP="004C538E">
            <w:pPr>
              <w:spacing w:line="340" w:lineRule="exact"/>
              <w:rPr>
                <w:rFonts w:hAnsi="標楷體" w:hint="eastAsia"/>
                <w:color w:val="000000"/>
                <w:sz w:val="20"/>
              </w:rPr>
            </w:pPr>
          </w:p>
        </w:tc>
        <w:tc>
          <w:tcPr>
            <w:tcW w:w="567" w:type="dxa"/>
            <w:tcBorders>
              <w:top w:val="dotted" w:sz="4" w:space="0" w:color="auto"/>
              <w:left w:val="dotted" w:sz="4" w:space="0" w:color="auto"/>
              <w:right w:val="dotted" w:sz="4" w:space="0" w:color="auto"/>
            </w:tcBorders>
            <w:vAlign w:val="center"/>
          </w:tcPr>
          <w:p w:rsidR="00A43E5B" w:rsidRPr="001114DE" w:rsidRDefault="00A43E5B" w:rsidP="004C538E">
            <w:pPr>
              <w:spacing w:line="340" w:lineRule="exact"/>
              <w:rPr>
                <w:rFonts w:hAnsi="標楷體" w:hint="eastAsia"/>
                <w:color w:val="000000"/>
                <w:sz w:val="20"/>
              </w:rPr>
            </w:pPr>
          </w:p>
        </w:tc>
        <w:tc>
          <w:tcPr>
            <w:tcW w:w="681" w:type="dxa"/>
            <w:tcBorders>
              <w:top w:val="dotted" w:sz="4" w:space="0" w:color="auto"/>
              <w:left w:val="dotted" w:sz="4" w:space="0" w:color="auto"/>
              <w:right w:val="dotted" w:sz="4" w:space="0" w:color="auto"/>
            </w:tcBorders>
            <w:shd w:val="clear" w:color="auto" w:fill="auto"/>
            <w:vAlign w:val="center"/>
          </w:tcPr>
          <w:p w:rsidR="00A43E5B" w:rsidRPr="001114DE" w:rsidRDefault="00A43E5B" w:rsidP="004C538E">
            <w:pPr>
              <w:spacing w:line="340" w:lineRule="exact"/>
              <w:rPr>
                <w:rFonts w:hAnsi="標楷體" w:hint="eastAsia"/>
                <w:color w:val="000000"/>
                <w:sz w:val="20"/>
              </w:rPr>
            </w:pPr>
          </w:p>
        </w:tc>
        <w:tc>
          <w:tcPr>
            <w:tcW w:w="480" w:type="dxa"/>
            <w:tcBorders>
              <w:top w:val="dotted" w:sz="4" w:space="0" w:color="auto"/>
              <w:left w:val="dotted" w:sz="4" w:space="0" w:color="auto"/>
              <w:right w:val="dotted" w:sz="4" w:space="0" w:color="auto"/>
            </w:tcBorders>
            <w:shd w:val="clear" w:color="auto" w:fill="auto"/>
            <w:vAlign w:val="center"/>
          </w:tcPr>
          <w:p w:rsidR="00A43E5B" w:rsidRPr="001114DE" w:rsidRDefault="00A43E5B" w:rsidP="004C538E">
            <w:pPr>
              <w:spacing w:line="340" w:lineRule="exact"/>
              <w:rPr>
                <w:rFonts w:hAnsi="標楷體" w:hint="eastAsia"/>
                <w:color w:val="000000"/>
                <w:sz w:val="20"/>
              </w:rPr>
            </w:pPr>
          </w:p>
        </w:tc>
        <w:tc>
          <w:tcPr>
            <w:tcW w:w="480" w:type="dxa"/>
            <w:tcBorders>
              <w:top w:val="dotted" w:sz="4" w:space="0" w:color="auto"/>
              <w:left w:val="dotted" w:sz="4" w:space="0" w:color="auto"/>
              <w:right w:val="dotted" w:sz="4" w:space="0" w:color="auto"/>
            </w:tcBorders>
            <w:shd w:val="clear" w:color="auto" w:fill="auto"/>
            <w:vAlign w:val="center"/>
          </w:tcPr>
          <w:p w:rsidR="00A43E5B" w:rsidRPr="001114DE" w:rsidRDefault="00A43E5B" w:rsidP="004C538E">
            <w:pPr>
              <w:spacing w:line="340" w:lineRule="exact"/>
              <w:rPr>
                <w:rFonts w:hAnsi="標楷體" w:hint="eastAsia"/>
                <w:color w:val="000000"/>
                <w:sz w:val="20"/>
              </w:rPr>
            </w:pPr>
          </w:p>
        </w:tc>
        <w:tc>
          <w:tcPr>
            <w:tcW w:w="960" w:type="dxa"/>
            <w:tcBorders>
              <w:top w:val="dotted" w:sz="4" w:space="0" w:color="auto"/>
              <w:left w:val="dotted" w:sz="4" w:space="0" w:color="auto"/>
              <w:right w:val="single" w:sz="4" w:space="0" w:color="auto"/>
            </w:tcBorders>
            <w:shd w:val="clear" w:color="auto" w:fill="auto"/>
            <w:vAlign w:val="center"/>
          </w:tcPr>
          <w:p w:rsidR="00A43E5B" w:rsidRPr="001114DE" w:rsidRDefault="00A43E5B"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A43E5B" w:rsidRPr="001114DE" w:rsidRDefault="00A43E5B" w:rsidP="004C538E">
            <w:pPr>
              <w:spacing w:line="340" w:lineRule="exact"/>
              <w:jc w:val="center"/>
              <w:rPr>
                <w:rFonts w:hAnsi="標楷體" w:hint="eastAsia"/>
                <w:bCs/>
                <w:color w:val="000000"/>
                <w:sz w:val="20"/>
              </w:rPr>
            </w:pPr>
          </w:p>
        </w:tc>
      </w:tr>
      <w:tr w:rsidR="00A43E5B" w:rsidRPr="001114DE" w:rsidTr="002F60B5">
        <w:tblPrEx>
          <w:tblCellMar>
            <w:top w:w="0" w:type="dxa"/>
            <w:bottom w:w="0" w:type="dxa"/>
          </w:tblCellMar>
        </w:tblPrEx>
        <w:trPr>
          <w:cantSplit/>
          <w:trHeight w:val="42"/>
          <w:jc w:val="center"/>
        </w:trPr>
        <w:tc>
          <w:tcPr>
            <w:tcW w:w="8924" w:type="dxa"/>
            <w:gridSpan w:val="14"/>
            <w:vMerge w:val="restart"/>
            <w:tcBorders>
              <w:top w:val="single" w:sz="18" w:space="0" w:color="auto"/>
              <w:left w:val="single" w:sz="18" w:space="0" w:color="auto"/>
              <w:right w:val="dotted" w:sz="4" w:space="0" w:color="auto"/>
            </w:tcBorders>
            <w:vAlign w:val="center"/>
          </w:tcPr>
          <w:p w:rsidR="00A43E5B" w:rsidRPr="001114DE" w:rsidRDefault="00A43E5B" w:rsidP="004C538E">
            <w:pPr>
              <w:spacing w:line="300" w:lineRule="exact"/>
              <w:jc w:val="center"/>
              <w:rPr>
                <w:rFonts w:hAnsi="標楷體" w:hint="eastAsia"/>
                <w:color w:val="000000"/>
                <w:sz w:val="28"/>
                <w:szCs w:val="28"/>
              </w:rPr>
            </w:pPr>
            <w:r w:rsidRPr="001114DE">
              <w:rPr>
                <w:rFonts w:hAnsi="標楷體" w:hint="eastAsia"/>
                <w:color w:val="000000"/>
                <w:sz w:val="28"/>
                <w:szCs w:val="28"/>
              </w:rPr>
              <w:t>積</w:t>
            </w:r>
            <w:r w:rsidRPr="001114DE">
              <w:rPr>
                <w:rFonts w:hAnsi="標楷體" w:hint="eastAsia"/>
                <w:color w:val="000000"/>
                <w:sz w:val="28"/>
                <w:szCs w:val="28"/>
              </w:rPr>
              <w:t xml:space="preserve">    </w:t>
            </w:r>
            <w:r w:rsidRPr="001114DE">
              <w:rPr>
                <w:rFonts w:hAnsi="標楷體" w:hint="eastAsia"/>
                <w:color w:val="000000"/>
                <w:sz w:val="28"/>
                <w:szCs w:val="28"/>
              </w:rPr>
              <w:t>分</w:t>
            </w:r>
            <w:r w:rsidRPr="001114DE">
              <w:rPr>
                <w:rFonts w:hAnsi="標楷體" w:hint="eastAsia"/>
                <w:color w:val="000000"/>
                <w:sz w:val="28"/>
                <w:szCs w:val="28"/>
              </w:rPr>
              <w:t xml:space="preserve">    </w:t>
            </w:r>
            <w:r w:rsidRPr="001114DE">
              <w:rPr>
                <w:rFonts w:hAnsi="標楷體" w:hint="eastAsia"/>
                <w:color w:val="000000"/>
                <w:sz w:val="28"/>
                <w:szCs w:val="28"/>
              </w:rPr>
              <w:t>總</w:t>
            </w:r>
            <w:r w:rsidRPr="001114DE">
              <w:rPr>
                <w:rFonts w:hAnsi="標楷體" w:hint="eastAsia"/>
                <w:color w:val="000000"/>
                <w:sz w:val="28"/>
                <w:szCs w:val="28"/>
              </w:rPr>
              <w:t xml:space="preserve">    </w:t>
            </w:r>
            <w:r w:rsidRPr="001114DE">
              <w:rPr>
                <w:rFonts w:hAnsi="標楷體" w:hint="eastAsia"/>
                <w:color w:val="000000"/>
                <w:sz w:val="28"/>
                <w:szCs w:val="28"/>
              </w:rPr>
              <w:t>計</w:t>
            </w:r>
          </w:p>
        </w:tc>
        <w:tc>
          <w:tcPr>
            <w:tcW w:w="992" w:type="dxa"/>
            <w:gridSpan w:val="2"/>
            <w:vMerge w:val="restart"/>
            <w:tcBorders>
              <w:top w:val="single" w:sz="18" w:space="0" w:color="auto"/>
              <w:left w:val="dotted" w:sz="4" w:space="0" w:color="auto"/>
              <w:right w:val="dotted" w:sz="4" w:space="0" w:color="auto"/>
            </w:tcBorders>
            <w:shd w:val="clear" w:color="auto" w:fill="auto"/>
            <w:vAlign w:val="center"/>
          </w:tcPr>
          <w:p w:rsidR="00A43E5B" w:rsidRPr="001114DE" w:rsidRDefault="00A43E5B" w:rsidP="004C538E">
            <w:pPr>
              <w:spacing w:line="340" w:lineRule="exact"/>
              <w:rPr>
                <w:rFonts w:hAnsi="標楷體" w:hint="eastAsia"/>
                <w:color w:val="000000"/>
                <w:sz w:val="20"/>
              </w:rPr>
            </w:pPr>
          </w:p>
        </w:tc>
        <w:tc>
          <w:tcPr>
            <w:tcW w:w="681" w:type="dxa"/>
            <w:vMerge w:val="restart"/>
            <w:tcBorders>
              <w:top w:val="single" w:sz="18" w:space="0" w:color="auto"/>
              <w:left w:val="dotted" w:sz="4" w:space="0" w:color="auto"/>
              <w:right w:val="dotted" w:sz="4" w:space="0" w:color="auto"/>
            </w:tcBorders>
            <w:shd w:val="clear" w:color="auto" w:fill="auto"/>
            <w:vAlign w:val="center"/>
          </w:tcPr>
          <w:p w:rsidR="00A43E5B" w:rsidRPr="001114DE" w:rsidRDefault="00A43E5B" w:rsidP="004C538E">
            <w:pPr>
              <w:spacing w:line="340" w:lineRule="exact"/>
              <w:rPr>
                <w:rFonts w:hAnsi="標楷體" w:hint="eastAsia"/>
                <w:color w:val="000000"/>
                <w:sz w:val="20"/>
              </w:rPr>
            </w:pPr>
          </w:p>
        </w:tc>
        <w:tc>
          <w:tcPr>
            <w:tcW w:w="960" w:type="dxa"/>
            <w:gridSpan w:val="2"/>
            <w:vMerge w:val="restart"/>
            <w:tcBorders>
              <w:top w:val="single" w:sz="18" w:space="0" w:color="auto"/>
              <w:left w:val="dotted" w:sz="4" w:space="0" w:color="auto"/>
              <w:right w:val="dotted" w:sz="4" w:space="0" w:color="auto"/>
            </w:tcBorders>
            <w:shd w:val="clear" w:color="auto" w:fill="auto"/>
            <w:vAlign w:val="center"/>
          </w:tcPr>
          <w:p w:rsidR="00A43E5B" w:rsidRPr="001114DE" w:rsidRDefault="00A43E5B" w:rsidP="004C538E">
            <w:pPr>
              <w:spacing w:line="340" w:lineRule="exact"/>
              <w:rPr>
                <w:rFonts w:hAnsi="標楷體" w:hint="eastAsia"/>
                <w:color w:val="000000"/>
                <w:sz w:val="20"/>
              </w:rPr>
            </w:pPr>
          </w:p>
        </w:tc>
        <w:tc>
          <w:tcPr>
            <w:tcW w:w="960" w:type="dxa"/>
            <w:vMerge w:val="restart"/>
            <w:tcBorders>
              <w:top w:val="single" w:sz="18" w:space="0" w:color="auto"/>
              <w:left w:val="dotted" w:sz="4" w:space="0" w:color="auto"/>
              <w:right w:val="single" w:sz="4" w:space="0" w:color="auto"/>
            </w:tcBorders>
            <w:shd w:val="clear" w:color="auto" w:fill="auto"/>
            <w:vAlign w:val="center"/>
          </w:tcPr>
          <w:p w:rsidR="00A43E5B" w:rsidRPr="001114DE" w:rsidRDefault="00A43E5B" w:rsidP="004C538E">
            <w:pPr>
              <w:spacing w:line="340" w:lineRule="exact"/>
              <w:rPr>
                <w:rFonts w:hAnsi="標楷體" w:hint="eastAsia"/>
                <w:color w:val="000000"/>
                <w:sz w:val="20"/>
              </w:rPr>
            </w:pPr>
          </w:p>
        </w:tc>
        <w:tc>
          <w:tcPr>
            <w:tcW w:w="3151" w:type="dxa"/>
            <w:tcBorders>
              <w:top w:val="single" w:sz="18" w:space="0" w:color="auto"/>
              <w:left w:val="single" w:sz="4" w:space="0" w:color="auto"/>
              <w:bottom w:val="dotted" w:sz="4" w:space="0" w:color="auto"/>
              <w:right w:val="single" w:sz="18" w:space="0" w:color="auto"/>
            </w:tcBorders>
            <w:shd w:val="clear" w:color="auto" w:fill="auto"/>
            <w:vAlign w:val="center"/>
          </w:tcPr>
          <w:p w:rsidR="00A43E5B" w:rsidRPr="001114DE" w:rsidRDefault="00A43E5B" w:rsidP="004C538E">
            <w:pPr>
              <w:spacing w:line="340" w:lineRule="exact"/>
              <w:jc w:val="both"/>
              <w:rPr>
                <w:rFonts w:hAnsi="標楷體" w:hint="eastAsia"/>
                <w:b/>
                <w:bCs/>
                <w:color w:val="000000"/>
                <w:sz w:val="20"/>
              </w:rPr>
            </w:pPr>
            <w:r w:rsidRPr="001114DE">
              <w:rPr>
                <w:rFonts w:hAnsi="標楷體" w:hint="eastAsia"/>
                <w:b/>
                <w:bCs/>
                <w:color w:val="000000"/>
                <w:sz w:val="20"/>
              </w:rPr>
              <w:t>複審分數</w:t>
            </w:r>
          </w:p>
        </w:tc>
      </w:tr>
      <w:tr w:rsidR="00A43E5B" w:rsidRPr="001114DE" w:rsidTr="002F60B5">
        <w:tblPrEx>
          <w:tblCellMar>
            <w:top w:w="0" w:type="dxa"/>
            <w:bottom w:w="0" w:type="dxa"/>
          </w:tblCellMar>
        </w:tblPrEx>
        <w:trPr>
          <w:cantSplit/>
          <w:trHeight w:val="77"/>
          <w:jc w:val="center"/>
        </w:trPr>
        <w:tc>
          <w:tcPr>
            <w:tcW w:w="8924" w:type="dxa"/>
            <w:gridSpan w:val="14"/>
            <w:vMerge/>
            <w:tcBorders>
              <w:left w:val="single" w:sz="18" w:space="0" w:color="auto"/>
              <w:right w:val="dotted" w:sz="4" w:space="0" w:color="auto"/>
            </w:tcBorders>
            <w:vAlign w:val="center"/>
          </w:tcPr>
          <w:p w:rsidR="00A43E5B" w:rsidRPr="001114DE" w:rsidRDefault="00A43E5B" w:rsidP="004C538E">
            <w:pPr>
              <w:spacing w:line="300" w:lineRule="exact"/>
              <w:jc w:val="center"/>
              <w:rPr>
                <w:rFonts w:hAnsi="標楷體" w:hint="eastAsia"/>
                <w:color w:val="000000"/>
                <w:sz w:val="28"/>
                <w:szCs w:val="28"/>
              </w:rPr>
            </w:pPr>
          </w:p>
        </w:tc>
        <w:tc>
          <w:tcPr>
            <w:tcW w:w="992" w:type="dxa"/>
            <w:gridSpan w:val="2"/>
            <w:vMerge/>
            <w:tcBorders>
              <w:left w:val="dotted" w:sz="4" w:space="0" w:color="auto"/>
              <w:right w:val="dotted" w:sz="4" w:space="0" w:color="auto"/>
            </w:tcBorders>
            <w:shd w:val="clear" w:color="auto" w:fill="auto"/>
            <w:vAlign w:val="center"/>
          </w:tcPr>
          <w:p w:rsidR="00A43E5B" w:rsidRPr="001114DE" w:rsidRDefault="00A43E5B"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shd w:val="clear" w:color="auto" w:fill="auto"/>
            <w:vAlign w:val="center"/>
          </w:tcPr>
          <w:p w:rsidR="00A43E5B" w:rsidRPr="001114DE" w:rsidRDefault="00A43E5B" w:rsidP="004C538E">
            <w:pPr>
              <w:spacing w:line="340" w:lineRule="exact"/>
              <w:rPr>
                <w:rFonts w:hAnsi="標楷體" w:hint="eastAsia"/>
                <w:color w:val="000000"/>
                <w:sz w:val="20"/>
              </w:rPr>
            </w:pPr>
          </w:p>
        </w:tc>
        <w:tc>
          <w:tcPr>
            <w:tcW w:w="960" w:type="dxa"/>
            <w:gridSpan w:val="2"/>
            <w:vMerge/>
            <w:tcBorders>
              <w:left w:val="dotted" w:sz="4" w:space="0" w:color="auto"/>
              <w:right w:val="dotted" w:sz="4" w:space="0" w:color="auto"/>
            </w:tcBorders>
            <w:shd w:val="clear" w:color="auto" w:fill="auto"/>
            <w:vAlign w:val="center"/>
          </w:tcPr>
          <w:p w:rsidR="00A43E5B" w:rsidRPr="001114DE" w:rsidRDefault="00A43E5B"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A43E5B" w:rsidRPr="001114DE" w:rsidRDefault="00A43E5B" w:rsidP="004C538E">
            <w:pPr>
              <w:spacing w:line="340" w:lineRule="exact"/>
              <w:rPr>
                <w:rFonts w:hAnsi="標楷體" w:hint="eastAsia"/>
                <w:color w:val="000000"/>
                <w:sz w:val="20"/>
              </w:rPr>
            </w:pPr>
          </w:p>
        </w:tc>
        <w:tc>
          <w:tcPr>
            <w:tcW w:w="3151" w:type="dxa"/>
            <w:tcBorders>
              <w:top w:val="dotted" w:sz="4" w:space="0" w:color="auto"/>
              <w:left w:val="single" w:sz="4" w:space="0" w:color="auto"/>
              <w:bottom w:val="dotted" w:sz="4" w:space="0" w:color="auto"/>
              <w:right w:val="single" w:sz="18" w:space="0" w:color="auto"/>
            </w:tcBorders>
            <w:shd w:val="clear" w:color="auto" w:fill="auto"/>
            <w:vAlign w:val="center"/>
          </w:tcPr>
          <w:p w:rsidR="00A43E5B" w:rsidRPr="001114DE" w:rsidRDefault="00A43E5B" w:rsidP="004C538E">
            <w:pPr>
              <w:spacing w:line="340" w:lineRule="exact"/>
              <w:jc w:val="both"/>
              <w:rPr>
                <w:rFonts w:hAnsi="標楷體" w:hint="eastAsia"/>
                <w:b/>
                <w:bCs/>
                <w:color w:val="000000"/>
                <w:sz w:val="20"/>
              </w:rPr>
            </w:pPr>
            <w:r w:rsidRPr="001114DE">
              <w:rPr>
                <w:rFonts w:hAnsi="標楷體" w:hint="eastAsia"/>
                <w:b/>
                <w:bCs/>
                <w:color w:val="000000"/>
                <w:sz w:val="20"/>
              </w:rPr>
              <w:t>審查人員核章</w:t>
            </w:r>
          </w:p>
        </w:tc>
      </w:tr>
      <w:tr w:rsidR="00A43E5B" w:rsidRPr="001114DE" w:rsidTr="004C538E">
        <w:tblPrEx>
          <w:tblCellMar>
            <w:top w:w="0" w:type="dxa"/>
            <w:bottom w:w="0" w:type="dxa"/>
          </w:tblCellMar>
        </w:tblPrEx>
        <w:trPr>
          <w:cantSplit/>
          <w:trHeight w:val="708"/>
          <w:jc w:val="center"/>
        </w:trPr>
        <w:tc>
          <w:tcPr>
            <w:tcW w:w="15668" w:type="dxa"/>
            <w:gridSpan w:val="21"/>
            <w:tcBorders>
              <w:left w:val="single" w:sz="18" w:space="0" w:color="auto"/>
              <w:bottom w:val="single" w:sz="18" w:space="0" w:color="auto"/>
              <w:right w:val="single" w:sz="18" w:space="0" w:color="auto"/>
            </w:tcBorders>
            <w:shd w:val="clear" w:color="auto" w:fill="auto"/>
            <w:vAlign w:val="center"/>
          </w:tcPr>
          <w:p w:rsidR="00A43E5B" w:rsidRPr="002D7532" w:rsidRDefault="00A43E5B" w:rsidP="00180F9D">
            <w:pPr>
              <w:snapToGrid w:val="0"/>
              <w:ind w:left="160" w:hangingChars="100" w:hanging="160"/>
              <w:rPr>
                <w:rFonts w:ascii="新細明體" w:hAnsi="新細明體" w:hint="eastAsia"/>
                <w:color w:val="000000"/>
                <w:sz w:val="16"/>
                <w:szCs w:val="16"/>
              </w:rPr>
            </w:pPr>
            <w:r w:rsidRPr="002D7532">
              <w:rPr>
                <w:rFonts w:ascii="新細明體" w:hAnsi="新細明體" w:hint="eastAsia"/>
                <w:color w:val="000000"/>
                <w:sz w:val="16"/>
                <w:szCs w:val="16"/>
              </w:rPr>
              <w:t>其他說明：</w:t>
            </w:r>
          </w:p>
          <w:p w:rsidR="00A43E5B" w:rsidRPr="002D7532" w:rsidRDefault="00A43E5B" w:rsidP="00180F9D">
            <w:pPr>
              <w:snapToGrid w:val="0"/>
              <w:ind w:left="160" w:hangingChars="100" w:hanging="160"/>
              <w:rPr>
                <w:rFonts w:ascii="新細明體" w:hAnsi="新細明體" w:hint="eastAsia"/>
                <w:color w:val="000000"/>
                <w:sz w:val="16"/>
                <w:szCs w:val="16"/>
              </w:rPr>
            </w:pPr>
            <w:r w:rsidRPr="002D7532">
              <w:rPr>
                <w:rFonts w:ascii="新細明體" w:hAnsi="新細明體" w:hint="eastAsia"/>
                <w:color w:val="000000"/>
                <w:sz w:val="16"/>
                <w:szCs w:val="16"/>
              </w:rPr>
              <w:t>1.本表所指中小學教師，均以取得合格專任教師證者，兼課及代課教師年資不予採計；教育行政人員兼任代理代課年資，應符合兼任代理代課資格，始得計算之。</w:t>
            </w:r>
          </w:p>
          <w:p w:rsidR="00A43E5B" w:rsidRPr="002D7532" w:rsidRDefault="00A43E5B" w:rsidP="00180F9D">
            <w:pPr>
              <w:snapToGrid w:val="0"/>
              <w:ind w:left="160" w:hangingChars="100" w:hanging="160"/>
              <w:rPr>
                <w:rFonts w:ascii="新細明體" w:hAnsi="新細明體" w:hint="eastAsia"/>
                <w:color w:val="000000"/>
                <w:sz w:val="16"/>
                <w:szCs w:val="16"/>
              </w:rPr>
            </w:pPr>
            <w:r w:rsidRPr="002D7532">
              <w:rPr>
                <w:rFonts w:ascii="新細明體" w:hAnsi="新細明體" w:hint="eastAsia"/>
                <w:color w:val="000000"/>
                <w:sz w:val="16"/>
                <w:szCs w:val="16"/>
              </w:rPr>
              <w:t>2.公立學校教師之服務年資自核定起薪日期起算，曾於私立學校服務之年資，自取得合格教師證書之日期起算；試用教師及舊制佔缺實習教師服務年資，一律採計積分。</w:t>
            </w:r>
          </w:p>
          <w:p w:rsidR="00A43E5B" w:rsidRPr="002D7532" w:rsidRDefault="00A43E5B" w:rsidP="00180F9D">
            <w:pPr>
              <w:snapToGrid w:val="0"/>
              <w:rPr>
                <w:rFonts w:ascii="新細明體" w:hAnsi="新細明體" w:hint="eastAsia"/>
                <w:color w:val="000000"/>
                <w:sz w:val="16"/>
                <w:szCs w:val="16"/>
              </w:rPr>
            </w:pPr>
            <w:r w:rsidRPr="002D7532">
              <w:rPr>
                <w:rFonts w:ascii="新細明體" w:hAnsi="新細明體" w:hint="eastAsia"/>
                <w:color w:val="000000"/>
                <w:sz w:val="16"/>
                <w:szCs w:val="16"/>
              </w:rPr>
              <w:t>3.申請人所附資料經查如有不實者，除應負法律責任外，並取消甄選資格。</w:t>
            </w:r>
          </w:p>
          <w:p w:rsidR="00A43E5B" w:rsidRPr="002D7532" w:rsidRDefault="00A43E5B" w:rsidP="00180F9D">
            <w:pPr>
              <w:snapToGrid w:val="0"/>
              <w:rPr>
                <w:rFonts w:ascii="新細明體" w:hAnsi="新細明體" w:hint="eastAsia"/>
                <w:color w:val="000000"/>
                <w:sz w:val="16"/>
                <w:szCs w:val="16"/>
              </w:rPr>
            </w:pPr>
            <w:r w:rsidRPr="002D7532">
              <w:rPr>
                <w:rFonts w:ascii="新細明體" w:hAnsi="新細明體" w:hint="eastAsia"/>
                <w:color w:val="000000"/>
                <w:sz w:val="16"/>
                <w:szCs w:val="16"/>
              </w:rPr>
              <w:t>4.依教育人員任用條例施行細則第十一條規定：「兼任教師年資折半計算」，兼課資格需符合當時教師資格法規規定。</w:t>
            </w:r>
          </w:p>
          <w:p w:rsidR="00A43E5B" w:rsidRPr="002D7532" w:rsidRDefault="00A43E5B" w:rsidP="00180F9D">
            <w:pPr>
              <w:snapToGrid w:val="0"/>
              <w:rPr>
                <w:rFonts w:ascii="新細明體" w:hAnsi="新細明體" w:hint="eastAsia"/>
                <w:color w:val="000000"/>
                <w:sz w:val="16"/>
                <w:szCs w:val="16"/>
              </w:rPr>
            </w:pPr>
            <w:r w:rsidRPr="002D7532">
              <w:rPr>
                <w:rFonts w:ascii="新細明體" w:hAnsi="新細明體" w:hint="eastAsia"/>
                <w:color w:val="000000"/>
                <w:sz w:val="16"/>
                <w:szCs w:val="16"/>
              </w:rPr>
              <w:t>5.曾任兼代理校長、代理主任一律比照「兼職」計分。</w:t>
            </w:r>
          </w:p>
          <w:p w:rsidR="00A43E5B" w:rsidRPr="002D7532" w:rsidRDefault="00A43E5B" w:rsidP="00180F9D">
            <w:pPr>
              <w:snapToGrid w:val="0"/>
              <w:rPr>
                <w:rFonts w:ascii="新細明體" w:hAnsi="新細明體" w:hint="eastAsia"/>
                <w:color w:val="000000"/>
                <w:sz w:val="16"/>
                <w:szCs w:val="16"/>
              </w:rPr>
            </w:pPr>
            <w:r w:rsidRPr="002D7532">
              <w:rPr>
                <w:rFonts w:ascii="新細明體" w:hAnsi="新細明體" w:hint="eastAsia"/>
                <w:color w:val="000000"/>
                <w:sz w:val="16"/>
                <w:szCs w:val="16"/>
              </w:rPr>
              <w:t>6.</w:t>
            </w:r>
            <w:r w:rsidRPr="002D7532">
              <w:rPr>
                <w:rFonts w:ascii="新細明體" w:hAnsi="新細明體"/>
                <w:color w:val="000000"/>
                <w:sz w:val="16"/>
                <w:szCs w:val="16"/>
              </w:rPr>
              <w:t>附則：有違教育人員任用條例第31條及教師法</w:t>
            </w:r>
            <w:r w:rsidRPr="002D7532">
              <w:rPr>
                <w:rFonts w:ascii="新細明體" w:hAnsi="新細明體" w:hint="eastAsia"/>
                <w:color w:val="000000"/>
                <w:sz w:val="16"/>
                <w:szCs w:val="16"/>
              </w:rPr>
              <w:t>第</w:t>
            </w:r>
            <w:r w:rsidRPr="002D7532">
              <w:rPr>
                <w:rFonts w:ascii="新細明體" w:hAnsi="新細明體"/>
                <w:color w:val="000000"/>
                <w:sz w:val="16"/>
                <w:szCs w:val="16"/>
              </w:rPr>
              <w:t>14條第1項等其他法令規定或錄取後經發現有違反簡章之相關規定者，取消其錄取資格。</w:t>
            </w:r>
          </w:p>
          <w:p w:rsidR="00A43E5B" w:rsidRPr="002D7532" w:rsidRDefault="00A43E5B" w:rsidP="00180F9D">
            <w:pPr>
              <w:snapToGrid w:val="0"/>
              <w:ind w:left="160" w:hangingChars="100" w:hanging="160"/>
              <w:rPr>
                <w:rFonts w:ascii="新細明體" w:hAnsi="新細明體" w:hint="eastAsia"/>
                <w:b/>
                <w:color w:val="000000"/>
                <w:sz w:val="16"/>
                <w:szCs w:val="16"/>
              </w:rPr>
            </w:pPr>
            <w:r w:rsidRPr="002D7532">
              <w:rPr>
                <w:rFonts w:ascii="新細明體" w:hAnsi="新細明體" w:hint="eastAsia"/>
                <w:b/>
                <w:color w:val="000000"/>
                <w:sz w:val="16"/>
                <w:szCs w:val="16"/>
              </w:rPr>
              <w:t>※教育人員任用條例第4條</w:t>
            </w:r>
          </w:p>
          <w:p w:rsidR="00A43E5B" w:rsidRPr="002D7532" w:rsidRDefault="00A43E5B" w:rsidP="00180F9D">
            <w:pPr>
              <w:snapToGrid w:val="0"/>
              <w:ind w:leftChars="84" w:left="202"/>
              <w:rPr>
                <w:rFonts w:ascii="新細明體" w:hAnsi="新細明體" w:hint="eastAsia"/>
                <w:color w:val="000000"/>
                <w:sz w:val="16"/>
                <w:szCs w:val="16"/>
              </w:rPr>
            </w:pPr>
            <w:r w:rsidRPr="002D7532">
              <w:rPr>
                <w:rFonts w:ascii="新細明體" w:hAnsi="新細明體" w:hint="eastAsia"/>
                <w:color w:val="000000"/>
                <w:sz w:val="16"/>
                <w:szCs w:val="16"/>
              </w:rPr>
              <w:t>國民小學校長應持有國民小學教師證書，並具下列資格之一：</w:t>
            </w:r>
          </w:p>
          <w:p w:rsidR="00A43E5B" w:rsidRPr="002D7532" w:rsidRDefault="00A43E5B" w:rsidP="00180F9D">
            <w:pPr>
              <w:snapToGrid w:val="0"/>
              <w:ind w:leftChars="84" w:left="202"/>
              <w:rPr>
                <w:rFonts w:ascii="新細明體" w:hAnsi="新細明體" w:hint="eastAsia"/>
                <w:color w:val="000000"/>
                <w:sz w:val="16"/>
                <w:szCs w:val="16"/>
              </w:rPr>
            </w:pPr>
            <w:r w:rsidRPr="002D7532">
              <w:rPr>
                <w:rFonts w:ascii="新細明體" w:hAnsi="新細明體" w:hint="eastAsia"/>
                <w:color w:val="000000"/>
                <w:sz w:val="16"/>
                <w:szCs w:val="16"/>
              </w:rPr>
              <w:t>一、曾任國民小學教師五年以上，及各級學校法規所定一級單位主管之學校行政工作三年以上。</w:t>
            </w:r>
          </w:p>
          <w:p w:rsidR="00A43E5B" w:rsidRPr="002D7532" w:rsidRDefault="00A43E5B" w:rsidP="00180F9D">
            <w:pPr>
              <w:snapToGrid w:val="0"/>
              <w:ind w:leftChars="84" w:left="202"/>
              <w:rPr>
                <w:rFonts w:ascii="新細明體" w:hAnsi="新細明體" w:hint="eastAsia"/>
                <w:color w:val="000000"/>
                <w:sz w:val="16"/>
                <w:szCs w:val="16"/>
              </w:rPr>
            </w:pPr>
            <w:r w:rsidRPr="002D7532">
              <w:rPr>
                <w:rFonts w:ascii="新細明體" w:hAnsi="新細明體" w:hint="eastAsia"/>
                <w:color w:val="000000"/>
                <w:sz w:val="16"/>
                <w:szCs w:val="16"/>
              </w:rPr>
              <w:t>二、曾任國民小學或國民中學教師三年以上或合計四年以上，及薦任第八職等以上或與其相當之教育行政相關工作二年以上。</w:t>
            </w:r>
          </w:p>
          <w:p w:rsidR="00A43E5B" w:rsidRPr="002D7532" w:rsidRDefault="00A43E5B" w:rsidP="00180F9D">
            <w:pPr>
              <w:snapToGrid w:val="0"/>
              <w:ind w:leftChars="84" w:left="202"/>
              <w:rPr>
                <w:rFonts w:ascii="新細明體" w:hAnsi="新細明體" w:hint="eastAsia"/>
                <w:color w:val="000000"/>
                <w:sz w:val="16"/>
                <w:szCs w:val="16"/>
              </w:rPr>
            </w:pPr>
            <w:r w:rsidRPr="002D7532">
              <w:rPr>
                <w:rFonts w:ascii="新細明體" w:hAnsi="新細明體" w:hint="eastAsia"/>
                <w:color w:val="000000"/>
                <w:sz w:val="16"/>
                <w:szCs w:val="16"/>
              </w:rPr>
              <w:t>三、曾任各級學校教師合計七年以上，其中擔任國民小學教師至少三年，及國民小學一級單位主管之學校行政工作二年以上。</w:t>
            </w:r>
          </w:p>
          <w:p w:rsidR="00A43E5B" w:rsidRPr="002D7532" w:rsidRDefault="00A43E5B" w:rsidP="00180F9D">
            <w:pPr>
              <w:snapToGrid w:val="0"/>
              <w:ind w:leftChars="84" w:left="202"/>
              <w:rPr>
                <w:rFonts w:ascii="新細明體" w:hAnsi="新細明體" w:hint="eastAsia"/>
                <w:color w:val="000000"/>
                <w:sz w:val="16"/>
                <w:szCs w:val="16"/>
              </w:rPr>
            </w:pPr>
            <w:r w:rsidRPr="002D7532">
              <w:rPr>
                <w:rFonts w:ascii="新細明體" w:hAnsi="新細明體" w:hint="eastAsia"/>
                <w:color w:val="000000"/>
                <w:sz w:val="16"/>
                <w:szCs w:val="16"/>
              </w:rPr>
              <w:t>前項第三款國民小學一級單位主管之學校行政工作年資，於師資培育之大學所設附屬國民小學校長，得為大學法規所定一級單位主管之學校行政工作年資。</w:t>
            </w:r>
          </w:p>
          <w:p w:rsidR="00A43E5B" w:rsidRPr="002D7532" w:rsidRDefault="00A43E5B" w:rsidP="00180F9D">
            <w:pPr>
              <w:snapToGrid w:val="0"/>
              <w:rPr>
                <w:rFonts w:ascii="新細明體" w:hAnsi="新細明體"/>
                <w:b/>
                <w:color w:val="000000"/>
                <w:sz w:val="16"/>
                <w:szCs w:val="16"/>
              </w:rPr>
            </w:pPr>
            <w:r w:rsidRPr="002D7532">
              <w:rPr>
                <w:rFonts w:ascii="新細明體" w:hAnsi="新細明體" w:hint="eastAsia"/>
                <w:b/>
                <w:color w:val="000000"/>
                <w:sz w:val="16"/>
                <w:szCs w:val="16"/>
              </w:rPr>
              <w:t>※</w:t>
            </w:r>
            <w:r w:rsidRPr="002D7532">
              <w:rPr>
                <w:rFonts w:ascii="新細明體" w:hAnsi="新細明體"/>
                <w:b/>
                <w:color w:val="000000"/>
                <w:sz w:val="16"/>
                <w:szCs w:val="16"/>
              </w:rPr>
              <w:t>教育人員任用條例第31條</w:t>
            </w:r>
            <w:r>
              <w:rPr>
                <w:rFonts w:ascii="新細明體" w:hAnsi="新細明體" w:hint="eastAsia"/>
                <w:b/>
                <w:color w:val="000000"/>
                <w:sz w:val="16"/>
                <w:szCs w:val="16"/>
              </w:rPr>
              <w:t>第一項</w:t>
            </w:r>
            <w:r w:rsidRPr="00180F9D">
              <w:rPr>
                <w:rFonts w:ascii="新細明體" w:hAnsi="新細明體"/>
                <w:b/>
                <w:color w:val="000000"/>
                <w:sz w:val="16"/>
                <w:szCs w:val="16"/>
              </w:rPr>
              <w:t>具有</w:t>
            </w:r>
            <w:r w:rsidRPr="00180F9D">
              <w:rPr>
                <w:rFonts w:ascii="新細明體" w:hAnsi="新細明體" w:hint="eastAsia"/>
                <w:b/>
                <w:color w:val="000000"/>
                <w:sz w:val="16"/>
                <w:szCs w:val="16"/>
              </w:rPr>
              <w:t>下</w:t>
            </w:r>
            <w:r w:rsidRPr="00180F9D">
              <w:rPr>
                <w:rFonts w:ascii="新細明體" w:hAnsi="新細明體"/>
                <w:b/>
                <w:color w:val="000000"/>
                <w:sz w:val="16"/>
                <w:szCs w:val="16"/>
              </w:rPr>
              <w:t>列情事之一者，不得為教育人員；其已任用者，應報請主管教育行政機關核准後，予以解聘或免職：</w:t>
            </w:r>
          </w:p>
          <w:p w:rsidR="00A43E5B" w:rsidRPr="002D7532" w:rsidRDefault="00A43E5B" w:rsidP="00180F9D">
            <w:pPr>
              <w:snapToGrid w:val="0"/>
              <w:ind w:left="160" w:hangingChars="100" w:hanging="160"/>
              <w:rPr>
                <w:rFonts w:ascii="新細明體" w:hAnsi="新細明體" w:hint="eastAsia"/>
                <w:color w:val="000000"/>
                <w:sz w:val="16"/>
                <w:szCs w:val="16"/>
              </w:rPr>
            </w:pPr>
            <w:r w:rsidRPr="002D7532">
              <w:rPr>
                <w:rFonts w:ascii="新細明體" w:hAnsi="新細明體" w:hint="eastAsia"/>
                <w:color w:val="000000"/>
                <w:sz w:val="16"/>
                <w:szCs w:val="16"/>
              </w:rPr>
              <w:t xml:space="preserve">  </w:t>
            </w:r>
            <w:r>
              <w:rPr>
                <w:rFonts w:ascii="新細明體" w:hAnsi="新細明體" w:hint="eastAsia"/>
                <w:color w:val="000000"/>
                <w:sz w:val="16"/>
                <w:szCs w:val="16"/>
              </w:rPr>
              <w:t xml:space="preserve"> </w:t>
            </w:r>
            <w:r w:rsidRPr="002D7532">
              <w:rPr>
                <w:rFonts w:ascii="新細明體" w:hAnsi="新細明體"/>
                <w:color w:val="000000"/>
                <w:sz w:val="16"/>
                <w:szCs w:val="16"/>
              </w:rPr>
              <w:t>一</w:t>
            </w:r>
            <w:r w:rsidRPr="002D7532">
              <w:rPr>
                <w:rFonts w:ascii="新細明體" w:hAnsi="新細明體" w:hint="eastAsia"/>
                <w:color w:val="000000"/>
                <w:sz w:val="16"/>
                <w:szCs w:val="16"/>
              </w:rPr>
              <w:t>、</w:t>
            </w:r>
            <w:r w:rsidRPr="002D7532">
              <w:rPr>
                <w:rFonts w:ascii="新細明體" w:hAnsi="新細明體"/>
                <w:color w:val="000000"/>
                <w:sz w:val="16"/>
                <w:szCs w:val="16"/>
              </w:rPr>
              <w:t>曾犯內亂、外患罪，經判決確定或通緝有案尚未結案。</w:t>
            </w:r>
          </w:p>
          <w:p w:rsidR="00A43E5B" w:rsidRPr="002D7532" w:rsidRDefault="00A43E5B" w:rsidP="00180F9D">
            <w:pPr>
              <w:snapToGrid w:val="0"/>
              <w:ind w:leftChars="84" w:left="202"/>
              <w:rPr>
                <w:rFonts w:ascii="新細明體" w:hAnsi="新細明體"/>
                <w:color w:val="000000"/>
                <w:sz w:val="16"/>
                <w:szCs w:val="16"/>
              </w:rPr>
            </w:pPr>
            <w:r w:rsidRPr="002D7532">
              <w:rPr>
                <w:rFonts w:ascii="新細明體" w:hAnsi="新細明體"/>
                <w:color w:val="000000"/>
                <w:sz w:val="16"/>
                <w:szCs w:val="16"/>
              </w:rPr>
              <w:t>二、曾服公務，因貪污瀆職經判決確定或通緝有案尚未結案。</w:t>
            </w:r>
          </w:p>
          <w:p w:rsidR="00A43E5B" w:rsidRPr="002D7532" w:rsidRDefault="00A43E5B" w:rsidP="00180F9D">
            <w:pPr>
              <w:snapToGrid w:val="0"/>
              <w:ind w:leftChars="84" w:left="202"/>
              <w:rPr>
                <w:rFonts w:ascii="新細明體" w:hAnsi="新細明體" w:hint="eastAsia"/>
                <w:color w:val="000000"/>
                <w:sz w:val="16"/>
                <w:szCs w:val="16"/>
              </w:rPr>
            </w:pPr>
            <w:r w:rsidRPr="002D7532">
              <w:rPr>
                <w:rFonts w:ascii="新細明體" w:hAnsi="新細明體" w:hint="eastAsia"/>
                <w:color w:val="000000"/>
                <w:sz w:val="16"/>
                <w:szCs w:val="16"/>
              </w:rPr>
              <w:t>三、曾犯性侵害犯罪防治法第二條第一項所定之罪，經判刑確定。</w:t>
            </w:r>
          </w:p>
          <w:p w:rsidR="00A43E5B" w:rsidRPr="002D7532" w:rsidRDefault="00A43E5B" w:rsidP="00180F9D">
            <w:pPr>
              <w:snapToGrid w:val="0"/>
              <w:ind w:leftChars="84" w:left="202"/>
              <w:rPr>
                <w:rFonts w:ascii="新細明體" w:hAnsi="新細明體" w:hint="eastAsia"/>
                <w:color w:val="000000"/>
                <w:sz w:val="16"/>
                <w:szCs w:val="16"/>
              </w:rPr>
            </w:pPr>
            <w:r w:rsidRPr="002D7532">
              <w:rPr>
                <w:rFonts w:ascii="新細明體" w:hAnsi="新細明體" w:hint="eastAsia"/>
                <w:color w:val="000000"/>
                <w:sz w:val="16"/>
                <w:szCs w:val="16"/>
              </w:rPr>
              <w:t>四、依法停止任用，或受休職處分尚未期滿，或因案停止職務，其原因尚未消滅。</w:t>
            </w:r>
          </w:p>
          <w:p w:rsidR="00A43E5B" w:rsidRPr="002D7532" w:rsidRDefault="00A43E5B" w:rsidP="00180F9D">
            <w:pPr>
              <w:snapToGrid w:val="0"/>
              <w:ind w:leftChars="84" w:left="202"/>
              <w:rPr>
                <w:rFonts w:ascii="新細明體" w:hAnsi="新細明體" w:hint="eastAsia"/>
                <w:color w:val="000000"/>
                <w:sz w:val="16"/>
                <w:szCs w:val="16"/>
              </w:rPr>
            </w:pPr>
            <w:r w:rsidRPr="002D7532">
              <w:rPr>
                <w:rFonts w:ascii="新細明體" w:hAnsi="新細明體" w:hint="eastAsia"/>
                <w:color w:val="000000"/>
                <w:sz w:val="16"/>
                <w:szCs w:val="16"/>
              </w:rPr>
              <w:t>五、褫奪公權尚未復權。</w:t>
            </w:r>
          </w:p>
          <w:p w:rsidR="00A43E5B" w:rsidRPr="002D7532" w:rsidRDefault="00A43E5B" w:rsidP="00180F9D">
            <w:pPr>
              <w:snapToGrid w:val="0"/>
              <w:ind w:leftChars="84" w:left="202"/>
              <w:rPr>
                <w:rFonts w:ascii="新細明體" w:hAnsi="新細明體" w:hint="eastAsia"/>
                <w:color w:val="000000"/>
                <w:sz w:val="16"/>
                <w:szCs w:val="16"/>
              </w:rPr>
            </w:pPr>
            <w:r w:rsidRPr="002D7532">
              <w:rPr>
                <w:rFonts w:ascii="新細明體" w:hAnsi="新細明體" w:hint="eastAsia"/>
                <w:color w:val="000000"/>
                <w:sz w:val="16"/>
                <w:szCs w:val="16"/>
              </w:rPr>
              <w:t>六、受監護或輔助宣告尚未撤銷。</w:t>
            </w:r>
          </w:p>
          <w:p w:rsidR="00A43E5B" w:rsidRPr="00180F9D" w:rsidRDefault="00A43E5B" w:rsidP="00180F9D">
            <w:pPr>
              <w:snapToGrid w:val="0"/>
              <w:ind w:leftChars="84" w:left="202"/>
              <w:rPr>
                <w:rFonts w:ascii="新細明體" w:hAnsi="新細明體" w:hint="eastAsia"/>
                <w:color w:val="000000"/>
                <w:sz w:val="16"/>
                <w:szCs w:val="16"/>
              </w:rPr>
            </w:pPr>
            <w:r w:rsidRPr="002D7532">
              <w:rPr>
                <w:rFonts w:ascii="新細明體" w:hAnsi="新細明體" w:hint="eastAsia"/>
                <w:color w:val="000000"/>
                <w:sz w:val="16"/>
                <w:szCs w:val="16"/>
              </w:rPr>
              <w:t>七、</w:t>
            </w:r>
            <w:r w:rsidRPr="00180F9D">
              <w:rPr>
                <w:rFonts w:ascii="新細明體" w:hAnsi="新細明體" w:hint="eastAsia"/>
                <w:color w:val="000000"/>
                <w:sz w:val="16"/>
                <w:szCs w:val="16"/>
              </w:rPr>
              <w:t>七、經合格醫師證明有精神病尚未痊癒。</w:t>
            </w:r>
          </w:p>
          <w:p w:rsidR="00A43E5B" w:rsidRPr="00180F9D" w:rsidRDefault="00A43E5B"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八、經學校性別平等教育委員會或依法組成之相關委員會調查確認有性侵害行為屬實。</w:t>
            </w:r>
          </w:p>
          <w:p w:rsidR="00A43E5B" w:rsidRPr="00180F9D" w:rsidRDefault="00A43E5B"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九、經學校性別平等教育委員會或依法組成之相關委員會調查確認有性騷擾或性霸凌行為，且情節重大。</w:t>
            </w:r>
          </w:p>
          <w:p w:rsidR="00A43E5B" w:rsidRPr="00180F9D" w:rsidRDefault="00A43E5B"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十、知悉服務學校發生疑似校園性侵害事件，未依性別平等教育法規定通報，致再度發生校園性侵害事件；或偽造、變造、湮滅或隱匿他人所犯校園性侵害事件之證據，經有關機關查證屬實。</w:t>
            </w:r>
          </w:p>
          <w:p w:rsidR="00A43E5B" w:rsidRPr="00180F9D" w:rsidRDefault="00A43E5B"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十一、偽造、變造或湮滅他人所犯校園毒品危害事件之證據，經有關機關查證屬實。</w:t>
            </w:r>
          </w:p>
          <w:p w:rsidR="00A43E5B" w:rsidRPr="00180F9D" w:rsidRDefault="00A43E5B"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十二、體罰或霸凌學生，造成其身心嚴重侵害。</w:t>
            </w:r>
          </w:p>
          <w:p w:rsidR="00A43E5B" w:rsidRPr="002D7532" w:rsidRDefault="00A43E5B"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十三、行為違反相關法令，經有關機關查證屬實。</w:t>
            </w:r>
          </w:p>
          <w:p w:rsidR="00A43E5B" w:rsidRPr="002D7532" w:rsidRDefault="00A43E5B" w:rsidP="00180F9D">
            <w:pPr>
              <w:snapToGrid w:val="0"/>
              <w:ind w:left="160" w:hangingChars="100" w:hanging="160"/>
              <w:rPr>
                <w:rFonts w:ascii="新細明體" w:hAnsi="新細明體" w:hint="eastAsia"/>
                <w:b/>
                <w:color w:val="000000"/>
                <w:sz w:val="16"/>
                <w:szCs w:val="16"/>
              </w:rPr>
            </w:pPr>
            <w:r w:rsidRPr="002D7532">
              <w:rPr>
                <w:rFonts w:ascii="新細明體" w:hAnsi="新細明體" w:hint="eastAsia"/>
                <w:b/>
                <w:color w:val="000000"/>
                <w:sz w:val="16"/>
                <w:szCs w:val="16"/>
              </w:rPr>
              <w:t>※</w:t>
            </w:r>
            <w:r w:rsidRPr="002D7532">
              <w:rPr>
                <w:rFonts w:ascii="新細明體" w:hAnsi="新細明體"/>
                <w:b/>
                <w:color w:val="000000"/>
                <w:sz w:val="16"/>
                <w:szCs w:val="16"/>
              </w:rPr>
              <w:t>教師法</w:t>
            </w:r>
            <w:r w:rsidRPr="002D7532">
              <w:rPr>
                <w:rFonts w:ascii="新細明體" w:hAnsi="新細明體" w:hint="eastAsia"/>
                <w:b/>
                <w:color w:val="000000"/>
                <w:sz w:val="16"/>
                <w:szCs w:val="16"/>
              </w:rPr>
              <w:t>第</w:t>
            </w:r>
            <w:r w:rsidRPr="002D7532">
              <w:rPr>
                <w:rFonts w:ascii="新細明體" w:hAnsi="新細明體"/>
                <w:b/>
                <w:color w:val="000000"/>
                <w:sz w:val="16"/>
                <w:szCs w:val="16"/>
              </w:rPr>
              <w:t>14條第1項教師聘任後除有下列各款之一者外，不得解聘、停聘或不續聘：</w:t>
            </w:r>
          </w:p>
          <w:p w:rsidR="00A43E5B" w:rsidRPr="00180F9D" w:rsidRDefault="00A43E5B"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一、受有期徒刑一年以上判決確定，未獲宣告緩刑。</w:t>
            </w:r>
          </w:p>
          <w:p w:rsidR="00A43E5B" w:rsidRPr="00180F9D" w:rsidRDefault="00A43E5B"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二、曾服公務，因貪污瀆職經有罪判決確定或通緝有案尚未結案。</w:t>
            </w:r>
          </w:p>
          <w:p w:rsidR="00A43E5B" w:rsidRPr="00180F9D" w:rsidRDefault="00A43E5B"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三、曾犯性侵害犯罪防治法第二條第一項所定之罪，經有罪判決確定。</w:t>
            </w:r>
          </w:p>
          <w:p w:rsidR="00A43E5B" w:rsidRPr="00180F9D" w:rsidRDefault="00A43E5B"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四、依法停止任用，或受休職處分尚未期滿，或因案停止職務，其原因尚未消滅。</w:t>
            </w:r>
          </w:p>
          <w:p w:rsidR="00A43E5B" w:rsidRPr="00180F9D" w:rsidRDefault="00A43E5B"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五、褫奪公權尚未復權。</w:t>
            </w:r>
          </w:p>
          <w:p w:rsidR="00A43E5B" w:rsidRPr="00180F9D" w:rsidRDefault="00A43E5B"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六、受監護或輔助宣告，尚未撤銷。</w:t>
            </w:r>
          </w:p>
          <w:p w:rsidR="00A43E5B" w:rsidRPr="00180F9D" w:rsidRDefault="00A43E5B"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七、經合格醫師證明有精神病尚未痊癒。</w:t>
            </w:r>
          </w:p>
          <w:p w:rsidR="00A43E5B" w:rsidRPr="00180F9D" w:rsidRDefault="00A43E5B"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八、經學校性別平等教育委員會或依法組成之相關委員會調查確認有性侵害行為屬實。</w:t>
            </w:r>
          </w:p>
          <w:p w:rsidR="00A43E5B" w:rsidRPr="00180F9D" w:rsidRDefault="00A43E5B"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九、經學校性別平等教育委員會或依法組成之相關委員會調查確認有性騷擾或性霸凌行為，且情節重大。</w:t>
            </w:r>
          </w:p>
          <w:p w:rsidR="00A43E5B" w:rsidRPr="00180F9D" w:rsidRDefault="00A43E5B"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十、知悉服務學校發生疑似校園性侵害事件，未依性別平等教育法規定通報，致再度發生校園性侵害事件；或偽造、變造、湮滅或隱匿他人所犯校園性侵害事件之證據，經有關機關查證屬實。</w:t>
            </w:r>
          </w:p>
          <w:p w:rsidR="00A43E5B" w:rsidRPr="00180F9D" w:rsidRDefault="00A43E5B"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十一、偽造、變造或湮滅他人所犯校園毒品危害事件之證據，經有關機關查證屬實。</w:t>
            </w:r>
          </w:p>
          <w:p w:rsidR="00A43E5B" w:rsidRPr="00180F9D" w:rsidRDefault="00A43E5B"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十二、體罰或霸凌學生，造成其身心嚴重侵害。</w:t>
            </w:r>
          </w:p>
          <w:p w:rsidR="00A43E5B" w:rsidRPr="00180F9D" w:rsidRDefault="00A43E5B"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十三、行為違反相關法令，經有關機關查證屬實。</w:t>
            </w:r>
          </w:p>
          <w:p w:rsidR="00A43E5B" w:rsidRPr="001114DE" w:rsidRDefault="00A43E5B" w:rsidP="00180F9D">
            <w:pPr>
              <w:spacing w:line="0" w:lineRule="atLeast"/>
              <w:ind w:leftChars="84" w:left="202"/>
              <w:rPr>
                <w:rFonts w:hAnsi="標楷體" w:hint="eastAsia"/>
                <w:color w:val="000000"/>
                <w:sz w:val="20"/>
              </w:rPr>
            </w:pPr>
            <w:r w:rsidRPr="00180F9D">
              <w:rPr>
                <w:rFonts w:ascii="新細明體" w:hAnsi="新細明體" w:hint="eastAsia"/>
                <w:color w:val="000000"/>
                <w:sz w:val="16"/>
                <w:szCs w:val="16"/>
              </w:rPr>
              <w:t>十四、教學不力或不能勝任工作有具體事實；或違反聘約情節重大。</w:t>
            </w:r>
          </w:p>
        </w:tc>
      </w:tr>
    </w:tbl>
    <w:p w:rsidR="00485139" w:rsidRPr="00214F06" w:rsidRDefault="001C3C61" w:rsidP="002D7532">
      <w:pPr>
        <w:tabs>
          <w:tab w:val="left" w:pos="11380"/>
        </w:tabs>
        <w:rPr>
          <w:rFonts w:hint="eastAsia"/>
        </w:rPr>
      </w:pPr>
      <w:r>
        <w:rPr>
          <w:rFonts w:hAnsi="標楷體" w:hint="eastAsia"/>
          <w:b/>
          <w:bCs/>
          <w:sz w:val="32"/>
          <w:szCs w:val="32"/>
        </w:rPr>
        <w:lastRenderedPageBreak/>
        <w:t>填表人蓋章：</w:t>
      </w:r>
      <w:r>
        <w:rPr>
          <w:rFonts w:hAnsi="標楷體" w:hint="eastAsia"/>
          <w:b/>
          <w:bCs/>
          <w:sz w:val="32"/>
          <w:szCs w:val="32"/>
        </w:rPr>
        <w:t xml:space="preserve">                   </w:t>
      </w:r>
      <w:r>
        <w:rPr>
          <w:rFonts w:hAnsi="標楷體" w:hint="eastAsia"/>
          <w:b/>
          <w:bCs/>
          <w:sz w:val="32"/>
          <w:szCs w:val="32"/>
        </w:rPr>
        <w:t>學校人事蓋章：</w:t>
      </w:r>
      <w:r>
        <w:rPr>
          <w:rFonts w:hAnsi="標楷體" w:hint="eastAsia"/>
          <w:b/>
          <w:bCs/>
          <w:sz w:val="32"/>
          <w:szCs w:val="32"/>
        </w:rPr>
        <w:t xml:space="preserve">                   </w:t>
      </w:r>
      <w:r>
        <w:rPr>
          <w:rFonts w:hAnsi="標楷體" w:hint="eastAsia"/>
          <w:b/>
          <w:bCs/>
          <w:sz w:val="32"/>
          <w:szCs w:val="32"/>
        </w:rPr>
        <w:t>校長蓋章：</w:t>
      </w:r>
    </w:p>
    <w:p w:rsidR="00420923" w:rsidRDefault="00420923" w:rsidP="00420923">
      <w:pPr>
        <w:tabs>
          <w:tab w:val="left" w:pos="11380"/>
        </w:tabs>
        <w:snapToGrid w:val="0"/>
        <w:rPr>
          <w:rFonts w:hint="eastAsia"/>
          <w:sz w:val="40"/>
          <w:szCs w:val="40"/>
        </w:rPr>
      </w:pPr>
      <w:r w:rsidRPr="00420923">
        <w:rPr>
          <w:rFonts w:hAnsi="標楷體" w:hint="eastAsia"/>
          <w:b/>
          <w:bCs/>
          <w:noProof/>
          <w:sz w:val="36"/>
          <w:szCs w:val="36"/>
        </w:rPr>
        <w:pict>
          <v:rect id="_x0000_s1077" style="position:absolute;margin-left:586pt;margin-top:16.5pt;width:202pt;height:42.95pt;z-index:251662848" stroked="f">
            <v:textbox style="mso-next-textbox:#_x0000_s1077">
              <w:txbxContent>
                <w:p w:rsidR="00AD2EEA" w:rsidRPr="005A2C16" w:rsidRDefault="00AD2EEA" w:rsidP="005A2C16">
                  <w:pPr>
                    <w:rPr>
                      <w:rFonts w:hint="eastAsia"/>
                    </w:rPr>
                  </w:pPr>
                  <w:r w:rsidRPr="003417A9">
                    <w:rPr>
                      <w:rFonts w:hAnsi="標楷體" w:hint="eastAsia"/>
                      <w:b/>
                      <w:bCs/>
                      <w:sz w:val="32"/>
                    </w:rPr>
                    <w:t>編號：</w:t>
                  </w:r>
                  <w:r w:rsidRPr="009E25CA">
                    <w:rPr>
                      <w:rFonts w:hAnsi="標楷體" w:hint="eastAsia"/>
                      <w:b/>
                      <w:bCs/>
                      <w:sz w:val="32"/>
                      <w:u w:val="single"/>
                    </w:rPr>
                    <w:t xml:space="preserve"> </w:t>
                  </w:r>
                  <w:r>
                    <w:rPr>
                      <w:rFonts w:hAnsi="標楷體" w:hint="eastAsia"/>
                      <w:b/>
                      <w:bCs/>
                      <w:sz w:val="32"/>
                      <w:u w:val="single"/>
                    </w:rPr>
                    <w:t xml:space="preserve">       </w:t>
                  </w:r>
                  <w:r w:rsidRPr="009E25CA">
                    <w:rPr>
                      <w:rFonts w:hAnsi="標楷體" w:hint="eastAsia"/>
                      <w:b/>
                      <w:bCs/>
                      <w:sz w:val="32"/>
                      <w:u w:val="single"/>
                    </w:rPr>
                    <w:t xml:space="preserve"> </w:t>
                  </w:r>
                  <w:r>
                    <w:rPr>
                      <w:rFonts w:hAnsi="標楷體" w:hint="eastAsia"/>
                      <w:b/>
                      <w:bCs/>
                      <w:sz w:val="32"/>
                      <w:u w:val="single"/>
                    </w:rPr>
                    <w:t xml:space="preserve">   </w:t>
                  </w:r>
                  <w:r w:rsidRPr="009E25CA">
                    <w:rPr>
                      <w:rFonts w:hAnsi="標楷體" w:hint="eastAsia"/>
                      <w:b/>
                      <w:bCs/>
                      <w:sz w:val="32"/>
                      <w:u w:val="single"/>
                    </w:rPr>
                    <w:t xml:space="preserve"> </w:t>
                  </w:r>
                  <w:r>
                    <w:rPr>
                      <w:rFonts w:hAnsi="標楷體" w:hint="eastAsia"/>
                      <w:b/>
                      <w:bCs/>
                      <w:sz w:val="32"/>
                      <w:u w:val="single"/>
                    </w:rPr>
                    <w:t xml:space="preserve">  </w:t>
                  </w:r>
                </w:p>
              </w:txbxContent>
            </v:textbox>
          </v:rect>
        </w:pict>
      </w:r>
      <w:r w:rsidRPr="00631D38">
        <w:rPr>
          <w:rFonts w:hint="eastAsia"/>
          <w:noProof/>
          <w:sz w:val="40"/>
          <w:szCs w:val="40"/>
        </w:rPr>
        <w:pict>
          <v:rect id="_x0000_s1058" style="position:absolute;margin-left:-19.05pt;margin-top:-8pt;width:66pt;height:27pt;z-index:251648512">
            <v:textbox style="mso-next-textbox:#_x0000_s1058">
              <w:txbxContent>
                <w:p w:rsidR="00AD2EEA" w:rsidRDefault="00AD2EEA" w:rsidP="00EE3358">
                  <w:pPr>
                    <w:rPr>
                      <w:rFonts w:hint="eastAsia"/>
                    </w:rPr>
                  </w:pPr>
                  <w:r>
                    <w:rPr>
                      <w:rFonts w:hint="eastAsia"/>
                    </w:rPr>
                    <w:t>附件</w:t>
                  </w:r>
                  <w:r>
                    <w:rPr>
                      <w:rFonts w:hint="eastAsia"/>
                    </w:rPr>
                    <w:t>1.3</w:t>
                  </w:r>
                </w:p>
              </w:txbxContent>
            </v:textbox>
          </v:rect>
        </w:pict>
      </w:r>
    </w:p>
    <w:p w:rsidR="00EE3358" w:rsidRPr="00420923" w:rsidRDefault="00420923" w:rsidP="00420923">
      <w:pPr>
        <w:pStyle w:val="2"/>
        <w:spacing w:line="240" w:lineRule="auto"/>
        <w:rPr>
          <w:rFonts w:ascii="Times New Roman" w:hAnsi="Times New Roman"/>
          <w:sz w:val="36"/>
          <w:szCs w:val="36"/>
        </w:rPr>
      </w:pPr>
      <w:r w:rsidRPr="00420923">
        <w:rPr>
          <w:rFonts w:hint="eastAsia"/>
          <w:sz w:val="36"/>
          <w:szCs w:val="36"/>
        </w:rPr>
        <w:t xml:space="preserve"> </w:t>
      </w:r>
      <w:bookmarkStart w:id="4" w:name="_Toc401825181"/>
      <w:r w:rsidR="00EE3358" w:rsidRPr="00420923">
        <w:rPr>
          <w:rFonts w:ascii="Times New Roman" w:hAnsi="新細明體"/>
          <w:sz w:val="36"/>
          <w:szCs w:val="36"/>
        </w:rPr>
        <w:t>臺南市</w:t>
      </w:r>
      <w:r w:rsidR="005055CB" w:rsidRPr="00420923">
        <w:rPr>
          <w:rFonts w:ascii="Times New Roman" w:hAnsi="Times New Roman"/>
          <w:sz w:val="36"/>
          <w:szCs w:val="36"/>
        </w:rPr>
        <w:t>10</w:t>
      </w:r>
      <w:r w:rsidR="005A2C16" w:rsidRPr="00420923">
        <w:rPr>
          <w:rFonts w:ascii="Times New Roman" w:hAnsi="Times New Roman"/>
          <w:sz w:val="36"/>
          <w:szCs w:val="36"/>
        </w:rPr>
        <w:t>4</w:t>
      </w:r>
      <w:r w:rsidR="00EE3358" w:rsidRPr="00420923">
        <w:rPr>
          <w:rFonts w:ascii="Times New Roman" w:hAnsi="新細明體"/>
          <w:sz w:val="36"/>
          <w:szCs w:val="36"/>
        </w:rPr>
        <w:t>年度市立國民中學校長甄選資績評分表</w:t>
      </w:r>
      <w:r w:rsidR="00EE3358" w:rsidRPr="00420923">
        <w:rPr>
          <w:rFonts w:ascii="Times New Roman" w:hAnsi="Times New Roman"/>
          <w:sz w:val="36"/>
          <w:szCs w:val="36"/>
        </w:rPr>
        <w:t>(</w:t>
      </w:r>
      <w:r w:rsidR="00EE3358" w:rsidRPr="00420923">
        <w:rPr>
          <w:rFonts w:ascii="Times New Roman" w:hAnsi="新細明體"/>
          <w:sz w:val="36"/>
          <w:szCs w:val="36"/>
        </w:rPr>
        <w:t>學校行政組</w:t>
      </w:r>
      <w:r w:rsidR="00EE3358" w:rsidRPr="00420923">
        <w:rPr>
          <w:rFonts w:ascii="Times New Roman" w:hAnsi="Times New Roman"/>
          <w:sz w:val="36"/>
          <w:szCs w:val="36"/>
        </w:rPr>
        <w:t>)</w:t>
      </w:r>
      <w:bookmarkEnd w:id="4"/>
      <w:r w:rsidR="00EE3358" w:rsidRPr="00420923">
        <w:rPr>
          <w:rFonts w:ascii="Times New Roman" w:hAnsi="Times New Roman"/>
          <w:sz w:val="36"/>
          <w:szCs w:val="36"/>
        </w:rPr>
        <w:t xml:space="preserve"> </w:t>
      </w:r>
      <w:r w:rsidR="002D7532" w:rsidRPr="00420923">
        <w:rPr>
          <w:rFonts w:ascii="Times New Roman" w:hAnsi="Times New Roman"/>
          <w:sz w:val="36"/>
          <w:szCs w:val="36"/>
        </w:rPr>
        <w:t xml:space="preserve">       </w:t>
      </w:r>
    </w:p>
    <w:tbl>
      <w:tblPr>
        <w:tblW w:w="15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97"/>
        <w:gridCol w:w="641"/>
        <w:gridCol w:w="355"/>
        <w:gridCol w:w="802"/>
        <w:gridCol w:w="518"/>
        <w:gridCol w:w="82"/>
        <w:gridCol w:w="402"/>
        <w:gridCol w:w="514"/>
        <w:gridCol w:w="566"/>
        <w:gridCol w:w="874"/>
        <w:gridCol w:w="812"/>
        <w:gridCol w:w="834"/>
        <w:gridCol w:w="514"/>
        <w:gridCol w:w="813"/>
        <w:gridCol w:w="425"/>
        <w:gridCol w:w="567"/>
        <w:gridCol w:w="681"/>
        <w:gridCol w:w="480"/>
        <w:gridCol w:w="480"/>
        <w:gridCol w:w="960"/>
        <w:gridCol w:w="3151"/>
      </w:tblGrid>
      <w:tr w:rsidR="00EE3358" w:rsidRPr="00E35DFC" w:rsidTr="00F670C3">
        <w:tblPrEx>
          <w:tblCellMar>
            <w:top w:w="0" w:type="dxa"/>
            <w:bottom w:w="0" w:type="dxa"/>
          </w:tblCellMar>
        </w:tblPrEx>
        <w:trPr>
          <w:cantSplit/>
          <w:trHeight w:hRule="exact" w:val="400"/>
          <w:jc w:val="center"/>
        </w:trPr>
        <w:tc>
          <w:tcPr>
            <w:tcW w:w="1197" w:type="dxa"/>
            <w:tcBorders>
              <w:top w:val="single" w:sz="18" w:space="0" w:color="auto"/>
              <w:left w:val="single" w:sz="18" w:space="0" w:color="auto"/>
              <w:bottom w:val="dotted" w:sz="4" w:space="0" w:color="auto"/>
              <w:right w:val="dotted" w:sz="4" w:space="0" w:color="auto"/>
            </w:tcBorders>
            <w:shd w:val="clear" w:color="auto" w:fill="auto"/>
            <w:vAlign w:val="center"/>
          </w:tcPr>
          <w:p w:rsidR="00EE3358" w:rsidRPr="00E35DFC" w:rsidRDefault="00EE3358" w:rsidP="004C538E">
            <w:pPr>
              <w:spacing w:line="240" w:lineRule="atLeast"/>
              <w:jc w:val="center"/>
              <w:rPr>
                <w:rFonts w:hAnsi="標楷體" w:hint="eastAsia"/>
                <w:color w:val="000000"/>
                <w:sz w:val="20"/>
              </w:rPr>
            </w:pPr>
            <w:r w:rsidRPr="00E35DFC">
              <w:rPr>
                <w:rFonts w:hAnsi="標楷體" w:hint="eastAsia"/>
                <w:color w:val="000000"/>
                <w:sz w:val="20"/>
              </w:rPr>
              <w:t>姓</w:t>
            </w:r>
            <w:r w:rsidRPr="00E35DFC">
              <w:rPr>
                <w:rFonts w:hAnsi="標楷體"/>
                <w:color w:val="000000"/>
                <w:sz w:val="20"/>
              </w:rPr>
              <w:t xml:space="preserve">    </w:t>
            </w:r>
            <w:r w:rsidRPr="00E35DFC">
              <w:rPr>
                <w:rFonts w:hAnsi="標楷體" w:hint="eastAsia"/>
                <w:color w:val="000000"/>
                <w:sz w:val="20"/>
              </w:rPr>
              <w:t>名</w:t>
            </w:r>
          </w:p>
        </w:tc>
        <w:tc>
          <w:tcPr>
            <w:tcW w:w="1798" w:type="dxa"/>
            <w:gridSpan w:val="3"/>
            <w:tcBorders>
              <w:top w:val="single" w:sz="18"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240" w:lineRule="atLeast"/>
              <w:jc w:val="center"/>
              <w:rPr>
                <w:rFonts w:hAnsi="標楷體" w:hint="eastAsia"/>
                <w:color w:val="000000"/>
                <w:sz w:val="20"/>
              </w:rPr>
            </w:pPr>
          </w:p>
        </w:tc>
        <w:tc>
          <w:tcPr>
            <w:tcW w:w="600" w:type="dxa"/>
            <w:gridSpan w:val="2"/>
            <w:tcBorders>
              <w:top w:val="single" w:sz="18"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240" w:lineRule="atLeast"/>
              <w:jc w:val="center"/>
              <w:rPr>
                <w:rFonts w:hAnsi="標楷體" w:hint="eastAsia"/>
                <w:color w:val="000000"/>
                <w:sz w:val="20"/>
              </w:rPr>
            </w:pPr>
            <w:r w:rsidRPr="00E35DFC">
              <w:rPr>
                <w:rFonts w:hAnsi="標楷體" w:hint="eastAsia"/>
                <w:color w:val="000000"/>
                <w:sz w:val="20"/>
              </w:rPr>
              <w:t>性別</w:t>
            </w:r>
          </w:p>
        </w:tc>
        <w:tc>
          <w:tcPr>
            <w:tcW w:w="916" w:type="dxa"/>
            <w:gridSpan w:val="2"/>
            <w:tcBorders>
              <w:top w:val="single" w:sz="18"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240" w:lineRule="atLeast"/>
              <w:jc w:val="center"/>
              <w:rPr>
                <w:rFonts w:hAnsi="標楷體" w:hint="eastAsia"/>
                <w:color w:val="000000"/>
                <w:sz w:val="20"/>
              </w:rPr>
            </w:pPr>
          </w:p>
        </w:tc>
        <w:tc>
          <w:tcPr>
            <w:tcW w:w="1440" w:type="dxa"/>
            <w:gridSpan w:val="2"/>
            <w:tcBorders>
              <w:top w:val="single" w:sz="18"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240" w:lineRule="atLeast"/>
              <w:jc w:val="center"/>
              <w:rPr>
                <w:rFonts w:hAnsi="標楷體" w:hint="eastAsia"/>
                <w:color w:val="000000"/>
                <w:sz w:val="20"/>
              </w:rPr>
            </w:pPr>
            <w:r w:rsidRPr="00E35DFC">
              <w:rPr>
                <w:rFonts w:hAnsi="標楷體" w:hint="eastAsia"/>
                <w:color w:val="000000"/>
                <w:sz w:val="20"/>
              </w:rPr>
              <w:t>出生年月日</w:t>
            </w:r>
          </w:p>
        </w:tc>
        <w:tc>
          <w:tcPr>
            <w:tcW w:w="2160" w:type="dxa"/>
            <w:gridSpan w:val="3"/>
            <w:tcBorders>
              <w:top w:val="single" w:sz="18"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240" w:lineRule="atLeast"/>
              <w:jc w:val="center"/>
              <w:rPr>
                <w:rFonts w:hAnsi="標楷體" w:hint="eastAsia"/>
                <w:color w:val="000000"/>
                <w:sz w:val="20"/>
              </w:rPr>
            </w:pPr>
          </w:p>
        </w:tc>
        <w:tc>
          <w:tcPr>
            <w:tcW w:w="813" w:type="dxa"/>
            <w:vMerge w:val="restart"/>
            <w:tcBorders>
              <w:top w:val="single" w:sz="18" w:space="0" w:color="auto"/>
              <w:left w:val="dotted" w:sz="4" w:space="0" w:color="auto"/>
              <w:right w:val="dotted" w:sz="4" w:space="0" w:color="auto"/>
            </w:tcBorders>
            <w:shd w:val="clear" w:color="auto" w:fill="auto"/>
            <w:vAlign w:val="center"/>
          </w:tcPr>
          <w:p w:rsidR="00EE3358" w:rsidRPr="00E35DFC" w:rsidRDefault="00EE3358" w:rsidP="004C538E">
            <w:pPr>
              <w:spacing w:line="240" w:lineRule="atLeast"/>
              <w:jc w:val="center"/>
              <w:rPr>
                <w:rFonts w:hAnsi="標楷體" w:hint="eastAsia"/>
                <w:color w:val="000000"/>
                <w:sz w:val="20"/>
              </w:rPr>
            </w:pPr>
            <w:r w:rsidRPr="00E35DFC">
              <w:rPr>
                <w:rFonts w:hAnsi="標楷體" w:hint="eastAsia"/>
                <w:color w:val="000000"/>
                <w:sz w:val="20"/>
              </w:rPr>
              <w:t>電話</w:t>
            </w:r>
          </w:p>
        </w:tc>
        <w:tc>
          <w:tcPr>
            <w:tcW w:w="3593" w:type="dxa"/>
            <w:gridSpan w:val="6"/>
            <w:vMerge w:val="restart"/>
            <w:tcBorders>
              <w:top w:val="single" w:sz="18" w:space="0" w:color="auto"/>
              <w:left w:val="dotted" w:sz="4" w:space="0" w:color="auto"/>
            </w:tcBorders>
            <w:shd w:val="clear" w:color="auto" w:fill="auto"/>
          </w:tcPr>
          <w:p w:rsidR="00EE3358" w:rsidRPr="00E35DFC" w:rsidRDefault="00EE3358" w:rsidP="004C538E">
            <w:pPr>
              <w:spacing w:line="276" w:lineRule="auto"/>
              <w:jc w:val="both"/>
              <w:rPr>
                <w:rFonts w:hAnsi="標楷體" w:hint="eastAsia"/>
                <w:color w:val="000000"/>
                <w:sz w:val="20"/>
              </w:rPr>
            </w:pPr>
            <w:r w:rsidRPr="00E35DFC">
              <w:rPr>
                <w:rFonts w:hAnsi="標楷體" w:hint="eastAsia"/>
                <w:color w:val="000000"/>
                <w:sz w:val="20"/>
              </w:rPr>
              <w:t>(</w:t>
            </w:r>
            <w:r w:rsidRPr="00E35DFC">
              <w:rPr>
                <w:rFonts w:hAnsi="標楷體" w:hint="eastAsia"/>
                <w:color w:val="000000"/>
                <w:sz w:val="20"/>
              </w:rPr>
              <w:t>公</w:t>
            </w:r>
            <w:r w:rsidRPr="00E35DFC">
              <w:rPr>
                <w:rFonts w:hAnsi="標楷體" w:hint="eastAsia"/>
                <w:color w:val="000000"/>
                <w:sz w:val="20"/>
              </w:rPr>
              <w:t>)</w:t>
            </w:r>
            <w:r w:rsidRPr="00E35DFC">
              <w:rPr>
                <w:rFonts w:hAnsi="標楷體" w:hint="eastAsia"/>
                <w:color w:val="000000"/>
                <w:sz w:val="20"/>
              </w:rPr>
              <w:t>：</w:t>
            </w:r>
            <w:r w:rsidRPr="00E35DFC">
              <w:rPr>
                <w:rFonts w:hAnsi="標楷體" w:hint="eastAsia"/>
                <w:color w:val="000000"/>
                <w:sz w:val="20"/>
              </w:rPr>
              <w:t xml:space="preserve">            (</w:t>
            </w:r>
            <w:r w:rsidRPr="00E35DFC">
              <w:rPr>
                <w:rFonts w:hAnsi="標楷體" w:hint="eastAsia"/>
                <w:color w:val="000000"/>
                <w:sz w:val="20"/>
              </w:rPr>
              <w:t>宅</w:t>
            </w:r>
            <w:r w:rsidRPr="00E35DFC">
              <w:rPr>
                <w:rFonts w:hAnsi="標楷體" w:hint="eastAsia"/>
                <w:color w:val="000000"/>
                <w:sz w:val="20"/>
              </w:rPr>
              <w:t>)</w:t>
            </w:r>
            <w:r w:rsidRPr="00E35DFC">
              <w:rPr>
                <w:rFonts w:hAnsi="標楷體" w:hint="eastAsia"/>
                <w:color w:val="000000"/>
                <w:sz w:val="20"/>
              </w:rPr>
              <w:t>：</w:t>
            </w:r>
          </w:p>
          <w:p w:rsidR="00EE3358" w:rsidRPr="00E35DFC" w:rsidRDefault="00EE3358" w:rsidP="004C538E">
            <w:pPr>
              <w:spacing w:line="276" w:lineRule="auto"/>
              <w:jc w:val="both"/>
              <w:rPr>
                <w:rFonts w:hAnsi="標楷體" w:hint="eastAsia"/>
                <w:color w:val="000000"/>
                <w:sz w:val="20"/>
              </w:rPr>
            </w:pPr>
            <w:r w:rsidRPr="00E35DFC">
              <w:rPr>
                <w:rFonts w:hAnsi="標楷體" w:hint="eastAsia"/>
                <w:color w:val="000000"/>
                <w:sz w:val="20"/>
              </w:rPr>
              <w:t>(</w:t>
            </w:r>
            <w:r w:rsidRPr="00E35DFC">
              <w:rPr>
                <w:rFonts w:hAnsi="標楷體" w:hint="eastAsia"/>
                <w:color w:val="000000"/>
                <w:sz w:val="20"/>
              </w:rPr>
              <w:t>手機</w:t>
            </w:r>
            <w:r w:rsidRPr="00E35DFC">
              <w:rPr>
                <w:rFonts w:hAnsi="標楷體" w:hint="eastAsia"/>
                <w:color w:val="000000"/>
                <w:sz w:val="20"/>
              </w:rPr>
              <w:t>)</w:t>
            </w:r>
            <w:r w:rsidRPr="00E35DFC">
              <w:rPr>
                <w:rFonts w:hAnsi="標楷體" w:hint="eastAsia"/>
                <w:color w:val="000000"/>
                <w:sz w:val="20"/>
              </w:rPr>
              <w:t>：</w:t>
            </w:r>
          </w:p>
        </w:tc>
        <w:tc>
          <w:tcPr>
            <w:tcW w:w="3151" w:type="dxa"/>
            <w:vMerge w:val="restart"/>
            <w:tcBorders>
              <w:top w:val="single" w:sz="18" w:space="0" w:color="auto"/>
              <w:right w:val="single" w:sz="18" w:space="0" w:color="auto"/>
            </w:tcBorders>
            <w:shd w:val="clear" w:color="auto" w:fill="auto"/>
            <w:vAlign w:val="center"/>
          </w:tcPr>
          <w:p w:rsidR="00EE3358" w:rsidRPr="00E35DFC" w:rsidRDefault="00EE3358" w:rsidP="004C538E">
            <w:pPr>
              <w:spacing w:line="500" w:lineRule="exact"/>
              <w:jc w:val="center"/>
              <w:rPr>
                <w:rFonts w:hAnsi="標楷體" w:hint="eastAsia"/>
                <w:bCs/>
                <w:color w:val="000000"/>
                <w:sz w:val="20"/>
              </w:rPr>
            </w:pPr>
            <w:r w:rsidRPr="00E35DFC">
              <w:rPr>
                <w:rFonts w:hAnsi="標楷體" w:hint="eastAsia"/>
                <w:bCs/>
                <w:color w:val="000000"/>
                <w:sz w:val="20"/>
              </w:rPr>
              <w:t>二吋半身正面照片</w:t>
            </w:r>
          </w:p>
          <w:p w:rsidR="00EE3358" w:rsidRPr="00E35DFC" w:rsidRDefault="00EE3358" w:rsidP="00C16274">
            <w:pPr>
              <w:spacing w:line="400" w:lineRule="exact"/>
              <w:jc w:val="center"/>
              <w:rPr>
                <w:rFonts w:hAnsi="標楷體" w:hint="eastAsia"/>
                <w:bCs/>
                <w:color w:val="000000"/>
                <w:sz w:val="20"/>
              </w:rPr>
            </w:pPr>
          </w:p>
        </w:tc>
      </w:tr>
      <w:tr w:rsidR="00EE3358" w:rsidRPr="00E35DFC" w:rsidTr="00F670C3">
        <w:tblPrEx>
          <w:tblCellMar>
            <w:top w:w="0" w:type="dxa"/>
            <w:bottom w:w="0" w:type="dxa"/>
          </w:tblCellMar>
        </w:tblPrEx>
        <w:trPr>
          <w:cantSplit/>
          <w:trHeight w:hRule="exact" w:val="354"/>
          <w:jc w:val="center"/>
        </w:trPr>
        <w:tc>
          <w:tcPr>
            <w:tcW w:w="1197" w:type="dxa"/>
            <w:tcBorders>
              <w:top w:val="dotted" w:sz="4" w:space="0" w:color="auto"/>
              <w:left w:val="single" w:sz="18" w:space="0" w:color="auto"/>
              <w:bottom w:val="dotted" w:sz="4" w:space="0" w:color="auto"/>
              <w:right w:val="dotted" w:sz="4" w:space="0" w:color="auto"/>
            </w:tcBorders>
            <w:shd w:val="clear" w:color="auto" w:fill="auto"/>
            <w:vAlign w:val="center"/>
          </w:tcPr>
          <w:p w:rsidR="00EE3358" w:rsidRPr="00E35DFC" w:rsidRDefault="00EE3358" w:rsidP="004C538E">
            <w:pPr>
              <w:spacing w:line="240" w:lineRule="atLeast"/>
              <w:jc w:val="center"/>
              <w:rPr>
                <w:rFonts w:hAnsi="標楷體" w:hint="eastAsia"/>
                <w:color w:val="000000"/>
                <w:sz w:val="20"/>
              </w:rPr>
            </w:pPr>
            <w:r w:rsidRPr="00E35DFC">
              <w:rPr>
                <w:rFonts w:hAnsi="標楷體" w:hint="eastAsia"/>
                <w:color w:val="000000"/>
                <w:sz w:val="20"/>
              </w:rPr>
              <w:t>通</w:t>
            </w:r>
            <w:r w:rsidRPr="00E35DFC">
              <w:rPr>
                <w:rFonts w:hAnsi="標楷體" w:hint="eastAsia"/>
                <w:color w:val="000000"/>
                <w:sz w:val="20"/>
              </w:rPr>
              <w:t xml:space="preserve"> </w:t>
            </w:r>
            <w:r w:rsidRPr="00E35DFC">
              <w:rPr>
                <w:rFonts w:hAnsi="標楷體" w:hint="eastAsia"/>
                <w:color w:val="000000"/>
                <w:sz w:val="20"/>
              </w:rPr>
              <w:t>訊</w:t>
            </w:r>
            <w:r w:rsidRPr="00E35DFC">
              <w:rPr>
                <w:rFonts w:hAnsi="標楷體" w:hint="eastAsia"/>
                <w:color w:val="000000"/>
                <w:sz w:val="20"/>
              </w:rPr>
              <w:t xml:space="preserve"> </w:t>
            </w:r>
            <w:r w:rsidRPr="00E35DFC">
              <w:rPr>
                <w:rFonts w:hAnsi="標楷體" w:hint="eastAsia"/>
                <w:color w:val="000000"/>
                <w:sz w:val="20"/>
              </w:rPr>
              <w:t>處</w:t>
            </w:r>
          </w:p>
        </w:tc>
        <w:tc>
          <w:tcPr>
            <w:tcW w:w="6914" w:type="dxa"/>
            <w:gridSpan w:val="12"/>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00" w:lineRule="exact"/>
              <w:rPr>
                <w:rFonts w:hAnsi="標楷體" w:hint="eastAsia"/>
                <w:bCs/>
                <w:color w:val="000000"/>
                <w:sz w:val="20"/>
              </w:rPr>
            </w:pPr>
          </w:p>
        </w:tc>
        <w:tc>
          <w:tcPr>
            <w:tcW w:w="813" w:type="dxa"/>
            <w:vMerge/>
            <w:tcBorders>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00" w:lineRule="exact"/>
              <w:rPr>
                <w:rFonts w:hAnsi="標楷體" w:hint="eastAsia"/>
                <w:bCs/>
                <w:color w:val="000000"/>
                <w:sz w:val="20"/>
              </w:rPr>
            </w:pPr>
          </w:p>
        </w:tc>
        <w:tc>
          <w:tcPr>
            <w:tcW w:w="3593" w:type="dxa"/>
            <w:gridSpan w:val="6"/>
            <w:vMerge/>
            <w:tcBorders>
              <w:left w:val="dotted" w:sz="4" w:space="0" w:color="auto"/>
              <w:bottom w:val="dotted" w:sz="4" w:space="0" w:color="auto"/>
            </w:tcBorders>
            <w:shd w:val="clear" w:color="auto" w:fill="auto"/>
            <w:vAlign w:val="center"/>
          </w:tcPr>
          <w:p w:rsidR="00EE3358" w:rsidRPr="00E35DFC" w:rsidRDefault="00EE3358" w:rsidP="004C538E">
            <w:pPr>
              <w:spacing w:line="300" w:lineRule="exact"/>
              <w:rPr>
                <w:rFonts w:hAnsi="標楷體" w:hint="eastAsia"/>
                <w:bCs/>
                <w:color w:val="000000"/>
                <w:sz w:val="20"/>
              </w:rPr>
            </w:pPr>
          </w:p>
        </w:tc>
        <w:tc>
          <w:tcPr>
            <w:tcW w:w="3151" w:type="dxa"/>
            <w:vMerge/>
            <w:tcBorders>
              <w:right w:val="single" w:sz="18" w:space="0" w:color="auto"/>
            </w:tcBorders>
            <w:shd w:val="clear" w:color="auto" w:fill="auto"/>
          </w:tcPr>
          <w:p w:rsidR="00EE3358" w:rsidRPr="00E35DFC" w:rsidRDefault="00EE3358" w:rsidP="004C538E">
            <w:pPr>
              <w:spacing w:line="500" w:lineRule="exact"/>
              <w:jc w:val="center"/>
              <w:rPr>
                <w:rFonts w:hAnsi="標楷體" w:hint="eastAsia"/>
                <w:bCs/>
                <w:color w:val="000000"/>
                <w:sz w:val="20"/>
              </w:rPr>
            </w:pPr>
          </w:p>
        </w:tc>
      </w:tr>
      <w:tr w:rsidR="00EE3358" w:rsidRPr="00E35DFC" w:rsidTr="00F670C3">
        <w:tblPrEx>
          <w:tblCellMar>
            <w:top w:w="0" w:type="dxa"/>
            <w:bottom w:w="0" w:type="dxa"/>
          </w:tblCellMar>
        </w:tblPrEx>
        <w:trPr>
          <w:cantSplit/>
          <w:trHeight w:hRule="exact" w:val="542"/>
          <w:jc w:val="center"/>
        </w:trPr>
        <w:tc>
          <w:tcPr>
            <w:tcW w:w="1197" w:type="dxa"/>
            <w:tcBorders>
              <w:top w:val="dotted" w:sz="4" w:space="0" w:color="auto"/>
              <w:left w:val="single" w:sz="18" w:space="0" w:color="auto"/>
              <w:bottom w:val="dotted" w:sz="4" w:space="0" w:color="auto"/>
              <w:right w:val="dotted" w:sz="4" w:space="0" w:color="auto"/>
            </w:tcBorders>
            <w:shd w:val="clear" w:color="auto" w:fill="auto"/>
            <w:vAlign w:val="center"/>
          </w:tcPr>
          <w:p w:rsidR="00EE3358" w:rsidRPr="00E35DFC" w:rsidRDefault="00EE3358" w:rsidP="004C538E">
            <w:pPr>
              <w:spacing w:line="240" w:lineRule="exact"/>
              <w:jc w:val="center"/>
              <w:rPr>
                <w:rFonts w:hAnsi="標楷體" w:hint="eastAsia"/>
                <w:color w:val="000000"/>
                <w:sz w:val="20"/>
              </w:rPr>
            </w:pPr>
            <w:r w:rsidRPr="00E35DFC">
              <w:rPr>
                <w:rFonts w:hAnsi="標楷體" w:hint="eastAsia"/>
                <w:color w:val="000000"/>
                <w:sz w:val="20"/>
              </w:rPr>
              <w:t>現服務單位及職稱</w:t>
            </w:r>
          </w:p>
        </w:tc>
        <w:tc>
          <w:tcPr>
            <w:tcW w:w="3314" w:type="dxa"/>
            <w:gridSpan w:val="7"/>
            <w:tcBorders>
              <w:top w:val="dotted" w:sz="4" w:space="0" w:color="auto"/>
              <w:left w:val="dotted" w:sz="4" w:space="0" w:color="auto"/>
              <w:bottom w:val="dotted" w:sz="4" w:space="0" w:color="auto"/>
              <w:right w:val="dotted" w:sz="4" w:space="0" w:color="auto"/>
            </w:tcBorders>
            <w:shd w:val="clear" w:color="auto" w:fill="auto"/>
          </w:tcPr>
          <w:p w:rsidR="00EE3358" w:rsidRPr="00E35DFC" w:rsidRDefault="00EE3358" w:rsidP="004C538E">
            <w:pPr>
              <w:spacing w:line="240" w:lineRule="exact"/>
              <w:jc w:val="both"/>
              <w:rPr>
                <w:rFonts w:hAnsi="標楷體" w:hint="eastAsia"/>
                <w:bCs/>
                <w:color w:val="000000"/>
                <w:sz w:val="20"/>
              </w:rPr>
            </w:pPr>
            <w:r w:rsidRPr="00E35DFC">
              <w:rPr>
                <w:rFonts w:hAnsi="標楷體" w:hint="eastAsia"/>
                <w:color w:val="000000"/>
                <w:sz w:val="20"/>
              </w:rPr>
              <w:t>（</w:t>
            </w:r>
            <w:r w:rsidRPr="00E35DFC">
              <w:rPr>
                <w:rFonts w:hAnsi="標楷體" w:hint="eastAsia"/>
                <w:color w:val="000000"/>
                <w:sz w:val="20"/>
              </w:rPr>
              <w:t xml:space="preserve">     </w:t>
            </w:r>
            <w:r w:rsidRPr="00E35DFC">
              <w:rPr>
                <w:rFonts w:hAnsi="標楷體" w:hint="eastAsia"/>
                <w:color w:val="000000"/>
                <w:sz w:val="20"/>
              </w:rPr>
              <w:t>）區（</w:t>
            </w:r>
            <w:r w:rsidRPr="00E35DFC">
              <w:rPr>
                <w:rFonts w:hAnsi="標楷體" w:hint="eastAsia"/>
                <w:color w:val="000000"/>
                <w:sz w:val="20"/>
              </w:rPr>
              <w:t xml:space="preserve">         </w:t>
            </w:r>
            <w:r w:rsidRPr="00E35DFC">
              <w:rPr>
                <w:rFonts w:hAnsi="標楷體" w:hint="eastAsia"/>
                <w:color w:val="000000"/>
                <w:sz w:val="20"/>
              </w:rPr>
              <w:t>）國民中學</w:t>
            </w:r>
            <w:r w:rsidRPr="00E35DFC">
              <w:rPr>
                <w:rFonts w:hAnsi="標楷體" w:hint="eastAsia"/>
                <w:color w:val="000000"/>
                <w:sz w:val="20"/>
              </w:rPr>
              <w:t>(</w:t>
            </w:r>
            <w:r w:rsidRPr="00E35DFC">
              <w:rPr>
                <w:rFonts w:hAnsi="標楷體" w:hint="eastAsia"/>
                <w:color w:val="000000"/>
                <w:sz w:val="20"/>
              </w:rPr>
              <w:t>高級中學</w:t>
            </w:r>
            <w:r w:rsidRPr="00E35DFC">
              <w:rPr>
                <w:rFonts w:hAnsi="標楷體" w:hint="eastAsia"/>
                <w:color w:val="000000"/>
                <w:sz w:val="20"/>
              </w:rPr>
              <w:t>)</w:t>
            </w:r>
          </w:p>
        </w:tc>
        <w:tc>
          <w:tcPr>
            <w:tcW w:w="144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240" w:lineRule="exact"/>
              <w:jc w:val="center"/>
              <w:rPr>
                <w:rFonts w:hAnsi="標楷體" w:hint="eastAsia"/>
                <w:color w:val="000000"/>
                <w:sz w:val="20"/>
              </w:rPr>
            </w:pPr>
            <w:r w:rsidRPr="00E35DFC">
              <w:rPr>
                <w:rFonts w:hAnsi="標楷體" w:hint="eastAsia"/>
                <w:color w:val="000000"/>
                <w:sz w:val="20"/>
              </w:rPr>
              <w:t>初</w:t>
            </w:r>
            <w:r w:rsidRPr="00E35DFC">
              <w:rPr>
                <w:rFonts w:hAnsi="標楷體" w:hint="eastAsia"/>
                <w:color w:val="000000"/>
                <w:sz w:val="20"/>
              </w:rPr>
              <w:t xml:space="preserve"> </w:t>
            </w:r>
            <w:r w:rsidRPr="00E35DFC">
              <w:rPr>
                <w:rFonts w:hAnsi="標楷體" w:hint="eastAsia"/>
                <w:color w:val="000000"/>
                <w:sz w:val="20"/>
              </w:rPr>
              <w:t>任</w:t>
            </w:r>
            <w:r w:rsidRPr="00E35DFC">
              <w:rPr>
                <w:rFonts w:hAnsi="標楷體" w:hint="eastAsia"/>
                <w:color w:val="000000"/>
                <w:sz w:val="20"/>
              </w:rPr>
              <w:t xml:space="preserve"> </w:t>
            </w:r>
            <w:r w:rsidRPr="00E35DFC">
              <w:rPr>
                <w:rFonts w:hAnsi="標楷體" w:hint="eastAsia"/>
                <w:color w:val="000000"/>
                <w:sz w:val="20"/>
              </w:rPr>
              <w:t>職</w:t>
            </w:r>
          </w:p>
          <w:p w:rsidR="00EE3358" w:rsidRPr="00E35DFC" w:rsidRDefault="00EE3358" w:rsidP="004C538E">
            <w:pPr>
              <w:spacing w:line="240" w:lineRule="exact"/>
              <w:jc w:val="center"/>
              <w:rPr>
                <w:rFonts w:hAnsi="標楷體" w:hint="eastAsia"/>
                <w:color w:val="000000"/>
                <w:sz w:val="20"/>
              </w:rPr>
            </w:pPr>
            <w:r w:rsidRPr="00E35DFC">
              <w:rPr>
                <w:rFonts w:hAnsi="標楷體" w:hint="eastAsia"/>
                <w:color w:val="000000"/>
                <w:sz w:val="20"/>
              </w:rPr>
              <w:t>到職日期</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widowControl/>
              <w:spacing w:line="240" w:lineRule="exact"/>
              <w:rPr>
                <w:rFonts w:hAnsi="標楷體"/>
                <w:color w:val="000000"/>
                <w:sz w:val="20"/>
              </w:rPr>
            </w:pPr>
            <w:r w:rsidRPr="00E35DFC">
              <w:rPr>
                <w:rFonts w:hAnsi="標楷體" w:hint="eastAsia"/>
                <w:bCs/>
                <w:color w:val="000000"/>
                <w:sz w:val="20"/>
              </w:rPr>
              <w:t>教</w:t>
            </w:r>
            <w:r w:rsidRPr="00E35DFC">
              <w:rPr>
                <w:rFonts w:hAnsi="標楷體" w:hint="eastAsia"/>
                <w:color w:val="000000"/>
                <w:sz w:val="20"/>
              </w:rPr>
              <w:t>師</w:t>
            </w:r>
            <w:r w:rsidRPr="00E35DFC">
              <w:rPr>
                <w:rFonts w:hAnsi="標楷體" w:hint="eastAsia"/>
                <w:color w:val="000000"/>
                <w:sz w:val="20"/>
              </w:rPr>
              <w:t xml:space="preserve">     </w:t>
            </w:r>
            <w:r w:rsidRPr="00E35DFC">
              <w:rPr>
                <w:rFonts w:hAnsi="標楷體" w:hint="eastAsia"/>
                <w:color w:val="000000"/>
                <w:sz w:val="20"/>
              </w:rPr>
              <w:t>年</w:t>
            </w:r>
            <w:r w:rsidRPr="00E35DFC">
              <w:rPr>
                <w:rFonts w:hAnsi="標楷體" w:hint="eastAsia"/>
                <w:color w:val="000000"/>
                <w:sz w:val="20"/>
              </w:rPr>
              <w:t xml:space="preserve">     </w:t>
            </w:r>
            <w:r w:rsidRPr="00E35DFC">
              <w:rPr>
                <w:rFonts w:hAnsi="標楷體" w:hint="eastAsia"/>
                <w:color w:val="000000"/>
                <w:sz w:val="20"/>
              </w:rPr>
              <w:t>月</w:t>
            </w:r>
          </w:p>
          <w:p w:rsidR="00EE3358" w:rsidRPr="00E35DFC" w:rsidRDefault="00EE3358" w:rsidP="004C538E">
            <w:pPr>
              <w:widowControl/>
              <w:spacing w:line="240" w:lineRule="exact"/>
              <w:rPr>
                <w:rFonts w:hAnsi="標楷體"/>
                <w:bCs/>
                <w:color w:val="000000"/>
                <w:sz w:val="20"/>
              </w:rPr>
            </w:pPr>
            <w:r w:rsidRPr="00E35DFC">
              <w:rPr>
                <w:rFonts w:hAnsi="標楷體" w:hint="eastAsia"/>
                <w:color w:val="000000"/>
                <w:sz w:val="20"/>
              </w:rPr>
              <w:t>主任</w:t>
            </w:r>
            <w:r w:rsidRPr="00E35DFC">
              <w:rPr>
                <w:rFonts w:hAnsi="標楷體" w:hint="eastAsia"/>
                <w:color w:val="000000"/>
                <w:sz w:val="20"/>
              </w:rPr>
              <w:t xml:space="preserve">     </w:t>
            </w:r>
            <w:r w:rsidRPr="00E35DFC">
              <w:rPr>
                <w:rFonts w:hAnsi="標楷體" w:hint="eastAsia"/>
                <w:color w:val="000000"/>
                <w:sz w:val="20"/>
              </w:rPr>
              <w:t>年</w:t>
            </w:r>
            <w:r w:rsidRPr="00E35DFC">
              <w:rPr>
                <w:rFonts w:hAnsi="標楷體" w:hint="eastAsia"/>
                <w:color w:val="000000"/>
                <w:sz w:val="20"/>
              </w:rPr>
              <w:t xml:space="preserve">     </w:t>
            </w:r>
            <w:r w:rsidRPr="00E35DFC">
              <w:rPr>
                <w:rFonts w:hAnsi="標楷體" w:hint="eastAsia"/>
                <w:color w:val="000000"/>
                <w:sz w:val="20"/>
              </w:rPr>
              <w:t>月</w:t>
            </w:r>
          </w:p>
          <w:p w:rsidR="00EE3358" w:rsidRPr="00E35DFC" w:rsidRDefault="00EE3358" w:rsidP="004C538E">
            <w:pPr>
              <w:spacing w:line="240" w:lineRule="exact"/>
              <w:ind w:left="312"/>
              <w:jc w:val="both"/>
              <w:rPr>
                <w:rFonts w:hAnsi="標楷體" w:hint="eastAsia"/>
                <w:bCs/>
                <w:color w:val="000000"/>
                <w:sz w:val="20"/>
              </w:rPr>
            </w:pPr>
            <w:r w:rsidRPr="00E35DFC">
              <w:rPr>
                <w:rFonts w:hAnsi="標楷體" w:hint="eastAsia"/>
                <w:bCs/>
                <w:color w:val="000000"/>
                <w:sz w:val="20"/>
              </w:rPr>
              <w:t>月</w:t>
            </w:r>
            <w:r w:rsidRPr="00E35DFC">
              <w:rPr>
                <w:rFonts w:hAnsi="標楷體" w:hint="eastAsia"/>
                <w:bCs/>
                <w:color w:val="000000"/>
                <w:sz w:val="20"/>
              </w:rPr>
              <w:t xml:space="preserve">     </w:t>
            </w:r>
          </w:p>
        </w:tc>
        <w:tc>
          <w:tcPr>
            <w:tcW w:w="813"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240" w:lineRule="exact"/>
              <w:jc w:val="center"/>
              <w:rPr>
                <w:rFonts w:hAnsi="標楷體" w:hint="eastAsia"/>
                <w:color w:val="000000"/>
                <w:sz w:val="20"/>
              </w:rPr>
            </w:pPr>
            <w:r w:rsidRPr="00E35DFC">
              <w:rPr>
                <w:rFonts w:hAnsi="標楷體" w:hint="eastAsia"/>
                <w:color w:val="000000"/>
                <w:sz w:val="20"/>
              </w:rPr>
              <w:t>報考</w:t>
            </w:r>
          </w:p>
          <w:p w:rsidR="00EE3358" w:rsidRPr="00E35DFC" w:rsidRDefault="00EE3358" w:rsidP="004C538E">
            <w:pPr>
              <w:spacing w:line="240" w:lineRule="exact"/>
              <w:jc w:val="center"/>
              <w:rPr>
                <w:rFonts w:hAnsi="標楷體" w:hint="eastAsia"/>
                <w:color w:val="000000"/>
                <w:sz w:val="20"/>
              </w:rPr>
            </w:pPr>
            <w:r w:rsidRPr="00E35DFC">
              <w:rPr>
                <w:rFonts w:hAnsi="標楷體" w:hint="eastAsia"/>
                <w:color w:val="000000"/>
                <w:sz w:val="20"/>
              </w:rPr>
              <w:t>組別</w:t>
            </w:r>
          </w:p>
          <w:p w:rsidR="00EE3358" w:rsidRPr="00E35DFC" w:rsidRDefault="00EE3358" w:rsidP="004C538E">
            <w:pPr>
              <w:spacing w:line="240" w:lineRule="exact"/>
              <w:jc w:val="center"/>
              <w:rPr>
                <w:rFonts w:hAnsi="標楷體" w:hint="eastAsia"/>
                <w:color w:val="000000"/>
                <w:sz w:val="20"/>
              </w:rPr>
            </w:pPr>
          </w:p>
        </w:tc>
        <w:tc>
          <w:tcPr>
            <w:tcW w:w="3593" w:type="dxa"/>
            <w:gridSpan w:val="6"/>
            <w:tcBorders>
              <w:top w:val="dotted" w:sz="4" w:space="0" w:color="auto"/>
              <w:left w:val="dotted" w:sz="4" w:space="0" w:color="auto"/>
              <w:bottom w:val="dotted" w:sz="4" w:space="0" w:color="auto"/>
            </w:tcBorders>
            <w:shd w:val="clear" w:color="auto" w:fill="auto"/>
            <w:vAlign w:val="center"/>
          </w:tcPr>
          <w:p w:rsidR="00EE3358" w:rsidRPr="00E35DFC" w:rsidRDefault="00EE3358" w:rsidP="004C538E">
            <w:pPr>
              <w:widowControl/>
              <w:spacing w:line="240" w:lineRule="exact"/>
              <w:rPr>
                <w:rFonts w:hAnsi="標楷體" w:hint="eastAsia"/>
                <w:color w:val="000000"/>
                <w:sz w:val="20"/>
              </w:rPr>
            </w:pPr>
            <w:r w:rsidRPr="00E35DFC">
              <w:rPr>
                <w:rFonts w:hAnsi="標楷體" w:hint="eastAsia"/>
                <w:color w:val="000000"/>
                <w:sz w:val="20"/>
              </w:rPr>
              <w:t>■學校行政組</w:t>
            </w:r>
            <w:r w:rsidRPr="00E35DFC">
              <w:rPr>
                <w:rFonts w:hAnsi="標楷體" w:hint="eastAsia"/>
                <w:color w:val="000000"/>
                <w:sz w:val="20"/>
              </w:rPr>
              <w:t xml:space="preserve"> </w:t>
            </w:r>
          </w:p>
        </w:tc>
        <w:tc>
          <w:tcPr>
            <w:tcW w:w="3151" w:type="dxa"/>
            <w:vMerge/>
            <w:tcBorders>
              <w:right w:val="single" w:sz="18" w:space="0" w:color="auto"/>
            </w:tcBorders>
            <w:shd w:val="clear" w:color="auto" w:fill="auto"/>
          </w:tcPr>
          <w:p w:rsidR="00EE3358" w:rsidRPr="00E35DFC" w:rsidRDefault="00EE3358" w:rsidP="004C538E">
            <w:pPr>
              <w:spacing w:line="500" w:lineRule="exact"/>
              <w:jc w:val="center"/>
              <w:rPr>
                <w:rFonts w:hAnsi="標楷體" w:hint="eastAsia"/>
                <w:bCs/>
                <w:color w:val="000000"/>
                <w:sz w:val="20"/>
              </w:rPr>
            </w:pPr>
          </w:p>
        </w:tc>
      </w:tr>
      <w:tr w:rsidR="00EE3358" w:rsidRPr="00E35DFC" w:rsidTr="004C538E">
        <w:tblPrEx>
          <w:tblCellMar>
            <w:top w:w="0" w:type="dxa"/>
            <w:bottom w:w="0" w:type="dxa"/>
          </w:tblCellMar>
        </w:tblPrEx>
        <w:trPr>
          <w:cantSplit/>
          <w:trHeight w:val="266"/>
          <w:jc w:val="center"/>
        </w:trPr>
        <w:tc>
          <w:tcPr>
            <w:tcW w:w="1197" w:type="dxa"/>
            <w:tcBorders>
              <w:top w:val="dotted" w:sz="4" w:space="0" w:color="auto"/>
              <w:left w:val="single" w:sz="18" w:space="0" w:color="auto"/>
              <w:bottom w:val="dotted" w:sz="4" w:space="0" w:color="auto"/>
              <w:right w:val="dotted" w:sz="4" w:space="0" w:color="auto"/>
            </w:tcBorders>
            <w:shd w:val="clear" w:color="auto" w:fill="auto"/>
            <w:vAlign w:val="center"/>
          </w:tcPr>
          <w:p w:rsidR="00EE3358" w:rsidRPr="00E35DFC" w:rsidRDefault="00EE3358" w:rsidP="004C538E">
            <w:pPr>
              <w:spacing w:line="240" w:lineRule="atLeast"/>
              <w:jc w:val="center"/>
              <w:rPr>
                <w:rFonts w:hAnsi="標楷體" w:hint="eastAsia"/>
                <w:color w:val="000000"/>
                <w:sz w:val="20"/>
              </w:rPr>
            </w:pPr>
            <w:r w:rsidRPr="00E35DFC">
              <w:rPr>
                <w:rFonts w:hAnsi="標楷體" w:hint="eastAsia"/>
                <w:color w:val="000000"/>
                <w:sz w:val="20"/>
              </w:rPr>
              <w:t>最高學歷</w:t>
            </w:r>
          </w:p>
        </w:tc>
        <w:tc>
          <w:tcPr>
            <w:tcW w:w="11320" w:type="dxa"/>
            <w:gridSpan w:val="19"/>
            <w:tcBorders>
              <w:top w:val="dotted" w:sz="4" w:space="0" w:color="auto"/>
              <w:left w:val="dotted" w:sz="4" w:space="0" w:color="auto"/>
              <w:bottom w:val="dotted" w:sz="4" w:space="0" w:color="auto"/>
            </w:tcBorders>
            <w:shd w:val="clear" w:color="auto" w:fill="auto"/>
            <w:vAlign w:val="center"/>
          </w:tcPr>
          <w:p w:rsidR="00EE3358" w:rsidRPr="00E35DFC" w:rsidRDefault="00EE3358" w:rsidP="004C538E">
            <w:pPr>
              <w:spacing w:line="300" w:lineRule="exact"/>
              <w:jc w:val="right"/>
              <w:rPr>
                <w:rFonts w:hAnsi="標楷體" w:hint="eastAsia"/>
                <w:bCs/>
                <w:color w:val="000000"/>
                <w:sz w:val="20"/>
              </w:rPr>
            </w:pPr>
            <w:r w:rsidRPr="00E35DFC">
              <w:rPr>
                <w:rFonts w:hAnsi="標楷體" w:hint="eastAsia"/>
                <w:color w:val="000000"/>
                <w:sz w:val="20"/>
              </w:rPr>
              <w:t>★以取得畢業證書為其學歷</w:t>
            </w:r>
            <w:r w:rsidRPr="00E35DFC">
              <w:rPr>
                <w:rFonts w:hAnsi="標楷體" w:hint="eastAsia"/>
                <w:color w:val="000000"/>
                <w:sz w:val="20"/>
              </w:rPr>
              <w:t>(</w:t>
            </w:r>
            <w:r w:rsidRPr="00E35DFC">
              <w:rPr>
                <w:rFonts w:hAnsi="標楷體" w:hint="eastAsia"/>
                <w:color w:val="000000"/>
                <w:sz w:val="20"/>
              </w:rPr>
              <w:t>不含</w:t>
            </w:r>
            <w:r w:rsidRPr="00E35DFC">
              <w:rPr>
                <w:rFonts w:hAnsi="標楷體" w:hint="eastAsia"/>
                <w:color w:val="000000"/>
                <w:sz w:val="20"/>
              </w:rPr>
              <w:t>40</w:t>
            </w:r>
            <w:r w:rsidRPr="00E35DFC">
              <w:rPr>
                <w:rFonts w:hAnsi="標楷體" w:hint="eastAsia"/>
                <w:color w:val="000000"/>
                <w:sz w:val="20"/>
              </w:rPr>
              <w:t>學分班、請加註科系</w:t>
            </w:r>
            <w:r w:rsidRPr="00E35DFC">
              <w:rPr>
                <w:rFonts w:hAnsi="標楷體" w:hint="eastAsia"/>
                <w:color w:val="000000"/>
                <w:sz w:val="20"/>
              </w:rPr>
              <w:t>)</w:t>
            </w:r>
          </w:p>
        </w:tc>
        <w:tc>
          <w:tcPr>
            <w:tcW w:w="3151" w:type="dxa"/>
            <w:vMerge/>
            <w:tcBorders>
              <w:right w:val="single" w:sz="18" w:space="0" w:color="auto"/>
            </w:tcBorders>
            <w:shd w:val="clear" w:color="auto" w:fill="auto"/>
          </w:tcPr>
          <w:p w:rsidR="00EE3358" w:rsidRPr="00E35DFC" w:rsidRDefault="00EE3358" w:rsidP="004C538E">
            <w:pPr>
              <w:spacing w:line="500" w:lineRule="exact"/>
              <w:jc w:val="center"/>
              <w:rPr>
                <w:rFonts w:hAnsi="標楷體" w:hint="eastAsia"/>
                <w:bCs/>
                <w:color w:val="000000"/>
                <w:sz w:val="20"/>
              </w:rPr>
            </w:pPr>
          </w:p>
        </w:tc>
      </w:tr>
      <w:tr w:rsidR="00EE3358" w:rsidRPr="00E35DFC" w:rsidTr="004C538E">
        <w:tblPrEx>
          <w:tblCellMar>
            <w:top w:w="0" w:type="dxa"/>
            <w:bottom w:w="0" w:type="dxa"/>
          </w:tblCellMar>
        </w:tblPrEx>
        <w:trPr>
          <w:cantSplit/>
          <w:trHeight w:val="390"/>
          <w:jc w:val="center"/>
        </w:trPr>
        <w:tc>
          <w:tcPr>
            <w:tcW w:w="1197" w:type="dxa"/>
            <w:tcBorders>
              <w:top w:val="dotted" w:sz="4" w:space="0" w:color="auto"/>
              <w:left w:val="single" w:sz="18" w:space="0" w:color="auto"/>
              <w:bottom w:val="dotted" w:sz="4" w:space="0" w:color="auto"/>
              <w:right w:val="dotted" w:sz="4" w:space="0" w:color="auto"/>
            </w:tcBorders>
            <w:shd w:val="clear" w:color="auto" w:fill="auto"/>
            <w:vAlign w:val="center"/>
          </w:tcPr>
          <w:p w:rsidR="00EE3358" w:rsidRPr="00E35DFC" w:rsidRDefault="00EE3358" w:rsidP="004C538E">
            <w:pPr>
              <w:spacing w:line="240" w:lineRule="atLeast"/>
              <w:jc w:val="center"/>
              <w:rPr>
                <w:rFonts w:hAnsi="標楷體" w:hint="eastAsia"/>
                <w:color w:val="000000"/>
                <w:sz w:val="20"/>
              </w:rPr>
            </w:pPr>
            <w:r w:rsidRPr="00E35DFC">
              <w:rPr>
                <w:rFonts w:hAnsi="標楷體" w:hint="eastAsia"/>
                <w:color w:val="000000"/>
                <w:sz w:val="20"/>
              </w:rPr>
              <w:t>經</w:t>
            </w:r>
            <w:r w:rsidRPr="00E35DFC">
              <w:rPr>
                <w:rFonts w:hAnsi="標楷體" w:hint="eastAsia"/>
                <w:color w:val="000000"/>
                <w:sz w:val="20"/>
              </w:rPr>
              <w:t xml:space="preserve">    </w:t>
            </w:r>
            <w:r w:rsidRPr="00E35DFC">
              <w:rPr>
                <w:rFonts w:hAnsi="標楷體" w:hint="eastAsia"/>
                <w:color w:val="000000"/>
                <w:sz w:val="20"/>
              </w:rPr>
              <w:t>歷</w:t>
            </w:r>
          </w:p>
        </w:tc>
        <w:tc>
          <w:tcPr>
            <w:tcW w:w="11320" w:type="dxa"/>
            <w:gridSpan w:val="19"/>
            <w:tcBorders>
              <w:top w:val="dotted" w:sz="4" w:space="0" w:color="auto"/>
              <w:left w:val="dotted" w:sz="4" w:space="0" w:color="auto"/>
              <w:bottom w:val="dotted" w:sz="4" w:space="0" w:color="auto"/>
            </w:tcBorders>
            <w:shd w:val="clear" w:color="auto" w:fill="auto"/>
            <w:vAlign w:val="center"/>
          </w:tcPr>
          <w:p w:rsidR="00EE3358" w:rsidRPr="00E35DFC" w:rsidRDefault="00EE3358" w:rsidP="004C538E">
            <w:pPr>
              <w:spacing w:line="200" w:lineRule="atLeast"/>
              <w:rPr>
                <w:rFonts w:hAnsi="標楷體" w:hint="eastAsia"/>
                <w:color w:val="000000"/>
                <w:sz w:val="20"/>
              </w:rPr>
            </w:pPr>
            <w:r w:rsidRPr="00E35DFC">
              <w:rPr>
                <w:rFonts w:hAnsi="標楷體" w:hint="eastAsia"/>
                <w:color w:val="000000"/>
                <w:sz w:val="20"/>
              </w:rPr>
              <w:t>教師（</w:t>
            </w:r>
            <w:r w:rsidRPr="00E35DFC">
              <w:rPr>
                <w:rFonts w:hAnsi="標楷體" w:hint="eastAsia"/>
                <w:color w:val="000000"/>
                <w:sz w:val="20"/>
              </w:rPr>
              <w:t xml:space="preserve">  </w:t>
            </w:r>
            <w:r w:rsidRPr="00E35DFC">
              <w:rPr>
                <w:rFonts w:hAnsi="標楷體" w:hint="eastAsia"/>
                <w:color w:val="000000"/>
                <w:sz w:val="20"/>
              </w:rPr>
              <w:t>）年，組長（</w:t>
            </w:r>
            <w:r w:rsidRPr="00E35DFC">
              <w:rPr>
                <w:rFonts w:hAnsi="標楷體" w:hint="eastAsia"/>
                <w:color w:val="000000"/>
                <w:sz w:val="20"/>
              </w:rPr>
              <w:t xml:space="preserve">  </w:t>
            </w:r>
            <w:r w:rsidRPr="00E35DFC">
              <w:rPr>
                <w:rFonts w:hAnsi="標楷體" w:hint="eastAsia"/>
                <w:color w:val="000000"/>
                <w:sz w:val="20"/>
              </w:rPr>
              <w:t>）年，主任（</w:t>
            </w:r>
            <w:r w:rsidRPr="00E35DFC">
              <w:rPr>
                <w:rFonts w:hAnsi="標楷體" w:hint="eastAsia"/>
                <w:color w:val="000000"/>
                <w:sz w:val="20"/>
              </w:rPr>
              <w:t xml:space="preserve">  </w:t>
            </w:r>
            <w:r w:rsidRPr="00E35DFC">
              <w:rPr>
                <w:rFonts w:hAnsi="標楷體" w:hint="eastAsia"/>
                <w:color w:val="000000"/>
                <w:sz w:val="20"/>
              </w:rPr>
              <w:t>）年，代理主任（</w:t>
            </w:r>
            <w:r w:rsidRPr="00E35DFC">
              <w:rPr>
                <w:rFonts w:hAnsi="標楷體" w:hint="eastAsia"/>
                <w:color w:val="000000"/>
                <w:sz w:val="20"/>
              </w:rPr>
              <w:t xml:space="preserve">  </w:t>
            </w:r>
            <w:r w:rsidRPr="00E35DFC">
              <w:rPr>
                <w:rFonts w:hAnsi="標楷體" w:hint="eastAsia"/>
                <w:color w:val="000000"/>
                <w:sz w:val="20"/>
              </w:rPr>
              <w:t>）年，代理校長（</w:t>
            </w:r>
            <w:r w:rsidRPr="00E35DFC">
              <w:rPr>
                <w:rFonts w:hAnsi="標楷體" w:hint="eastAsia"/>
                <w:color w:val="000000"/>
                <w:sz w:val="20"/>
              </w:rPr>
              <w:t xml:space="preserve">  </w:t>
            </w:r>
            <w:r w:rsidRPr="00E35DFC">
              <w:rPr>
                <w:rFonts w:hAnsi="標楷體" w:hint="eastAsia"/>
                <w:color w:val="000000"/>
                <w:sz w:val="20"/>
              </w:rPr>
              <w:t>）年，調用教育局（處）服務人員（</w:t>
            </w:r>
            <w:r w:rsidRPr="00E35DFC">
              <w:rPr>
                <w:rFonts w:hAnsi="標楷體" w:hint="eastAsia"/>
                <w:color w:val="000000"/>
                <w:sz w:val="20"/>
              </w:rPr>
              <w:t xml:space="preserve">  </w:t>
            </w:r>
            <w:r w:rsidRPr="00E35DFC">
              <w:rPr>
                <w:rFonts w:hAnsi="標楷體" w:hint="eastAsia"/>
                <w:color w:val="000000"/>
                <w:sz w:val="20"/>
              </w:rPr>
              <w:t>）年</w:t>
            </w:r>
          </w:p>
          <w:p w:rsidR="00EE3358" w:rsidRPr="00E35DFC" w:rsidRDefault="00EE3358" w:rsidP="004C538E">
            <w:pPr>
              <w:spacing w:line="200" w:lineRule="atLeast"/>
              <w:rPr>
                <w:rFonts w:hAnsi="標楷體" w:hint="eastAsia"/>
                <w:color w:val="000000"/>
                <w:sz w:val="20"/>
              </w:rPr>
            </w:pPr>
            <w:r w:rsidRPr="00E35DFC">
              <w:rPr>
                <w:rFonts w:hAnsi="標楷體" w:hint="eastAsia"/>
                <w:color w:val="000000"/>
                <w:sz w:val="20"/>
              </w:rPr>
              <w:t>教育行政薦任八職等</w:t>
            </w:r>
            <w:r w:rsidRPr="00E35DFC">
              <w:rPr>
                <w:rFonts w:hAnsi="標楷體" w:hint="eastAsia"/>
                <w:color w:val="000000"/>
                <w:sz w:val="20"/>
              </w:rPr>
              <w:t>(</w:t>
            </w:r>
            <w:r w:rsidRPr="00E35DFC">
              <w:rPr>
                <w:rFonts w:hAnsi="標楷體" w:hint="eastAsia"/>
                <w:color w:val="000000"/>
                <w:sz w:val="20"/>
              </w:rPr>
              <w:t>含</w:t>
            </w:r>
            <w:r w:rsidRPr="00E35DFC">
              <w:rPr>
                <w:rFonts w:hAnsi="標楷體" w:hint="eastAsia"/>
                <w:color w:val="000000"/>
                <w:sz w:val="20"/>
              </w:rPr>
              <w:t>)</w:t>
            </w:r>
            <w:r w:rsidRPr="00E35DFC">
              <w:rPr>
                <w:rFonts w:hAnsi="標楷體" w:hint="eastAsia"/>
                <w:color w:val="000000"/>
                <w:sz w:val="20"/>
              </w:rPr>
              <w:t>以上職務人員（</w:t>
            </w:r>
            <w:r w:rsidRPr="00E35DFC">
              <w:rPr>
                <w:rFonts w:hAnsi="標楷體" w:hint="eastAsia"/>
                <w:color w:val="000000"/>
                <w:sz w:val="20"/>
              </w:rPr>
              <w:t xml:space="preserve">  </w:t>
            </w:r>
            <w:r w:rsidRPr="00E35DFC">
              <w:rPr>
                <w:rFonts w:hAnsi="標楷體" w:hint="eastAsia"/>
                <w:color w:val="000000"/>
                <w:sz w:val="20"/>
              </w:rPr>
              <w:t>）年，薦任六、七職等職務人員（</w:t>
            </w:r>
            <w:r w:rsidRPr="00E35DFC">
              <w:rPr>
                <w:rFonts w:hAnsi="標楷體" w:hint="eastAsia"/>
                <w:color w:val="000000"/>
                <w:sz w:val="20"/>
              </w:rPr>
              <w:t xml:space="preserve">  </w:t>
            </w:r>
            <w:r w:rsidRPr="00E35DFC">
              <w:rPr>
                <w:rFonts w:hAnsi="標楷體" w:hint="eastAsia"/>
                <w:color w:val="000000"/>
                <w:sz w:val="20"/>
              </w:rPr>
              <w:t>）年，委任五職等職務人員（</w:t>
            </w:r>
            <w:r w:rsidRPr="00E35DFC">
              <w:rPr>
                <w:rFonts w:hAnsi="標楷體" w:hint="eastAsia"/>
                <w:color w:val="000000"/>
                <w:sz w:val="20"/>
              </w:rPr>
              <w:t xml:space="preserve">  </w:t>
            </w:r>
            <w:r w:rsidRPr="00E35DFC">
              <w:rPr>
                <w:rFonts w:hAnsi="標楷體" w:hint="eastAsia"/>
                <w:color w:val="000000"/>
                <w:sz w:val="20"/>
              </w:rPr>
              <w:t>）年</w:t>
            </w:r>
          </w:p>
        </w:tc>
        <w:tc>
          <w:tcPr>
            <w:tcW w:w="3151" w:type="dxa"/>
            <w:vMerge/>
            <w:tcBorders>
              <w:right w:val="single" w:sz="18" w:space="0" w:color="auto"/>
            </w:tcBorders>
            <w:shd w:val="clear" w:color="auto" w:fill="auto"/>
          </w:tcPr>
          <w:p w:rsidR="00EE3358" w:rsidRPr="00E35DFC" w:rsidRDefault="00EE3358" w:rsidP="004C538E">
            <w:pPr>
              <w:spacing w:line="500" w:lineRule="exact"/>
              <w:jc w:val="center"/>
              <w:rPr>
                <w:rFonts w:hAnsi="標楷體" w:hint="eastAsia"/>
                <w:bCs/>
                <w:color w:val="000000"/>
                <w:sz w:val="20"/>
              </w:rPr>
            </w:pPr>
          </w:p>
        </w:tc>
      </w:tr>
      <w:tr w:rsidR="00EE3358" w:rsidRPr="00E35DFC" w:rsidTr="004C538E">
        <w:tblPrEx>
          <w:tblCellMar>
            <w:top w:w="0" w:type="dxa"/>
            <w:bottom w:w="0" w:type="dxa"/>
          </w:tblCellMar>
        </w:tblPrEx>
        <w:trPr>
          <w:cantSplit/>
          <w:trHeight w:val="300"/>
          <w:jc w:val="center"/>
        </w:trPr>
        <w:tc>
          <w:tcPr>
            <w:tcW w:w="1197" w:type="dxa"/>
            <w:vMerge w:val="restart"/>
            <w:tcBorders>
              <w:top w:val="dotted" w:sz="4" w:space="0" w:color="auto"/>
              <w:left w:val="single" w:sz="18" w:space="0" w:color="auto"/>
              <w:right w:val="dotted" w:sz="4" w:space="0" w:color="auto"/>
            </w:tcBorders>
            <w:shd w:val="clear" w:color="auto" w:fill="auto"/>
            <w:vAlign w:val="center"/>
          </w:tcPr>
          <w:p w:rsidR="00EE3358" w:rsidRPr="00E35DFC" w:rsidRDefault="00EE3358" w:rsidP="004C538E">
            <w:pPr>
              <w:spacing w:line="240" w:lineRule="atLeast"/>
              <w:jc w:val="center"/>
              <w:rPr>
                <w:rFonts w:hAnsi="標楷體" w:hint="eastAsia"/>
                <w:color w:val="000000"/>
                <w:sz w:val="20"/>
              </w:rPr>
            </w:pPr>
            <w:r w:rsidRPr="00E35DFC">
              <w:rPr>
                <w:rFonts w:hAnsi="標楷體" w:hint="eastAsia"/>
                <w:color w:val="000000"/>
                <w:sz w:val="20"/>
              </w:rPr>
              <w:t>基本條件</w:t>
            </w:r>
          </w:p>
        </w:tc>
        <w:tc>
          <w:tcPr>
            <w:tcW w:w="996" w:type="dxa"/>
            <w:gridSpan w:val="2"/>
            <w:vMerge w:val="restart"/>
            <w:tcBorders>
              <w:top w:val="dotted" w:sz="4" w:space="0" w:color="auto"/>
              <w:left w:val="dotted" w:sz="4" w:space="0" w:color="auto"/>
              <w:right w:val="dotted" w:sz="4" w:space="0" w:color="auto"/>
            </w:tcBorders>
            <w:shd w:val="clear" w:color="auto" w:fill="auto"/>
            <w:vAlign w:val="center"/>
          </w:tcPr>
          <w:p w:rsidR="00EE3358" w:rsidRPr="00E35DFC" w:rsidRDefault="00EE3358" w:rsidP="004C538E">
            <w:pPr>
              <w:jc w:val="center"/>
              <w:rPr>
                <w:rFonts w:hAnsi="標楷體" w:hint="eastAsia"/>
                <w:color w:val="000000"/>
                <w:sz w:val="20"/>
              </w:rPr>
            </w:pPr>
            <w:r w:rsidRPr="00E35DFC">
              <w:rPr>
                <w:rFonts w:hAnsi="標楷體" w:hint="eastAsia"/>
                <w:color w:val="000000"/>
                <w:sz w:val="20"/>
              </w:rPr>
              <w:t>消極條件</w:t>
            </w:r>
          </w:p>
        </w:tc>
        <w:tc>
          <w:tcPr>
            <w:tcW w:w="132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0" w:lineRule="atLeast"/>
              <w:jc w:val="center"/>
              <w:rPr>
                <w:rFonts w:hAnsi="標楷體" w:hint="eastAsia"/>
                <w:color w:val="000000"/>
                <w:sz w:val="20"/>
              </w:rPr>
            </w:pPr>
            <w:r w:rsidRPr="00E35DFC">
              <w:rPr>
                <w:rFonts w:hAnsi="標楷體" w:hint="eastAsia"/>
                <w:color w:val="000000"/>
                <w:sz w:val="20"/>
              </w:rPr>
              <w:t>□是</w:t>
            </w:r>
            <w:r w:rsidRPr="00E35DFC">
              <w:rPr>
                <w:rFonts w:hAnsi="標楷體" w:hint="eastAsia"/>
                <w:color w:val="000000"/>
                <w:sz w:val="20"/>
              </w:rPr>
              <w:t xml:space="preserve">   </w:t>
            </w:r>
            <w:r w:rsidRPr="00E35DFC">
              <w:rPr>
                <w:rFonts w:hAnsi="標楷體" w:hint="eastAsia"/>
                <w:color w:val="000000"/>
                <w:sz w:val="20"/>
              </w:rPr>
              <w:t>□否</w:t>
            </w:r>
          </w:p>
        </w:tc>
        <w:tc>
          <w:tcPr>
            <w:tcW w:w="9004" w:type="dxa"/>
            <w:gridSpan w:val="15"/>
            <w:tcBorders>
              <w:top w:val="dotted" w:sz="4" w:space="0" w:color="auto"/>
              <w:left w:val="dotted" w:sz="4" w:space="0" w:color="auto"/>
              <w:bottom w:val="dotted" w:sz="4" w:space="0" w:color="auto"/>
            </w:tcBorders>
            <w:shd w:val="clear" w:color="auto" w:fill="auto"/>
            <w:vAlign w:val="center"/>
          </w:tcPr>
          <w:p w:rsidR="00EE3358" w:rsidRPr="00E35DFC" w:rsidRDefault="00EE3358" w:rsidP="004C538E">
            <w:pPr>
              <w:spacing w:line="0" w:lineRule="atLeast"/>
              <w:rPr>
                <w:rFonts w:hAnsi="標楷體" w:hint="eastAsia"/>
                <w:color w:val="000000"/>
                <w:sz w:val="20"/>
              </w:rPr>
            </w:pPr>
            <w:r w:rsidRPr="00E35DFC">
              <w:rPr>
                <w:rFonts w:hAnsi="標楷體" w:hint="eastAsia"/>
                <w:color w:val="000000"/>
                <w:sz w:val="20"/>
              </w:rPr>
              <w:t>最近五年未曾受刑事、懲戒之處分。</w:t>
            </w:r>
          </w:p>
        </w:tc>
        <w:tc>
          <w:tcPr>
            <w:tcW w:w="3151" w:type="dxa"/>
            <w:vMerge/>
            <w:tcBorders>
              <w:right w:val="single" w:sz="18" w:space="0" w:color="auto"/>
            </w:tcBorders>
            <w:shd w:val="clear" w:color="auto" w:fill="auto"/>
          </w:tcPr>
          <w:p w:rsidR="00EE3358" w:rsidRPr="00E35DFC" w:rsidRDefault="00EE3358" w:rsidP="004C538E">
            <w:pPr>
              <w:spacing w:line="500" w:lineRule="exact"/>
              <w:jc w:val="center"/>
              <w:rPr>
                <w:rFonts w:hAnsi="標楷體" w:hint="eastAsia"/>
                <w:bCs/>
                <w:color w:val="000000"/>
                <w:sz w:val="20"/>
              </w:rPr>
            </w:pPr>
          </w:p>
        </w:tc>
      </w:tr>
      <w:tr w:rsidR="00EE3358" w:rsidRPr="00E35DFC" w:rsidTr="004C538E">
        <w:tblPrEx>
          <w:tblCellMar>
            <w:top w:w="0" w:type="dxa"/>
            <w:bottom w:w="0" w:type="dxa"/>
          </w:tblCellMar>
        </w:tblPrEx>
        <w:trPr>
          <w:cantSplit/>
          <w:trHeight w:val="90"/>
          <w:jc w:val="center"/>
        </w:trPr>
        <w:tc>
          <w:tcPr>
            <w:tcW w:w="1197" w:type="dxa"/>
            <w:vMerge/>
            <w:tcBorders>
              <w:left w:val="single" w:sz="18" w:space="0" w:color="auto"/>
              <w:right w:val="dotted" w:sz="4" w:space="0" w:color="auto"/>
            </w:tcBorders>
            <w:shd w:val="clear" w:color="auto" w:fill="auto"/>
            <w:vAlign w:val="center"/>
          </w:tcPr>
          <w:p w:rsidR="00EE3358" w:rsidRPr="00E35DFC" w:rsidRDefault="00EE3358" w:rsidP="004C538E">
            <w:pPr>
              <w:spacing w:line="240" w:lineRule="atLeast"/>
              <w:jc w:val="center"/>
              <w:rPr>
                <w:rFonts w:hAnsi="標楷體" w:hint="eastAsia"/>
                <w:color w:val="000000"/>
                <w:sz w:val="20"/>
              </w:rPr>
            </w:pPr>
          </w:p>
        </w:tc>
        <w:tc>
          <w:tcPr>
            <w:tcW w:w="996" w:type="dxa"/>
            <w:gridSpan w:val="2"/>
            <w:vMerge/>
            <w:tcBorders>
              <w:left w:val="dotted" w:sz="4" w:space="0" w:color="auto"/>
              <w:right w:val="dotted" w:sz="4" w:space="0" w:color="auto"/>
            </w:tcBorders>
            <w:shd w:val="clear" w:color="auto" w:fill="auto"/>
            <w:vAlign w:val="center"/>
          </w:tcPr>
          <w:p w:rsidR="00EE3358" w:rsidRPr="00E35DFC" w:rsidRDefault="00EE3358" w:rsidP="004C538E">
            <w:pPr>
              <w:jc w:val="center"/>
              <w:rPr>
                <w:rFonts w:hAnsi="標楷體" w:hint="eastAsia"/>
                <w:color w:val="000000"/>
                <w:sz w:val="20"/>
              </w:rPr>
            </w:pPr>
          </w:p>
        </w:tc>
        <w:tc>
          <w:tcPr>
            <w:tcW w:w="132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0" w:lineRule="atLeast"/>
              <w:jc w:val="center"/>
              <w:rPr>
                <w:color w:val="000000"/>
              </w:rPr>
            </w:pPr>
            <w:r w:rsidRPr="00E35DFC">
              <w:rPr>
                <w:rFonts w:hAnsi="標楷體" w:hint="eastAsia"/>
                <w:color w:val="000000"/>
                <w:sz w:val="20"/>
              </w:rPr>
              <w:t>□是</w:t>
            </w:r>
            <w:r w:rsidRPr="00E35DFC">
              <w:rPr>
                <w:rFonts w:hAnsi="標楷體" w:hint="eastAsia"/>
                <w:color w:val="000000"/>
                <w:sz w:val="20"/>
              </w:rPr>
              <w:t xml:space="preserve">   </w:t>
            </w:r>
            <w:r w:rsidRPr="00E35DFC">
              <w:rPr>
                <w:rFonts w:hAnsi="標楷體" w:hint="eastAsia"/>
                <w:color w:val="000000"/>
                <w:sz w:val="20"/>
              </w:rPr>
              <w:t>□否</w:t>
            </w:r>
          </w:p>
        </w:tc>
        <w:tc>
          <w:tcPr>
            <w:tcW w:w="9004" w:type="dxa"/>
            <w:gridSpan w:val="15"/>
            <w:tcBorders>
              <w:top w:val="dotted" w:sz="4" w:space="0" w:color="auto"/>
              <w:left w:val="dotted" w:sz="4" w:space="0" w:color="auto"/>
              <w:bottom w:val="dotted" w:sz="4" w:space="0" w:color="auto"/>
            </w:tcBorders>
            <w:shd w:val="clear" w:color="auto" w:fill="auto"/>
            <w:vAlign w:val="center"/>
          </w:tcPr>
          <w:p w:rsidR="00EE3358" w:rsidRPr="00E35DFC" w:rsidRDefault="00EE3358" w:rsidP="004C538E">
            <w:pPr>
              <w:spacing w:line="0" w:lineRule="atLeast"/>
              <w:rPr>
                <w:rFonts w:hAnsi="標楷體" w:hint="eastAsia"/>
                <w:color w:val="000000"/>
                <w:sz w:val="20"/>
              </w:rPr>
            </w:pPr>
            <w:r w:rsidRPr="00E35DFC">
              <w:rPr>
                <w:rFonts w:hAnsi="標楷體" w:hint="eastAsia"/>
                <w:color w:val="000000"/>
                <w:sz w:val="20"/>
              </w:rPr>
              <w:t>未違反教育人員任用條例第</w:t>
            </w:r>
            <w:r w:rsidRPr="00E35DFC">
              <w:rPr>
                <w:rFonts w:hAnsi="標楷體" w:hint="eastAsia"/>
                <w:color w:val="000000"/>
                <w:sz w:val="20"/>
              </w:rPr>
              <w:t>31</w:t>
            </w:r>
            <w:r w:rsidRPr="00E35DFC">
              <w:rPr>
                <w:rFonts w:hAnsi="標楷體" w:hint="eastAsia"/>
                <w:color w:val="000000"/>
                <w:sz w:val="20"/>
              </w:rPr>
              <w:t>條規定之事項。</w:t>
            </w:r>
          </w:p>
        </w:tc>
        <w:tc>
          <w:tcPr>
            <w:tcW w:w="3151" w:type="dxa"/>
            <w:vMerge/>
            <w:tcBorders>
              <w:right w:val="single" w:sz="18" w:space="0" w:color="auto"/>
            </w:tcBorders>
            <w:shd w:val="clear" w:color="auto" w:fill="auto"/>
          </w:tcPr>
          <w:p w:rsidR="00EE3358" w:rsidRPr="00E35DFC" w:rsidRDefault="00EE3358" w:rsidP="004C538E">
            <w:pPr>
              <w:spacing w:line="500" w:lineRule="exact"/>
              <w:jc w:val="center"/>
              <w:rPr>
                <w:rFonts w:hAnsi="標楷體" w:hint="eastAsia"/>
                <w:bCs/>
                <w:color w:val="000000"/>
                <w:sz w:val="20"/>
              </w:rPr>
            </w:pPr>
          </w:p>
        </w:tc>
      </w:tr>
      <w:tr w:rsidR="00EE3358" w:rsidRPr="00E35DFC" w:rsidTr="004C538E">
        <w:tblPrEx>
          <w:tblCellMar>
            <w:top w:w="0" w:type="dxa"/>
            <w:bottom w:w="0" w:type="dxa"/>
          </w:tblCellMar>
        </w:tblPrEx>
        <w:trPr>
          <w:cantSplit/>
          <w:trHeight w:val="90"/>
          <w:jc w:val="center"/>
        </w:trPr>
        <w:tc>
          <w:tcPr>
            <w:tcW w:w="1197" w:type="dxa"/>
            <w:vMerge/>
            <w:tcBorders>
              <w:left w:val="single" w:sz="18" w:space="0" w:color="auto"/>
              <w:right w:val="dotted" w:sz="4" w:space="0" w:color="auto"/>
            </w:tcBorders>
            <w:shd w:val="clear" w:color="auto" w:fill="auto"/>
            <w:vAlign w:val="center"/>
          </w:tcPr>
          <w:p w:rsidR="00EE3358" w:rsidRPr="00E35DFC" w:rsidRDefault="00EE3358" w:rsidP="004C538E">
            <w:pPr>
              <w:spacing w:line="240" w:lineRule="atLeast"/>
              <w:jc w:val="center"/>
              <w:rPr>
                <w:rFonts w:hAnsi="標楷體" w:hint="eastAsia"/>
                <w:color w:val="000000"/>
                <w:sz w:val="20"/>
              </w:rPr>
            </w:pPr>
          </w:p>
        </w:tc>
        <w:tc>
          <w:tcPr>
            <w:tcW w:w="996" w:type="dxa"/>
            <w:gridSpan w:val="2"/>
            <w:vMerge/>
            <w:tcBorders>
              <w:left w:val="dotted" w:sz="4" w:space="0" w:color="auto"/>
              <w:bottom w:val="dotted" w:sz="4" w:space="0" w:color="auto"/>
              <w:right w:val="dotted" w:sz="4" w:space="0" w:color="auto"/>
            </w:tcBorders>
            <w:shd w:val="clear" w:color="auto" w:fill="auto"/>
            <w:vAlign w:val="center"/>
          </w:tcPr>
          <w:p w:rsidR="00EE3358" w:rsidRPr="00E35DFC" w:rsidRDefault="00EE3358" w:rsidP="004C538E">
            <w:pPr>
              <w:jc w:val="center"/>
              <w:rPr>
                <w:color w:val="000000"/>
                <w:sz w:val="20"/>
              </w:rPr>
            </w:pPr>
          </w:p>
        </w:tc>
        <w:tc>
          <w:tcPr>
            <w:tcW w:w="132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0" w:lineRule="atLeast"/>
              <w:jc w:val="center"/>
              <w:rPr>
                <w:color w:val="000000"/>
              </w:rPr>
            </w:pPr>
            <w:r w:rsidRPr="00E35DFC">
              <w:rPr>
                <w:rFonts w:hAnsi="標楷體" w:hint="eastAsia"/>
                <w:color w:val="000000"/>
                <w:sz w:val="20"/>
              </w:rPr>
              <w:t>□是</w:t>
            </w:r>
            <w:r w:rsidRPr="00E35DFC">
              <w:rPr>
                <w:rFonts w:hAnsi="標楷體" w:hint="eastAsia"/>
                <w:color w:val="000000"/>
                <w:sz w:val="20"/>
              </w:rPr>
              <w:t xml:space="preserve">   </w:t>
            </w:r>
            <w:r w:rsidRPr="00E35DFC">
              <w:rPr>
                <w:rFonts w:hAnsi="標楷體" w:hint="eastAsia"/>
                <w:color w:val="000000"/>
                <w:sz w:val="20"/>
              </w:rPr>
              <w:t>□否</w:t>
            </w:r>
          </w:p>
        </w:tc>
        <w:tc>
          <w:tcPr>
            <w:tcW w:w="9004" w:type="dxa"/>
            <w:gridSpan w:val="15"/>
            <w:tcBorders>
              <w:top w:val="dotted" w:sz="4" w:space="0" w:color="auto"/>
              <w:left w:val="dotted" w:sz="4" w:space="0" w:color="auto"/>
              <w:bottom w:val="dotted" w:sz="4" w:space="0" w:color="auto"/>
            </w:tcBorders>
            <w:shd w:val="clear" w:color="auto" w:fill="auto"/>
            <w:vAlign w:val="center"/>
          </w:tcPr>
          <w:p w:rsidR="00EE3358" w:rsidRPr="00E35DFC" w:rsidRDefault="00EE3358" w:rsidP="004C538E">
            <w:pPr>
              <w:spacing w:line="0" w:lineRule="atLeast"/>
              <w:rPr>
                <w:rFonts w:hAnsi="標楷體" w:hint="eastAsia"/>
                <w:color w:val="000000"/>
                <w:sz w:val="20"/>
              </w:rPr>
            </w:pPr>
            <w:r w:rsidRPr="00E35DFC">
              <w:rPr>
                <w:rFonts w:hAnsi="標楷體" w:hint="eastAsia"/>
                <w:color w:val="000000"/>
                <w:sz w:val="20"/>
              </w:rPr>
              <w:t>未違反教師法第</w:t>
            </w:r>
            <w:r w:rsidRPr="00E35DFC">
              <w:rPr>
                <w:rFonts w:hAnsi="標楷體" w:hint="eastAsia"/>
                <w:color w:val="000000"/>
                <w:sz w:val="20"/>
              </w:rPr>
              <w:t>14</w:t>
            </w:r>
            <w:r w:rsidRPr="00E35DFC">
              <w:rPr>
                <w:rFonts w:hAnsi="標楷體" w:hint="eastAsia"/>
                <w:color w:val="000000"/>
                <w:sz w:val="20"/>
              </w:rPr>
              <w:t>條規定之事項。</w:t>
            </w:r>
          </w:p>
        </w:tc>
        <w:tc>
          <w:tcPr>
            <w:tcW w:w="3151" w:type="dxa"/>
            <w:vMerge/>
            <w:tcBorders>
              <w:right w:val="single" w:sz="18" w:space="0" w:color="auto"/>
            </w:tcBorders>
            <w:shd w:val="clear" w:color="auto" w:fill="auto"/>
          </w:tcPr>
          <w:p w:rsidR="00EE3358" w:rsidRPr="00E35DFC" w:rsidRDefault="00EE3358" w:rsidP="004C538E">
            <w:pPr>
              <w:spacing w:line="500" w:lineRule="exact"/>
              <w:jc w:val="center"/>
              <w:rPr>
                <w:rFonts w:hAnsi="標楷體" w:hint="eastAsia"/>
                <w:bCs/>
                <w:color w:val="000000"/>
                <w:sz w:val="20"/>
              </w:rPr>
            </w:pPr>
          </w:p>
        </w:tc>
      </w:tr>
      <w:tr w:rsidR="00EE3358" w:rsidRPr="00E35DFC" w:rsidTr="004C538E">
        <w:tblPrEx>
          <w:tblCellMar>
            <w:top w:w="0" w:type="dxa"/>
            <w:bottom w:w="0" w:type="dxa"/>
          </w:tblCellMar>
        </w:tblPrEx>
        <w:trPr>
          <w:cantSplit/>
          <w:trHeight w:val="290"/>
          <w:jc w:val="center"/>
        </w:trPr>
        <w:tc>
          <w:tcPr>
            <w:tcW w:w="1197" w:type="dxa"/>
            <w:vMerge/>
            <w:tcBorders>
              <w:left w:val="single" w:sz="18" w:space="0" w:color="auto"/>
              <w:right w:val="dotted" w:sz="4" w:space="0" w:color="auto"/>
            </w:tcBorders>
            <w:shd w:val="clear" w:color="auto" w:fill="auto"/>
            <w:vAlign w:val="center"/>
          </w:tcPr>
          <w:p w:rsidR="00EE3358" w:rsidRPr="00E35DFC" w:rsidRDefault="00EE3358" w:rsidP="004C538E">
            <w:pPr>
              <w:spacing w:line="240" w:lineRule="atLeast"/>
              <w:jc w:val="center"/>
              <w:rPr>
                <w:rFonts w:hAnsi="標楷體" w:hint="eastAsia"/>
                <w:color w:val="000000"/>
                <w:sz w:val="20"/>
              </w:rPr>
            </w:pPr>
          </w:p>
        </w:tc>
        <w:tc>
          <w:tcPr>
            <w:tcW w:w="996" w:type="dxa"/>
            <w:gridSpan w:val="2"/>
            <w:tcBorders>
              <w:top w:val="dotted" w:sz="4" w:space="0" w:color="auto"/>
              <w:left w:val="dotted" w:sz="4" w:space="0" w:color="auto"/>
              <w:right w:val="dotted" w:sz="4" w:space="0" w:color="auto"/>
            </w:tcBorders>
            <w:shd w:val="clear" w:color="auto" w:fill="auto"/>
            <w:vAlign w:val="center"/>
          </w:tcPr>
          <w:p w:rsidR="00EE3358" w:rsidRPr="00E35DFC" w:rsidRDefault="00EE3358" w:rsidP="004C538E">
            <w:pPr>
              <w:spacing w:line="0" w:lineRule="atLeast"/>
              <w:jc w:val="center"/>
              <w:rPr>
                <w:color w:val="000000"/>
                <w:sz w:val="20"/>
              </w:rPr>
            </w:pPr>
            <w:r w:rsidRPr="00E35DFC">
              <w:rPr>
                <w:rFonts w:hAnsi="標楷體" w:hint="eastAsia"/>
                <w:color w:val="000000"/>
                <w:sz w:val="20"/>
              </w:rPr>
              <w:t>積極條件</w:t>
            </w:r>
          </w:p>
        </w:tc>
        <w:tc>
          <w:tcPr>
            <w:tcW w:w="1320" w:type="dxa"/>
            <w:gridSpan w:val="2"/>
            <w:tcBorders>
              <w:top w:val="dotted" w:sz="4" w:space="0" w:color="auto"/>
              <w:left w:val="dotted" w:sz="4" w:space="0" w:color="auto"/>
              <w:right w:val="dotted" w:sz="4" w:space="0" w:color="auto"/>
            </w:tcBorders>
            <w:shd w:val="clear" w:color="auto" w:fill="auto"/>
            <w:vAlign w:val="center"/>
          </w:tcPr>
          <w:p w:rsidR="00EE3358" w:rsidRPr="00E35DFC" w:rsidRDefault="00EE3358" w:rsidP="004C538E">
            <w:pPr>
              <w:spacing w:line="0" w:lineRule="atLeast"/>
              <w:jc w:val="center"/>
              <w:rPr>
                <w:color w:val="000000"/>
              </w:rPr>
            </w:pPr>
            <w:r w:rsidRPr="00E35DFC">
              <w:rPr>
                <w:rFonts w:hAnsi="標楷體" w:hint="eastAsia"/>
                <w:color w:val="000000"/>
                <w:sz w:val="20"/>
              </w:rPr>
              <w:t>□是</w:t>
            </w:r>
            <w:r w:rsidRPr="00E35DFC">
              <w:rPr>
                <w:rFonts w:hAnsi="標楷體" w:hint="eastAsia"/>
                <w:color w:val="000000"/>
                <w:sz w:val="20"/>
              </w:rPr>
              <w:t xml:space="preserve">   </w:t>
            </w:r>
            <w:r w:rsidRPr="00E35DFC">
              <w:rPr>
                <w:rFonts w:hAnsi="標楷體" w:hint="eastAsia"/>
                <w:color w:val="000000"/>
                <w:sz w:val="20"/>
              </w:rPr>
              <w:t>□否</w:t>
            </w:r>
          </w:p>
        </w:tc>
        <w:tc>
          <w:tcPr>
            <w:tcW w:w="9004" w:type="dxa"/>
            <w:gridSpan w:val="15"/>
            <w:tcBorders>
              <w:top w:val="dotted" w:sz="4" w:space="0" w:color="auto"/>
              <w:left w:val="dotted" w:sz="4" w:space="0" w:color="auto"/>
            </w:tcBorders>
            <w:shd w:val="clear" w:color="auto" w:fill="auto"/>
            <w:vAlign w:val="center"/>
          </w:tcPr>
          <w:p w:rsidR="00EE3358" w:rsidRPr="00E35DFC" w:rsidRDefault="00EE3358" w:rsidP="004C53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hAnsi="標楷體" w:hint="eastAsia"/>
                <w:color w:val="000000"/>
                <w:sz w:val="20"/>
              </w:rPr>
            </w:pPr>
            <w:r w:rsidRPr="00E35DFC">
              <w:rPr>
                <w:rFonts w:hAnsi="標楷體" w:hint="eastAsia"/>
                <w:color w:val="000000"/>
                <w:sz w:val="20"/>
              </w:rPr>
              <w:t>具有教育人員任用條例第</w:t>
            </w:r>
            <w:r w:rsidR="009430B2">
              <w:rPr>
                <w:rFonts w:hAnsi="標楷體" w:hint="eastAsia"/>
                <w:color w:val="000000"/>
                <w:sz w:val="20"/>
              </w:rPr>
              <w:t>5</w:t>
            </w:r>
            <w:r w:rsidRPr="00E35DFC">
              <w:rPr>
                <w:rFonts w:hAnsi="標楷體" w:hint="eastAsia"/>
                <w:color w:val="000000"/>
                <w:sz w:val="20"/>
              </w:rPr>
              <w:t>條規定資格。</w:t>
            </w:r>
          </w:p>
        </w:tc>
        <w:tc>
          <w:tcPr>
            <w:tcW w:w="3151" w:type="dxa"/>
            <w:vMerge/>
            <w:tcBorders>
              <w:right w:val="single" w:sz="18" w:space="0" w:color="auto"/>
            </w:tcBorders>
            <w:shd w:val="clear" w:color="auto" w:fill="auto"/>
          </w:tcPr>
          <w:p w:rsidR="00EE3358" w:rsidRPr="00E35DFC" w:rsidRDefault="00EE3358" w:rsidP="004C538E">
            <w:pPr>
              <w:spacing w:line="500" w:lineRule="exact"/>
              <w:jc w:val="center"/>
              <w:rPr>
                <w:rFonts w:hAnsi="標楷體" w:hint="eastAsia"/>
                <w:bCs/>
                <w:color w:val="000000"/>
                <w:sz w:val="20"/>
              </w:rPr>
            </w:pPr>
          </w:p>
        </w:tc>
      </w:tr>
      <w:tr w:rsidR="00EE3358" w:rsidRPr="00E35DFC" w:rsidTr="00F670C3">
        <w:tblPrEx>
          <w:tblCellMar>
            <w:top w:w="0" w:type="dxa"/>
            <w:bottom w:w="0" w:type="dxa"/>
          </w:tblCellMar>
        </w:tblPrEx>
        <w:trPr>
          <w:cantSplit/>
          <w:trHeight w:val="318"/>
          <w:jc w:val="center"/>
        </w:trPr>
        <w:tc>
          <w:tcPr>
            <w:tcW w:w="1197" w:type="dxa"/>
            <w:vMerge w:val="restart"/>
            <w:tcBorders>
              <w:top w:val="single" w:sz="18" w:space="0" w:color="auto"/>
              <w:left w:val="single" w:sz="18" w:space="0" w:color="auto"/>
              <w:right w:val="single" w:sz="4" w:space="0" w:color="auto"/>
            </w:tcBorders>
            <w:shd w:val="clear" w:color="auto" w:fill="auto"/>
            <w:vAlign w:val="center"/>
          </w:tcPr>
          <w:p w:rsidR="00EE3358" w:rsidRPr="00E35DFC" w:rsidRDefault="00EE3358" w:rsidP="004C538E">
            <w:pPr>
              <w:spacing w:line="240" w:lineRule="atLeast"/>
              <w:jc w:val="center"/>
              <w:rPr>
                <w:rFonts w:hAnsi="標楷體" w:hint="eastAsia"/>
                <w:color w:val="000000"/>
                <w:sz w:val="20"/>
              </w:rPr>
            </w:pPr>
            <w:r w:rsidRPr="00E35DFC">
              <w:rPr>
                <w:rFonts w:hAnsi="標楷體" w:hint="eastAsia"/>
                <w:color w:val="000000"/>
                <w:sz w:val="20"/>
              </w:rPr>
              <w:t>評分項目</w:t>
            </w:r>
          </w:p>
        </w:tc>
        <w:tc>
          <w:tcPr>
            <w:tcW w:w="5566" w:type="dxa"/>
            <w:gridSpan w:val="10"/>
            <w:vMerge w:val="restart"/>
            <w:tcBorders>
              <w:top w:val="single" w:sz="18" w:space="0" w:color="auto"/>
              <w:left w:val="single" w:sz="4" w:space="0" w:color="auto"/>
            </w:tcBorders>
            <w:shd w:val="clear" w:color="auto" w:fill="auto"/>
            <w:vAlign w:val="center"/>
          </w:tcPr>
          <w:p w:rsidR="00EE3358" w:rsidRPr="00E35DFC" w:rsidRDefault="00EE3358" w:rsidP="004C538E">
            <w:pPr>
              <w:spacing w:line="240" w:lineRule="atLeast"/>
              <w:jc w:val="center"/>
              <w:rPr>
                <w:rFonts w:hAnsi="標楷體" w:hint="eastAsia"/>
                <w:color w:val="000000"/>
                <w:sz w:val="20"/>
              </w:rPr>
            </w:pPr>
            <w:r w:rsidRPr="00E35DFC">
              <w:rPr>
                <w:rFonts w:hAnsi="標楷體" w:hint="eastAsia"/>
                <w:color w:val="000000"/>
                <w:sz w:val="20"/>
              </w:rPr>
              <w:t>內容</w:t>
            </w:r>
          </w:p>
        </w:tc>
        <w:tc>
          <w:tcPr>
            <w:tcW w:w="2161" w:type="dxa"/>
            <w:gridSpan w:val="3"/>
            <w:vMerge w:val="restart"/>
            <w:tcBorders>
              <w:top w:val="single" w:sz="18" w:space="0" w:color="auto"/>
              <w:left w:val="single" w:sz="4" w:space="0" w:color="auto"/>
            </w:tcBorders>
            <w:shd w:val="clear" w:color="auto" w:fill="auto"/>
            <w:vAlign w:val="center"/>
          </w:tcPr>
          <w:p w:rsidR="00EE3358" w:rsidRPr="00E35DFC" w:rsidRDefault="00EE3358" w:rsidP="004C538E">
            <w:pPr>
              <w:spacing w:line="260" w:lineRule="exact"/>
              <w:jc w:val="center"/>
              <w:rPr>
                <w:rFonts w:hAnsi="標楷體" w:hint="eastAsia"/>
                <w:color w:val="000000"/>
                <w:sz w:val="20"/>
              </w:rPr>
            </w:pPr>
            <w:r w:rsidRPr="00E35DFC">
              <w:rPr>
                <w:rFonts w:hAnsi="標楷體" w:hint="eastAsia"/>
                <w:color w:val="000000"/>
                <w:sz w:val="20"/>
              </w:rPr>
              <w:t>給分標準</w:t>
            </w:r>
          </w:p>
        </w:tc>
        <w:tc>
          <w:tcPr>
            <w:tcW w:w="992" w:type="dxa"/>
            <w:gridSpan w:val="2"/>
            <w:vMerge w:val="restart"/>
            <w:tcBorders>
              <w:top w:val="single" w:sz="18" w:space="0" w:color="auto"/>
              <w:left w:val="single" w:sz="4" w:space="0" w:color="auto"/>
            </w:tcBorders>
            <w:shd w:val="clear" w:color="auto" w:fill="auto"/>
            <w:vAlign w:val="center"/>
          </w:tcPr>
          <w:p w:rsidR="00EE3358" w:rsidRPr="00E35DFC" w:rsidRDefault="00EE3358" w:rsidP="004C538E">
            <w:pPr>
              <w:spacing w:line="240" w:lineRule="atLeast"/>
              <w:jc w:val="center"/>
              <w:rPr>
                <w:rFonts w:hAnsi="標楷體" w:hint="eastAsia"/>
                <w:color w:val="000000"/>
                <w:sz w:val="20"/>
              </w:rPr>
            </w:pPr>
            <w:r w:rsidRPr="00E35DFC">
              <w:rPr>
                <w:rFonts w:hAnsi="標楷體" w:hint="eastAsia"/>
                <w:color w:val="000000"/>
                <w:sz w:val="20"/>
              </w:rPr>
              <w:t>申請人</w:t>
            </w:r>
          </w:p>
          <w:p w:rsidR="00EE3358" w:rsidRPr="00E35DFC" w:rsidRDefault="00EE3358" w:rsidP="004C538E">
            <w:pPr>
              <w:spacing w:line="240" w:lineRule="atLeast"/>
              <w:jc w:val="center"/>
              <w:rPr>
                <w:rFonts w:hAnsi="標楷體" w:hint="eastAsia"/>
                <w:color w:val="000000"/>
                <w:sz w:val="20"/>
              </w:rPr>
            </w:pPr>
            <w:r w:rsidRPr="00E35DFC">
              <w:rPr>
                <w:rFonts w:hAnsi="標楷體" w:hint="eastAsia"/>
                <w:color w:val="000000"/>
                <w:sz w:val="20"/>
              </w:rPr>
              <w:t>自填分數</w:t>
            </w:r>
          </w:p>
        </w:tc>
        <w:tc>
          <w:tcPr>
            <w:tcW w:w="681" w:type="dxa"/>
            <w:vMerge w:val="restart"/>
            <w:tcBorders>
              <w:top w:val="single" w:sz="18" w:space="0" w:color="auto"/>
              <w:left w:val="single" w:sz="4" w:space="0" w:color="auto"/>
              <w:right w:val="single" w:sz="4" w:space="0" w:color="auto"/>
            </w:tcBorders>
            <w:shd w:val="clear" w:color="auto" w:fill="auto"/>
            <w:vAlign w:val="center"/>
          </w:tcPr>
          <w:p w:rsidR="00EE3358" w:rsidRPr="00E35DFC" w:rsidRDefault="00EE3358" w:rsidP="004C538E">
            <w:pPr>
              <w:spacing w:line="240" w:lineRule="atLeast"/>
              <w:jc w:val="center"/>
              <w:rPr>
                <w:rFonts w:hAnsi="標楷體" w:hint="eastAsia"/>
                <w:color w:val="000000"/>
                <w:sz w:val="20"/>
              </w:rPr>
            </w:pPr>
            <w:r w:rsidRPr="00E35DFC">
              <w:rPr>
                <w:rFonts w:hAnsi="標楷體" w:hint="eastAsia"/>
                <w:color w:val="000000"/>
                <w:sz w:val="20"/>
              </w:rPr>
              <w:t>人事主管核分</w:t>
            </w:r>
          </w:p>
        </w:tc>
        <w:tc>
          <w:tcPr>
            <w:tcW w:w="1920" w:type="dxa"/>
            <w:gridSpan w:val="3"/>
            <w:tcBorders>
              <w:top w:val="single" w:sz="18" w:space="0" w:color="auto"/>
              <w:left w:val="single" w:sz="4" w:space="0" w:color="auto"/>
            </w:tcBorders>
            <w:shd w:val="clear" w:color="auto" w:fill="auto"/>
            <w:vAlign w:val="center"/>
          </w:tcPr>
          <w:p w:rsidR="00EE3358" w:rsidRPr="00E35DFC" w:rsidRDefault="00EE3358" w:rsidP="004C538E">
            <w:pPr>
              <w:widowControl/>
              <w:jc w:val="center"/>
              <w:rPr>
                <w:rFonts w:hAnsi="標楷體" w:hint="eastAsia"/>
                <w:color w:val="000000"/>
                <w:sz w:val="20"/>
              </w:rPr>
            </w:pPr>
            <w:r w:rsidRPr="00E35DFC">
              <w:rPr>
                <w:rFonts w:hAnsi="標楷體" w:hint="eastAsia"/>
                <w:color w:val="000000"/>
                <w:sz w:val="20"/>
              </w:rPr>
              <w:t>審查小組</w:t>
            </w:r>
          </w:p>
        </w:tc>
        <w:tc>
          <w:tcPr>
            <w:tcW w:w="3151" w:type="dxa"/>
            <w:vMerge w:val="restart"/>
            <w:tcBorders>
              <w:top w:val="single" w:sz="18" w:space="0" w:color="auto"/>
              <w:right w:val="single" w:sz="18" w:space="0" w:color="auto"/>
            </w:tcBorders>
            <w:shd w:val="clear" w:color="auto" w:fill="auto"/>
          </w:tcPr>
          <w:p w:rsidR="00EE3358" w:rsidRPr="00E35DFC" w:rsidRDefault="00EE3358" w:rsidP="004C538E">
            <w:pPr>
              <w:spacing w:line="500" w:lineRule="exact"/>
              <w:jc w:val="center"/>
              <w:rPr>
                <w:rFonts w:hAnsi="標楷體" w:hint="eastAsia"/>
                <w:bCs/>
                <w:color w:val="000000"/>
                <w:sz w:val="20"/>
              </w:rPr>
            </w:pPr>
            <w:r w:rsidRPr="00E35DFC">
              <w:rPr>
                <w:rFonts w:hAnsi="標楷體" w:hint="eastAsia"/>
                <w:bCs/>
                <w:color w:val="000000"/>
                <w:sz w:val="20"/>
              </w:rPr>
              <w:t>備註</w:t>
            </w:r>
          </w:p>
        </w:tc>
      </w:tr>
      <w:tr w:rsidR="00EE3358" w:rsidRPr="00E35DFC" w:rsidTr="00F670C3">
        <w:tblPrEx>
          <w:tblCellMar>
            <w:top w:w="0" w:type="dxa"/>
            <w:bottom w:w="0" w:type="dxa"/>
          </w:tblCellMar>
        </w:tblPrEx>
        <w:trPr>
          <w:cantSplit/>
          <w:trHeight w:val="285"/>
          <w:jc w:val="center"/>
        </w:trPr>
        <w:tc>
          <w:tcPr>
            <w:tcW w:w="1197" w:type="dxa"/>
            <w:vMerge/>
            <w:tcBorders>
              <w:left w:val="single" w:sz="18" w:space="0" w:color="auto"/>
              <w:bottom w:val="single" w:sz="2" w:space="0" w:color="auto"/>
              <w:right w:val="single" w:sz="4" w:space="0" w:color="auto"/>
            </w:tcBorders>
            <w:shd w:val="clear" w:color="auto" w:fill="auto"/>
            <w:vAlign w:val="center"/>
          </w:tcPr>
          <w:p w:rsidR="00EE3358" w:rsidRPr="00E35DFC" w:rsidRDefault="00EE3358" w:rsidP="004C538E">
            <w:pPr>
              <w:spacing w:line="240" w:lineRule="atLeast"/>
              <w:jc w:val="center"/>
              <w:rPr>
                <w:rFonts w:hAnsi="標楷體" w:hint="eastAsia"/>
                <w:color w:val="000000"/>
                <w:sz w:val="20"/>
              </w:rPr>
            </w:pPr>
          </w:p>
        </w:tc>
        <w:tc>
          <w:tcPr>
            <w:tcW w:w="5566" w:type="dxa"/>
            <w:gridSpan w:val="10"/>
            <w:vMerge/>
            <w:tcBorders>
              <w:left w:val="single" w:sz="4" w:space="0" w:color="auto"/>
              <w:bottom w:val="single" w:sz="2" w:space="0" w:color="auto"/>
            </w:tcBorders>
            <w:shd w:val="clear" w:color="auto" w:fill="auto"/>
            <w:vAlign w:val="center"/>
          </w:tcPr>
          <w:p w:rsidR="00EE3358" w:rsidRPr="00E35DFC" w:rsidRDefault="00EE3358" w:rsidP="004C538E">
            <w:pPr>
              <w:spacing w:line="240" w:lineRule="atLeast"/>
              <w:jc w:val="center"/>
              <w:rPr>
                <w:rFonts w:hAnsi="標楷體" w:hint="eastAsia"/>
                <w:color w:val="000000"/>
                <w:sz w:val="20"/>
              </w:rPr>
            </w:pPr>
          </w:p>
        </w:tc>
        <w:tc>
          <w:tcPr>
            <w:tcW w:w="2161" w:type="dxa"/>
            <w:gridSpan w:val="3"/>
            <w:vMerge/>
            <w:tcBorders>
              <w:left w:val="single" w:sz="4" w:space="0" w:color="auto"/>
              <w:bottom w:val="single" w:sz="2" w:space="0" w:color="auto"/>
            </w:tcBorders>
            <w:shd w:val="clear" w:color="auto" w:fill="auto"/>
            <w:vAlign w:val="center"/>
          </w:tcPr>
          <w:p w:rsidR="00EE3358" w:rsidRPr="00E35DFC" w:rsidRDefault="00EE3358" w:rsidP="004C538E">
            <w:pPr>
              <w:spacing w:line="260" w:lineRule="exact"/>
              <w:jc w:val="center"/>
              <w:rPr>
                <w:rFonts w:hAnsi="標楷體" w:hint="eastAsia"/>
                <w:color w:val="000000"/>
                <w:sz w:val="20"/>
              </w:rPr>
            </w:pPr>
          </w:p>
        </w:tc>
        <w:tc>
          <w:tcPr>
            <w:tcW w:w="992" w:type="dxa"/>
            <w:gridSpan w:val="2"/>
            <w:vMerge/>
            <w:tcBorders>
              <w:left w:val="single" w:sz="4" w:space="0" w:color="auto"/>
              <w:bottom w:val="single" w:sz="2" w:space="0" w:color="auto"/>
            </w:tcBorders>
            <w:shd w:val="clear" w:color="auto" w:fill="auto"/>
            <w:vAlign w:val="center"/>
          </w:tcPr>
          <w:p w:rsidR="00EE3358" w:rsidRPr="00E35DFC" w:rsidRDefault="00EE3358" w:rsidP="004C538E">
            <w:pPr>
              <w:spacing w:line="240" w:lineRule="atLeast"/>
              <w:jc w:val="center"/>
              <w:rPr>
                <w:rFonts w:hAnsi="標楷體" w:hint="eastAsia"/>
                <w:color w:val="000000"/>
                <w:sz w:val="20"/>
              </w:rPr>
            </w:pPr>
          </w:p>
        </w:tc>
        <w:tc>
          <w:tcPr>
            <w:tcW w:w="681" w:type="dxa"/>
            <w:vMerge/>
            <w:tcBorders>
              <w:left w:val="single" w:sz="4" w:space="0" w:color="auto"/>
              <w:bottom w:val="single" w:sz="2" w:space="0" w:color="auto"/>
              <w:right w:val="single" w:sz="4" w:space="0" w:color="auto"/>
            </w:tcBorders>
            <w:shd w:val="clear" w:color="auto" w:fill="auto"/>
            <w:vAlign w:val="center"/>
          </w:tcPr>
          <w:p w:rsidR="00EE3358" w:rsidRPr="00E35DFC" w:rsidRDefault="00EE3358" w:rsidP="004C538E">
            <w:pPr>
              <w:spacing w:line="240" w:lineRule="atLeast"/>
              <w:jc w:val="center"/>
              <w:rPr>
                <w:rFonts w:hAnsi="標楷體" w:hint="eastAsia"/>
                <w:color w:val="000000"/>
                <w:sz w:val="20"/>
              </w:rPr>
            </w:pPr>
          </w:p>
        </w:tc>
        <w:tc>
          <w:tcPr>
            <w:tcW w:w="960" w:type="dxa"/>
            <w:gridSpan w:val="2"/>
            <w:tcBorders>
              <w:top w:val="single" w:sz="4" w:space="0" w:color="auto"/>
              <w:left w:val="single" w:sz="4" w:space="0" w:color="auto"/>
              <w:bottom w:val="single" w:sz="2" w:space="0" w:color="auto"/>
            </w:tcBorders>
            <w:shd w:val="clear" w:color="auto" w:fill="auto"/>
            <w:vAlign w:val="center"/>
          </w:tcPr>
          <w:p w:rsidR="00EE3358" w:rsidRPr="00E35DFC" w:rsidRDefault="00EE3358" w:rsidP="004C538E">
            <w:pPr>
              <w:spacing w:line="240" w:lineRule="atLeast"/>
              <w:jc w:val="center"/>
              <w:rPr>
                <w:rFonts w:hAnsi="標楷體"/>
                <w:color w:val="000000"/>
                <w:sz w:val="20"/>
              </w:rPr>
            </w:pPr>
            <w:r w:rsidRPr="00E35DFC">
              <w:rPr>
                <w:rFonts w:hAnsi="標楷體" w:hint="eastAsia"/>
                <w:color w:val="000000"/>
                <w:sz w:val="20"/>
              </w:rPr>
              <w:t>核定分數</w:t>
            </w:r>
          </w:p>
        </w:tc>
        <w:tc>
          <w:tcPr>
            <w:tcW w:w="960" w:type="dxa"/>
            <w:tcBorders>
              <w:top w:val="single" w:sz="4" w:space="0" w:color="auto"/>
              <w:left w:val="single" w:sz="4" w:space="0" w:color="auto"/>
              <w:bottom w:val="single" w:sz="2" w:space="0" w:color="auto"/>
            </w:tcBorders>
            <w:shd w:val="clear" w:color="auto" w:fill="auto"/>
            <w:vAlign w:val="center"/>
          </w:tcPr>
          <w:p w:rsidR="00EE3358" w:rsidRPr="00E35DFC" w:rsidRDefault="00EE3358" w:rsidP="004C538E">
            <w:pPr>
              <w:spacing w:line="240" w:lineRule="atLeast"/>
              <w:jc w:val="center"/>
              <w:rPr>
                <w:rFonts w:hAnsi="標楷體"/>
                <w:color w:val="000000"/>
                <w:sz w:val="20"/>
              </w:rPr>
            </w:pPr>
            <w:r w:rsidRPr="00E35DFC">
              <w:rPr>
                <w:rFonts w:hAnsi="標楷體" w:hint="eastAsia"/>
                <w:color w:val="000000"/>
                <w:sz w:val="20"/>
              </w:rPr>
              <w:t>核章</w:t>
            </w:r>
          </w:p>
        </w:tc>
        <w:tc>
          <w:tcPr>
            <w:tcW w:w="3151" w:type="dxa"/>
            <w:vMerge/>
            <w:tcBorders>
              <w:bottom w:val="single" w:sz="2" w:space="0" w:color="auto"/>
              <w:right w:val="single" w:sz="18" w:space="0" w:color="auto"/>
            </w:tcBorders>
            <w:shd w:val="clear" w:color="auto" w:fill="auto"/>
          </w:tcPr>
          <w:p w:rsidR="00EE3358" w:rsidRPr="00E35DFC" w:rsidRDefault="00EE3358" w:rsidP="004C538E">
            <w:pPr>
              <w:spacing w:line="500" w:lineRule="exact"/>
              <w:jc w:val="center"/>
              <w:rPr>
                <w:rFonts w:hAnsi="標楷體" w:hint="eastAsia"/>
                <w:bCs/>
                <w:color w:val="000000"/>
                <w:sz w:val="20"/>
              </w:rPr>
            </w:pPr>
          </w:p>
        </w:tc>
      </w:tr>
      <w:tr w:rsidR="00EE3358" w:rsidRPr="00E35DFC" w:rsidTr="00F670C3">
        <w:tblPrEx>
          <w:tblCellMar>
            <w:top w:w="0" w:type="dxa"/>
            <w:bottom w:w="0" w:type="dxa"/>
          </w:tblCellMar>
        </w:tblPrEx>
        <w:trPr>
          <w:cantSplit/>
          <w:trHeight w:val="136"/>
          <w:jc w:val="center"/>
        </w:trPr>
        <w:tc>
          <w:tcPr>
            <w:tcW w:w="1197" w:type="dxa"/>
            <w:vMerge w:val="restart"/>
            <w:tcBorders>
              <w:top w:val="single" w:sz="2" w:space="0" w:color="auto"/>
              <w:left w:val="single" w:sz="18" w:space="0" w:color="auto"/>
              <w:right w:val="dotted" w:sz="4" w:space="0" w:color="auto"/>
            </w:tcBorders>
            <w:vAlign w:val="center"/>
          </w:tcPr>
          <w:p w:rsidR="00EE3358" w:rsidRPr="00E35DFC" w:rsidRDefault="00EE3358" w:rsidP="004C538E">
            <w:pPr>
              <w:spacing w:line="340" w:lineRule="exact"/>
              <w:jc w:val="center"/>
              <w:rPr>
                <w:rFonts w:hAnsi="標楷體" w:hint="eastAsia"/>
                <w:color w:val="000000"/>
                <w:sz w:val="20"/>
              </w:rPr>
            </w:pPr>
            <w:r w:rsidRPr="00E35DFC">
              <w:rPr>
                <w:rFonts w:hAnsi="標楷體" w:hint="eastAsia"/>
                <w:color w:val="000000"/>
                <w:sz w:val="20"/>
              </w:rPr>
              <w:t>學</w:t>
            </w:r>
            <w:r w:rsidRPr="00E35DFC">
              <w:rPr>
                <w:rFonts w:hAnsi="標楷體" w:hint="eastAsia"/>
                <w:color w:val="000000"/>
                <w:sz w:val="20"/>
              </w:rPr>
              <w:t xml:space="preserve">   </w:t>
            </w:r>
            <w:r w:rsidRPr="00E35DFC">
              <w:rPr>
                <w:rFonts w:hAnsi="標楷體" w:hint="eastAsia"/>
                <w:color w:val="000000"/>
                <w:sz w:val="20"/>
              </w:rPr>
              <w:t>歷</w:t>
            </w:r>
          </w:p>
          <w:p w:rsidR="00EE3358" w:rsidRPr="00E35DFC" w:rsidRDefault="00EE3358" w:rsidP="004C538E">
            <w:pPr>
              <w:spacing w:line="300" w:lineRule="exact"/>
              <w:rPr>
                <w:rFonts w:hAnsi="標楷體" w:hint="eastAsia"/>
                <w:color w:val="000000"/>
                <w:sz w:val="20"/>
              </w:rPr>
            </w:pPr>
            <w:r w:rsidRPr="00E35DFC">
              <w:rPr>
                <w:rFonts w:hAnsi="標楷體" w:hint="eastAsia"/>
                <w:color w:val="000000"/>
                <w:sz w:val="20"/>
              </w:rPr>
              <w:t>(</w:t>
            </w:r>
            <w:r w:rsidRPr="00E35DFC">
              <w:rPr>
                <w:rFonts w:hAnsi="標楷體" w:hint="eastAsia"/>
                <w:color w:val="000000"/>
                <w:sz w:val="20"/>
              </w:rPr>
              <w:t>最高</w:t>
            </w:r>
            <w:r w:rsidRPr="00E35DFC">
              <w:rPr>
                <w:rFonts w:hAnsi="標楷體" w:hint="eastAsia"/>
                <w:color w:val="000000"/>
                <w:sz w:val="20"/>
              </w:rPr>
              <w:t>12</w:t>
            </w:r>
            <w:r w:rsidRPr="00E35DFC">
              <w:rPr>
                <w:rFonts w:hAnsi="標楷體" w:hint="eastAsia"/>
                <w:color w:val="000000"/>
                <w:sz w:val="20"/>
              </w:rPr>
              <w:t>分</w:t>
            </w:r>
            <w:r w:rsidRPr="00E35DFC">
              <w:rPr>
                <w:rFonts w:hAnsi="標楷體" w:hint="eastAsia"/>
                <w:color w:val="000000"/>
                <w:sz w:val="20"/>
              </w:rPr>
              <w:t>)</w:t>
            </w:r>
          </w:p>
        </w:tc>
        <w:tc>
          <w:tcPr>
            <w:tcW w:w="5566" w:type="dxa"/>
            <w:gridSpan w:val="10"/>
            <w:tcBorders>
              <w:top w:val="single" w:sz="2"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r w:rsidRPr="00E35DFC">
              <w:rPr>
                <w:rFonts w:hAnsi="標楷體" w:hint="eastAsia"/>
                <w:color w:val="000000"/>
                <w:sz w:val="20"/>
              </w:rPr>
              <w:t>大學院校研究所碩士畢業以上</w:t>
            </w:r>
          </w:p>
        </w:tc>
        <w:tc>
          <w:tcPr>
            <w:tcW w:w="2161" w:type="dxa"/>
            <w:gridSpan w:val="3"/>
            <w:tcBorders>
              <w:top w:val="single" w:sz="2"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jc w:val="center"/>
              <w:rPr>
                <w:rFonts w:hAnsi="標楷體" w:hint="eastAsia"/>
                <w:color w:val="000000"/>
                <w:sz w:val="20"/>
              </w:rPr>
            </w:pPr>
            <w:r w:rsidRPr="00E35DFC">
              <w:rPr>
                <w:rFonts w:hAnsi="標楷體" w:hint="eastAsia"/>
                <w:color w:val="000000"/>
                <w:sz w:val="20"/>
              </w:rPr>
              <w:t>12</w:t>
            </w:r>
            <w:r w:rsidRPr="00E35DFC">
              <w:rPr>
                <w:rFonts w:hAnsi="標楷體" w:hint="eastAsia"/>
                <w:color w:val="000000"/>
                <w:sz w:val="20"/>
              </w:rPr>
              <w:t>分</w:t>
            </w:r>
          </w:p>
        </w:tc>
        <w:tc>
          <w:tcPr>
            <w:tcW w:w="425" w:type="dxa"/>
            <w:tcBorders>
              <w:top w:val="single" w:sz="2"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567" w:type="dxa"/>
            <w:vMerge w:val="restart"/>
            <w:tcBorders>
              <w:top w:val="single" w:sz="2" w:space="0" w:color="auto"/>
              <w:left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681" w:type="dxa"/>
            <w:vMerge w:val="restart"/>
            <w:tcBorders>
              <w:top w:val="single" w:sz="2" w:space="0" w:color="auto"/>
              <w:left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480" w:type="dxa"/>
            <w:tcBorders>
              <w:top w:val="single" w:sz="2"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vMerge w:val="restart"/>
            <w:tcBorders>
              <w:top w:val="single" w:sz="2" w:space="0" w:color="auto"/>
              <w:left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960" w:type="dxa"/>
            <w:vMerge w:val="restart"/>
            <w:tcBorders>
              <w:top w:val="single" w:sz="2" w:space="0" w:color="auto"/>
              <w:left w:val="dotted" w:sz="4" w:space="0" w:color="auto"/>
              <w:right w:val="single"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3151" w:type="dxa"/>
            <w:vMerge w:val="restart"/>
            <w:tcBorders>
              <w:top w:val="single" w:sz="2" w:space="0" w:color="auto"/>
              <w:left w:val="single" w:sz="4" w:space="0" w:color="auto"/>
              <w:right w:val="single" w:sz="18" w:space="0" w:color="auto"/>
            </w:tcBorders>
            <w:shd w:val="clear" w:color="auto" w:fill="auto"/>
          </w:tcPr>
          <w:p w:rsidR="00EE3358" w:rsidRPr="00802629" w:rsidRDefault="00EE3358" w:rsidP="004C538E">
            <w:pPr>
              <w:spacing w:line="240" w:lineRule="exact"/>
              <w:ind w:left="238" w:rightChars="75" w:right="180" w:hanging="238"/>
              <w:jc w:val="both"/>
              <w:rPr>
                <w:rFonts w:hAnsi="標楷體" w:hint="eastAsia"/>
                <w:bCs/>
                <w:color w:val="000000"/>
                <w:sz w:val="18"/>
                <w:szCs w:val="18"/>
              </w:rPr>
            </w:pPr>
            <w:r w:rsidRPr="00802629">
              <w:rPr>
                <w:rFonts w:hAnsi="標楷體" w:hint="eastAsia"/>
                <w:bCs/>
                <w:color w:val="000000"/>
                <w:sz w:val="18"/>
                <w:szCs w:val="18"/>
              </w:rPr>
              <w:t>1.</w:t>
            </w:r>
            <w:r w:rsidRPr="00802629">
              <w:rPr>
                <w:rFonts w:hAnsi="標楷體" w:hint="eastAsia"/>
                <w:bCs/>
                <w:color w:val="000000"/>
                <w:sz w:val="18"/>
                <w:szCs w:val="18"/>
              </w:rPr>
              <w:t>學歷採最高資格計分，如有雙</w:t>
            </w:r>
            <w:r w:rsidR="00E35DFC" w:rsidRPr="00802629">
              <w:rPr>
                <w:rFonts w:hAnsi="標楷體" w:hint="eastAsia"/>
                <w:bCs/>
                <w:color w:val="000000"/>
                <w:sz w:val="18"/>
                <w:szCs w:val="18"/>
              </w:rPr>
              <w:t>重</w:t>
            </w:r>
            <w:r w:rsidRPr="00802629">
              <w:rPr>
                <w:rFonts w:hAnsi="標楷體" w:hint="eastAsia"/>
                <w:bCs/>
                <w:color w:val="000000"/>
                <w:sz w:val="18"/>
                <w:szCs w:val="18"/>
              </w:rPr>
              <w:t>者，擇一</w:t>
            </w:r>
            <w:r w:rsidRPr="00802629">
              <w:rPr>
                <w:rFonts w:hAnsi="標楷體" w:hint="eastAsia"/>
                <w:color w:val="000000"/>
                <w:sz w:val="18"/>
                <w:szCs w:val="18"/>
              </w:rPr>
              <w:t>認定</w:t>
            </w:r>
            <w:r w:rsidRPr="00802629">
              <w:rPr>
                <w:rFonts w:hAnsi="標楷體" w:hint="eastAsia"/>
                <w:bCs/>
                <w:color w:val="000000"/>
                <w:sz w:val="18"/>
                <w:szCs w:val="18"/>
              </w:rPr>
              <w:t>。</w:t>
            </w:r>
          </w:p>
          <w:p w:rsidR="00EE3358" w:rsidRPr="00802629" w:rsidRDefault="00EE3358" w:rsidP="004C538E">
            <w:pPr>
              <w:spacing w:line="240" w:lineRule="exact"/>
              <w:ind w:left="238" w:rightChars="75" w:right="180" w:hanging="238"/>
              <w:jc w:val="both"/>
              <w:rPr>
                <w:rFonts w:hAnsi="標楷體" w:hint="eastAsia"/>
                <w:bCs/>
                <w:color w:val="000000"/>
                <w:sz w:val="18"/>
                <w:szCs w:val="18"/>
              </w:rPr>
            </w:pPr>
            <w:r w:rsidRPr="00802629">
              <w:rPr>
                <w:rFonts w:hAnsi="標楷體" w:hint="eastAsia"/>
                <w:bCs/>
                <w:color w:val="000000"/>
                <w:sz w:val="18"/>
                <w:szCs w:val="18"/>
              </w:rPr>
              <w:t>2.</w:t>
            </w:r>
            <w:r w:rsidRPr="00802629">
              <w:rPr>
                <w:rFonts w:hAnsi="標楷體" w:hint="eastAsia"/>
                <w:bCs/>
                <w:color w:val="000000"/>
                <w:sz w:val="18"/>
                <w:szCs w:val="18"/>
              </w:rPr>
              <w:t>持國外學歷證件者，應檢附教育部出具認可之證明文件始予採計。</w:t>
            </w:r>
          </w:p>
          <w:p w:rsidR="00F670C3" w:rsidRPr="00802629" w:rsidRDefault="00EE3358" w:rsidP="00B316D5">
            <w:pPr>
              <w:spacing w:line="240" w:lineRule="exact"/>
              <w:ind w:left="238" w:rightChars="75" w:right="180" w:hanging="238"/>
              <w:jc w:val="both"/>
              <w:rPr>
                <w:rFonts w:hAnsi="標楷體" w:hint="eastAsia"/>
                <w:bCs/>
                <w:color w:val="000000"/>
                <w:sz w:val="18"/>
                <w:szCs w:val="18"/>
              </w:rPr>
            </w:pPr>
            <w:r w:rsidRPr="00802629">
              <w:rPr>
                <w:rFonts w:hAnsi="標楷體" w:hint="eastAsia"/>
                <w:bCs/>
                <w:color w:val="000000"/>
                <w:sz w:val="18"/>
                <w:szCs w:val="18"/>
              </w:rPr>
              <w:t>3.</w:t>
            </w:r>
            <w:r w:rsidRPr="00802629">
              <w:rPr>
                <w:rFonts w:hAnsi="標楷體" w:hint="eastAsia"/>
                <w:bCs/>
                <w:color w:val="000000"/>
                <w:sz w:val="18"/>
                <w:szCs w:val="18"/>
              </w:rPr>
              <w:t>進修與學歷重複者，擇有利項計算。</w:t>
            </w:r>
          </w:p>
        </w:tc>
      </w:tr>
      <w:tr w:rsidR="00EE3358" w:rsidRPr="00E35DFC" w:rsidTr="00F670C3">
        <w:tblPrEx>
          <w:tblCellMar>
            <w:top w:w="0" w:type="dxa"/>
            <w:bottom w:w="0" w:type="dxa"/>
          </w:tblCellMar>
        </w:tblPrEx>
        <w:trPr>
          <w:cantSplit/>
          <w:trHeight w:val="208"/>
          <w:jc w:val="center"/>
        </w:trPr>
        <w:tc>
          <w:tcPr>
            <w:tcW w:w="1197" w:type="dxa"/>
            <w:vMerge/>
            <w:tcBorders>
              <w:left w:val="single" w:sz="18" w:space="0" w:color="auto"/>
              <w:right w:val="dotted" w:sz="4" w:space="0" w:color="auto"/>
            </w:tcBorders>
            <w:vAlign w:val="center"/>
          </w:tcPr>
          <w:p w:rsidR="00EE3358" w:rsidRPr="00E35DFC" w:rsidRDefault="00EE3358" w:rsidP="004C538E">
            <w:pPr>
              <w:spacing w:line="340" w:lineRule="exact"/>
              <w:jc w:val="center"/>
              <w:rPr>
                <w:rFonts w:hAnsi="標楷體" w:hint="eastAsia"/>
                <w:color w:val="000000"/>
                <w:sz w:val="20"/>
              </w:rPr>
            </w:pPr>
          </w:p>
        </w:tc>
        <w:tc>
          <w:tcPr>
            <w:tcW w:w="5566"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r w:rsidRPr="00E35DFC">
              <w:rPr>
                <w:rFonts w:hAnsi="標楷體" w:hint="eastAsia"/>
                <w:color w:val="000000"/>
                <w:sz w:val="20"/>
              </w:rPr>
              <w:t>大學院校</w:t>
            </w:r>
            <w:r w:rsidRPr="00E35DFC">
              <w:rPr>
                <w:rFonts w:hAnsi="標楷體" w:hint="eastAsia"/>
                <w:color w:val="000000"/>
                <w:sz w:val="20"/>
              </w:rPr>
              <w:t>40</w:t>
            </w:r>
            <w:r w:rsidRPr="00E35DFC">
              <w:rPr>
                <w:rFonts w:hAnsi="標楷體" w:hint="eastAsia"/>
                <w:color w:val="000000"/>
                <w:sz w:val="20"/>
              </w:rPr>
              <w:t>學分班</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jc w:val="center"/>
              <w:rPr>
                <w:rFonts w:hAnsi="標楷體" w:hint="eastAsia"/>
                <w:color w:val="000000"/>
                <w:sz w:val="20"/>
              </w:rPr>
            </w:pPr>
            <w:r w:rsidRPr="00E35DFC">
              <w:rPr>
                <w:rFonts w:hAnsi="標楷體" w:hint="eastAsia"/>
                <w:color w:val="000000"/>
                <w:sz w:val="20"/>
              </w:rPr>
              <w:t>11</w:t>
            </w:r>
            <w:r w:rsidRPr="00E35DFC">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EE3358" w:rsidRPr="00802629" w:rsidRDefault="00EE3358" w:rsidP="004C538E">
            <w:pPr>
              <w:spacing w:line="240" w:lineRule="exact"/>
              <w:ind w:left="238" w:rightChars="75" w:right="180" w:hanging="238"/>
              <w:jc w:val="both"/>
              <w:rPr>
                <w:rFonts w:hAnsi="標楷體" w:hint="eastAsia"/>
                <w:bCs/>
                <w:color w:val="000000"/>
                <w:sz w:val="20"/>
              </w:rPr>
            </w:pPr>
          </w:p>
        </w:tc>
      </w:tr>
      <w:tr w:rsidR="00EE3358" w:rsidRPr="00E35DFC" w:rsidTr="00F670C3">
        <w:tblPrEx>
          <w:tblCellMar>
            <w:top w:w="0" w:type="dxa"/>
            <w:bottom w:w="0" w:type="dxa"/>
          </w:tblCellMar>
        </w:tblPrEx>
        <w:trPr>
          <w:cantSplit/>
          <w:trHeight w:val="189"/>
          <w:jc w:val="center"/>
        </w:trPr>
        <w:tc>
          <w:tcPr>
            <w:tcW w:w="1197" w:type="dxa"/>
            <w:vMerge/>
            <w:tcBorders>
              <w:left w:val="single" w:sz="18" w:space="0" w:color="auto"/>
              <w:right w:val="dotted" w:sz="4" w:space="0" w:color="auto"/>
            </w:tcBorders>
            <w:vAlign w:val="center"/>
          </w:tcPr>
          <w:p w:rsidR="00EE3358" w:rsidRPr="00E35DFC" w:rsidRDefault="00EE3358" w:rsidP="004C538E">
            <w:pPr>
              <w:spacing w:line="340" w:lineRule="exact"/>
              <w:jc w:val="center"/>
              <w:rPr>
                <w:rFonts w:hAnsi="標楷體" w:hint="eastAsia"/>
                <w:color w:val="000000"/>
                <w:sz w:val="20"/>
              </w:rPr>
            </w:pPr>
          </w:p>
        </w:tc>
        <w:tc>
          <w:tcPr>
            <w:tcW w:w="5566"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r w:rsidRPr="00E35DFC">
              <w:rPr>
                <w:rFonts w:hAnsi="標楷體" w:hint="eastAsia"/>
                <w:color w:val="000000"/>
                <w:sz w:val="20"/>
              </w:rPr>
              <w:t>大學院校各學系畢業</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jc w:val="center"/>
              <w:rPr>
                <w:rFonts w:hAnsi="標楷體" w:hint="eastAsia"/>
                <w:color w:val="000000"/>
                <w:sz w:val="20"/>
              </w:rPr>
            </w:pPr>
            <w:r w:rsidRPr="00E35DFC">
              <w:rPr>
                <w:rFonts w:hAnsi="標楷體" w:hint="eastAsia"/>
                <w:color w:val="000000"/>
                <w:sz w:val="20"/>
              </w:rPr>
              <w:t>10</w:t>
            </w:r>
            <w:r w:rsidRPr="00E35DFC">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EE3358" w:rsidRPr="00802629" w:rsidRDefault="00EE3358" w:rsidP="004C538E">
            <w:pPr>
              <w:spacing w:line="240" w:lineRule="exact"/>
              <w:ind w:left="238" w:rightChars="75" w:right="180" w:hanging="238"/>
              <w:jc w:val="both"/>
              <w:rPr>
                <w:rFonts w:hAnsi="標楷體" w:hint="eastAsia"/>
                <w:bCs/>
                <w:color w:val="000000"/>
                <w:sz w:val="20"/>
              </w:rPr>
            </w:pPr>
          </w:p>
        </w:tc>
      </w:tr>
      <w:tr w:rsidR="00EE3358" w:rsidRPr="00E35DFC" w:rsidTr="00F670C3">
        <w:tblPrEx>
          <w:tblCellMar>
            <w:top w:w="0" w:type="dxa"/>
            <w:bottom w:w="0" w:type="dxa"/>
          </w:tblCellMar>
        </w:tblPrEx>
        <w:trPr>
          <w:cantSplit/>
          <w:trHeight w:val="90"/>
          <w:jc w:val="center"/>
        </w:trPr>
        <w:tc>
          <w:tcPr>
            <w:tcW w:w="1197" w:type="dxa"/>
            <w:vMerge/>
            <w:tcBorders>
              <w:left w:val="single" w:sz="18" w:space="0" w:color="auto"/>
              <w:right w:val="dotted" w:sz="4" w:space="0" w:color="auto"/>
            </w:tcBorders>
            <w:vAlign w:val="center"/>
          </w:tcPr>
          <w:p w:rsidR="00EE3358" w:rsidRPr="00E35DFC" w:rsidRDefault="00EE3358" w:rsidP="004C538E">
            <w:pPr>
              <w:spacing w:line="340" w:lineRule="exact"/>
              <w:jc w:val="center"/>
              <w:rPr>
                <w:rFonts w:hAnsi="標楷體" w:hint="eastAsia"/>
                <w:color w:val="000000"/>
                <w:sz w:val="20"/>
              </w:rPr>
            </w:pPr>
          </w:p>
        </w:tc>
        <w:tc>
          <w:tcPr>
            <w:tcW w:w="5566" w:type="dxa"/>
            <w:gridSpan w:val="10"/>
            <w:tcBorders>
              <w:top w:val="dotted" w:sz="4" w:space="0" w:color="auto"/>
              <w:left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r w:rsidRPr="00E35DFC">
              <w:rPr>
                <w:rFonts w:hAnsi="標楷體" w:hint="eastAsia"/>
                <w:color w:val="000000"/>
                <w:sz w:val="20"/>
              </w:rPr>
              <w:t>一般專科學校畢業</w:t>
            </w:r>
          </w:p>
        </w:tc>
        <w:tc>
          <w:tcPr>
            <w:tcW w:w="2161" w:type="dxa"/>
            <w:gridSpan w:val="3"/>
            <w:tcBorders>
              <w:top w:val="dotted" w:sz="4" w:space="0" w:color="auto"/>
              <w:left w:val="dotted" w:sz="4" w:space="0" w:color="auto"/>
              <w:right w:val="dotted" w:sz="4" w:space="0" w:color="auto"/>
            </w:tcBorders>
            <w:shd w:val="clear" w:color="auto" w:fill="auto"/>
            <w:vAlign w:val="center"/>
          </w:tcPr>
          <w:p w:rsidR="00EE3358" w:rsidRPr="00E35DFC" w:rsidRDefault="00EE3358" w:rsidP="004C538E">
            <w:pPr>
              <w:spacing w:line="340" w:lineRule="exact"/>
              <w:jc w:val="center"/>
              <w:rPr>
                <w:rFonts w:hAnsi="標楷體" w:hint="eastAsia"/>
                <w:color w:val="000000"/>
                <w:sz w:val="20"/>
              </w:rPr>
            </w:pPr>
            <w:r w:rsidRPr="00E35DFC">
              <w:rPr>
                <w:rFonts w:hAnsi="標楷體" w:hint="eastAsia"/>
                <w:color w:val="000000"/>
                <w:sz w:val="20"/>
              </w:rPr>
              <w:t>9</w:t>
            </w:r>
            <w:r w:rsidRPr="00E35DFC">
              <w:rPr>
                <w:rFonts w:hAnsi="標楷體" w:hint="eastAsia"/>
                <w:color w:val="000000"/>
                <w:sz w:val="20"/>
              </w:rPr>
              <w:t>分</w:t>
            </w:r>
          </w:p>
        </w:tc>
        <w:tc>
          <w:tcPr>
            <w:tcW w:w="425" w:type="dxa"/>
            <w:tcBorders>
              <w:top w:val="dotted" w:sz="4" w:space="0" w:color="auto"/>
              <w:left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480" w:type="dxa"/>
            <w:tcBorders>
              <w:top w:val="dotted" w:sz="4" w:space="0" w:color="auto"/>
              <w:left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EE3358" w:rsidRPr="00802629" w:rsidRDefault="00EE3358" w:rsidP="004C538E">
            <w:pPr>
              <w:spacing w:line="240" w:lineRule="exact"/>
              <w:ind w:left="238" w:rightChars="75" w:right="180" w:hanging="238"/>
              <w:jc w:val="both"/>
              <w:rPr>
                <w:rFonts w:hAnsi="標楷體" w:hint="eastAsia"/>
                <w:bCs/>
                <w:color w:val="000000"/>
                <w:sz w:val="20"/>
              </w:rPr>
            </w:pPr>
          </w:p>
        </w:tc>
      </w:tr>
      <w:tr w:rsidR="00EE3358" w:rsidRPr="00E35DFC" w:rsidTr="00F670C3">
        <w:tblPrEx>
          <w:tblCellMar>
            <w:top w:w="0" w:type="dxa"/>
            <w:bottom w:w="0" w:type="dxa"/>
          </w:tblCellMar>
        </w:tblPrEx>
        <w:trPr>
          <w:cantSplit/>
          <w:trHeight w:val="532"/>
          <w:jc w:val="center"/>
        </w:trPr>
        <w:tc>
          <w:tcPr>
            <w:tcW w:w="1197" w:type="dxa"/>
            <w:vMerge w:val="restart"/>
            <w:tcBorders>
              <w:top w:val="single" w:sz="18" w:space="0" w:color="auto"/>
              <w:left w:val="single" w:sz="18" w:space="0" w:color="auto"/>
              <w:right w:val="dotted" w:sz="4" w:space="0" w:color="auto"/>
            </w:tcBorders>
            <w:vAlign w:val="center"/>
          </w:tcPr>
          <w:p w:rsidR="00EE3358" w:rsidRPr="00E35DFC" w:rsidRDefault="00EE3358" w:rsidP="004C538E">
            <w:pPr>
              <w:spacing w:line="240" w:lineRule="atLeast"/>
              <w:jc w:val="center"/>
              <w:rPr>
                <w:rFonts w:hAnsi="標楷體" w:hint="eastAsia"/>
                <w:color w:val="000000"/>
                <w:sz w:val="20"/>
              </w:rPr>
            </w:pPr>
            <w:r w:rsidRPr="00E35DFC">
              <w:rPr>
                <w:rFonts w:hAnsi="標楷體" w:hint="eastAsia"/>
                <w:color w:val="000000"/>
                <w:sz w:val="20"/>
              </w:rPr>
              <w:t>服務年資</w:t>
            </w:r>
          </w:p>
          <w:p w:rsidR="00EE3358" w:rsidRPr="00E35DFC" w:rsidRDefault="00EE3358" w:rsidP="004C538E">
            <w:pPr>
              <w:spacing w:line="240" w:lineRule="atLeast"/>
              <w:jc w:val="center"/>
              <w:rPr>
                <w:rFonts w:hAnsi="標楷體" w:hint="eastAsia"/>
                <w:color w:val="000000"/>
                <w:sz w:val="20"/>
              </w:rPr>
            </w:pPr>
            <w:r w:rsidRPr="00E35DFC">
              <w:rPr>
                <w:rFonts w:hAnsi="標楷體" w:hint="eastAsia"/>
                <w:color w:val="000000"/>
                <w:sz w:val="20"/>
              </w:rPr>
              <w:t>(</w:t>
            </w:r>
            <w:r w:rsidRPr="00E35DFC">
              <w:rPr>
                <w:rFonts w:hAnsi="標楷體" w:hint="eastAsia"/>
                <w:color w:val="000000"/>
                <w:sz w:val="20"/>
              </w:rPr>
              <w:t>最高</w:t>
            </w:r>
            <w:r w:rsidRPr="00E35DFC">
              <w:rPr>
                <w:rFonts w:hAnsi="標楷體" w:hint="eastAsia"/>
                <w:color w:val="000000"/>
                <w:sz w:val="20"/>
              </w:rPr>
              <w:t>45</w:t>
            </w:r>
            <w:r w:rsidRPr="00E35DFC">
              <w:rPr>
                <w:rFonts w:hAnsi="標楷體" w:hint="eastAsia"/>
                <w:color w:val="000000"/>
                <w:sz w:val="20"/>
              </w:rPr>
              <w:t>分</w:t>
            </w:r>
            <w:r w:rsidRPr="00E35DFC">
              <w:rPr>
                <w:rFonts w:hAnsi="標楷體" w:hint="eastAsia"/>
                <w:color w:val="000000"/>
                <w:sz w:val="20"/>
              </w:rPr>
              <w:t>)</w:t>
            </w:r>
          </w:p>
        </w:tc>
        <w:tc>
          <w:tcPr>
            <w:tcW w:w="641" w:type="dxa"/>
            <w:vMerge w:val="restart"/>
            <w:tcBorders>
              <w:top w:val="single" w:sz="18" w:space="0" w:color="auto"/>
              <w:left w:val="dotted" w:sz="4" w:space="0" w:color="auto"/>
              <w:right w:val="dotted" w:sz="4" w:space="0" w:color="auto"/>
            </w:tcBorders>
            <w:textDirection w:val="tbRlV"/>
            <w:vAlign w:val="center"/>
          </w:tcPr>
          <w:p w:rsidR="00EE3358" w:rsidRPr="00E35DFC" w:rsidRDefault="00EE3358" w:rsidP="004C538E">
            <w:pPr>
              <w:spacing w:line="0" w:lineRule="atLeast"/>
              <w:ind w:left="113" w:right="113"/>
              <w:jc w:val="center"/>
              <w:rPr>
                <w:rFonts w:hAnsi="標楷體"/>
                <w:color w:val="000000"/>
                <w:sz w:val="20"/>
              </w:rPr>
            </w:pPr>
            <w:r w:rsidRPr="00E35DFC">
              <w:rPr>
                <w:rFonts w:hAnsi="標楷體" w:hint="eastAsia"/>
                <w:color w:val="000000"/>
                <w:sz w:val="20"/>
              </w:rPr>
              <w:t>最高</w:t>
            </w:r>
            <w:r w:rsidRPr="00E35DFC">
              <w:rPr>
                <w:rFonts w:hAnsi="標楷體" w:hint="eastAsia"/>
                <w:color w:val="000000"/>
                <w:sz w:val="20"/>
                <w:eastAsianLayout w:id="-359457280" w:vert="1" w:vertCompress="1"/>
              </w:rPr>
              <w:t>40</w:t>
            </w:r>
            <w:r w:rsidRPr="00E35DFC">
              <w:rPr>
                <w:rFonts w:hAnsi="標楷體" w:hint="eastAsia"/>
                <w:color w:val="000000"/>
                <w:sz w:val="20"/>
              </w:rPr>
              <w:t>分</w:t>
            </w:r>
          </w:p>
          <w:p w:rsidR="00EE3358" w:rsidRPr="00E35DFC" w:rsidRDefault="00EE3358" w:rsidP="004C538E">
            <w:pPr>
              <w:spacing w:line="0" w:lineRule="atLeast"/>
              <w:ind w:left="113" w:right="113"/>
              <w:jc w:val="center"/>
              <w:rPr>
                <w:rFonts w:hAnsi="標楷體" w:hint="eastAsia"/>
                <w:color w:val="000000"/>
                <w:sz w:val="20"/>
              </w:rPr>
            </w:pPr>
            <w:r w:rsidRPr="00E35DFC">
              <w:rPr>
                <w:rFonts w:hAnsi="標楷體" w:hint="eastAsia"/>
                <w:color w:val="000000"/>
                <w:sz w:val="20"/>
              </w:rPr>
              <w:t>一</w:t>
            </w:r>
            <w:r w:rsidRPr="00E35DFC">
              <w:rPr>
                <w:rFonts w:hAnsi="標楷體" w:hint="eastAsia"/>
                <w:color w:val="000000"/>
                <w:sz w:val="20"/>
              </w:rPr>
              <w:t xml:space="preserve">  </w:t>
            </w:r>
            <w:r w:rsidRPr="00E35DFC">
              <w:rPr>
                <w:rFonts w:hAnsi="標楷體" w:hint="eastAsia"/>
                <w:color w:val="000000"/>
                <w:sz w:val="20"/>
              </w:rPr>
              <w:t>般</w:t>
            </w:r>
            <w:r w:rsidRPr="00E35DFC">
              <w:rPr>
                <w:rFonts w:hAnsi="標楷體" w:hint="eastAsia"/>
                <w:color w:val="000000"/>
                <w:sz w:val="20"/>
              </w:rPr>
              <w:t xml:space="preserve">  </w:t>
            </w:r>
            <w:r w:rsidRPr="00E35DFC">
              <w:rPr>
                <w:rFonts w:hAnsi="標楷體" w:hint="eastAsia"/>
                <w:color w:val="000000"/>
                <w:sz w:val="20"/>
              </w:rPr>
              <w:t>年</w:t>
            </w:r>
            <w:r w:rsidRPr="00E35DFC">
              <w:rPr>
                <w:rFonts w:hAnsi="標楷體" w:hint="eastAsia"/>
                <w:color w:val="000000"/>
                <w:sz w:val="20"/>
              </w:rPr>
              <w:t xml:space="preserve">  </w:t>
            </w:r>
            <w:r w:rsidRPr="00E35DFC">
              <w:rPr>
                <w:rFonts w:hAnsi="標楷體" w:hint="eastAsia"/>
                <w:color w:val="000000"/>
                <w:sz w:val="20"/>
              </w:rPr>
              <w:t>資</w:t>
            </w:r>
          </w:p>
        </w:tc>
        <w:tc>
          <w:tcPr>
            <w:tcW w:w="4925" w:type="dxa"/>
            <w:gridSpan w:val="9"/>
            <w:tcBorders>
              <w:top w:val="single" w:sz="18" w:space="0" w:color="auto"/>
              <w:left w:val="dotted" w:sz="4" w:space="0" w:color="auto"/>
              <w:bottom w:val="dotted" w:sz="4" w:space="0" w:color="auto"/>
              <w:right w:val="dotted" w:sz="4" w:space="0" w:color="auto"/>
            </w:tcBorders>
            <w:shd w:val="clear" w:color="auto" w:fill="auto"/>
            <w:vAlign w:val="center"/>
          </w:tcPr>
          <w:p w:rsidR="00EE3358" w:rsidRPr="00E35DFC" w:rsidRDefault="00953C9C" w:rsidP="00953C9C">
            <w:pPr>
              <w:spacing w:line="340" w:lineRule="exact"/>
              <w:rPr>
                <w:rFonts w:hAnsi="標楷體" w:hint="eastAsia"/>
                <w:color w:val="000000"/>
                <w:sz w:val="20"/>
              </w:rPr>
            </w:pPr>
            <w:r>
              <w:rPr>
                <w:rFonts w:hAnsi="標楷體" w:hint="eastAsia"/>
                <w:color w:val="000000"/>
                <w:sz w:val="20"/>
              </w:rPr>
              <w:t>教育院系專任講師以上、中等學校主任</w:t>
            </w:r>
            <w:r w:rsidR="00F670C3" w:rsidRPr="00882362">
              <w:rPr>
                <w:rFonts w:hAnsi="標楷體" w:hint="eastAsia"/>
                <w:color w:val="000000"/>
                <w:sz w:val="20"/>
              </w:rPr>
              <w:t>、</w:t>
            </w:r>
            <w:r w:rsidR="00334091" w:rsidRPr="002C3B02">
              <w:rPr>
                <w:rFonts w:hAnsi="標楷體" w:hint="eastAsia"/>
                <w:color w:val="000000"/>
                <w:sz w:val="20"/>
              </w:rPr>
              <w:t>教師兼高中校長秘書</w:t>
            </w:r>
            <w:r w:rsidR="00334091">
              <w:rPr>
                <w:rFonts w:hAnsi="標楷體" w:hint="eastAsia"/>
                <w:color w:val="000000"/>
                <w:sz w:val="20"/>
              </w:rPr>
              <w:t>、</w:t>
            </w:r>
            <w:r w:rsidR="00EE3358" w:rsidRPr="00E35DFC">
              <w:rPr>
                <w:rFonts w:hAnsi="標楷體" w:hint="eastAsia"/>
                <w:color w:val="000000"/>
                <w:sz w:val="20"/>
              </w:rPr>
              <w:t>具主任資格調用教育局</w:t>
            </w:r>
            <w:r w:rsidR="00EE3358" w:rsidRPr="00E35DFC">
              <w:rPr>
                <w:rFonts w:hAnsi="標楷體" w:hint="eastAsia"/>
                <w:color w:val="000000"/>
                <w:sz w:val="20"/>
              </w:rPr>
              <w:t>(</w:t>
            </w:r>
            <w:r w:rsidR="00EE3358" w:rsidRPr="00E35DFC">
              <w:rPr>
                <w:rFonts w:hAnsi="標楷體" w:hint="eastAsia"/>
                <w:color w:val="000000"/>
                <w:sz w:val="20"/>
              </w:rPr>
              <w:t>處</w:t>
            </w:r>
            <w:r w:rsidR="00EE3358" w:rsidRPr="00E35DFC">
              <w:rPr>
                <w:rFonts w:hAnsi="標楷體" w:hint="eastAsia"/>
                <w:color w:val="000000"/>
                <w:sz w:val="20"/>
              </w:rPr>
              <w:t>)</w:t>
            </w:r>
            <w:r w:rsidR="00EE3358" w:rsidRPr="00E35DFC">
              <w:rPr>
                <w:rFonts w:hAnsi="標楷體" w:hint="eastAsia"/>
                <w:color w:val="000000"/>
                <w:sz w:val="20"/>
              </w:rPr>
              <w:t>及所屬機關服務人員</w:t>
            </w:r>
          </w:p>
        </w:tc>
        <w:tc>
          <w:tcPr>
            <w:tcW w:w="2161" w:type="dxa"/>
            <w:gridSpan w:val="3"/>
            <w:tcBorders>
              <w:top w:val="single" w:sz="18"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r w:rsidRPr="00E35DFC">
              <w:rPr>
                <w:rFonts w:hAnsi="標楷體" w:hint="eastAsia"/>
                <w:color w:val="000000"/>
                <w:sz w:val="20"/>
              </w:rPr>
              <w:t>每積滿一年給</w:t>
            </w:r>
            <w:r w:rsidRPr="00E35DFC">
              <w:rPr>
                <w:rFonts w:hAnsi="標楷體" w:hint="eastAsia"/>
                <w:color w:val="000000"/>
                <w:sz w:val="20"/>
              </w:rPr>
              <w:t>4.5</w:t>
            </w:r>
            <w:r w:rsidRPr="00E35DFC">
              <w:rPr>
                <w:rFonts w:hAnsi="標楷體" w:hint="eastAsia"/>
                <w:color w:val="000000"/>
                <w:sz w:val="20"/>
              </w:rPr>
              <w:t>分</w:t>
            </w:r>
          </w:p>
        </w:tc>
        <w:tc>
          <w:tcPr>
            <w:tcW w:w="425" w:type="dxa"/>
            <w:tcBorders>
              <w:top w:val="single" w:sz="18"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567" w:type="dxa"/>
            <w:vMerge w:val="restart"/>
            <w:tcBorders>
              <w:top w:val="single" w:sz="18" w:space="0" w:color="auto"/>
              <w:left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681" w:type="dxa"/>
            <w:vMerge w:val="restart"/>
            <w:tcBorders>
              <w:top w:val="single" w:sz="18" w:space="0" w:color="auto"/>
              <w:left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480" w:type="dxa"/>
            <w:tcBorders>
              <w:top w:val="single" w:sz="18"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vMerge w:val="restart"/>
            <w:tcBorders>
              <w:top w:val="single" w:sz="18" w:space="0" w:color="auto"/>
              <w:left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960" w:type="dxa"/>
            <w:vMerge w:val="restart"/>
            <w:tcBorders>
              <w:top w:val="single" w:sz="18" w:space="0" w:color="auto"/>
              <w:left w:val="dotted" w:sz="4" w:space="0" w:color="auto"/>
              <w:right w:val="single"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3151" w:type="dxa"/>
            <w:vMerge w:val="restart"/>
            <w:tcBorders>
              <w:top w:val="single" w:sz="18" w:space="0" w:color="auto"/>
              <w:left w:val="single" w:sz="4" w:space="0" w:color="auto"/>
              <w:right w:val="single" w:sz="18" w:space="0" w:color="auto"/>
            </w:tcBorders>
            <w:shd w:val="clear" w:color="auto" w:fill="auto"/>
          </w:tcPr>
          <w:p w:rsidR="00EE3358" w:rsidRPr="005D5FC7" w:rsidRDefault="00EE3358" w:rsidP="004C538E">
            <w:pPr>
              <w:spacing w:line="220" w:lineRule="exact"/>
              <w:ind w:left="238" w:rightChars="75" w:right="180" w:hanging="238"/>
              <w:jc w:val="both"/>
              <w:rPr>
                <w:rFonts w:hAnsi="標楷體" w:hint="eastAsia"/>
                <w:bCs/>
                <w:sz w:val="18"/>
                <w:szCs w:val="18"/>
              </w:rPr>
            </w:pPr>
            <w:r w:rsidRPr="005D5FC7">
              <w:rPr>
                <w:rFonts w:hAnsi="標楷體" w:hint="eastAsia"/>
                <w:bCs/>
                <w:sz w:val="18"/>
                <w:szCs w:val="18"/>
              </w:rPr>
              <w:t>1.</w:t>
            </w:r>
            <w:r w:rsidRPr="005D5FC7">
              <w:rPr>
                <w:rFonts w:hint="eastAsia"/>
                <w:sz w:val="18"/>
                <w:szCs w:val="18"/>
              </w:rPr>
              <w:t>年資採計至</w:t>
            </w:r>
            <w:r w:rsidR="005055CB" w:rsidRPr="005D5FC7">
              <w:rPr>
                <w:rFonts w:ascii="新細明體" w:hAnsi="新細明體" w:hint="eastAsia"/>
                <w:sz w:val="18"/>
                <w:szCs w:val="18"/>
              </w:rPr>
              <w:t>10</w:t>
            </w:r>
            <w:r w:rsidR="00EF2725" w:rsidRPr="005D5FC7">
              <w:rPr>
                <w:rFonts w:ascii="新細明體" w:hAnsi="新細明體" w:hint="eastAsia"/>
                <w:sz w:val="18"/>
                <w:szCs w:val="18"/>
              </w:rPr>
              <w:t>3</w:t>
            </w:r>
            <w:r w:rsidRPr="005D5FC7">
              <w:rPr>
                <w:rFonts w:ascii="新細明體" w:hAnsi="新細明體" w:hint="eastAsia"/>
                <w:sz w:val="18"/>
                <w:szCs w:val="18"/>
              </w:rPr>
              <w:t>年11月</w:t>
            </w:r>
            <w:r w:rsidR="009A470B" w:rsidRPr="005D5FC7">
              <w:rPr>
                <w:rFonts w:ascii="新細明體" w:hAnsi="新細明體" w:hint="eastAsia"/>
                <w:sz w:val="18"/>
                <w:szCs w:val="18"/>
              </w:rPr>
              <w:t>2</w:t>
            </w:r>
            <w:r w:rsidR="00EF2725" w:rsidRPr="005D5FC7">
              <w:rPr>
                <w:rFonts w:ascii="新細明體" w:hAnsi="新細明體" w:hint="eastAsia"/>
                <w:sz w:val="18"/>
                <w:szCs w:val="18"/>
              </w:rPr>
              <w:t>0</w:t>
            </w:r>
            <w:r w:rsidRPr="005D5FC7">
              <w:rPr>
                <w:rFonts w:ascii="新細明體" w:hAnsi="新細明體" w:hint="eastAsia"/>
                <w:sz w:val="18"/>
                <w:szCs w:val="18"/>
              </w:rPr>
              <w:t>日止</w:t>
            </w:r>
            <w:r w:rsidRPr="005D5FC7">
              <w:rPr>
                <w:rFonts w:hint="eastAsia"/>
                <w:sz w:val="18"/>
                <w:szCs w:val="18"/>
              </w:rPr>
              <w:t>。</w:t>
            </w:r>
          </w:p>
          <w:p w:rsidR="00BA0B2F" w:rsidRPr="00802629" w:rsidRDefault="00BA0B2F" w:rsidP="00BA0B2F">
            <w:pPr>
              <w:spacing w:line="220" w:lineRule="exact"/>
              <w:ind w:left="238" w:rightChars="75" w:right="180" w:hanging="238"/>
              <w:jc w:val="both"/>
              <w:rPr>
                <w:rFonts w:hAnsi="標楷體" w:hint="eastAsia"/>
                <w:color w:val="000000"/>
                <w:sz w:val="18"/>
                <w:szCs w:val="18"/>
              </w:rPr>
            </w:pPr>
            <w:r w:rsidRPr="00802629">
              <w:rPr>
                <w:rFonts w:hAnsi="標楷體" w:hint="eastAsia"/>
                <w:bCs/>
                <w:color w:val="000000"/>
                <w:sz w:val="18"/>
                <w:szCs w:val="18"/>
              </w:rPr>
              <w:t>2.</w:t>
            </w:r>
            <w:r w:rsidRPr="00802629">
              <w:rPr>
                <w:rFonts w:hAnsi="標楷體" w:hint="eastAsia"/>
                <w:bCs/>
                <w:color w:val="000000"/>
                <w:sz w:val="18"/>
                <w:szCs w:val="18"/>
              </w:rPr>
              <w:t>同一年度之「一般年資」，如有雙重資格者，擇一認定</w:t>
            </w:r>
            <w:r w:rsidRPr="00802629">
              <w:rPr>
                <w:rFonts w:hAnsi="標楷體" w:hint="eastAsia"/>
                <w:color w:val="000000"/>
                <w:sz w:val="18"/>
                <w:szCs w:val="18"/>
              </w:rPr>
              <w:t>(</w:t>
            </w:r>
            <w:r w:rsidRPr="00802629">
              <w:rPr>
                <w:rFonts w:hAnsi="標楷體" w:hint="eastAsia"/>
                <w:color w:val="000000"/>
                <w:sz w:val="18"/>
                <w:szCs w:val="18"/>
              </w:rPr>
              <w:t>兼任</w:t>
            </w:r>
            <w:r w:rsidRPr="00802629">
              <w:rPr>
                <w:rFonts w:hAnsi="標楷體" w:hint="eastAsia"/>
                <w:sz w:val="18"/>
                <w:szCs w:val="18"/>
              </w:rPr>
              <w:t>課程督學、</w:t>
            </w:r>
            <w:r w:rsidRPr="00802629">
              <w:rPr>
                <w:rFonts w:hAnsi="標楷體" w:hint="eastAsia"/>
                <w:color w:val="000000"/>
                <w:sz w:val="18"/>
                <w:szCs w:val="18"/>
              </w:rPr>
              <w:t>國教、特教、幼教輔導團、</w:t>
            </w:r>
            <w:r w:rsidRPr="00802629">
              <w:rPr>
                <w:rFonts w:hAnsi="標楷體" w:hint="eastAsia"/>
                <w:sz w:val="18"/>
                <w:szCs w:val="18"/>
              </w:rPr>
              <w:t>任務型輔導團</w:t>
            </w:r>
            <w:r w:rsidRPr="00802629">
              <w:rPr>
                <w:rFonts w:hAnsi="標楷體" w:hint="eastAsia"/>
                <w:color w:val="000000"/>
                <w:sz w:val="18"/>
                <w:szCs w:val="18"/>
              </w:rPr>
              <w:t>、議題團輔導團員或本土語言指導員，另加給分數</w:t>
            </w:r>
            <w:r w:rsidRPr="00802629">
              <w:rPr>
                <w:rFonts w:hAnsi="標楷體" w:hint="eastAsia"/>
                <w:color w:val="000000"/>
                <w:sz w:val="18"/>
                <w:szCs w:val="18"/>
              </w:rPr>
              <w:t>)</w:t>
            </w:r>
            <w:r w:rsidRPr="00802629">
              <w:rPr>
                <w:rFonts w:hAnsi="標楷體" w:hint="eastAsia"/>
                <w:color w:val="000000"/>
                <w:sz w:val="18"/>
                <w:szCs w:val="18"/>
              </w:rPr>
              <w:t>。</w:t>
            </w:r>
          </w:p>
          <w:p w:rsidR="00EE3358" w:rsidRPr="00802629" w:rsidRDefault="00772023" w:rsidP="004C538E">
            <w:pPr>
              <w:spacing w:line="220" w:lineRule="exact"/>
              <w:ind w:left="238" w:rightChars="75" w:right="180" w:hanging="238"/>
              <w:jc w:val="both"/>
              <w:rPr>
                <w:rFonts w:hAnsi="標楷體" w:hint="eastAsia"/>
                <w:color w:val="000000"/>
                <w:sz w:val="18"/>
                <w:szCs w:val="18"/>
              </w:rPr>
            </w:pPr>
            <w:r w:rsidRPr="00802629">
              <w:rPr>
                <w:rFonts w:hAnsi="標楷體" w:hint="eastAsia"/>
                <w:color w:val="000000"/>
                <w:sz w:val="18"/>
                <w:szCs w:val="18"/>
              </w:rPr>
              <w:t xml:space="preserve"> </w:t>
            </w:r>
            <w:r w:rsidR="00EE3358" w:rsidRPr="00802629">
              <w:rPr>
                <w:rFonts w:hAnsi="標楷體" w:hint="eastAsia"/>
                <w:color w:val="000000"/>
                <w:sz w:val="18"/>
                <w:szCs w:val="18"/>
              </w:rPr>
              <w:t>3.</w:t>
            </w:r>
            <w:r w:rsidR="00EE3358" w:rsidRPr="00802629">
              <w:rPr>
                <w:rFonts w:hAnsi="標楷體" w:hint="eastAsia"/>
                <w:color w:val="000000"/>
                <w:sz w:val="18"/>
                <w:szCs w:val="18"/>
              </w:rPr>
              <w:t>服務證明，應請原服務單位開具「服務證明書」</w:t>
            </w:r>
            <w:r w:rsidR="00EE3358" w:rsidRPr="00802629">
              <w:rPr>
                <w:rFonts w:hAnsi="標楷體" w:hint="eastAsia"/>
                <w:color w:val="000000"/>
                <w:sz w:val="18"/>
                <w:szCs w:val="18"/>
              </w:rPr>
              <w:t>(</w:t>
            </w:r>
            <w:r w:rsidR="00EE3358" w:rsidRPr="00802629">
              <w:rPr>
                <w:rFonts w:hAnsi="標楷體" w:hint="eastAsia"/>
                <w:color w:val="000000"/>
                <w:sz w:val="18"/>
                <w:szCs w:val="18"/>
              </w:rPr>
              <w:t>出具聘書者，不予採計</w:t>
            </w:r>
            <w:r w:rsidR="00EE3358" w:rsidRPr="00802629">
              <w:rPr>
                <w:rFonts w:hAnsi="標楷體" w:hint="eastAsia"/>
                <w:color w:val="000000"/>
                <w:sz w:val="18"/>
                <w:szCs w:val="18"/>
              </w:rPr>
              <w:t>)</w:t>
            </w:r>
            <w:r w:rsidR="00EE3358" w:rsidRPr="00802629">
              <w:rPr>
                <w:rFonts w:hAnsi="標楷體" w:hint="eastAsia"/>
                <w:color w:val="000000"/>
                <w:sz w:val="18"/>
                <w:szCs w:val="18"/>
              </w:rPr>
              <w:t>，並詳註其「擔任處室主任之職稱」、「級任」、「科任」等字樣，無法證明者，則不予採計。</w:t>
            </w:r>
          </w:p>
          <w:p w:rsidR="00F670C3" w:rsidRPr="00802629" w:rsidRDefault="00F670C3" w:rsidP="00F670C3">
            <w:pPr>
              <w:spacing w:line="220" w:lineRule="exact"/>
              <w:ind w:left="238" w:rightChars="75" w:right="180" w:hanging="238"/>
              <w:jc w:val="both"/>
              <w:rPr>
                <w:rFonts w:hAnsi="標楷體" w:hint="eastAsia"/>
                <w:color w:val="000000"/>
                <w:sz w:val="18"/>
                <w:szCs w:val="18"/>
              </w:rPr>
            </w:pPr>
            <w:r w:rsidRPr="00802629">
              <w:rPr>
                <w:rFonts w:hAnsi="標楷體" w:hint="eastAsia"/>
                <w:color w:val="000000"/>
                <w:sz w:val="18"/>
                <w:szCs w:val="18"/>
              </w:rPr>
              <w:t xml:space="preserve">4. </w:t>
            </w:r>
            <w:r w:rsidRPr="00802629">
              <w:rPr>
                <w:rFonts w:hAnsi="標楷體" w:hint="eastAsia"/>
                <w:color w:val="000000"/>
                <w:sz w:val="18"/>
                <w:szCs w:val="18"/>
              </w:rPr>
              <w:t>兼任國教、特教、幼教輔導團員，係指國語文、本土語、英語、健康與體育、數學、社會、生活、藝術與人文、自然與生活科技、綜合、特教、幼教。</w:t>
            </w:r>
          </w:p>
          <w:p w:rsidR="00F670C3" w:rsidRPr="00802629" w:rsidRDefault="00F670C3" w:rsidP="00F670C3">
            <w:pPr>
              <w:spacing w:line="220" w:lineRule="exact"/>
              <w:ind w:left="238" w:rightChars="75" w:right="180" w:hanging="238"/>
              <w:jc w:val="both"/>
              <w:rPr>
                <w:rFonts w:hAnsi="標楷體" w:hint="eastAsia"/>
                <w:color w:val="000000"/>
                <w:sz w:val="18"/>
                <w:szCs w:val="18"/>
              </w:rPr>
            </w:pPr>
            <w:r w:rsidRPr="00802629">
              <w:rPr>
                <w:rFonts w:hAnsi="標楷體" w:hint="eastAsia"/>
                <w:color w:val="000000"/>
                <w:sz w:val="18"/>
                <w:szCs w:val="18"/>
              </w:rPr>
              <w:t xml:space="preserve">  </w:t>
            </w:r>
            <w:r w:rsidR="00334091" w:rsidRPr="00802629">
              <w:rPr>
                <w:rFonts w:hAnsi="標楷體" w:hint="eastAsia"/>
                <w:color w:val="000000"/>
                <w:sz w:val="18"/>
                <w:szCs w:val="18"/>
              </w:rPr>
              <w:t>各議題團輔導團員，係指環境、人權、資訊、性別平等、海洋</w:t>
            </w:r>
            <w:r w:rsidRPr="00802629">
              <w:rPr>
                <w:rFonts w:hAnsi="標楷體" w:hint="eastAsia"/>
                <w:color w:val="000000"/>
                <w:sz w:val="18"/>
                <w:szCs w:val="18"/>
              </w:rPr>
              <w:t>。</w:t>
            </w:r>
          </w:p>
          <w:p w:rsidR="00334091" w:rsidRPr="00802629" w:rsidRDefault="00334091" w:rsidP="00334091">
            <w:pPr>
              <w:spacing w:line="220" w:lineRule="exact"/>
              <w:ind w:left="238" w:rightChars="75" w:right="180" w:hanging="238"/>
              <w:jc w:val="both"/>
              <w:rPr>
                <w:rFonts w:hAnsi="標楷體" w:hint="eastAsia"/>
                <w:bCs/>
                <w:sz w:val="18"/>
                <w:szCs w:val="18"/>
              </w:rPr>
            </w:pPr>
            <w:r w:rsidRPr="00802629">
              <w:rPr>
                <w:rFonts w:hAnsi="標楷體" w:hint="eastAsia"/>
                <w:sz w:val="18"/>
                <w:szCs w:val="18"/>
              </w:rPr>
              <w:t xml:space="preserve">  </w:t>
            </w:r>
            <w:r w:rsidRPr="00802629">
              <w:rPr>
                <w:rFonts w:hAnsi="標楷體" w:hint="eastAsia"/>
                <w:sz w:val="18"/>
                <w:szCs w:val="18"/>
              </w:rPr>
              <w:t>各任務型輔導團係指防災、食育、總務、教師專業發展評鑑</w:t>
            </w:r>
            <w:r w:rsidRPr="00802629">
              <w:rPr>
                <w:rFonts w:hAnsi="標楷體" w:hint="eastAsia"/>
                <w:sz w:val="18"/>
                <w:szCs w:val="18"/>
              </w:rPr>
              <w:t>(</w:t>
            </w:r>
            <w:r w:rsidRPr="00802629">
              <w:rPr>
                <w:rFonts w:hAnsi="標楷體" w:hint="eastAsia"/>
                <w:sz w:val="18"/>
                <w:szCs w:val="18"/>
              </w:rPr>
              <w:t>不含種子學校</w:t>
            </w:r>
            <w:r w:rsidRPr="00802629">
              <w:rPr>
                <w:rFonts w:hAnsi="標楷體" w:hint="eastAsia"/>
                <w:sz w:val="18"/>
                <w:szCs w:val="18"/>
              </w:rPr>
              <w:t>)</w:t>
            </w:r>
            <w:r w:rsidRPr="00802629">
              <w:rPr>
                <w:rFonts w:hAnsi="標楷體" w:hint="eastAsia"/>
                <w:sz w:val="18"/>
                <w:szCs w:val="18"/>
              </w:rPr>
              <w:t>、家庭教育、健康促進、交通安全教育輔導團及低碳校園小組、多媒體小組。以上均須出具聘書或聘函以資證明。</w:t>
            </w:r>
          </w:p>
          <w:p w:rsidR="00EE3358" w:rsidRPr="00802629" w:rsidRDefault="00EE3358" w:rsidP="004C538E">
            <w:pPr>
              <w:spacing w:line="220" w:lineRule="exact"/>
              <w:ind w:left="238" w:rightChars="75" w:right="180" w:hanging="238"/>
              <w:jc w:val="both"/>
              <w:rPr>
                <w:rFonts w:hAnsi="標楷體" w:hint="eastAsia"/>
                <w:bCs/>
                <w:color w:val="000000"/>
                <w:sz w:val="18"/>
                <w:szCs w:val="18"/>
              </w:rPr>
            </w:pPr>
            <w:r w:rsidRPr="00802629">
              <w:rPr>
                <w:rFonts w:hAnsi="標楷體" w:hint="eastAsia"/>
                <w:bCs/>
                <w:color w:val="000000"/>
                <w:sz w:val="18"/>
                <w:szCs w:val="18"/>
              </w:rPr>
              <w:t>5.</w:t>
            </w:r>
            <w:r w:rsidRPr="00802629">
              <w:rPr>
                <w:rFonts w:hAnsi="標楷體" w:hint="eastAsia"/>
                <w:bCs/>
                <w:color w:val="000000"/>
                <w:sz w:val="18"/>
                <w:szCs w:val="18"/>
              </w:rPr>
              <w:t>一般年資經歷之處室主任包括教導、教務、總務、學務</w:t>
            </w:r>
            <w:r w:rsidRPr="00802629">
              <w:rPr>
                <w:rFonts w:hAnsi="標楷體" w:hint="eastAsia"/>
                <w:bCs/>
                <w:color w:val="000000"/>
                <w:sz w:val="18"/>
                <w:szCs w:val="18"/>
              </w:rPr>
              <w:t xml:space="preserve"> (</w:t>
            </w:r>
            <w:r w:rsidRPr="00802629">
              <w:rPr>
                <w:rFonts w:hAnsi="標楷體" w:hint="eastAsia"/>
                <w:bCs/>
                <w:color w:val="000000"/>
                <w:sz w:val="18"/>
                <w:szCs w:val="18"/>
              </w:rPr>
              <w:t>訓導</w:t>
            </w:r>
            <w:r w:rsidRPr="00802629">
              <w:rPr>
                <w:rFonts w:hAnsi="標楷體" w:hint="eastAsia"/>
                <w:bCs/>
                <w:color w:val="000000"/>
                <w:sz w:val="18"/>
                <w:szCs w:val="18"/>
              </w:rPr>
              <w:t>)</w:t>
            </w:r>
            <w:r w:rsidRPr="00802629">
              <w:rPr>
                <w:rFonts w:hAnsi="標楷體" w:hint="eastAsia"/>
                <w:bCs/>
                <w:color w:val="000000"/>
                <w:sz w:val="18"/>
                <w:szCs w:val="18"/>
              </w:rPr>
              <w:t>、輔導、分校、</w:t>
            </w:r>
            <w:r w:rsidRPr="00802629">
              <w:rPr>
                <w:rFonts w:hAnsi="標楷體" w:hint="eastAsia"/>
                <w:color w:val="000000"/>
                <w:sz w:val="18"/>
                <w:szCs w:val="18"/>
              </w:rPr>
              <w:t>補校主任</w:t>
            </w:r>
            <w:r w:rsidRPr="00802629">
              <w:rPr>
                <w:rFonts w:hAnsi="標楷體" w:hint="eastAsia"/>
                <w:bCs/>
                <w:color w:val="000000"/>
                <w:sz w:val="18"/>
                <w:szCs w:val="18"/>
              </w:rPr>
              <w:t>。</w:t>
            </w:r>
          </w:p>
          <w:p w:rsidR="00EE3358" w:rsidRPr="00802629" w:rsidRDefault="00EE3358" w:rsidP="004C538E">
            <w:pPr>
              <w:spacing w:line="220" w:lineRule="exact"/>
              <w:ind w:left="238" w:rightChars="75" w:right="180" w:hanging="238"/>
              <w:jc w:val="both"/>
              <w:rPr>
                <w:rFonts w:hAnsi="標楷體" w:hint="eastAsia"/>
                <w:bCs/>
                <w:color w:val="000000"/>
                <w:sz w:val="18"/>
                <w:szCs w:val="18"/>
              </w:rPr>
            </w:pPr>
            <w:r w:rsidRPr="00802629">
              <w:rPr>
                <w:rFonts w:hAnsi="標楷體" w:hint="eastAsia"/>
                <w:bCs/>
                <w:color w:val="000000"/>
                <w:sz w:val="18"/>
                <w:szCs w:val="18"/>
              </w:rPr>
              <w:t>6.</w:t>
            </w:r>
            <w:r w:rsidRPr="00802629">
              <w:rPr>
                <w:rFonts w:hAnsi="標楷體" w:hint="eastAsia"/>
                <w:bCs/>
                <w:color w:val="000000"/>
                <w:sz w:val="18"/>
                <w:szCs w:val="18"/>
              </w:rPr>
              <w:t>調用教育</w:t>
            </w:r>
            <w:r w:rsidRPr="00802629">
              <w:rPr>
                <w:rFonts w:hAnsi="標楷體" w:hint="eastAsia"/>
                <w:color w:val="000000"/>
                <w:sz w:val="18"/>
                <w:szCs w:val="18"/>
              </w:rPr>
              <w:t>局</w:t>
            </w:r>
            <w:r w:rsidRPr="00802629">
              <w:rPr>
                <w:rFonts w:hAnsi="標楷體" w:hint="eastAsia"/>
                <w:color w:val="000000"/>
                <w:sz w:val="18"/>
                <w:szCs w:val="18"/>
              </w:rPr>
              <w:t>(</w:t>
            </w:r>
            <w:r w:rsidRPr="00802629">
              <w:rPr>
                <w:rFonts w:hAnsi="標楷體" w:hint="eastAsia"/>
                <w:color w:val="000000"/>
                <w:sz w:val="18"/>
                <w:szCs w:val="18"/>
              </w:rPr>
              <w:t>處</w:t>
            </w:r>
            <w:r w:rsidRPr="00802629">
              <w:rPr>
                <w:rFonts w:hAnsi="標楷體" w:hint="eastAsia"/>
                <w:color w:val="000000"/>
                <w:sz w:val="18"/>
                <w:szCs w:val="18"/>
              </w:rPr>
              <w:t>)</w:t>
            </w:r>
            <w:r w:rsidRPr="00802629">
              <w:rPr>
                <w:rFonts w:hAnsi="標楷體" w:hint="eastAsia"/>
                <w:bCs/>
                <w:color w:val="000000"/>
                <w:sz w:val="18"/>
                <w:szCs w:val="18"/>
              </w:rPr>
              <w:t>服務人員累積滿</w:t>
            </w:r>
            <w:r w:rsidRPr="00802629">
              <w:rPr>
                <w:rFonts w:hAnsi="標楷體" w:hint="eastAsia"/>
                <w:bCs/>
                <w:color w:val="000000"/>
                <w:sz w:val="18"/>
                <w:szCs w:val="18"/>
              </w:rPr>
              <w:t>12</w:t>
            </w:r>
            <w:r w:rsidRPr="00802629">
              <w:rPr>
                <w:rFonts w:hAnsi="標楷體" w:hint="eastAsia"/>
                <w:bCs/>
                <w:color w:val="000000"/>
                <w:sz w:val="18"/>
                <w:szCs w:val="18"/>
              </w:rPr>
              <w:t>個月即核算</w:t>
            </w:r>
            <w:r w:rsidRPr="00802629">
              <w:rPr>
                <w:rFonts w:hAnsi="標楷體" w:hint="eastAsia"/>
                <w:bCs/>
                <w:color w:val="000000"/>
                <w:sz w:val="18"/>
                <w:szCs w:val="18"/>
              </w:rPr>
              <w:t>1</w:t>
            </w:r>
            <w:r w:rsidRPr="00802629">
              <w:rPr>
                <w:rFonts w:hAnsi="標楷體" w:hint="eastAsia"/>
                <w:bCs/>
                <w:color w:val="000000"/>
                <w:sz w:val="18"/>
                <w:szCs w:val="18"/>
              </w:rPr>
              <w:t>年年資。</w:t>
            </w:r>
          </w:p>
          <w:p w:rsidR="00EE3358" w:rsidRPr="00802629" w:rsidRDefault="00EE3358" w:rsidP="004C538E">
            <w:pPr>
              <w:spacing w:line="220" w:lineRule="exact"/>
              <w:ind w:left="238" w:rightChars="75" w:right="180" w:hanging="238"/>
              <w:jc w:val="both"/>
              <w:rPr>
                <w:rFonts w:hAnsi="標楷體" w:hint="eastAsia"/>
                <w:bCs/>
                <w:color w:val="000000"/>
                <w:sz w:val="18"/>
                <w:szCs w:val="18"/>
              </w:rPr>
            </w:pPr>
            <w:r w:rsidRPr="00802629">
              <w:rPr>
                <w:rFonts w:hAnsi="標楷體" w:hint="eastAsia"/>
                <w:bCs/>
                <w:color w:val="000000"/>
                <w:sz w:val="18"/>
                <w:szCs w:val="18"/>
              </w:rPr>
              <w:t>7.</w:t>
            </w:r>
            <w:r w:rsidRPr="00802629">
              <w:rPr>
                <w:rFonts w:hAnsi="標楷體" w:hint="eastAsia"/>
                <w:bCs/>
                <w:color w:val="000000"/>
                <w:sz w:val="18"/>
                <w:szCs w:val="18"/>
              </w:rPr>
              <w:t>代理校長年資以教育</w:t>
            </w:r>
            <w:r w:rsidRPr="00802629">
              <w:rPr>
                <w:rFonts w:hAnsi="標楷體" w:hint="eastAsia"/>
                <w:color w:val="000000"/>
                <w:sz w:val="18"/>
                <w:szCs w:val="18"/>
              </w:rPr>
              <w:t>局</w:t>
            </w:r>
            <w:r w:rsidRPr="00802629">
              <w:rPr>
                <w:rFonts w:hAnsi="標楷體" w:hint="eastAsia"/>
                <w:color w:val="000000"/>
                <w:sz w:val="18"/>
                <w:szCs w:val="18"/>
              </w:rPr>
              <w:t>(</w:t>
            </w:r>
            <w:r w:rsidRPr="00802629">
              <w:rPr>
                <w:rFonts w:hAnsi="標楷體" w:hint="eastAsia"/>
                <w:color w:val="000000"/>
                <w:sz w:val="18"/>
                <w:szCs w:val="18"/>
              </w:rPr>
              <w:t>處</w:t>
            </w:r>
            <w:r w:rsidRPr="00802629">
              <w:rPr>
                <w:rFonts w:hAnsi="標楷體" w:hint="eastAsia"/>
                <w:color w:val="000000"/>
                <w:sz w:val="18"/>
                <w:szCs w:val="18"/>
              </w:rPr>
              <w:t>)</w:t>
            </w:r>
            <w:r w:rsidRPr="00802629">
              <w:rPr>
                <w:rFonts w:hAnsi="標楷體" w:hint="eastAsia"/>
                <w:bCs/>
                <w:color w:val="000000"/>
                <w:sz w:val="18"/>
                <w:szCs w:val="18"/>
              </w:rPr>
              <w:t>派代為準。</w:t>
            </w:r>
          </w:p>
          <w:p w:rsidR="00EE3358" w:rsidRPr="00802629" w:rsidRDefault="00EE3358" w:rsidP="004C538E">
            <w:pPr>
              <w:spacing w:line="220" w:lineRule="exact"/>
              <w:ind w:left="238" w:rightChars="75" w:right="180" w:hanging="238"/>
              <w:jc w:val="both"/>
              <w:rPr>
                <w:rFonts w:hAnsi="標楷體" w:hint="eastAsia"/>
                <w:bCs/>
                <w:color w:val="000000"/>
                <w:sz w:val="18"/>
                <w:szCs w:val="18"/>
              </w:rPr>
            </w:pPr>
            <w:r w:rsidRPr="00802629">
              <w:rPr>
                <w:rFonts w:hAnsi="標楷體" w:hint="eastAsia"/>
                <w:bCs/>
                <w:color w:val="000000"/>
                <w:sz w:val="18"/>
                <w:szCs w:val="18"/>
              </w:rPr>
              <w:t>8.</w:t>
            </w:r>
            <w:r w:rsidRPr="00802629">
              <w:rPr>
                <w:rFonts w:hAnsi="標楷體" w:hint="eastAsia"/>
                <w:bCs/>
                <w:color w:val="000000"/>
                <w:sz w:val="18"/>
                <w:szCs w:val="18"/>
              </w:rPr>
              <w:t>兼任人事、會計年資比照組長計分。</w:t>
            </w:r>
          </w:p>
          <w:p w:rsidR="00EE3358" w:rsidRPr="00802629" w:rsidRDefault="00EE3358" w:rsidP="004C538E">
            <w:pPr>
              <w:spacing w:line="220" w:lineRule="exact"/>
              <w:ind w:left="238" w:rightChars="75" w:right="180" w:hanging="238"/>
              <w:jc w:val="both"/>
              <w:rPr>
                <w:rFonts w:hAnsi="標楷體" w:hint="eastAsia"/>
                <w:bCs/>
                <w:color w:val="000000"/>
                <w:sz w:val="18"/>
                <w:szCs w:val="18"/>
              </w:rPr>
            </w:pPr>
            <w:r w:rsidRPr="00802629">
              <w:rPr>
                <w:rFonts w:hAnsi="標楷體" w:hint="eastAsia"/>
                <w:bCs/>
                <w:color w:val="000000"/>
                <w:sz w:val="18"/>
                <w:szCs w:val="18"/>
              </w:rPr>
              <w:t>9.</w:t>
            </w:r>
            <w:r w:rsidRPr="00802629">
              <w:rPr>
                <w:rFonts w:hAnsi="標楷體" w:hint="eastAsia"/>
                <w:bCs/>
                <w:color w:val="000000"/>
                <w:sz w:val="18"/>
                <w:szCs w:val="18"/>
              </w:rPr>
              <w:t>如應徵入伍留職停薪者，其服兵役年資以教師年資核計積分。</w:t>
            </w:r>
          </w:p>
          <w:p w:rsidR="00EE3358" w:rsidRPr="00802629" w:rsidRDefault="00EE3358" w:rsidP="004C538E">
            <w:pPr>
              <w:spacing w:line="220" w:lineRule="exact"/>
              <w:ind w:left="238" w:rightChars="75" w:right="180" w:hanging="238"/>
              <w:jc w:val="both"/>
              <w:rPr>
                <w:rFonts w:hAnsi="標楷體" w:hint="eastAsia"/>
                <w:bCs/>
                <w:color w:val="000000"/>
                <w:sz w:val="18"/>
                <w:szCs w:val="18"/>
              </w:rPr>
            </w:pPr>
            <w:r w:rsidRPr="00802629">
              <w:rPr>
                <w:rFonts w:hAnsi="標楷體" w:hint="eastAsia"/>
                <w:bCs/>
                <w:color w:val="000000"/>
                <w:sz w:val="18"/>
                <w:szCs w:val="18"/>
              </w:rPr>
              <w:t>10.</w:t>
            </w:r>
            <w:r w:rsidRPr="00802629">
              <w:rPr>
                <w:rFonts w:hAnsi="標楷體" w:hint="eastAsia"/>
                <w:bCs/>
                <w:color w:val="000000"/>
                <w:sz w:val="18"/>
                <w:szCs w:val="18"/>
              </w:rPr>
              <w:t>生效日期以派令或聘書日期為準。</w:t>
            </w:r>
          </w:p>
          <w:p w:rsidR="000B0C4A" w:rsidRPr="00802629" w:rsidRDefault="000B0C4A" w:rsidP="005D5FC7">
            <w:pPr>
              <w:spacing w:line="220" w:lineRule="exact"/>
              <w:ind w:left="238" w:rightChars="75" w:right="180" w:hanging="238"/>
              <w:jc w:val="both"/>
              <w:rPr>
                <w:rFonts w:hAnsi="標楷體" w:hint="eastAsia"/>
                <w:bCs/>
                <w:color w:val="000000"/>
                <w:sz w:val="20"/>
              </w:rPr>
            </w:pPr>
            <w:r w:rsidRPr="00802629">
              <w:rPr>
                <w:rFonts w:hAnsi="標楷體" w:hint="eastAsia"/>
                <w:bCs/>
                <w:color w:val="000000"/>
                <w:sz w:val="18"/>
                <w:szCs w:val="18"/>
              </w:rPr>
              <w:t>11.</w:t>
            </w:r>
            <w:r w:rsidRPr="00802629">
              <w:rPr>
                <w:rFonts w:hAnsi="標楷體" w:hint="eastAsia"/>
                <w:bCs/>
                <w:color w:val="000000"/>
                <w:sz w:val="18"/>
                <w:szCs w:val="18"/>
              </w:rPr>
              <w:t>特別年資中第一項加分，兼任補校主任不採計；分校主任比照教導主任。</w:t>
            </w:r>
            <w:r w:rsidR="00D955D3" w:rsidRPr="005D5FC7">
              <w:rPr>
                <w:rFonts w:hAnsi="標楷體" w:hint="eastAsia"/>
                <w:b/>
                <w:bCs/>
                <w:sz w:val="18"/>
                <w:szCs w:val="18"/>
                <w:shd w:val="pct15" w:color="auto" w:fill="FFFFFF"/>
              </w:rPr>
              <w:t>此項分數</w:t>
            </w:r>
            <w:r w:rsidR="005D5FC7" w:rsidRPr="005D5FC7">
              <w:rPr>
                <w:rFonts w:hAnsi="標楷體" w:hint="eastAsia"/>
                <w:b/>
                <w:bCs/>
                <w:sz w:val="18"/>
                <w:szCs w:val="18"/>
                <w:shd w:val="pct15" w:color="auto" w:fill="FFFFFF"/>
              </w:rPr>
              <w:t>擇一且</w:t>
            </w:r>
            <w:r w:rsidR="00D955D3" w:rsidRPr="005D5FC7">
              <w:rPr>
                <w:rFonts w:hAnsi="標楷體" w:hint="eastAsia"/>
                <w:b/>
                <w:bCs/>
                <w:sz w:val="18"/>
                <w:szCs w:val="18"/>
                <w:shd w:val="pct15" w:color="auto" w:fill="FFFFFF"/>
              </w:rPr>
              <w:t>擇優</w:t>
            </w:r>
            <w:r w:rsidR="005D5FC7" w:rsidRPr="005D5FC7">
              <w:rPr>
                <w:rFonts w:hAnsi="標楷體" w:hint="eastAsia"/>
                <w:b/>
                <w:bCs/>
                <w:sz w:val="18"/>
                <w:szCs w:val="18"/>
                <w:shd w:val="pct15" w:color="auto" w:fill="FFFFFF"/>
              </w:rPr>
              <w:t>採計</w:t>
            </w:r>
            <w:r w:rsidR="00D955D3" w:rsidRPr="005D5FC7">
              <w:rPr>
                <w:rFonts w:hAnsi="標楷體" w:hint="eastAsia"/>
                <w:b/>
                <w:bCs/>
                <w:sz w:val="18"/>
                <w:szCs w:val="18"/>
                <w:shd w:val="pct15" w:color="auto" w:fill="FFFFFF"/>
              </w:rPr>
              <w:t>。</w:t>
            </w:r>
          </w:p>
        </w:tc>
      </w:tr>
      <w:tr w:rsidR="00EE3358" w:rsidRPr="00E35DFC" w:rsidTr="00213EE8">
        <w:tblPrEx>
          <w:tblCellMar>
            <w:top w:w="0" w:type="dxa"/>
            <w:bottom w:w="0" w:type="dxa"/>
          </w:tblCellMar>
        </w:tblPrEx>
        <w:trPr>
          <w:cantSplit/>
          <w:trHeight w:val="549"/>
          <w:jc w:val="center"/>
        </w:trPr>
        <w:tc>
          <w:tcPr>
            <w:tcW w:w="1197" w:type="dxa"/>
            <w:vMerge/>
            <w:tcBorders>
              <w:left w:val="single" w:sz="18" w:space="0" w:color="auto"/>
              <w:right w:val="dotted" w:sz="4" w:space="0" w:color="auto"/>
            </w:tcBorders>
            <w:vAlign w:val="center"/>
          </w:tcPr>
          <w:p w:rsidR="00EE3358" w:rsidRPr="00E35DFC" w:rsidRDefault="00EE3358" w:rsidP="004C538E">
            <w:pPr>
              <w:spacing w:line="240" w:lineRule="atLeast"/>
              <w:jc w:val="center"/>
              <w:rPr>
                <w:rFonts w:hAnsi="標楷體" w:hint="eastAsia"/>
                <w:color w:val="000000"/>
                <w:sz w:val="20"/>
              </w:rPr>
            </w:pPr>
          </w:p>
        </w:tc>
        <w:tc>
          <w:tcPr>
            <w:tcW w:w="641" w:type="dxa"/>
            <w:vMerge/>
            <w:tcBorders>
              <w:left w:val="dotted" w:sz="4" w:space="0" w:color="auto"/>
              <w:right w:val="dotted" w:sz="4" w:space="0" w:color="auto"/>
            </w:tcBorders>
            <w:vAlign w:val="center"/>
          </w:tcPr>
          <w:p w:rsidR="00EE3358" w:rsidRPr="00E35DFC" w:rsidRDefault="00EE3358" w:rsidP="004C538E">
            <w:pPr>
              <w:spacing w:line="0" w:lineRule="atLeast"/>
              <w:rPr>
                <w:rFonts w:hAnsi="標楷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r w:rsidRPr="00E35DFC">
              <w:rPr>
                <w:rFonts w:hAnsi="標楷體" w:hint="eastAsia"/>
                <w:color w:val="000000"/>
                <w:sz w:val="20"/>
              </w:rPr>
              <w:t>代理中等學校主任年資、未具主任資格調用教育局</w:t>
            </w:r>
            <w:r w:rsidRPr="00E35DFC">
              <w:rPr>
                <w:rFonts w:hAnsi="標楷體" w:hint="eastAsia"/>
                <w:color w:val="000000"/>
                <w:sz w:val="20"/>
              </w:rPr>
              <w:t>(</w:t>
            </w:r>
            <w:r w:rsidRPr="00E35DFC">
              <w:rPr>
                <w:rFonts w:hAnsi="標楷體" w:hint="eastAsia"/>
                <w:color w:val="000000"/>
                <w:sz w:val="20"/>
              </w:rPr>
              <w:t>處</w:t>
            </w:r>
            <w:r w:rsidRPr="00E35DFC">
              <w:rPr>
                <w:rFonts w:hAnsi="標楷體" w:hint="eastAsia"/>
                <w:color w:val="000000"/>
                <w:sz w:val="20"/>
              </w:rPr>
              <w:t>)</w:t>
            </w:r>
            <w:r w:rsidRPr="00E35DFC">
              <w:rPr>
                <w:rFonts w:hAnsi="標楷體" w:hint="eastAsia"/>
                <w:color w:val="000000"/>
                <w:sz w:val="20"/>
              </w:rPr>
              <w:t>及所屬機關服務人員</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r w:rsidRPr="00E35DFC">
              <w:rPr>
                <w:rFonts w:hAnsi="標楷體" w:hint="eastAsia"/>
                <w:color w:val="000000"/>
                <w:sz w:val="20"/>
              </w:rPr>
              <w:t>每積滿一年給</w:t>
            </w:r>
            <w:r w:rsidRPr="00E35DFC">
              <w:rPr>
                <w:rFonts w:hAnsi="標楷體" w:hint="eastAsia"/>
                <w:color w:val="000000"/>
                <w:sz w:val="20"/>
              </w:rPr>
              <w:t>4</w:t>
            </w:r>
            <w:r w:rsidRPr="00E35DFC">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EE3358" w:rsidRPr="00802629" w:rsidRDefault="00EE3358" w:rsidP="004C538E">
            <w:pPr>
              <w:spacing w:line="340" w:lineRule="exact"/>
              <w:jc w:val="center"/>
              <w:rPr>
                <w:rFonts w:hAnsi="標楷體" w:hint="eastAsia"/>
                <w:bCs/>
                <w:color w:val="000000"/>
                <w:sz w:val="20"/>
              </w:rPr>
            </w:pPr>
          </w:p>
        </w:tc>
      </w:tr>
      <w:tr w:rsidR="00154D9C" w:rsidRPr="00E35DFC" w:rsidTr="00213EE8">
        <w:tblPrEx>
          <w:tblCellMar>
            <w:top w:w="0" w:type="dxa"/>
            <w:bottom w:w="0" w:type="dxa"/>
          </w:tblCellMar>
        </w:tblPrEx>
        <w:trPr>
          <w:cantSplit/>
          <w:trHeight w:val="464"/>
          <w:jc w:val="center"/>
        </w:trPr>
        <w:tc>
          <w:tcPr>
            <w:tcW w:w="1197" w:type="dxa"/>
            <w:vMerge/>
            <w:tcBorders>
              <w:left w:val="single" w:sz="18" w:space="0" w:color="auto"/>
              <w:right w:val="dotted" w:sz="4" w:space="0" w:color="auto"/>
            </w:tcBorders>
            <w:vAlign w:val="center"/>
          </w:tcPr>
          <w:p w:rsidR="00154D9C" w:rsidRPr="00E35DFC" w:rsidRDefault="00154D9C" w:rsidP="004C538E">
            <w:pPr>
              <w:spacing w:line="240" w:lineRule="atLeast"/>
              <w:jc w:val="center"/>
              <w:rPr>
                <w:rFonts w:hAnsi="標楷體" w:hint="eastAsia"/>
                <w:color w:val="000000"/>
                <w:sz w:val="20"/>
              </w:rPr>
            </w:pPr>
          </w:p>
        </w:tc>
        <w:tc>
          <w:tcPr>
            <w:tcW w:w="641" w:type="dxa"/>
            <w:vMerge/>
            <w:tcBorders>
              <w:left w:val="dotted" w:sz="4" w:space="0" w:color="auto"/>
              <w:right w:val="dotted" w:sz="4" w:space="0" w:color="auto"/>
            </w:tcBorders>
            <w:vAlign w:val="center"/>
          </w:tcPr>
          <w:p w:rsidR="00154D9C" w:rsidRPr="00E35DFC" w:rsidRDefault="00154D9C" w:rsidP="004C538E">
            <w:pPr>
              <w:spacing w:line="0" w:lineRule="atLeast"/>
              <w:rPr>
                <w:rFonts w:hAnsi="標楷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154D9C" w:rsidRPr="00E35DFC" w:rsidRDefault="00154D9C" w:rsidP="004C538E">
            <w:pPr>
              <w:spacing w:line="340" w:lineRule="exact"/>
              <w:rPr>
                <w:rFonts w:hAnsi="標楷體" w:hint="eastAsia"/>
                <w:color w:val="000000"/>
                <w:sz w:val="20"/>
              </w:rPr>
            </w:pPr>
            <w:r w:rsidRPr="00E35DFC">
              <w:rPr>
                <w:rFonts w:hAnsi="標楷體" w:hint="eastAsia"/>
                <w:color w:val="000000"/>
                <w:sz w:val="20"/>
              </w:rPr>
              <w:t>中等學校教師兼組長</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54D9C" w:rsidRPr="00E35DFC" w:rsidRDefault="00154D9C" w:rsidP="004C538E">
            <w:pPr>
              <w:spacing w:line="340" w:lineRule="exact"/>
              <w:rPr>
                <w:rFonts w:hAnsi="標楷體" w:hint="eastAsia"/>
                <w:color w:val="000000"/>
                <w:sz w:val="20"/>
              </w:rPr>
            </w:pPr>
            <w:r w:rsidRPr="00E35DFC">
              <w:rPr>
                <w:rFonts w:hAnsi="標楷體" w:hint="eastAsia"/>
                <w:color w:val="000000"/>
                <w:sz w:val="20"/>
              </w:rPr>
              <w:t>每積滿一年給</w:t>
            </w:r>
            <w:r w:rsidRPr="00E35DFC">
              <w:rPr>
                <w:rFonts w:hAnsi="標楷體" w:hint="eastAsia"/>
                <w:color w:val="000000"/>
                <w:sz w:val="20"/>
              </w:rPr>
              <w:t>3</w:t>
            </w:r>
            <w:r w:rsidRPr="00E35DFC">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54D9C" w:rsidRPr="00E35DFC" w:rsidRDefault="00154D9C"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154D9C" w:rsidRPr="00E35DFC" w:rsidRDefault="00154D9C"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vAlign w:val="center"/>
          </w:tcPr>
          <w:p w:rsidR="00154D9C" w:rsidRPr="00E35DFC" w:rsidRDefault="00154D9C"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54D9C" w:rsidRPr="00E35DFC" w:rsidRDefault="00154D9C"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54D9C" w:rsidRPr="00E35DFC" w:rsidRDefault="00154D9C"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54D9C" w:rsidRPr="00E35DFC" w:rsidRDefault="00154D9C"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154D9C" w:rsidRPr="00802629" w:rsidRDefault="00154D9C" w:rsidP="004C538E">
            <w:pPr>
              <w:spacing w:line="340" w:lineRule="exact"/>
              <w:jc w:val="center"/>
              <w:rPr>
                <w:rFonts w:hAnsi="標楷體" w:hint="eastAsia"/>
                <w:bCs/>
                <w:color w:val="000000"/>
                <w:sz w:val="20"/>
              </w:rPr>
            </w:pPr>
          </w:p>
        </w:tc>
      </w:tr>
      <w:tr w:rsidR="00154D9C" w:rsidRPr="00E35DFC" w:rsidTr="00213EE8">
        <w:tblPrEx>
          <w:tblCellMar>
            <w:top w:w="0" w:type="dxa"/>
            <w:bottom w:w="0" w:type="dxa"/>
          </w:tblCellMar>
        </w:tblPrEx>
        <w:trPr>
          <w:cantSplit/>
          <w:trHeight w:val="171"/>
          <w:jc w:val="center"/>
        </w:trPr>
        <w:tc>
          <w:tcPr>
            <w:tcW w:w="1197" w:type="dxa"/>
            <w:vMerge/>
            <w:tcBorders>
              <w:left w:val="single" w:sz="18" w:space="0" w:color="auto"/>
              <w:right w:val="dotted" w:sz="4" w:space="0" w:color="auto"/>
            </w:tcBorders>
            <w:vAlign w:val="center"/>
          </w:tcPr>
          <w:p w:rsidR="00154D9C" w:rsidRPr="00E35DFC" w:rsidRDefault="00154D9C" w:rsidP="004C538E">
            <w:pPr>
              <w:spacing w:line="240" w:lineRule="atLeast"/>
              <w:jc w:val="center"/>
              <w:rPr>
                <w:rFonts w:hAnsi="標楷體" w:hint="eastAsia"/>
                <w:color w:val="000000"/>
                <w:sz w:val="20"/>
              </w:rPr>
            </w:pPr>
          </w:p>
        </w:tc>
        <w:tc>
          <w:tcPr>
            <w:tcW w:w="641" w:type="dxa"/>
            <w:vMerge/>
            <w:tcBorders>
              <w:left w:val="dotted" w:sz="4" w:space="0" w:color="auto"/>
              <w:right w:val="dotted" w:sz="4" w:space="0" w:color="auto"/>
            </w:tcBorders>
            <w:vAlign w:val="center"/>
          </w:tcPr>
          <w:p w:rsidR="00154D9C" w:rsidRPr="00E35DFC" w:rsidRDefault="00154D9C" w:rsidP="004C538E">
            <w:pPr>
              <w:spacing w:line="0" w:lineRule="atLeast"/>
              <w:rPr>
                <w:rFonts w:hAnsi="標楷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154D9C" w:rsidRPr="00F670C3" w:rsidRDefault="00154D9C" w:rsidP="004C538E">
            <w:pPr>
              <w:spacing w:line="340" w:lineRule="exact"/>
              <w:rPr>
                <w:rFonts w:hAnsi="標楷體" w:hint="eastAsia"/>
                <w:sz w:val="20"/>
                <w:highlight w:val="yellow"/>
              </w:rPr>
            </w:pPr>
            <w:r w:rsidRPr="00882362">
              <w:rPr>
                <w:rFonts w:hAnsi="標楷體" w:hint="eastAsia"/>
                <w:sz w:val="20"/>
              </w:rPr>
              <w:t>中等學校教師兼副組長</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54D9C" w:rsidRPr="00F670C3" w:rsidRDefault="00154D9C" w:rsidP="004C538E">
            <w:pPr>
              <w:spacing w:line="340" w:lineRule="exact"/>
              <w:rPr>
                <w:rFonts w:hAnsi="標楷體" w:hint="eastAsia"/>
                <w:sz w:val="20"/>
                <w:highlight w:val="yellow"/>
              </w:rPr>
            </w:pPr>
            <w:r w:rsidRPr="00882362">
              <w:rPr>
                <w:rFonts w:hAnsi="標楷體" w:hint="eastAsia"/>
                <w:sz w:val="20"/>
              </w:rPr>
              <w:t>每積滿一年給</w:t>
            </w:r>
            <w:r w:rsidRPr="00882362">
              <w:rPr>
                <w:rFonts w:hAnsi="標楷體" w:hint="eastAsia"/>
                <w:sz w:val="20"/>
              </w:rPr>
              <w:t>2.5</w:t>
            </w:r>
            <w:r w:rsidRPr="00882362">
              <w:rPr>
                <w:rFonts w:hAnsi="標楷體" w:hint="eastAsia"/>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154D9C" w:rsidRPr="00E35DFC" w:rsidRDefault="00154D9C"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154D9C" w:rsidRPr="00E35DFC" w:rsidRDefault="00154D9C"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vAlign w:val="center"/>
          </w:tcPr>
          <w:p w:rsidR="00154D9C" w:rsidRPr="00E35DFC" w:rsidRDefault="00154D9C"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154D9C" w:rsidRPr="00E35DFC" w:rsidRDefault="00154D9C"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154D9C" w:rsidRPr="00E35DFC" w:rsidRDefault="00154D9C"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154D9C" w:rsidRPr="00E35DFC" w:rsidRDefault="00154D9C"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154D9C" w:rsidRPr="00802629" w:rsidRDefault="00154D9C" w:rsidP="004C538E">
            <w:pPr>
              <w:spacing w:line="340" w:lineRule="exact"/>
              <w:jc w:val="center"/>
              <w:rPr>
                <w:rFonts w:hAnsi="標楷體" w:hint="eastAsia"/>
                <w:bCs/>
                <w:color w:val="000000"/>
                <w:sz w:val="20"/>
              </w:rPr>
            </w:pPr>
          </w:p>
        </w:tc>
      </w:tr>
      <w:tr w:rsidR="00EE3358" w:rsidRPr="00E35DFC" w:rsidTr="00F670C3">
        <w:tblPrEx>
          <w:tblCellMar>
            <w:top w:w="0" w:type="dxa"/>
            <w:bottom w:w="0" w:type="dxa"/>
          </w:tblCellMar>
        </w:tblPrEx>
        <w:trPr>
          <w:cantSplit/>
          <w:trHeight w:val="260"/>
          <w:jc w:val="center"/>
        </w:trPr>
        <w:tc>
          <w:tcPr>
            <w:tcW w:w="1197" w:type="dxa"/>
            <w:vMerge/>
            <w:tcBorders>
              <w:left w:val="single" w:sz="18" w:space="0" w:color="auto"/>
              <w:right w:val="dotted" w:sz="4" w:space="0" w:color="auto"/>
            </w:tcBorders>
            <w:vAlign w:val="center"/>
          </w:tcPr>
          <w:p w:rsidR="00EE3358" w:rsidRPr="00E35DFC" w:rsidRDefault="00EE3358" w:rsidP="004C538E">
            <w:pPr>
              <w:spacing w:line="240" w:lineRule="atLeast"/>
              <w:jc w:val="center"/>
              <w:rPr>
                <w:rFonts w:hAnsi="標楷體" w:hint="eastAsia"/>
                <w:color w:val="000000"/>
                <w:sz w:val="20"/>
              </w:rPr>
            </w:pPr>
          </w:p>
        </w:tc>
        <w:tc>
          <w:tcPr>
            <w:tcW w:w="641" w:type="dxa"/>
            <w:vMerge/>
            <w:tcBorders>
              <w:left w:val="dotted" w:sz="4" w:space="0" w:color="auto"/>
              <w:right w:val="dotted" w:sz="4" w:space="0" w:color="auto"/>
            </w:tcBorders>
            <w:vAlign w:val="center"/>
          </w:tcPr>
          <w:p w:rsidR="00EE3358" w:rsidRPr="00E35DFC" w:rsidRDefault="00EE3358" w:rsidP="004C538E">
            <w:pPr>
              <w:spacing w:line="0" w:lineRule="atLeast"/>
              <w:rPr>
                <w:rFonts w:hAnsi="標楷體" w:hint="eastAsia"/>
                <w:color w:val="000000"/>
                <w:sz w:val="20"/>
              </w:rPr>
            </w:pPr>
          </w:p>
        </w:tc>
        <w:tc>
          <w:tcPr>
            <w:tcW w:w="4925" w:type="dxa"/>
            <w:gridSpan w:val="9"/>
            <w:vMerge w:val="restart"/>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r w:rsidRPr="00E35DFC">
              <w:rPr>
                <w:rFonts w:hAnsi="標楷體" w:hint="eastAsia"/>
                <w:color w:val="000000"/>
                <w:sz w:val="20"/>
              </w:rPr>
              <w:t>任中等學校教師</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200" w:lineRule="exact"/>
              <w:rPr>
                <w:rFonts w:hAnsi="標楷體" w:hint="eastAsia"/>
                <w:color w:val="000000"/>
                <w:sz w:val="20"/>
              </w:rPr>
            </w:pPr>
            <w:r w:rsidRPr="00E35DFC">
              <w:rPr>
                <w:rFonts w:hAnsi="標楷體" w:hint="eastAsia"/>
                <w:color w:val="000000"/>
                <w:sz w:val="20"/>
              </w:rPr>
              <w:t>特教教師每積滿一年給</w:t>
            </w:r>
            <w:r w:rsidRPr="00E35DFC">
              <w:rPr>
                <w:rFonts w:hAnsi="標楷體" w:hint="eastAsia"/>
                <w:color w:val="000000"/>
                <w:sz w:val="20"/>
              </w:rPr>
              <w:t>2.5</w:t>
            </w:r>
            <w:r w:rsidRPr="00E35DFC">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EE3358" w:rsidRPr="00802629" w:rsidRDefault="00EE3358" w:rsidP="004C538E">
            <w:pPr>
              <w:spacing w:line="340" w:lineRule="exact"/>
              <w:jc w:val="center"/>
              <w:rPr>
                <w:rFonts w:hAnsi="標楷體" w:hint="eastAsia"/>
                <w:bCs/>
                <w:color w:val="000000"/>
                <w:sz w:val="20"/>
              </w:rPr>
            </w:pPr>
          </w:p>
        </w:tc>
      </w:tr>
      <w:tr w:rsidR="00EE3358" w:rsidRPr="00E35DFC" w:rsidTr="00F670C3">
        <w:tblPrEx>
          <w:tblCellMar>
            <w:top w:w="0" w:type="dxa"/>
            <w:bottom w:w="0" w:type="dxa"/>
          </w:tblCellMar>
        </w:tblPrEx>
        <w:trPr>
          <w:cantSplit/>
          <w:trHeight w:val="260"/>
          <w:jc w:val="center"/>
        </w:trPr>
        <w:tc>
          <w:tcPr>
            <w:tcW w:w="1197" w:type="dxa"/>
            <w:vMerge/>
            <w:tcBorders>
              <w:left w:val="single" w:sz="18" w:space="0" w:color="auto"/>
              <w:right w:val="dotted" w:sz="4" w:space="0" w:color="auto"/>
            </w:tcBorders>
            <w:vAlign w:val="center"/>
          </w:tcPr>
          <w:p w:rsidR="00EE3358" w:rsidRPr="00E35DFC" w:rsidRDefault="00EE3358" w:rsidP="004C538E">
            <w:pPr>
              <w:spacing w:line="240" w:lineRule="atLeast"/>
              <w:jc w:val="center"/>
              <w:rPr>
                <w:rFonts w:hAnsi="標楷體" w:hint="eastAsia"/>
                <w:color w:val="000000"/>
                <w:sz w:val="20"/>
              </w:rPr>
            </w:pPr>
          </w:p>
        </w:tc>
        <w:tc>
          <w:tcPr>
            <w:tcW w:w="641" w:type="dxa"/>
            <w:vMerge/>
            <w:tcBorders>
              <w:left w:val="dotted" w:sz="4" w:space="0" w:color="auto"/>
              <w:right w:val="dotted" w:sz="4" w:space="0" w:color="auto"/>
            </w:tcBorders>
            <w:vAlign w:val="center"/>
          </w:tcPr>
          <w:p w:rsidR="00EE3358" w:rsidRPr="00E35DFC" w:rsidRDefault="00EE3358" w:rsidP="004C538E">
            <w:pPr>
              <w:spacing w:line="0" w:lineRule="atLeast"/>
              <w:rPr>
                <w:rFonts w:hAnsi="標楷體" w:hint="eastAsia"/>
                <w:color w:val="000000"/>
                <w:sz w:val="20"/>
              </w:rPr>
            </w:pPr>
          </w:p>
        </w:tc>
        <w:tc>
          <w:tcPr>
            <w:tcW w:w="4925" w:type="dxa"/>
            <w:gridSpan w:val="9"/>
            <w:vMerge/>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r w:rsidRPr="00E35DFC">
              <w:rPr>
                <w:rFonts w:hAnsi="標楷體" w:hint="eastAsia"/>
                <w:color w:val="000000"/>
                <w:sz w:val="20"/>
              </w:rPr>
              <w:t>級任每積滿一年給</w:t>
            </w:r>
            <w:r w:rsidRPr="00E35DFC">
              <w:rPr>
                <w:rFonts w:hAnsi="標楷體" w:hint="eastAsia"/>
                <w:color w:val="000000"/>
                <w:sz w:val="20"/>
              </w:rPr>
              <w:t>2</w:t>
            </w:r>
            <w:r w:rsidRPr="00E35DFC">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EE3358" w:rsidRPr="00802629" w:rsidRDefault="00EE3358" w:rsidP="004C538E">
            <w:pPr>
              <w:spacing w:line="340" w:lineRule="exact"/>
              <w:jc w:val="center"/>
              <w:rPr>
                <w:rFonts w:hAnsi="標楷體" w:hint="eastAsia"/>
                <w:bCs/>
                <w:color w:val="000000"/>
                <w:sz w:val="20"/>
              </w:rPr>
            </w:pPr>
          </w:p>
        </w:tc>
      </w:tr>
      <w:tr w:rsidR="00EE3358" w:rsidRPr="00E35DFC" w:rsidTr="00F670C3">
        <w:tblPrEx>
          <w:tblCellMar>
            <w:top w:w="0" w:type="dxa"/>
            <w:bottom w:w="0" w:type="dxa"/>
          </w:tblCellMar>
        </w:tblPrEx>
        <w:trPr>
          <w:cantSplit/>
          <w:trHeight w:val="260"/>
          <w:jc w:val="center"/>
        </w:trPr>
        <w:tc>
          <w:tcPr>
            <w:tcW w:w="1197" w:type="dxa"/>
            <w:vMerge/>
            <w:tcBorders>
              <w:left w:val="single" w:sz="18" w:space="0" w:color="auto"/>
              <w:right w:val="dotted" w:sz="4" w:space="0" w:color="auto"/>
            </w:tcBorders>
            <w:vAlign w:val="center"/>
          </w:tcPr>
          <w:p w:rsidR="00EE3358" w:rsidRPr="00E35DFC" w:rsidRDefault="00EE3358" w:rsidP="004C538E">
            <w:pPr>
              <w:spacing w:line="240" w:lineRule="atLeast"/>
              <w:jc w:val="center"/>
              <w:rPr>
                <w:rFonts w:hAnsi="標楷體" w:hint="eastAsia"/>
                <w:color w:val="000000"/>
                <w:sz w:val="20"/>
              </w:rPr>
            </w:pPr>
          </w:p>
        </w:tc>
        <w:tc>
          <w:tcPr>
            <w:tcW w:w="641" w:type="dxa"/>
            <w:vMerge/>
            <w:tcBorders>
              <w:left w:val="dotted" w:sz="4" w:space="0" w:color="auto"/>
              <w:right w:val="dotted" w:sz="4" w:space="0" w:color="auto"/>
            </w:tcBorders>
            <w:vAlign w:val="center"/>
          </w:tcPr>
          <w:p w:rsidR="00EE3358" w:rsidRPr="00E35DFC" w:rsidRDefault="00EE3358" w:rsidP="004C538E">
            <w:pPr>
              <w:spacing w:line="0" w:lineRule="atLeast"/>
              <w:rPr>
                <w:rFonts w:hAnsi="標楷體" w:hint="eastAsia"/>
                <w:color w:val="000000"/>
                <w:sz w:val="20"/>
              </w:rPr>
            </w:pPr>
          </w:p>
        </w:tc>
        <w:tc>
          <w:tcPr>
            <w:tcW w:w="4925" w:type="dxa"/>
            <w:gridSpan w:val="9"/>
            <w:vMerge/>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r w:rsidRPr="00E35DFC">
              <w:rPr>
                <w:rFonts w:hAnsi="標楷體" w:hint="eastAsia"/>
                <w:color w:val="000000"/>
                <w:sz w:val="20"/>
              </w:rPr>
              <w:t>科任每積滿一年給</w:t>
            </w:r>
            <w:r w:rsidRPr="00E35DFC">
              <w:rPr>
                <w:rFonts w:hAnsi="標楷體" w:hint="eastAsia"/>
                <w:color w:val="000000"/>
                <w:sz w:val="20"/>
              </w:rPr>
              <w:t>1</w:t>
            </w:r>
            <w:r w:rsidRPr="00E35DFC">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EE3358" w:rsidRPr="00802629" w:rsidRDefault="00EE3358" w:rsidP="004C538E">
            <w:pPr>
              <w:spacing w:line="340" w:lineRule="exact"/>
              <w:jc w:val="center"/>
              <w:rPr>
                <w:rFonts w:hAnsi="標楷體" w:hint="eastAsia"/>
                <w:bCs/>
                <w:color w:val="000000"/>
                <w:sz w:val="20"/>
              </w:rPr>
            </w:pPr>
          </w:p>
        </w:tc>
      </w:tr>
      <w:tr w:rsidR="00EE3358" w:rsidRPr="00E35DFC" w:rsidTr="00F670C3">
        <w:tblPrEx>
          <w:tblCellMar>
            <w:top w:w="0" w:type="dxa"/>
            <w:bottom w:w="0" w:type="dxa"/>
          </w:tblCellMar>
        </w:tblPrEx>
        <w:trPr>
          <w:cantSplit/>
          <w:trHeight w:val="260"/>
          <w:jc w:val="center"/>
        </w:trPr>
        <w:tc>
          <w:tcPr>
            <w:tcW w:w="1197" w:type="dxa"/>
            <w:vMerge/>
            <w:tcBorders>
              <w:left w:val="single" w:sz="18" w:space="0" w:color="auto"/>
              <w:right w:val="dotted" w:sz="4" w:space="0" w:color="auto"/>
            </w:tcBorders>
            <w:vAlign w:val="center"/>
          </w:tcPr>
          <w:p w:rsidR="00EE3358" w:rsidRPr="00E35DFC" w:rsidRDefault="00EE3358" w:rsidP="004C538E">
            <w:pPr>
              <w:spacing w:line="240" w:lineRule="atLeast"/>
              <w:jc w:val="center"/>
              <w:rPr>
                <w:rFonts w:hAnsi="標楷體" w:hint="eastAsia"/>
                <w:color w:val="000000"/>
                <w:sz w:val="20"/>
              </w:rPr>
            </w:pPr>
          </w:p>
        </w:tc>
        <w:tc>
          <w:tcPr>
            <w:tcW w:w="641" w:type="dxa"/>
            <w:vMerge/>
            <w:tcBorders>
              <w:left w:val="dotted" w:sz="4" w:space="0" w:color="auto"/>
              <w:right w:val="dotted" w:sz="4" w:space="0" w:color="auto"/>
            </w:tcBorders>
            <w:vAlign w:val="center"/>
          </w:tcPr>
          <w:p w:rsidR="00EE3358" w:rsidRPr="00E35DFC" w:rsidRDefault="00EE3358" w:rsidP="004C538E">
            <w:pPr>
              <w:spacing w:line="0" w:lineRule="atLeast"/>
              <w:rPr>
                <w:rFonts w:hAnsi="標楷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r w:rsidRPr="00E35DFC">
              <w:rPr>
                <w:rFonts w:hAnsi="標楷體" w:hint="eastAsia"/>
                <w:color w:val="000000"/>
                <w:sz w:val="20"/>
              </w:rPr>
              <w:t>曾任國民小學教師</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r w:rsidRPr="00E35DFC">
              <w:rPr>
                <w:rFonts w:hAnsi="標楷體" w:hint="eastAsia"/>
                <w:color w:val="000000"/>
                <w:sz w:val="20"/>
              </w:rPr>
              <w:t>每積滿一年給</w:t>
            </w:r>
            <w:r w:rsidRPr="00E35DFC">
              <w:rPr>
                <w:rFonts w:hAnsi="標楷體" w:hint="eastAsia"/>
                <w:color w:val="000000"/>
                <w:sz w:val="20"/>
              </w:rPr>
              <w:t>0.5</w:t>
            </w:r>
            <w:r w:rsidRPr="00E35DFC">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EE3358" w:rsidRPr="00802629" w:rsidRDefault="00EE3358" w:rsidP="004C538E">
            <w:pPr>
              <w:spacing w:line="340" w:lineRule="exact"/>
              <w:jc w:val="center"/>
              <w:rPr>
                <w:rFonts w:hAnsi="標楷體" w:hint="eastAsia"/>
                <w:bCs/>
                <w:color w:val="000000"/>
                <w:sz w:val="20"/>
              </w:rPr>
            </w:pPr>
          </w:p>
        </w:tc>
      </w:tr>
      <w:tr w:rsidR="00EE3358" w:rsidRPr="00E35DFC" w:rsidTr="00F670C3">
        <w:tblPrEx>
          <w:tblCellMar>
            <w:top w:w="0" w:type="dxa"/>
            <w:bottom w:w="0" w:type="dxa"/>
          </w:tblCellMar>
        </w:tblPrEx>
        <w:trPr>
          <w:cantSplit/>
          <w:trHeight w:val="260"/>
          <w:jc w:val="center"/>
        </w:trPr>
        <w:tc>
          <w:tcPr>
            <w:tcW w:w="1197" w:type="dxa"/>
            <w:vMerge/>
            <w:tcBorders>
              <w:left w:val="single" w:sz="18" w:space="0" w:color="auto"/>
              <w:right w:val="dotted" w:sz="4" w:space="0" w:color="auto"/>
            </w:tcBorders>
            <w:vAlign w:val="center"/>
          </w:tcPr>
          <w:p w:rsidR="00EE3358" w:rsidRPr="00E35DFC" w:rsidRDefault="00EE3358" w:rsidP="004C538E">
            <w:pPr>
              <w:spacing w:line="240" w:lineRule="atLeast"/>
              <w:jc w:val="center"/>
              <w:rPr>
                <w:rFonts w:hAnsi="標楷體" w:hint="eastAsia"/>
                <w:color w:val="000000"/>
                <w:sz w:val="20"/>
              </w:rPr>
            </w:pPr>
          </w:p>
        </w:tc>
        <w:tc>
          <w:tcPr>
            <w:tcW w:w="641" w:type="dxa"/>
            <w:vMerge/>
            <w:tcBorders>
              <w:left w:val="dotted" w:sz="4" w:space="0" w:color="auto"/>
              <w:right w:val="dotted" w:sz="4" w:space="0" w:color="auto"/>
            </w:tcBorders>
            <w:vAlign w:val="center"/>
          </w:tcPr>
          <w:p w:rsidR="00EE3358" w:rsidRPr="00E35DFC" w:rsidRDefault="00EE3358" w:rsidP="004C538E">
            <w:pPr>
              <w:spacing w:line="0" w:lineRule="atLeast"/>
              <w:rPr>
                <w:rFonts w:hAnsi="標楷體" w:hint="eastAsia"/>
                <w:color w:val="000000"/>
                <w:sz w:val="20"/>
              </w:rPr>
            </w:pPr>
          </w:p>
        </w:tc>
        <w:tc>
          <w:tcPr>
            <w:tcW w:w="4925" w:type="dxa"/>
            <w:gridSpan w:val="9"/>
            <w:vMerge w:val="restart"/>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F670C3" w:rsidP="004C538E">
            <w:pPr>
              <w:spacing w:line="340" w:lineRule="exact"/>
              <w:rPr>
                <w:rFonts w:hAnsi="標楷體" w:hint="eastAsia"/>
                <w:color w:val="000000"/>
                <w:sz w:val="20"/>
              </w:rPr>
            </w:pPr>
            <w:r w:rsidRPr="00214F06">
              <w:rPr>
                <w:rFonts w:hAnsi="標楷體" w:hint="eastAsia"/>
                <w:color w:val="000000"/>
                <w:sz w:val="20"/>
              </w:rPr>
              <w:t>兼任</w:t>
            </w:r>
            <w:r w:rsidRPr="00882362">
              <w:rPr>
                <w:rFonts w:hAnsi="標楷體" w:hint="eastAsia"/>
                <w:sz w:val="20"/>
              </w:rPr>
              <w:t>課程督學</w:t>
            </w:r>
            <w:r w:rsidRPr="00882362">
              <w:rPr>
                <w:rFonts w:hAnsi="標楷體" w:hint="eastAsia"/>
                <w:color w:val="000000"/>
                <w:sz w:val="20"/>
              </w:rPr>
              <w:t>、國教、特教、幼教輔導團</w:t>
            </w:r>
            <w:r w:rsidRPr="00882362">
              <w:rPr>
                <w:rFonts w:ascii="新細明體" w:hAnsi="新細明體" w:hint="eastAsia"/>
                <w:color w:val="000000"/>
                <w:sz w:val="20"/>
              </w:rPr>
              <w:t>、</w:t>
            </w:r>
            <w:r w:rsidRPr="00882362">
              <w:rPr>
                <w:rFonts w:ascii="新細明體" w:hAnsi="新細明體" w:hint="eastAsia"/>
                <w:sz w:val="20"/>
              </w:rPr>
              <w:t>任務型輔導團及</w:t>
            </w:r>
            <w:r w:rsidRPr="00214F06">
              <w:rPr>
                <w:rFonts w:hAnsi="標楷體" w:hint="eastAsia"/>
                <w:color w:val="000000"/>
                <w:sz w:val="20"/>
              </w:rPr>
              <w:t>議題團輔導團員或本土語言指導員，以上擇一採計</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F670C3" w:rsidP="004C538E">
            <w:pPr>
              <w:spacing w:line="200" w:lineRule="exact"/>
              <w:rPr>
                <w:rFonts w:hAnsi="標楷體" w:hint="eastAsia"/>
                <w:color w:val="000000"/>
                <w:sz w:val="20"/>
              </w:rPr>
            </w:pPr>
            <w:r w:rsidRPr="00882362">
              <w:rPr>
                <w:rFonts w:hAnsi="標楷體" w:hint="eastAsia"/>
                <w:sz w:val="20"/>
              </w:rPr>
              <w:t>課程督學、</w:t>
            </w:r>
            <w:r w:rsidRPr="001114DE">
              <w:rPr>
                <w:rFonts w:hAnsi="標楷體" w:hint="eastAsia"/>
                <w:color w:val="000000"/>
                <w:sz w:val="20"/>
              </w:rPr>
              <w:t>主任輔導員、本土語言指導員每積滿一年另加給</w:t>
            </w:r>
            <w:r w:rsidRPr="001114DE">
              <w:rPr>
                <w:rFonts w:hAnsi="標楷體" w:hint="eastAsia"/>
                <w:color w:val="000000"/>
                <w:sz w:val="20"/>
              </w:rPr>
              <w:t>2</w:t>
            </w:r>
            <w:r w:rsidRPr="001114DE">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EE3358" w:rsidRPr="00802629" w:rsidRDefault="00EE3358" w:rsidP="004C538E">
            <w:pPr>
              <w:spacing w:line="340" w:lineRule="exact"/>
              <w:jc w:val="center"/>
              <w:rPr>
                <w:rFonts w:hAnsi="標楷體" w:hint="eastAsia"/>
                <w:bCs/>
                <w:color w:val="000000"/>
                <w:sz w:val="20"/>
              </w:rPr>
            </w:pPr>
          </w:p>
        </w:tc>
      </w:tr>
      <w:tr w:rsidR="00EE3358" w:rsidRPr="00E35DFC" w:rsidTr="00F670C3">
        <w:tblPrEx>
          <w:tblCellMar>
            <w:top w:w="0" w:type="dxa"/>
            <w:bottom w:w="0" w:type="dxa"/>
          </w:tblCellMar>
        </w:tblPrEx>
        <w:trPr>
          <w:cantSplit/>
          <w:trHeight w:val="260"/>
          <w:jc w:val="center"/>
        </w:trPr>
        <w:tc>
          <w:tcPr>
            <w:tcW w:w="1197" w:type="dxa"/>
            <w:vMerge/>
            <w:tcBorders>
              <w:left w:val="single" w:sz="18" w:space="0" w:color="auto"/>
              <w:right w:val="dotted" w:sz="4" w:space="0" w:color="auto"/>
            </w:tcBorders>
            <w:vAlign w:val="center"/>
          </w:tcPr>
          <w:p w:rsidR="00EE3358" w:rsidRPr="00E35DFC" w:rsidRDefault="00EE3358" w:rsidP="004C538E">
            <w:pPr>
              <w:spacing w:line="240" w:lineRule="atLeast"/>
              <w:jc w:val="center"/>
              <w:rPr>
                <w:rFonts w:hAnsi="標楷體" w:hint="eastAsia"/>
                <w:color w:val="000000"/>
                <w:sz w:val="20"/>
              </w:rPr>
            </w:pPr>
          </w:p>
        </w:tc>
        <w:tc>
          <w:tcPr>
            <w:tcW w:w="641" w:type="dxa"/>
            <w:vMerge/>
            <w:tcBorders>
              <w:left w:val="dotted" w:sz="4" w:space="0" w:color="auto"/>
              <w:right w:val="dotted" w:sz="4" w:space="0" w:color="auto"/>
            </w:tcBorders>
            <w:vAlign w:val="center"/>
          </w:tcPr>
          <w:p w:rsidR="00EE3358" w:rsidRPr="00E35DFC" w:rsidRDefault="00EE3358" w:rsidP="004C538E">
            <w:pPr>
              <w:spacing w:line="0" w:lineRule="atLeast"/>
              <w:rPr>
                <w:rFonts w:hAnsi="標楷體" w:hint="eastAsia"/>
                <w:color w:val="000000"/>
                <w:sz w:val="20"/>
              </w:rPr>
            </w:pPr>
          </w:p>
        </w:tc>
        <w:tc>
          <w:tcPr>
            <w:tcW w:w="4925" w:type="dxa"/>
            <w:gridSpan w:val="9"/>
            <w:vMerge/>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200" w:lineRule="exact"/>
              <w:rPr>
                <w:rFonts w:hAnsi="標楷體" w:hint="eastAsia"/>
                <w:color w:val="000000"/>
                <w:sz w:val="20"/>
              </w:rPr>
            </w:pPr>
            <w:r w:rsidRPr="00E35DFC">
              <w:rPr>
                <w:rFonts w:hAnsi="標楷體" w:hint="eastAsia"/>
                <w:color w:val="000000"/>
                <w:sz w:val="20"/>
              </w:rPr>
              <w:t>輔導員每積滿一年另加給</w:t>
            </w:r>
            <w:r w:rsidRPr="00E35DFC">
              <w:rPr>
                <w:rFonts w:hAnsi="標楷體" w:hint="eastAsia"/>
                <w:color w:val="000000"/>
                <w:sz w:val="20"/>
              </w:rPr>
              <w:t>1.5</w:t>
            </w:r>
            <w:r w:rsidRPr="00E35DFC">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EE3358" w:rsidRPr="00802629" w:rsidRDefault="00EE3358" w:rsidP="004C538E">
            <w:pPr>
              <w:spacing w:line="340" w:lineRule="exact"/>
              <w:jc w:val="center"/>
              <w:rPr>
                <w:rFonts w:hAnsi="標楷體" w:hint="eastAsia"/>
                <w:bCs/>
                <w:color w:val="000000"/>
                <w:sz w:val="20"/>
              </w:rPr>
            </w:pPr>
          </w:p>
        </w:tc>
      </w:tr>
      <w:tr w:rsidR="00EE3358" w:rsidRPr="00E35DFC" w:rsidTr="00F670C3">
        <w:tblPrEx>
          <w:tblCellMar>
            <w:top w:w="0" w:type="dxa"/>
            <w:bottom w:w="0" w:type="dxa"/>
          </w:tblCellMar>
        </w:tblPrEx>
        <w:trPr>
          <w:cantSplit/>
          <w:trHeight w:val="260"/>
          <w:jc w:val="center"/>
        </w:trPr>
        <w:tc>
          <w:tcPr>
            <w:tcW w:w="1197" w:type="dxa"/>
            <w:vMerge/>
            <w:tcBorders>
              <w:left w:val="single" w:sz="18" w:space="0" w:color="auto"/>
              <w:right w:val="dotted" w:sz="4" w:space="0" w:color="auto"/>
            </w:tcBorders>
            <w:vAlign w:val="center"/>
          </w:tcPr>
          <w:p w:rsidR="00EE3358" w:rsidRPr="00E35DFC" w:rsidRDefault="00EE3358" w:rsidP="004C538E">
            <w:pPr>
              <w:spacing w:line="240" w:lineRule="atLeast"/>
              <w:jc w:val="center"/>
              <w:rPr>
                <w:rFonts w:hAnsi="標楷體" w:hint="eastAsia"/>
                <w:color w:val="000000"/>
                <w:sz w:val="20"/>
              </w:rPr>
            </w:pPr>
          </w:p>
        </w:tc>
        <w:tc>
          <w:tcPr>
            <w:tcW w:w="641" w:type="dxa"/>
            <w:vMerge/>
            <w:tcBorders>
              <w:left w:val="dotted" w:sz="4" w:space="0" w:color="auto"/>
              <w:right w:val="dotted" w:sz="4" w:space="0" w:color="auto"/>
            </w:tcBorders>
            <w:vAlign w:val="center"/>
          </w:tcPr>
          <w:p w:rsidR="00EE3358" w:rsidRPr="00E35DFC" w:rsidRDefault="00EE3358" w:rsidP="004C538E">
            <w:pPr>
              <w:spacing w:line="0" w:lineRule="atLeast"/>
              <w:rPr>
                <w:rFonts w:hAnsi="標楷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r w:rsidRPr="00E35DFC">
              <w:rPr>
                <w:rFonts w:hAnsi="標楷體" w:hint="eastAsia"/>
                <w:color w:val="000000"/>
                <w:sz w:val="20"/>
              </w:rPr>
              <w:t>教育行政薦任八職等</w:t>
            </w:r>
            <w:r w:rsidRPr="00E35DFC">
              <w:rPr>
                <w:rFonts w:hAnsi="標楷體" w:hint="eastAsia"/>
                <w:color w:val="000000"/>
                <w:sz w:val="20"/>
              </w:rPr>
              <w:t>(</w:t>
            </w:r>
            <w:r w:rsidRPr="00E35DFC">
              <w:rPr>
                <w:rFonts w:hAnsi="標楷體" w:hint="eastAsia"/>
                <w:color w:val="000000"/>
                <w:sz w:val="20"/>
              </w:rPr>
              <w:t>含</w:t>
            </w:r>
            <w:r w:rsidRPr="00E35DFC">
              <w:rPr>
                <w:rFonts w:hAnsi="標楷體" w:hint="eastAsia"/>
                <w:color w:val="000000"/>
                <w:sz w:val="20"/>
              </w:rPr>
              <w:t>)</w:t>
            </w:r>
            <w:r w:rsidRPr="00E35DFC">
              <w:rPr>
                <w:rFonts w:hAnsi="標楷體" w:hint="eastAsia"/>
                <w:color w:val="000000"/>
                <w:sz w:val="20"/>
              </w:rPr>
              <w:t>以上職務人員</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200" w:lineRule="exact"/>
              <w:rPr>
                <w:rFonts w:hAnsi="標楷體" w:hint="eastAsia"/>
                <w:color w:val="000000"/>
                <w:sz w:val="20"/>
              </w:rPr>
            </w:pPr>
            <w:r w:rsidRPr="00E35DFC">
              <w:rPr>
                <w:rFonts w:hAnsi="標楷體" w:hint="eastAsia"/>
                <w:color w:val="000000"/>
                <w:sz w:val="20"/>
              </w:rPr>
              <w:t>每積滿一年給</w:t>
            </w:r>
            <w:r w:rsidRPr="00E35DFC">
              <w:rPr>
                <w:rFonts w:hAnsi="標楷體" w:hint="eastAsia"/>
                <w:color w:val="000000"/>
                <w:sz w:val="20"/>
              </w:rPr>
              <w:t>5</w:t>
            </w:r>
            <w:r w:rsidRPr="00E35DFC">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EE3358" w:rsidRPr="00802629" w:rsidRDefault="00EE3358" w:rsidP="004C538E">
            <w:pPr>
              <w:spacing w:line="340" w:lineRule="exact"/>
              <w:jc w:val="center"/>
              <w:rPr>
                <w:rFonts w:hAnsi="標楷體" w:hint="eastAsia"/>
                <w:bCs/>
                <w:color w:val="000000"/>
                <w:sz w:val="20"/>
              </w:rPr>
            </w:pPr>
          </w:p>
        </w:tc>
      </w:tr>
      <w:tr w:rsidR="00EE3358" w:rsidRPr="00E35DFC" w:rsidTr="00F670C3">
        <w:tblPrEx>
          <w:tblCellMar>
            <w:top w:w="0" w:type="dxa"/>
            <w:bottom w:w="0" w:type="dxa"/>
          </w:tblCellMar>
        </w:tblPrEx>
        <w:trPr>
          <w:cantSplit/>
          <w:trHeight w:val="260"/>
          <w:jc w:val="center"/>
        </w:trPr>
        <w:tc>
          <w:tcPr>
            <w:tcW w:w="1197" w:type="dxa"/>
            <w:vMerge/>
            <w:tcBorders>
              <w:left w:val="single" w:sz="18" w:space="0" w:color="auto"/>
              <w:right w:val="dotted" w:sz="4" w:space="0" w:color="auto"/>
            </w:tcBorders>
            <w:vAlign w:val="center"/>
          </w:tcPr>
          <w:p w:rsidR="00EE3358" w:rsidRPr="00E35DFC" w:rsidRDefault="00EE3358" w:rsidP="004C538E">
            <w:pPr>
              <w:spacing w:line="240" w:lineRule="atLeast"/>
              <w:jc w:val="center"/>
              <w:rPr>
                <w:rFonts w:hAnsi="標楷體" w:hint="eastAsia"/>
                <w:color w:val="000000"/>
                <w:sz w:val="20"/>
              </w:rPr>
            </w:pPr>
          </w:p>
        </w:tc>
        <w:tc>
          <w:tcPr>
            <w:tcW w:w="641" w:type="dxa"/>
            <w:vMerge/>
            <w:tcBorders>
              <w:left w:val="dotted" w:sz="4" w:space="0" w:color="auto"/>
              <w:right w:val="dotted" w:sz="4" w:space="0" w:color="auto"/>
            </w:tcBorders>
            <w:vAlign w:val="center"/>
          </w:tcPr>
          <w:p w:rsidR="00EE3358" w:rsidRPr="00E35DFC" w:rsidRDefault="00EE3358" w:rsidP="004C538E">
            <w:pPr>
              <w:spacing w:line="0" w:lineRule="atLeast"/>
              <w:rPr>
                <w:rFonts w:hAnsi="標楷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r w:rsidRPr="00E35DFC">
              <w:rPr>
                <w:rFonts w:hAnsi="標楷體" w:hint="eastAsia"/>
                <w:color w:val="000000"/>
                <w:sz w:val="20"/>
              </w:rPr>
              <w:t>教育行政薦任六、七職等職務人員</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200" w:lineRule="exact"/>
              <w:rPr>
                <w:rFonts w:hAnsi="標楷體" w:hint="eastAsia"/>
                <w:color w:val="000000"/>
                <w:sz w:val="20"/>
              </w:rPr>
            </w:pPr>
            <w:r w:rsidRPr="00E35DFC">
              <w:rPr>
                <w:rFonts w:hAnsi="標楷體" w:hint="eastAsia"/>
                <w:color w:val="000000"/>
                <w:sz w:val="20"/>
              </w:rPr>
              <w:t>每積滿一年給</w:t>
            </w:r>
            <w:r w:rsidRPr="00E35DFC">
              <w:rPr>
                <w:rFonts w:hAnsi="標楷體" w:hint="eastAsia"/>
                <w:color w:val="000000"/>
                <w:sz w:val="20"/>
              </w:rPr>
              <w:t>4</w:t>
            </w:r>
            <w:r w:rsidRPr="00E35DFC">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EE3358" w:rsidRPr="00802629" w:rsidRDefault="00EE3358" w:rsidP="004C538E">
            <w:pPr>
              <w:spacing w:line="340" w:lineRule="exact"/>
              <w:jc w:val="center"/>
              <w:rPr>
                <w:rFonts w:hAnsi="標楷體" w:hint="eastAsia"/>
                <w:bCs/>
                <w:color w:val="000000"/>
                <w:sz w:val="20"/>
              </w:rPr>
            </w:pPr>
          </w:p>
        </w:tc>
      </w:tr>
      <w:tr w:rsidR="00EE3358" w:rsidRPr="00E35DFC" w:rsidTr="00F670C3">
        <w:tblPrEx>
          <w:tblCellMar>
            <w:top w:w="0" w:type="dxa"/>
            <w:bottom w:w="0" w:type="dxa"/>
          </w:tblCellMar>
        </w:tblPrEx>
        <w:trPr>
          <w:cantSplit/>
          <w:trHeight w:val="260"/>
          <w:jc w:val="center"/>
        </w:trPr>
        <w:tc>
          <w:tcPr>
            <w:tcW w:w="1197" w:type="dxa"/>
            <w:vMerge/>
            <w:tcBorders>
              <w:left w:val="single" w:sz="18" w:space="0" w:color="auto"/>
              <w:right w:val="dotted" w:sz="4" w:space="0" w:color="auto"/>
            </w:tcBorders>
            <w:vAlign w:val="center"/>
          </w:tcPr>
          <w:p w:rsidR="00EE3358" w:rsidRPr="00E35DFC" w:rsidRDefault="00EE3358" w:rsidP="004C538E">
            <w:pPr>
              <w:spacing w:line="240" w:lineRule="atLeast"/>
              <w:jc w:val="center"/>
              <w:rPr>
                <w:rFonts w:hAnsi="標楷體" w:hint="eastAsia"/>
                <w:color w:val="000000"/>
                <w:sz w:val="20"/>
              </w:rPr>
            </w:pPr>
          </w:p>
        </w:tc>
        <w:tc>
          <w:tcPr>
            <w:tcW w:w="641" w:type="dxa"/>
            <w:vMerge/>
            <w:tcBorders>
              <w:left w:val="dotted" w:sz="4" w:space="0" w:color="auto"/>
              <w:bottom w:val="dotted" w:sz="4" w:space="0" w:color="auto"/>
              <w:right w:val="dotted" w:sz="4" w:space="0" w:color="auto"/>
            </w:tcBorders>
            <w:vAlign w:val="center"/>
          </w:tcPr>
          <w:p w:rsidR="00EE3358" w:rsidRPr="00E35DFC" w:rsidRDefault="00EE3358" w:rsidP="004C538E">
            <w:pPr>
              <w:spacing w:line="0" w:lineRule="atLeast"/>
              <w:rPr>
                <w:rFonts w:hAnsi="標楷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r w:rsidRPr="00E35DFC">
              <w:rPr>
                <w:rFonts w:hAnsi="標楷體" w:hint="eastAsia"/>
                <w:color w:val="000000"/>
                <w:sz w:val="20"/>
              </w:rPr>
              <w:t>教育行政委任五職等職務人員</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200" w:lineRule="exact"/>
              <w:rPr>
                <w:rFonts w:hAnsi="標楷體" w:hint="eastAsia"/>
                <w:color w:val="000000"/>
                <w:sz w:val="20"/>
              </w:rPr>
            </w:pPr>
            <w:r w:rsidRPr="00E35DFC">
              <w:rPr>
                <w:rFonts w:hAnsi="標楷體" w:hint="eastAsia"/>
                <w:color w:val="000000"/>
                <w:sz w:val="20"/>
              </w:rPr>
              <w:t>每積滿一年給</w:t>
            </w:r>
            <w:r w:rsidRPr="00E35DFC">
              <w:rPr>
                <w:rFonts w:hAnsi="標楷體" w:hint="eastAsia"/>
                <w:color w:val="000000"/>
                <w:sz w:val="20"/>
              </w:rPr>
              <w:t>2</w:t>
            </w:r>
            <w:r w:rsidRPr="00E35DFC">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567" w:type="dxa"/>
            <w:vMerge/>
            <w:tcBorders>
              <w:left w:val="dotted" w:sz="4" w:space="0" w:color="auto"/>
              <w:bottom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681" w:type="dxa"/>
            <w:vMerge/>
            <w:tcBorders>
              <w:left w:val="dotted" w:sz="4" w:space="0" w:color="auto"/>
              <w:bottom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vMerge/>
            <w:tcBorders>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960" w:type="dxa"/>
            <w:vMerge/>
            <w:tcBorders>
              <w:left w:val="dotted" w:sz="4" w:space="0" w:color="auto"/>
              <w:bottom w:val="dotted" w:sz="4" w:space="0" w:color="auto"/>
              <w:right w:val="single"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EE3358" w:rsidRPr="00802629" w:rsidRDefault="00EE3358" w:rsidP="004C538E">
            <w:pPr>
              <w:spacing w:line="340" w:lineRule="exact"/>
              <w:jc w:val="center"/>
              <w:rPr>
                <w:rFonts w:hAnsi="標楷體" w:hint="eastAsia"/>
                <w:bCs/>
                <w:color w:val="000000"/>
                <w:sz w:val="20"/>
              </w:rPr>
            </w:pPr>
          </w:p>
        </w:tc>
      </w:tr>
      <w:tr w:rsidR="00EE3358" w:rsidRPr="00E35DFC" w:rsidTr="00F670C3">
        <w:tblPrEx>
          <w:tblCellMar>
            <w:top w:w="0" w:type="dxa"/>
            <w:bottom w:w="0" w:type="dxa"/>
          </w:tblCellMar>
        </w:tblPrEx>
        <w:trPr>
          <w:cantSplit/>
          <w:trHeight w:val="342"/>
          <w:jc w:val="center"/>
        </w:trPr>
        <w:tc>
          <w:tcPr>
            <w:tcW w:w="1197" w:type="dxa"/>
            <w:vMerge/>
            <w:tcBorders>
              <w:left w:val="single" w:sz="18" w:space="0" w:color="auto"/>
              <w:right w:val="dotted" w:sz="4" w:space="0" w:color="auto"/>
            </w:tcBorders>
            <w:vAlign w:val="center"/>
          </w:tcPr>
          <w:p w:rsidR="00EE3358" w:rsidRPr="00E35DFC" w:rsidRDefault="00EE3358" w:rsidP="004C538E">
            <w:pPr>
              <w:spacing w:line="240" w:lineRule="atLeast"/>
              <w:jc w:val="center"/>
              <w:rPr>
                <w:rFonts w:hAnsi="標楷體" w:hint="eastAsia"/>
                <w:color w:val="000000"/>
                <w:sz w:val="20"/>
              </w:rPr>
            </w:pPr>
          </w:p>
        </w:tc>
        <w:tc>
          <w:tcPr>
            <w:tcW w:w="641" w:type="dxa"/>
            <w:vMerge w:val="restart"/>
            <w:tcBorders>
              <w:top w:val="dotted" w:sz="4" w:space="0" w:color="auto"/>
              <w:left w:val="dotted" w:sz="4" w:space="0" w:color="auto"/>
              <w:right w:val="dotted" w:sz="4" w:space="0" w:color="auto"/>
            </w:tcBorders>
            <w:shd w:val="clear" w:color="auto" w:fill="auto"/>
            <w:textDirection w:val="tbRlV"/>
            <w:vAlign w:val="center"/>
          </w:tcPr>
          <w:p w:rsidR="00EE3358" w:rsidRPr="00E35DFC" w:rsidRDefault="00EE3358" w:rsidP="004C538E">
            <w:pPr>
              <w:spacing w:line="0" w:lineRule="atLeast"/>
              <w:ind w:left="113" w:right="113"/>
              <w:jc w:val="center"/>
              <w:rPr>
                <w:rFonts w:hAnsi="標楷體" w:hint="eastAsia"/>
                <w:color w:val="000000"/>
                <w:sz w:val="20"/>
              </w:rPr>
            </w:pPr>
            <w:r w:rsidRPr="00E35DFC">
              <w:rPr>
                <w:rFonts w:hAnsi="標楷體" w:hint="eastAsia"/>
                <w:color w:val="000000"/>
                <w:sz w:val="20"/>
              </w:rPr>
              <w:t>最高</w:t>
            </w:r>
            <w:r w:rsidRPr="00E35DFC">
              <w:rPr>
                <w:rFonts w:hAnsi="標楷體" w:hint="eastAsia"/>
                <w:color w:val="000000"/>
                <w:sz w:val="20"/>
                <w:eastAsianLayout w:id="-359457279" w:vert="1" w:vertCompress="1"/>
              </w:rPr>
              <w:t>5</w:t>
            </w:r>
            <w:r w:rsidRPr="00E35DFC">
              <w:rPr>
                <w:rFonts w:hAnsi="標楷體" w:hint="eastAsia"/>
                <w:color w:val="000000"/>
                <w:sz w:val="20"/>
              </w:rPr>
              <w:t>分</w:t>
            </w:r>
          </w:p>
          <w:p w:rsidR="00EE3358" w:rsidRPr="00E35DFC" w:rsidRDefault="00EE3358" w:rsidP="004C538E">
            <w:pPr>
              <w:spacing w:line="0" w:lineRule="atLeast"/>
              <w:ind w:left="113" w:right="113"/>
              <w:jc w:val="center"/>
              <w:rPr>
                <w:rFonts w:hAnsi="標楷體" w:hint="eastAsia"/>
                <w:color w:val="000000"/>
                <w:sz w:val="20"/>
              </w:rPr>
            </w:pPr>
            <w:r w:rsidRPr="00E35DFC">
              <w:rPr>
                <w:rFonts w:hAnsi="標楷體" w:hint="eastAsia"/>
                <w:color w:val="000000"/>
                <w:sz w:val="20"/>
              </w:rPr>
              <w:t>特</w:t>
            </w:r>
            <w:r w:rsidRPr="00E35DFC">
              <w:rPr>
                <w:rFonts w:hAnsi="標楷體" w:hint="eastAsia"/>
                <w:color w:val="000000"/>
                <w:sz w:val="20"/>
              </w:rPr>
              <w:t xml:space="preserve">  </w:t>
            </w:r>
            <w:r w:rsidRPr="00E35DFC">
              <w:rPr>
                <w:rFonts w:hAnsi="標楷體" w:hint="eastAsia"/>
                <w:color w:val="000000"/>
                <w:sz w:val="20"/>
              </w:rPr>
              <w:t>別</w:t>
            </w:r>
            <w:r w:rsidRPr="00E35DFC">
              <w:rPr>
                <w:rFonts w:hAnsi="標楷體" w:hint="eastAsia"/>
                <w:color w:val="000000"/>
                <w:sz w:val="20"/>
              </w:rPr>
              <w:t xml:space="preserve">  </w:t>
            </w:r>
            <w:r w:rsidRPr="00E35DFC">
              <w:rPr>
                <w:rFonts w:hAnsi="標楷體" w:hint="eastAsia"/>
                <w:color w:val="000000"/>
                <w:sz w:val="20"/>
              </w:rPr>
              <w:t>年</w:t>
            </w:r>
            <w:r w:rsidRPr="00E35DFC">
              <w:rPr>
                <w:rFonts w:hAnsi="標楷體" w:hint="eastAsia"/>
                <w:color w:val="000000"/>
                <w:sz w:val="20"/>
              </w:rPr>
              <w:t xml:space="preserve">  </w:t>
            </w:r>
            <w:r w:rsidRPr="00E35DFC">
              <w:rPr>
                <w:rFonts w:hAnsi="標楷體" w:hint="eastAsia"/>
                <w:color w:val="000000"/>
                <w:sz w:val="20"/>
              </w:rPr>
              <w:t>資</w:t>
            </w:r>
          </w:p>
        </w:tc>
        <w:tc>
          <w:tcPr>
            <w:tcW w:w="4925" w:type="dxa"/>
            <w:gridSpan w:val="9"/>
            <w:vMerge w:val="restart"/>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4243A7" w:rsidP="00882362">
            <w:pPr>
              <w:spacing w:line="340" w:lineRule="exact"/>
              <w:rPr>
                <w:rFonts w:hAnsi="標楷體" w:hint="eastAsia"/>
                <w:color w:val="000000"/>
                <w:sz w:val="20"/>
              </w:rPr>
            </w:pPr>
            <w:r>
              <w:rPr>
                <w:rFonts w:hAnsi="標楷體" w:hint="eastAsia"/>
                <w:color w:val="000000"/>
                <w:sz w:val="20"/>
              </w:rPr>
              <w:t>擔任國中</w:t>
            </w:r>
            <w:r w:rsidR="00F670C3" w:rsidRPr="00214F06">
              <w:rPr>
                <w:rFonts w:hAnsi="標楷體" w:hint="eastAsia"/>
                <w:color w:val="000000"/>
                <w:sz w:val="20"/>
              </w:rPr>
              <w:t>各處室</w:t>
            </w:r>
            <w:r w:rsidR="00F670C3" w:rsidRPr="00214F06">
              <w:rPr>
                <w:rFonts w:hAnsi="標楷體" w:hint="eastAsia"/>
                <w:color w:val="000000"/>
                <w:sz w:val="20"/>
              </w:rPr>
              <w:t>(</w:t>
            </w:r>
            <w:r w:rsidR="00F670C3" w:rsidRPr="00214F06">
              <w:rPr>
                <w:rFonts w:hAnsi="標楷體" w:hint="eastAsia"/>
                <w:color w:val="000000"/>
                <w:sz w:val="20"/>
              </w:rPr>
              <w:t>指教務、教導、學務（訓導）、總務、輔導</w:t>
            </w:r>
            <w:r w:rsidR="00F670C3" w:rsidRPr="00214F06">
              <w:rPr>
                <w:rFonts w:hAnsi="標楷體" w:hint="eastAsia"/>
                <w:color w:val="000000"/>
                <w:sz w:val="20"/>
              </w:rPr>
              <w:t>)</w:t>
            </w:r>
            <w:r w:rsidR="00F670C3" w:rsidRPr="00214F06">
              <w:rPr>
                <w:rFonts w:hAnsi="標楷體" w:hint="eastAsia"/>
                <w:color w:val="000000"/>
                <w:sz w:val="20"/>
              </w:rPr>
              <w:t>主任</w:t>
            </w:r>
            <w:r w:rsidR="00F670C3" w:rsidRPr="00882362">
              <w:rPr>
                <w:rFonts w:hAnsi="標楷體" w:hint="eastAsia"/>
                <w:sz w:val="20"/>
              </w:rPr>
              <w:t>，於同一處室，</w:t>
            </w:r>
            <w:r w:rsidR="00F670C3" w:rsidRPr="00214F06">
              <w:rPr>
                <w:rFonts w:hAnsi="標楷體" w:hint="eastAsia"/>
                <w:color w:val="000000"/>
                <w:sz w:val="20"/>
              </w:rPr>
              <w:t>須連續任滿</w:t>
            </w:r>
            <w:r w:rsidR="00F670C3" w:rsidRPr="00214F06">
              <w:rPr>
                <w:rFonts w:hAnsi="標楷體" w:hint="eastAsia"/>
                <w:color w:val="000000"/>
                <w:sz w:val="20"/>
              </w:rPr>
              <w:t>2</w:t>
            </w:r>
            <w:r w:rsidR="00F670C3" w:rsidRPr="00214F06">
              <w:rPr>
                <w:rFonts w:hAnsi="標楷體" w:hint="eastAsia"/>
                <w:color w:val="000000"/>
                <w:sz w:val="20"/>
              </w:rPr>
              <w:t>年始得採計</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r w:rsidRPr="00E35DFC">
              <w:rPr>
                <w:rFonts w:hAnsi="標楷體" w:hint="eastAsia"/>
                <w:color w:val="000000"/>
                <w:sz w:val="20"/>
              </w:rPr>
              <w:t>教導主任滿</w:t>
            </w:r>
            <w:r w:rsidRPr="00E35DFC">
              <w:rPr>
                <w:rFonts w:hAnsi="標楷體" w:hint="eastAsia"/>
                <w:color w:val="000000"/>
                <w:sz w:val="20"/>
              </w:rPr>
              <w:t>4</w:t>
            </w:r>
            <w:r w:rsidRPr="00E35DFC">
              <w:rPr>
                <w:rFonts w:hAnsi="標楷體" w:hint="eastAsia"/>
                <w:color w:val="000000"/>
                <w:sz w:val="20"/>
              </w:rPr>
              <w:t>年給</w:t>
            </w:r>
            <w:r w:rsidRPr="00E35DFC">
              <w:rPr>
                <w:rFonts w:hAnsi="標楷體" w:hint="eastAsia"/>
                <w:color w:val="000000"/>
                <w:sz w:val="20"/>
              </w:rPr>
              <w:t>2</w:t>
            </w:r>
            <w:r w:rsidRPr="00E35DFC">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567" w:type="dxa"/>
            <w:vMerge w:val="restart"/>
            <w:tcBorders>
              <w:top w:val="dotted" w:sz="4" w:space="0" w:color="auto"/>
              <w:left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681" w:type="dxa"/>
            <w:vMerge w:val="restart"/>
            <w:tcBorders>
              <w:top w:val="dotted" w:sz="4" w:space="0" w:color="auto"/>
              <w:left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480" w:type="dxa"/>
            <w:vMerge w:val="restart"/>
            <w:tcBorders>
              <w:top w:val="dotted" w:sz="4" w:space="0" w:color="auto"/>
              <w:left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960" w:type="dxa"/>
            <w:vMerge w:val="restart"/>
            <w:tcBorders>
              <w:top w:val="dotted" w:sz="4" w:space="0" w:color="auto"/>
              <w:left w:val="dotted" w:sz="4" w:space="0" w:color="auto"/>
              <w:right w:val="single"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EE3358" w:rsidRPr="00802629" w:rsidRDefault="00EE3358" w:rsidP="004C538E">
            <w:pPr>
              <w:spacing w:line="340" w:lineRule="exact"/>
              <w:jc w:val="center"/>
              <w:rPr>
                <w:rFonts w:hAnsi="標楷體" w:hint="eastAsia"/>
                <w:bCs/>
                <w:color w:val="000000"/>
                <w:sz w:val="20"/>
              </w:rPr>
            </w:pPr>
          </w:p>
        </w:tc>
      </w:tr>
      <w:tr w:rsidR="00EE3358" w:rsidRPr="00E35DFC" w:rsidTr="00F670C3">
        <w:tblPrEx>
          <w:tblCellMar>
            <w:top w:w="0" w:type="dxa"/>
            <w:bottom w:w="0" w:type="dxa"/>
          </w:tblCellMar>
        </w:tblPrEx>
        <w:trPr>
          <w:cantSplit/>
          <w:trHeight w:val="341"/>
          <w:jc w:val="center"/>
        </w:trPr>
        <w:tc>
          <w:tcPr>
            <w:tcW w:w="1197" w:type="dxa"/>
            <w:vMerge/>
            <w:tcBorders>
              <w:left w:val="single" w:sz="18" w:space="0" w:color="auto"/>
              <w:right w:val="dotted" w:sz="4" w:space="0" w:color="auto"/>
            </w:tcBorders>
            <w:vAlign w:val="center"/>
          </w:tcPr>
          <w:p w:rsidR="00EE3358" w:rsidRPr="00E35DFC" w:rsidRDefault="00EE3358" w:rsidP="004C538E">
            <w:pPr>
              <w:spacing w:line="240" w:lineRule="atLeast"/>
              <w:jc w:val="center"/>
              <w:rPr>
                <w:rFonts w:hAnsi="標楷體" w:hint="eastAsia"/>
                <w:color w:val="000000"/>
                <w:sz w:val="20"/>
              </w:rPr>
            </w:pPr>
          </w:p>
        </w:tc>
        <w:tc>
          <w:tcPr>
            <w:tcW w:w="641" w:type="dxa"/>
            <w:vMerge/>
            <w:tcBorders>
              <w:left w:val="dotted" w:sz="4" w:space="0" w:color="auto"/>
              <w:right w:val="dotted" w:sz="4" w:space="0" w:color="auto"/>
            </w:tcBorders>
            <w:shd w:val="clear" w:color="auto" w:fill="auto"/>
            <w:textDirection w:val="tbRlV"/>
            <w:vAlign w:val="center"/>
          </w:tcPr>
          <w:p w:rsidR="00EE3358" w:rsidRPr="00E35DFC" w:rsidRDefault="00EE3358" w:rsidP="004C538E">
            <w:pPr>
              <w:spacing w:line="0" w:lineRule="atLeast"/>
              <w:ind w:left="113" w:right="113"/>
              <w:jc w:val="center"/>
              <w:rPr>
                <w:rFonts w:hAnsi="標楷體" w:hint="eastAsia"/>
                <w:color w:val="000000"/>
                <w:sz w:val="20"/>
              </w:rPr>
            </w:pPr>
          </w:p>
        </w:tc>
        <w:tc>
          <w:tcPr>
            <w:tcW w:w="4925" w:type="dxa"/>
            <w:gridSpan w:val="9"/>
            <w:vMerge/>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r w:rsidRPr="00E35DFC">
              <w:rPr>
                <w:rFonts w:hAnsi="標楷體" w:hint="eastAsia"/>
                <w:color w:val="000000"/>
                <w:sz w:val="20"/>
              </w:rPr>
              <w:t>二處室給</w:t>
            </w:r>
            <w:r w:rsidRPr="00E35DFC">
              <w:rPr>
                <w:rFonts w:hAnsi="標楷體" w:hint="eastAsia"/>
                <w:color w:val="000000"/>
                <w:sz w:val="20"/>
              </w:rPr>
              <w:t>2</w:t>
            </w:r>
            <w:r w:rsidRPr="00E35DFC">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EE3358" w:rsidRPr="00802629" w:rsidRDefault="00EE3358" w:rsidP="004C538E">
            <w:pPr>
              <w:spacing w:line="340" w:lineRule="exact"/>
              <w:jc w:val="center"/>
              <w:rPr>
                <w:rFonts w:hAnsi="標楷體" w:hint="eastAsia"/>
                <w:bCs/>
                <w:color w:val="000000"/>
                <w:sz w:val="20"/>
              </w:rPr>
            </w:pPr>
          </w:p>
        </w:tc>
      </w:tr>
      <w:tr w:rsidR="00EE3358" w:rsidRPr="00E35DFC" w:rsidTr="00F670C3">
        <w:tblPrEx>
          <w:tblCellMar>
            <w:top w:w="0" w:type="dxa"/>
            <w:bottom w:w="0" w:type="dxa"/>
          </w:tblCellMar>
        </w:tblPrEx>
        <w:trPr>
          <w:cantSplit/>
          <w:trHeight w:val="341"/>
          <w:jc w:val="center"/>
        </w:trPr>
        <w:tc>
          <w:tcPr>
            <w:tcW w:w="1197" w:type="dxa"/>
            <w:vMerge/>
            <w:tcBorders>
              <w:left w:val="single" w:sz="18" w:space="0" w:color="auto"/>
              <w:right w:val="dotted" w:sz="4" w:space="0" w:color="auto"/>
            </w:tcBorders>
            <w:vAlign w:val="center"/>
          </w:tcPr>
          <w:p w:rsidR="00EE3358" w:rsidRPr="00E35DFC" w:rsidRDefault="00EE3358" w:rsidP="004C538E">
            <w:pPr>
              <w:spacing w:line="240" w:lineRule="atLeast"/>
              <w:jc w:val="center"/>
              <w:rPr>
                <w:rFonts w:hAnsi="標楷體" w:hint="eastAsia"/>
                <w:color w:val="000000"/>
                <w:sz w:val="20"/>
              </w:rPr>
            </w:pPr>
          </w:p>
        </w:tc>
        <w:tc>
          <w:tcPr>
            <w:tcW w:w="641" w:type="dxa"/>
            <w:vMerge/>
            <w:tcBorders>
              <w:left w:val="dotted" w:sz="4" w:space="0" w:color="auto"/>
              <w:right w:val="dotted" w:sz="4" w:space="0" w:color="auto"/>
            </w:tcBorders>
            <w:shd w:val="clear" w:color="auto" w:fill="auto"/>
            <w:textDirection w:val="tbRlV"/>
            <w:vAlign w:val="center"/>
          </w:tcPr>
          <w:p w:rsidR="00EE3358" w:rsidRPr="00E35DFC" w:rsidRDefault="00EE3358" w:rsidP="004C538E">
            <w:pPr>
              <w:spacing w:line="0" w:lineRule="atLeast"/>
              <w:ind w:left="113" w:right="113"/>
              <w:jc w:val="center"/>
              <w:rPr>
                <w:rFonts w:hAnsi="標楷體" w:hint="eastAsia"/>
                <w:color w:val="000000"/>
                <w:sz w:val="20"/>
              </w:rPr>
            </w:pPr>
          </w:p>
        </w:tc>
        <w:tc>
          <w:tcPr>
            <w:tcW w:w="4925" w:type="dxa"/>
            <w:gridSpan w:val="9"/>
            <w:vMerge/>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r w:rsidRPr="00E35DFC">
              <w:rPr>
                <w:rFonts w:hAnsi="標楷體" w:hint="eastAsia"/>
                <w:color w:val="000000"/>
                <w:sz w:val="20"/>
              </w:rPr>
              <w:t>三處室給</w:t>
            </w:r>
            <w:r w:rsidRPr="00E35DFC">
              <w:rPr>
                <w:rFonts w:hAnsi="標楷體" w:hint="eastAsia"/>
                <w:color w:val="000000"/>
                <w:sz w:val="20"/>
              </w:rPr>
              <w:t>4</w:t>
            </w:r>
            <w:r w:rsidRPr="00E35DFC">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EE3358" w:rsidRPr="00802629" w:rsidRDefault="00EE3358" w:rsidP="004C538E">
            <w:pPr>
              <w:spacing w:line="340" w:lineRule="exact"/>
              <w:jc w:val="center"/>
              <w:rPr>
                <w:rFonts w:hAnsi="標楷體" w:hint="eastAsia"/>
                <w:bCs/>
                <w:color w:val="000000"/>
                <w:sz w:val="20"/>
              </w:rPr>
            </w:pPr>
          </w:p>
        </w:tc>
      </w:tr>
      <w:tr w:rsidR="00EE3358" w:rsidRPr="00E35DFC" w:rsidTr="00F670C3">
        <w:tblPrEx>
          <w:tblCellMar>
            <w:top w:w="0" w:type="dxa"/>
            <w:bottom w:w="0" w:type="dxa"/>
          </w:tblCellMar>
        </w:tblPrEx>
        <w:trPr>
          <w:cantSplit/>
          <w:trHeight w:val="276"/>
          <w:jc w:val="center"/>
        </w:trPr>
        <w:tc>
          <w:tcPr>
            <w:tcW w:w="1197" w:type="dxa"/>
            <w:vMerge/>
            <w:tcBorders>
              <w:left w:val="single" w:sz="18" w:space="0" w:color="auto"/>
              <w:right w:val="dotted" w:sz="4" w:space="0" w:color="auto"/>
            </w:tcBorders>
            <w:vAlign w:val="center"/>
          </w:tcPr>
          <w:p w:rsidR="00EE3358" w:rsidRPr="00E35DFC" w:rsidRDefault="00EE3358" w:rsidP="004C538E">
            <w:pPr>
              <w:spacing w:line="240" w:lineRule="atLeast"/>
              <w:jc w:val="center"/>
              <w:rPr>
                <w:rFonts w:hAnsi="標楷體" w:hint="eastAsia"/>
                <w:color w:val="000000"/>
                <w:sz w:val="20"/>
              </w:rPr>
            </w:pPr>
          </w:p>
        </w:tc>
        <w:tc>
          <w:tcPr>
            <w:tcW w:w="641" w:type="dxa"/>
            <w:vMerge/>
            <w:tcBorders>
              <w:left w:val="dotted" w:sz="4" w:space="0" w:color="auto"/>
              <w:right w:val="dotted" w:sz="4" w:space="0" w:color="auto"/>
            </w:tcBorders>
            <w:shd w:val="clear" w:color="auto" w:fill="auto"/>
            <w:textDirection w:val="tbRlV"/>
            <w:vAlign w:val="center"/>
          </w:tcPr>
          <w:p w:rsidR="00EE3358" w:rsidRPr="00E35DFC" w:rsidRDefault="00EE3358" w:rsidP="004C538E">
            <w:pPr>
              <w:spacing w:line="0" w:lineRule="atLeast"/>
              <w:ind w:left="113" w:right="113"/>
              <w:jc w:val="center"/>
              <w:rPr>
                <w:rFonts w:hAnsi="標楷體" w:hint="eastAsia"/>
                <w:color w:val="000000"/>
                <w:sz w:val="20"/>
              </w:rPr>
            </w:pPr>
          </w:p>
        </w:tc>
        <w:tc>
          <w:tcPr>
            <w:tcW w:w="4925" w:type="dxa"/>
            <w:gridSpan w:val="9"/>
            <w:vMerge/>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r w:rsidRPr="00E35DFC">
              <w:rPr>
                <w:rFonts w:hAnsi="標楷體" w:hint="eastAsia"/>
                <w:color w:val="000000"/>
                <w:sz w:val="20"/>
              </w:rPr>
              <w:t>四處室以上給</w:t>
            </w:r>
            <w:r w:rsidRPr="00E35DFC">
              <w:rPr>
                <w:rFonts w:hAnsi="標楷體" w:hint="eastAsia"/>
                <w:color w:val="000000"/>
                <w:sz w:val="20"/>
              </w:rPr>
              <w:t>5</w:t>
            </w:r>
            <w:r w:rsidRPr="00E35DFC">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EE3358" w:rsidRPr="00802629" w:rsidRDefault="00EE3358" w:rsidP="004C538E">
            <w:pPr>
              <w:spacing w:line="340" w:lineRule="exact"/>
              <w:jc w:val="center"/>
              <w:rPr>
                <w:rFonts w:hAnsi="標楷體" w:hint="eastAsia"/>
                <w:bCs/>
                <w:color w:val="000000"/>
                <w:sz w:val="20"/>
              </w:rPr>
            </w:pPr>
          </w:p>
        </w:tc>
      </w:tr>
      <w:tr w:rsidR="00EE3358" w:rsidRPr="00E35DFC" w:rsidTr="00F670C3">
        <w:tblPrEx>
          <w:tblCellMar>
            <w:top w:w="0" w:type="dxa"/>
            <w:bottom w:w="0" w:type="dxa"/>
          </w:tblCellMar>
        </w:tblPrEx>
        <w:trPr>
          <w:cantSplit/>
          <w:trHeight w:val="393"/>
          <w:jc w:val="center"/>
        </w:trPr>
        <w:tc>
          <w:tcPr>
            <w:tcW w:w="1197" w:type="dxa"/>
            <w:vMerge/>
            <w:tcBorders>
              <w:left w:val="single" w:sz="18" w:space="0" w:color="auto"/>
              <w:right w:val="dotted" w:sz="4" w:space="0" w:color="auto"/>
            </w:tcBorders>
            <w:vAlign w:val="center"/>
          </w:tcPr>
          <w:p w:rsidR="00EE3358" w:rsidRPr="00E35DFC" w:rsidRDefault="00EE3358" w:rsidP="004C538E">
            <w:pPr>
              <w:spacing w:line="240" w:lineRule="atLeast"/>
              <w:jc w:val="center"/>
              <w:rPr>
                <w:rFonts w:hAnsi="標楷體" w:hint="eastAsia"/>
                <w:color w:val="000000"/>
                <w:sz w:val="20"/>
              </w:rPr>
            </w:pPr>
          </w:p>
        </w:tc>
        <w:tc>
          <w:tcPr>
            <w:tcW w:w="641" w:type="dxa"/>
            <w:vMerge/>
            <w:tcBorders>
              <w:left w:val="dotted" w:sz="4" w:space="0" w:color="auto"/>
              <w:right w:val="dotted" w:sz="4" w:space="0" w:color="auto"/>
            </w:tcBorders>
            <w:shd w:val="clear" w:color="auto" w:fill="auto"/>
            <w:vAlign w:val="center"/>
          </w:tcPr>
          <w:p w:rsidR="00EE3358" w:rsidRPr="00E35DFC" w:rsidRDefault="00EE3358" w:rsidP="004C538E">
            <w:pPr>
              <w:spacing w:line="0" w:lineRule="atLeast"/>
              <w:rPr>
                <w:rFonts w:hAnsi="標楷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r w:rsidRPr="00E35DFC">
              <w:rPr>
                <w:rFonts w:hAnsi="標楷體" w:hint="eastAsia"/>
                <w:color w:val="000000"/>
                <w:sz w:val="20"/>
              </w:rPr>
              <w:t>任教育局</w:t>
            </w:r>
            <w:r w:rsidRPr="00E35DFC">
              <w:rPr>
                <w:rFonts w:hAnsi="標楷體" w:hint="eastAsia"/>
                <w:color w:val="000000"/>
                <w:sz w:val="20"/>
              </w:rPr>
              <w:t>(</w:t>
            </w:r>
            <w:r w:rsidRPr="00E35DFC">
              <w:rPr>
                <w:rFonts w:hAnsi="標楷體" w:hint="eastAsia"/>
                <w:color w:val="000000"/>
                <w:sz w:val="20"/>
              </w:rPr>
              <w:t>處</w:t>
            </w:r>
            <w:r w:rsidRPr="00E35DFC">
              <w:rPr>
                <w:rFonts w:hAnsi="標楷體" w:hint="eastAsia"/>
                <w:color w:val="000000"/>
                <w:sz w:val="20"/>
              </w:rPr>
              <w:t>)</w:t>
            </w:r>
            <w:r w:rsidRPr="00E35DFC">
              <w:rPr>
                <w:rFonts w:hAnsi="標楷體" w:hint="eastAsia"/>
                <w:color w:val="000000"/>
                <w:sz w:val="20"/>
              </w:rPr>
              <w:t>暨所屬機構主管職務</w:t>
            </w:r>
            <w:r w:rsidRPr="00E35DFC">
              <w:rPr>
                <w:rFonts w:hAnsi="標楷體" w:hint="eastAsia"/>
                <w:color w:val="000000"/>
                <w:sz w:val="20"/>
              </w:rPr>
              <w:t>(</w:t>
            </w:r>
            <w:r w:rsidRPr="00E35DFC">
              <w:rPr>
                <w:rFonts w:hAnsi="標楷體" w:hint="eastAsia"/>
                <w:color w:val="000000"/>
                <w:sz w:val="20"/>
              </w:rPr>
              <w:t>不含學校組長</w:t>
            </w:r>
            <w:r w:rsidRPr="00E35DFC">
              <w:rPr>
                <w:rFonts w:hAnsi="標楷體" w:hint="eastAsia"/>
                <w:color w:val="000000"/>
                <w:sz w:val="20"/>
              </w:rPr>
              <w:t>)</w:t>
            </w:r>
            <w:r w:rsidRPr="00E35DFC">
              <w:rPr>
                <w:rFonts w:hAnsi="標楷體" w:hint="eastAsia"/>
                <w:color w:val="000000"/>
                <w:sz w:val="20"/>
              </w:rPr>
              <w:t>教育行政人員</w:t>
            </w:r>
            <w:r w:rsidRPr="00E35DFC">
              <w:rPr>
                <w:rFonts w:ascii="新細明體" w:hAnsi="新細明體" w:hint="eastAsia"/>
                <w:color w:val="000000"/>
                <w:sz w:val="20"/>
              </w:rPr>
              <w:t>年資</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200" w:lineRule="exact"/>
              <w:rPr>
                <w:rFonts w:hAnsi="標楷體" w:hint="eastAsia"/>
                <w:color w:val="000000"/>
                <w:sz w:val="20"/>
              </w:rPr>
            </w:pPr>
            <w:r w:rsidRPr="00E35DFC">
              <w:rPr>
                <w:rFonts w:hAnsi="標楷體" w:hint="eastAsia"/>
                <w:color w:val="000000"/>
                <w:sz w:val="20"/>
              </w:rPr>
              <w:t>每滿</w:t>
            </w:r>
            <w:r w:rsidRPr="00E35DFC">
              <w:rPr>
                <w:rFonts w:hAnsi="標楷體" w:hint="eastAsia"/>
                <w:color w:val="000000"/>
                <w:sz w:val="20"/>
              </w:rPr>
              <w:t>1</w:t>
            </w:r>
            <w:r w:rsidRPr="00E35DFC">
              <w:rPr>
                <w:rFonts w:hAnsi="標楷體" w:hint="eastAsia"/>
                <w:color w:val="000000"/>
                <w:sz w:val="20"/>
              </w:rPr>
              <w:t>年加</w:t>
            </w:r>
            <w:r w:rsidRPr="00E35DFC">
              <w:rPr>
                <w:rFonts w:hAnsi="標楷體" w:hint="eastAsia"/>
                <w:color w:val="000000"/>
                <w:sz w:val="20"/>
              </w:rPr>
              <w:t>1</w:t>
            </w:r>
            <w:r w:rsidRPr="00E35DFC">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EE3358" w:rsidRPr="00802629" w:rsidRDefault="00EE3358" w:rsidP="004C538E">
            <w:pPr>
              <w:spacing w:line="340" w:lineRule="exact"/>
              <w:jc w:val="center"/>
              <w:rPr>
                <w:rFonts w:hAnsi="標楷體" w:hint="eastAsia"/>
                <w:bCs/>
                <w:color w:val="000000"/>
                <w:sz w:val="20"/>
              </w:rPr>
            </w:pPr>
          </w:p>
        </w:tc>
      </w:tr>
      <w:tr w:rsidR="00EE3358" w:rsidRPr="00E35DFC" w:rsidTr="004156A8">
        <w:tblPrEx>
          <w:tblCellMar>
            <w:top w:w="0" w:type="dxa"/>
            <w:bottom w:w="0" w:type="dxa"/>
          </w:tblCellMar>
        </w:tblPrEx>
        <w:trPr>
          <w:cantSplit/>
          <w:trHeight w:val="275"/>
          <w:jc w:val="center"/>
        </w:trPr>
        <w:tc>
          <w:tcPr>
            <w:tcW w:w="1197" w:type="dxa"/>
            <w:vMerge/>
            <w:tcBorders>
              <w:left w:val="single" w:sz="18" w:space="0" w:color="auto"/>
              <w:bottom w:val="single" w:sz="18" w:space="0" w:color="auto"/>
              <w:right w:val="dotted" w:sz="4" w:space="0" w:color="auto"/>
            </w:tcBorders>
            <w:vAlign w:val="center"/>
          </w:tcPr>
          <w:p w:rsidR="00EE3358" w:rsidRPr="00E35DFC" w:rsidRDefault="00EE3358" w:rsidP="004C538E">
            <w:pPr>
              <w:spacing w:line="240" w:lineRule="atLeast"/>
              <w:jc w:val="center"/>
              <w:rPr>
                <w:rFonts w:hAnsi="標楷體" w:hint="eastAsia"/>
                <w:color w:val="000000"/>
                <w:sz w:val="20"/>
              </w:rPr>
            </w:pPr>
          </w:p>
        </w:tc>
        <w:tc>
          <w:tcPr>
            <w:tcW w:w="641" w:type="dxa"/>
            <w:vMerge/>
            <w:tcBorders>
              <w:left w:val="dotted" w:sz="4" w:space="0" w:color="auto"/>
              <w:bottom w:val="single" w:sz="18" w:space="0" w:color="auto"/>
              <w:right w:val="dotted" w:sz="4" w:space="0" w:color="auto"/>
            </w:tcBorders>
            <w:shd w:val="clear" w:color="auto" w:fill="auto"/>
            <w:vAlign w:val="center"/>
          </w:tcPr>
          <w:p w:rsidR="00EE3358" w:rsidRPr="00E35DFC" w:rsidRDefault="00EE3358" w:rsidP="004C538E">
            <w:pPr>
              <w:spacing w:line="0" w:lineRule="atLeast"/>
              <w:rPr>
                <w:rFonts w:hAnsi="標楷體" w:hint="eastAsia"/>
                <w:color w:val="000000"/>
                <w:sz w:val="20"/>
              </w:rPr>
            </w:pPr>
          </w:p>
        </w:tc>
        <w:tc>
          <w:tcPr>
            <w:tcW w:w="4925" w:type="dxa"/>
            <w:gridSpan w:val="9"/>
            <w:tcBorders>
              <w:top w:val="dotted" w:sz="4" w:space="0" w:color="auto"/>
              <w:left w:val="dotted" w:sz="4" w:space="0" w:color="auto"/>
              <w:bottom w:val="single" w:sz="18"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r w:rsidRPr="00E35DFC">
              <w:rPr>
                <w:rFonts w:hAnsi="標楷體" w:hint="eastAsia"/>
                <w:color w:val="000000"/>
                <w:sz w:val="20"/>
              </w:rPr>
              <w:t>代理中等學校校長年資</w:t>
            </w:r>
          </w:p>
        </w:tc>
        <w:tc>
          <w:tcPr>
            <w:tcW w:w="2161" w:type="dxa"/>
            <w:gridSpan w:val="3"/>
            <w:tcBorders>
              <w:top w:val="dotted" w:sz="4" w:space="0" w:color="auto"/>
              <w:left w:val="dotted" w:sz="4" w:space="0" w:color="auto"/>
              <w:bottom w:val="single" w:sz="18" w:space="0" w:color="auto"/>
              <w:right w:val="dotted" w:sz="4" w:space="0" w:color="auto"/>
            </w:tcBorders>
            <w:shd w:val="clear" w:color="auto" w:fill="auto"/>
            <w:vAlign w:val="center"/>
          </w:tcPr>
          <w:p w:rsidR="00EE3358" w:rsidRPr="00E35DFC" w:rsidRDefault="00EE3358" w:rsidP="004C538E">
            <w:pPr>
              <w:spacing w:line="200" w:lineRule="exact"/>
              <w:rPr>
                <w:rFonts w:hAnsi="標楷體" w:hint="eastAsia"/>
                <w:color w:val="000000"/>
                <w:sz w:val="20"/>
              </w:rPr>
            </w:pPr>
            <w:r w:rsidRPr="00E35DFC">
              <w:rPr>
                <w:rFonts w:hAnsi="標楷體" w:hint="eastAsia"/>
                <w:color w:val="000000"/>
                <w:sz w:val="20"/>
              </w:rPr>
              <w:t>一次滿一個月給</w:t>
            </w:r>
            <w:r w:rsidRPr="00E35DFC">
              <w:rPr>
                <w:rFonts w:hAnsi="標楷體" w:hint="eastAsia"/>
                <w:color w:val="000000"/>
                <w:sz w:val="20"/>
              </w:rPr>
              <w:t>0.2</w:t>
            </w:r>
            <w:r w:rsidRPr="00E35DFC">
              <w:rPr>
                <w:rFonts w:hAnsi="標楷體" w:hint="eastAsia"/>
                <w:color w:val="000000"/>
                <w:sz w:val="20"/>
              </w:rPr>
              <w:t>分</w:t>
            </w:r>
            <w:r w:rsidRPr="00E35DFC">
              <w:rPr>
                <w:rFonts w:hAnsi="標楷體" w:hint="eastAsia"/>
                <w:color w:val="000000"/>
                <w:sz w:val="20"/>
              </w:rPr>
              <w:t>(</w:t>
            </w:r>
            <w:r w:rsidRPr="00E35DFC">
              <w:rPr>
                <w:rFonts w:hAnsi="標楷體" w:hint="eastAsia"/>
                <w:color w:val="000000"/>
                <w:sz w:val="20"/>
              </w:rPr>
              <w:t>最高</w:t>
            </w:r>
            <w:r w:rsidRPr="00E35DFC">
              <w:rPr>
                <w:rFonts w:hAnsi="標楷體" w:hint="eastAsia"/>
                <w:color w:val="000000"/>
                <w:sz w:val="20"/>
              </w:rPr>
              <w:t>2</w:t>
            </w:r>
            <w:r w:rsidRPr="00E35DFC">
              <w:rPr>
                <w:rFonts w:hAnsi="標楷體" w:hint="eastAsia"/>
                <w:color w:val="000000"/>
                <w:sz w:val="20"/>
              </w:rPr>
              <w:t>分</w:t>
            </w:r>
            <w:r w:rsidRPr="00E35DFC">
              <w:rPr>
                <w:rFonts w:hAnsi="標楷體" w:hint="eastAsia"/>
                <w:color w:val="000000"/>
                <w:sz w:val="20"/>
              </w:rPr>
              <w:t>)</w:t>
            </w:r>
          </w:p>
        </w:tc>
        <w:tc>
          <w:tcPr>
            <w:tcW w:w="425" w:type="dxa"/>
            <w:tcBorders>
              <w:top w:val="dotted" w:sz="4" w:space="0" w:color="auto"/>
              <w:left w:val="dotted" w:sz="4" w:space="0" w:color="auto"/>
              <w:bottom w:val="single" w:sz="18"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567" w:type="dxa"/>
            <w:vMerge/>
            <w:tcBorders>
              <w:left w:val="dotted" w:sz="4" w:space="0" w:color="auto"/>
              <w:bottom w:val="single" w:sz="18"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681" w:type="dxa"/>
            <w:vMerge/>
            <w:tcBorders>
              <w:left w:val="dotted" w:sz="4" w:space="0" w:color="auto"/>
              <w:bottom w:val="single" w:sz="18"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tcBorders>
              <w:top w:val="dotted" w:sz="4" w:space="0" w:color="auto"/>
              <w:left w:val="dotted" w:sz="4" w:space="0" w:color="auto"/>
              <w:bottom w:val="single" w:sz="18"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vMerge/>
            <w:tcBorders>
              <w:left w:val="dotted" w:sz="4" w:space="0" w:color="auto"/>
              <w:bottom w:val="single" w:sz="18"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960" w:type="dxa"/>
            <w:vMerge/>
            <w:tcBorders>
              <w:left w:val="dotted" w:sz="4" w:space="0" w:color="auto"/>
              <w:bottom w:val="single" w:sz="18" w:space="0" w:color="auto"/>
              <w:right w:val="single"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3151" w:type="dxa"/>
            <w:vMerge/>
            <w:tcBorders>
              <w:left w:val="single" w:sz="4" w:space="0" w:color="auto"/>
              <w:bottom w:val="single" w:sz="18" w:space="0" w:color="auto"/>
              <w:right w:val="single" w:sz="18" w:space="0" w:color="auto"/>
            </w:tcBorders>
            <w:shd w:val="clear" w:color="auto" w:fill="auto"/>
          </w:tcPr>
          <w:p w:rsidR="00EE3358" w:rsidRPr="00802629" w:rsidRDefault="00EE3358" w:rsidP="004C538E">
            <w:pPr>
              <w:spacing w:line="340" w:lineRule="exact"/>
              <w:jc w:val="center"/>
              <w:rPr>
                <w:rFonts w:hAnsi="標楷體" w:hint="eastAsia"/>
                <w:bCs/>
                <w:color w:val="000000"/>
                <w:sz w:val="20"/>
              </w:rPr>
            </w:pPr>
          </w:p>
        </w:tc>
      </w:tr>
      <w:tr w:rsidR="0029279C" w:rsidRPr="00E35DFC" w:rsidTr="004156A8">
        <w:tblPrEx>
          <w:tblCellMar>
            <w:top w:w="0" w:type="dxa"/>
            <w:bottom w:w="0" w:type="dxa"/>
          </w:tblCellMar>
        </w:tblPrEx>
        <w:trPr>
          <w:cantSplit/>
          <w:trHeight w:val="794"/>
          <w:jc w:val="center"/>
        </w:trPr>
        <w:tc>
          <w:tcPr>
            <w:tcW w:w="1197" w:type="dxa"/>
            <w:vMerge w:val="restart"/>
            <w:tcBorders>
              <w:top w:val="single" w:sz="18" w:space="0" w:color="auto"/>
              <w:left w:val="single" w:sz="18" w:space="0" w:color="auto"/>
              <w:right w:val="dotted" w:sz="4" w:space="0" w:color="auto"/>
            </w:tcBorders>
            <w:vAlign w:val="center"/>
          </w:tcPr>
          <w:p w:rsidR="0029279C" w:rsidRPr="00E35DFC" w:rsidRDefault="0029279C" w:rsidP="004C538E">
            <w:pPr>
              <w:spacing w:line="340" w:lineRule="exact"/>
              <w:jc w:val="center"/>
              <w:rPr>
                <w:rFonts w:hAnsi="標楷體" w:hint="eastAsia"/>
                <w:color w:val="000000"/>
                <w:sz w:val="20"/>
              </w:rPr>
            </w:pPr>
            <w:r w:rsidRPr="00E35DFC">
              <w:rPr>
                <w:rFonts w:hAnsi="標楷體" w:hint="eastAsia"/>
                <w:color w:val="000000"/>
                <w:sz w:val="20"/>
              </w:rPr>
              <w:t>服務成績</w:t>
            </w:r>
          </w:p>
          <w:p w:rsidR="0029279C" w:rsidRDefault="0029279C" w:rsidP="004C538E">
            <w:pPr>
              <w:spacing w:line="340" w:lineRule="exact"/>
              <w:jc w:val="center"/>
              <w:rPr>
                <w:rFonts w:hAnsi="標楷體" w:hint="eastAsia"/>
                <w:color w:val="000000"/>
                <w:sz w:val="20"/>
              </w:rPr>
            </w:pPr>
            <w:r w:rsidRPr="00E35DFC">
              <w:rPr>
                <w:rFonts w:hAnsi="標楷體" w:hint="eastAsia"/>
                <w:color w:val="000000"/>
                <w:sz w:val="20"/>
              </w:rPr>
              <w:t>(</w:t>
            </w:r>
            <w:r w:rsidRPr="00E35DFC">
              <w:rPr>
                <w:rFonts w:hAnsi="標楷體" w:hint="eastAsia"/>
                <w:color w:val="000000"/>
                <w:sz w:val="20"/>
              </w:rPr>
              <w:t>最高</w:t>
            </w:r>
            <w:r w:rsidRPr="00E35DFC">
              <w:rPr>
                <w:rFonts w:hAnsi="標楷體" w:hint="eastAsia"/>
                <w:color w:val="000000"/>
                <w:sz w:val="20"/>
              </w:rPr>
              <w:t>30</w:t>
            </w:r>
            <w:r w:rsidRPr="00E35DFC">
              <w:rPr>
                <w:rFonts w:hAnsi="標楷體" w:hint="eastAsia"/>
                <w:color w:val="000000"/>
                <w:sz w:val="20"/>
              </w:rPr>
              <w:t>分</w:t>
            </w:r>
            <w:r w:rsidRPr="00E35DFC">
              <w:rPr>
                <w:rFonts w:hAnsi="標楷體" w:hint="eastAsia"/>
                <w:color w:val="000000"/>
                <w:sz w:val="20"/>
              </w:rPr>
              <w:t>)</w:t>
            </w:r>
          </w:p>
          <w:p w:rsidR="0029279C" w:rsidRPr="00E35DFC" w:rsidRDefault="0029279C" w:rsidP="00F670C3">
            <w:pPr>
              <w:spacing w:line="340" w:lineRule="exact"/>
              <w:rPr>
                <w:rFonts w:hAnsi="標楷體" w:hint="eastAsia"/>
                <w:color w:val="000000"/>
                <w:sz w:val="20"/>
              </w:rPr>
            </w:pPr>
          </w:p>
        </w:tc>
        <w:tc>
          <w:tcPr>
            <w:tcW w:w="641" w:type="dxa"/>
            <w:vMerge w:val="restart"/>
            <w:tcBorders>
              <w:top w:val="single" w:sz="18" w:space="0" w:color="auto"/>
              <w:left w:val="dotted" w:sz="4" w:space="0" w:color="auto"/>
              <w:right w:val="dotted" w:sz="4" w:space="0" w:color="auto"/>
            </w:tcBorders>
            <w:shd w:val="clear" w:color="auto" w:fill="auto"/>
            <w:textDirection w:val="tbRlV"/>
            <w:vAlign w:val="center"/>
          </w:tcPr>
          <w:p w:rsidR="0029279C" w:rsidRPr="00E35DFC" w:rsidRDefault="0029279C" w:rsidP="004C538E">
            <w:pPr>
              <w:spacing w:line="0" w:lineRule="atLeast"/>
              <w:ind w:left="113" w:right="113"/>
              <w:jc w:val="center"/>
              <w:rPr>
                <w:rFonts w:hAnsi="標楷體" w:hint="eastAsia"/>
                <w:color w:val="000000"/>
                <w:sz w:val="20"/>
              </w:rPr>
            </w:pPr>
            <w:r w:rsidRPr="00E35DFC">
              <w:rPr>
                <w:rFonts w:hAnsi="標楷體" w:hint="eastAsia"/>
                <w:color w:val="000000"/>
                <w:sz w:val="20"/>
              </w:rPr>
              <w:t>最高</w:t>
            </w:r>
            <w:r w:rsidRPr="00E35DFC">
              <w:rPr>
                <w:rFonts w:hAnsi="標楷體" w:hint="eastAsia"/>
                <w:color w:val="000000"/>
                <w:sz w:val="20"/>
                <w:eastAsianLayout w:id="-362514176" w:vert="1" w:vertCompress="1"/>
              </w:rPr>
              <w:t>10</w:t>
            </w:r>
            <w:r w:rsidRPr="00E35DFC">
              <w:rPr>
                <w:rFonts w:hAnsi="標楷體" w:hint="eastAsia"/>
                <w:color w:val="000000"/>
                <w:sz w:val="20"/>
              </w:rPr>
              <w:t>分</w:t>
            </w:r>
          </w:p>
          <w:p w:rsidR="0029279C" w:rsidRPr="00E35DFC" w:rsidRDefault="0029279C" w:rsidP="004C538E">
            <w:pPr>
              <w:spacing w:line="0" w:lineRule="atLeast"/>
              <w:ind w:left="113" w:right="113"/>
              <w:jc w:val="center"/>
              <w:rPr>
                <w:rFonts w:hAnsi="標楷體" w:hint="eastAsia"/>
                <w:color w:val="000000"/>
                <w:sz w:val="20"/>
              </w:rPr>
            </w:pPr>
            <w:r w:rsidRPr="00E35DFC">
              <w:rPr>
                <w:rFonts w:hAnsi="標楷體" w:hint="eastAsia"/>
                <w:color w:val="000000"/>
                <w:sz w:val="20"/>
              </w:rPr>
              <w:t>最近</w:t>
            </w:r>
            <w:r w:rsidRPr="00E35DFC">
              <w:rPr>
                <w:rFonts w:hAnsi="標楷體" w:hint="eastAsia"/>
                <w:color w:val="000000"/>
                <w:sz w:val="20"/>
                <w:eastAsianLayout w:id="-362514175" w:vert="1" w:vertCompress="1"/>
              </w:rPr>
              <w:t>5</w:t>
            </w:r>
            <w:r w:rsidRPr="00E35DFC">
              <w:rPr>
                <w:rFonts w:hAnsi="標楷體" w:hint="eastAsia"/>
                <w:color w:val="000000"/>
                <w:sz w:val="20"/>
              </w:rPr>
              <w:t>年考核</w:t>
            </w:r>
          </w:p>
        </w:tc>
        <w:tc>
          <w:tcPr>
            <w:tcW w:w="3239" w:type="dxa"/>
            <w:gridSpan w:val="7"/>
            <w:tcBorders>
              <w:top w:val="single" w:sz="18" w:space="0" w:color="auto"/>
              <w:left w:val="dotted" w:sz="4" w:space="0" w:color="auto"/>
              <w:bottom w:val="dotted" w:sz="4" w:space="0" w:color="auto"/>
              <w:right w:val="dotted" w:sz="4" w:space="0" w:color="auto"/>
            </w:tcBorders>
            <w:shd w:val="clear" w:color="auto" w:fill="auto"/>
            <w:vAlign w:val="center"/>
          </w:tcPr>
          <w:p w:rsidR="0029279C" w:rsidRPr="001114DE" w:rsidRDefault="0029279C" w:rsidP="0029279C">
            <w:pPr>
              <w:spacing w:line="200" w:lineRule="exact"/>
              <w:jc w:val="center"/>
              <w:rPr>
                <w:rFonts w:hint="eastAsia"/>
                <w:color w:val="000000"/>
                <w:sz w:val="20"/>
              </w:rPr>
            </w:pPr>
            <w:r w:rsidRPr="001114DE">
              <w:rPr>
                <w:rFonts w:hint="eastAsia"/>
                <w:color w:val="000000"/>
                <w:sz w:val="20"/>
              </w:rPr>
              <w:t>學年度（</w:t>
            </w:r>
            <w:r w:rsidRPr="001114DE">
              <w:rPr>
                <w:rFonts w:hint="eastAsia"/>
                <w:color w:val="000000"/>
                <w:sz w:val="20"/>
              </w:rPr>
              <w:t xml:space="preserve">   </w:t>
            </w:r>
            <w:r w:rsidRPr="001114DE">
              <w:rPr>
                <w:rFonts w:hint="eastAsia"/>
                <w:color w:val="000000"/>
                <w:sz w:val="20"/>
              </w:rPr>
              <w:t>）等</w:t>
            </w:r>
          </w:p>
        </w:tc>
        <w:tc>
          <w:tcPr>
            <w:tcW w:w="3847" w:type="dxa"/>
            <w:gridSpan w:val="5"/>
            <w:vMerge w:val="restart"/>
            <w:tcBorders>
              <w:top w:val="single" w:sz="18" w:space="0" w:color="auto"/>
              <w:left w:val="dotted" w:sz="4" w:space="0" w:color="auto"/>
              <w:right w:val="dotted" w:sz="4" w:space="0" w:color="auto"/>
            </w:tcBorders>
            <w:shd w:val="clear" w:color="auto" w:fill="auto"/>
            <w:vAlign w:val="center"/>
          </w:tcPr>
          <w:p w:rsidR="00E55846" w:rsidRPr="00D07C49" w:rsidRDefault="00E55846" w:rsidP="00E55846">
            <w:pPr>
              <w:spacing w:line="200" w:lineRule="exact"/>
              <w:jc w:val="both"/>
              <w:rPr>
                <w:rFonts w:hint="eastAsia"/>
                <w:color w:val="000000"/>
                <w:sz w:val="18"/>
                <w:szCs w:val="18"/>
              </w:rPr>
            </w:pPr>
            <w:r w:rsidRPr="00D07C49">
              <w:rPr>
                <w:rFonts w:hint="eastAsia"/>
                <w:color w:val="000000"/>
                <w:sz w:val="18"/>
                <w:szCs w:val="18"/>
              </w:rPr>
              <w:t>一、擔任主任：</w:t>
            </w:r>
          </w:p>
          <w:p w:rsidR="00E55846" w:rsidRPr="00D07C49" w:rsidRDefault="00E55846" w:rsidP="00E55846">
            <w:pPr>
              <w:spacing w:line="200" w:lineRule="exact"/>
              <w:ind w:leftChars="42" w:left="101"/>
              <w:jc w:val="both"/>
              <w:rPr>
                <w:color w:val="000000"/>
                <w:sz w:val="18"/>
                <w:szCs w:val="18"/>
              </w:rPr>
            </w:pPr>
            <w:r w:rsidRPr="00D07C49">
              <w:rPr>
                <w:rFonts w:hint="eastAsia"/>
                <w:color w:val="000000"/>
                <w:sz w:val="18"/>
                <w:szCs w:val="18"/>
              </w:rPr>
              <w:t>成績考核列</w:t>
            </w:r>
            <w:r w:rsidRPr="00D07C49">
              <w:rPr>
                <w:rFonts w:hint="eastAsia"/>
                <w:color w:val="000000"/>
                <w:sz w:val="18"/>
                <w:szCs w:val="18"/>
              </w:rPr>
              <w:t>4</w:t>
            </w:r>
            <w:r w:rsidRPr="00D07C49">
              <w:rPr>
                <w:rFonts w:hint="eastAsia"/>
                <w:color w:val="000000"/>
                <w:sz w:val="18"/>
                <w:szCs w:val="18"/>
              </w:rPr>
              <w:t>條</w:t>
            </w:r>
            <w:r w:rsidRPr="00D07C49">
              <w:rPr>
                <w:rFonts w:hint="eastAsia"/>
                <w:color w:val="000000"/>
                <w:sz w:val="18"/>
                <w:szCs w:val="18"/>
              </w:rPr>
              <w:t>1</w:t>
            </w:r>
            <w:r w:rsidRPr="00D07C49">
              <w:rPr>
                <w:rFonts w:hint="eastAsia"/>
                <w:color w:val="000000"/>
                <w:sz w:val="18"/>
                <w:szCs w:val="18"/>
              </w:rPr>
              <w:t>款</w:t>
            </w:r>
            <w:r>
              <w:rPr>
                <w:rFonts w:hint="eastAsia"/>
                <w:color w:val="000000"/>
                <w:sz w:val="18"/>
                <w:szCs w:val="18"/>
              </w:rPr>
              <w:t>(</w:t>
            </w:r>
            <w:r>
              <w:rPr>
                <w:rFonts w:hint="eastAsia"/>
                <w:color w:val="000000"/>
                <w:sz w:val="18"/>
                <w:szCs w:val="18"/>
              </w:rPr>
              <w:t>甲等</w:t>
            </w:r>
            <w:r>
              <w:rPr>
                <w:rFonts w:hint="eastAsia"/>
                <w:color w:val="000000"/>
                <w:sz w:val="18"/>
                <w:szCs w:val="18"/>
              </w:rPr>
              <w:t>)</w:t>
            </w:r>
            <w:r w:rsidRPr="00D07C49">
              <w:rPr>
                <w:rFonts w:hint="eastAsia"/>
                <w:color w:val="000000"/>
                <w:sz w:val="18"/>
                <w:szCs w:val="18"/>
              </w:rPr>
              <w:t>給</w:t>
            </w:r>
            <w:r w:rsidRPr="00D07C49">
              <w:rPr>
                <w:rFonts w:hint="eastAsia"/>
                <w:color w:val="000000"/>
                <w:sz w:val="18"/>
                <w:szCs w:val="18"/>
              </w:rPr>
              <w:t>2</w:t>
            </w:r>
            <w:r w:rsidRPr="00D07C49">
              <w:rPr>
                <w:rFonts w:hint="eastAsia"/>
                <w:color w:val="000000"/>
                <w:sz w:val="18"/>
                <w:szCs w:val="18"/>
              </w:rPr>
              <w:t>分；</w:t>
            </w:r>
          </w:p>
          <w:p w:rsidR="00E55846" w:rsidRPr="00D07C49" w:rsidRDefault="00E55846" w:rsidP="00E55846">
            <w:pPr>
              <w:spacing w:line="200" w:lineRule="exact"/>
              <w:ind w:leftChars="42" w:left="101"/>
              <w:jc w:val="both"/>
              <w:rPr>
                <w:rFonts w:hint="eastAsia"/>
                <w:color w:val="000000"/>
                <w:sz w:val="18"/>
                <w:szCs w:val="18"/>
              </w:rPr>
            </w:pPr>
            <w:r w:rsidRPr="00D07C49">
              <w:rPr>
                <w:rFonts w:hint="eastAsia"/>
                <w:color w:val="000000"/>
                <w:sz w:val="18"/>
                <w:szCs w:val="18"/>
              </w:rPr>
              <w:t>成績考核列</w:t>
            </w:r>
            <w:r w:rsidRPr="00D07C49">
              <w:rPr>
                <w:rFonts w:hint="eastAsia"/>
                <w:color w:val="000000"/>
                <w:sz w:val="18"/>
                <w:szCs w:val="18"/>
              </w:rPr>
              <w:t>4</w:t>
            </w:r>
            <w:r w:rsidRPr="00D07C49">
              <w:rPr>
                <w:rFonts w:hint="eastAsia"/>
                <w:color w:val="000000"/>
                <w:sz w:val="18"/>
                <w:szCs w:val="18"/>
              </w:rPr>
              <w:t>條</w:t>
            </w:r>
            <w:r w:rsidRPr="00D07C49">
              <w:rPr>
                <w:rFonts w:hint="eastAsia"/>
                <w:color w:val="000000"/>
                <w:sz w:val="18"/>
                <w:szCs w:val="18"/>
              </w:rPr>
              <w:t>2</w:t>
            </w:r>
            <w:r w:rsidRPr="00D07C49">
              <w:rPr>
                <w:rFonts w:hint="eastAsia"/>
                <w:color w:val="000000"/>
                <w:sz w:val="18"/>
                <w:szCs w:val="18"/>
              </w:rPr>
              <w:t>款</w:t>
            </w:r>
            <w:r>
              <w:rPr>
                <w:rFonts w:hint="eastAsia"/>
                <w:color w:val="000000"/>
                <w:sz w:val="18"/>
                <w:szCs w:val="18"/>
              </w:rPr>
              <w:t>(</w:t>
            </w:r>
            <w:r>
              <w:rPr>
                <w:rFonts w:hint="eastAsia"/>
                <w:color w:val="000000"/>
                <w:sz w:val="18"/>
                <w:szCs w:val="18"/>
              </w:rPr>
              <w:t>乙等</w:t>
            </w:r>
            <w:r>
              <w:rPr>
                <w:rFonts w:hint="eastAsia"/>
                <w:color w:val="000000"/>
                <w:sz w:val="18"/>
                <w:szCs w:val="18"/>
              </w:rPr>
              <w:t>)</w:t>
            </w:r>
            <w:r w:rsidRPr="00D07C49">
              <w:rPr>
                <w:rFonts w:hint="eastAsia"/>
                <w:color w:val="000000"/>
                <w:sz w:val="18"/>
                <w:szCs w:val="18"/>
              </w:rPr>
              <w:t>給</w:t>
            </w:r>
            <w:r w:rsidRPr="00D07C49">
              <w:rPr>
                <w:rFonts w:hint="eastAsia"/>
                <w:color w:val="000000"/>
                <w:sz w:val="18"/>
                <w:szCs w:val="18"/>
              </w:rPr>
              <w:t>1</w:t>
            </w:r>
            <w:r w:rsidRPr="00D07C49">
              <w:rPr>
                <w:rFonts w:hint="eastAsia"/>
                <w:color w:val="000000"/>
                <w:sz w:val="18"/>
                <w:szCs w:val="18"/>
              </w:rPr>
              <w:t>分。</w:t>
            </w:r>
          </w:p>
          <w:p w:rsidR="00E55846" w:rsidRPr="00D07C49" w:rsidRDefault="00E55846" w:rsidP="00E55846">
            <w:pPr>
              <w:spacing w:line="200" w:lineRule="exact"/>
              <w:jc w:val="both"/>
              <w:rPr>
                <w:color w:val="000000"/>
                <w:sz w:val="18"/>
                <w:szCs w:val="18"/>
              </w:rPr>
            </w:pPr>
            <w:r w:rsidRPr="00D07C49">
              <w:rPr>
                <w:rFonts w:hint="eastAsia"/>
                <w:color w:val="000000"/>
                <w:sz w:val="18"/>
                <w:szCs w:val="18"/>
              </w:rPr>
              <w:t>二、擔任組長：</w:t>
            </w:r>
          </w:p>
          <w:p w:rsidR="00E55846" w:rsidRPr="00D07C49" w:rsidRDefault="00E55846" w:rsidP="00E55846">
            <w:pPr>
              <w:spacing w:line="200" w:lineRule="exact"/>
              <w:ind w:leftChars="42" w:left="101"/>
              <w:jc w:val="both"/>
              <w:rPr>
                <w:color w:val="000000"/>
                <w:sz w:val="18"/>
                <w:szCs w:val="18"/>
              </w:rPr>
            </w:pPr>
            <w:r w:rsidRPr="00D07C49">
              <w:rPr>
                <w:rFonts w:hint="eastAsia"/>
                <w:color w:val="000000"/>
                <w:sz w:val="18"/>
                <w:szCs w:val="18"/>
              </w:rPr>
              <w:t>成績考核列</w:t>
            </w:r>
            <w:r w:rsidRPr="00D07C49">
              <w:rPr>
                <w:rFonts w:hint="eastAsia"/>
                <w:color w:val="000000"/>
                <w:sz w:val="18"/>
                <w:szCs w:val="18"/>
              </w:rPr>
              <w:t>4</w:t>
            </w:r>
            <w:r w:rsidRPr="00D07C49">
              <w:rPr>
                <w:rFonts w:hint="eastAsia"/>
                <w:color w:val="000000"/>
                <w:sz w:val="18"/>
                <w:szCs w:val="18"/>
              </w:rPr>
              <w:t>條</w:t>
            </w:r>
            <w:r w:rsidRPr="00D07C49">
              <w:rPr>
                <w:rFonts w:hint="eastAsia"/>
                <w:color w:val="000000"/>
                <w:sz w:val="18"/>
                <w:szCs w:val="18"/>
              </w:rPr>
              <w:t>1</w:t>
            </w:r>
            <w:r w:rsidRPr="00D07C49">
              <w:rPr>
                <w:rFonts w:hint="eastAsia"/>
                <w:color w:val="000000"/>
                <w:sz w:val="18"/>
                <w:szCs w:val="18"/>
              </w:rPr>
              <w:t>款</w:t>
            </w:r>
            <w:r>
              <w:rPr>
                <w:rFonts w:hint="eastAsia"/>
                <w:color w:val="000000"/>
                <w:sz w:val="18"/>
                <w:szCs w:val="18"/>
              </w:rPr>
              <w:t>(</w:t>
            </w:r>
            <w:r>
              <w:rPr>
                <w:rFonts w:hint="eastAsia"/>
                <w:color w:val="000000"/>
                <w:sz w:val="18"/>
                <w:szCs w:val="18"/>
              </w:rPr>
              <w:t>甲等</w:t>
            </w:r>
            <w:r>
              <w:rPr>
                <w:rFonts w:hint="eastAsia"/>
                <w:color w:val="000000"/>
                <w:sz w:val="18"/>
                <w:szCs w:val="18"/>
              </w:rPr>
              <w:t>)</w:t>
            </w:r>
            <w:r w:rsidRPr="00D07C49">
              <w:rPr>
                <w:rFonts w:hint="eastAsia"/>
                <w:color w:val="000000"/>
                <w:sz w:val="18"/>
                <w:szCs w:val="18"/>
              </w:rPr>
              <w:t>給</w:t>
            </w:r>
            <w:r w:rsidRPr="00D07C49">
              <w:rPr>
                <w:rFonts w:hint="eastAsia"/>
                <w:color w:val="000000"/>
                <w:sz w:val="18"/>
                <w:szCs w:val="18"/>
              </w:rPr>
              <w:t>1.5</w:t>
            </w:r>
            <w:r w:rsidRPr="00D07C49">
              <w:rPr>
                <w:rFonts w:hint="eastAsia"/>
                <w:color w:val="000000"/>
                <w:sz w:val="18"/>
                <w:szCs w:val="18"/>
              </w:rPr>
              <w:t>分；</w:t>
            </w:r>
          </w:p>
          <w:p w:rsidR="00E55846" w:rsidRPr="00D07C49" w:rsidRDefault="00E55846" w:rsidP="00E55846">
            <w:pPr>
              <w:spacing w:line="200" w:lineRule="exact"/>
              <w:ind w:leftChars="42" w:left="101"/>
              <w:jc w:val="both"/>
              <w:rPr>
                <w:rFonts w:hint="eastAsia"/>
                <w:color w:val="000000"/>
                <w:sz w:val="18"/>
                <w:szCs w:val="18"/>
              </w:rPr>
            </w:pPr>
            <w:r w:rsidRPr="00D07C49">
              <w:rPr>
                <w:rFonts w:hint="eastAsia"/>
                <w:color w:val="000000"/>
                <w:sz w:val="18"/>
                <w:szCs w:val="18"/>
              </w:rPr>
              <w:t>成績考核列</w:t>
            </w:r>
            <w:r w:rsidRPr="00D07C49">
              <w:rPr>
                <w:rFonts w:hint="eastAsia"/>
                <w:color w:val="000000"/>
                <w:sz w:val="18"/>
                <w:szCs w:val="18"/>
              </w:rPr>
              <w:t>4</w:t>
            </w:r>
            <w:r w:rsidRPr="00D07C49">
              <w:rPr>
                <w:rFonts w:hint="eastAsia"/>
                <w:color w:val="000000"/>
                <w:sz w:val="18"/>
                <w:szCs w:val="18"/>
              </w:rPr>
              <w:t>條</w:t>
            </w:r>
            <w:r w:rsidRPr="00D07C49">
              <w:rPr>
                <w:rFonts w:hint="eastAsia"/>
                <w:color w:val="000000"/>
                <w:sz w:val="18"/>
                <w:szCs w:val="18"/>
              </w:rPr>
              <w:t>2</w:t>
            </w:r>
            <w:r w:rsidRPr="00D07C49">
              <w:rPr>
                <w:rFonts w:hint="eastAsia"/>
                <w:color w:val="000000"/>
                <w:sz w:val="18"/>
                <w:szCs w:val="18"/>
              </w:rPr>
              <w:t>款</w:t>
            </w:r>
            <w:r>
              <w:rPr>
                <w:rFonts w:hint="eastAsia"/>
                <w:color w:val="000000"/>
                <w:sz w:val="18"/>
                <w:szCs w:val="18"/>
              </w:rPr>
              <w:t>(</w:t>
            </w:r>
            <w:r>
              <w:rPr>
                <w:rFonts w:hint="eastAsia"/>
                <w:color w:val="000000"/>
                <w:sz w:val="18"/>
                <w:szCs w:val="18"/>
              </w:rPr>
              <w:t>乙等</w:t>
            </w:r>
            <w:r>
              <w:rPr>
                <w:rFonts w:hint="eastAsia"/>
                <w:color w:val="000000"/>
                <w:sz w:val="18"/>
                <w:szCs w:val="18"/>
              </w:rPr>
              <w:t>)</w:t>
            </w:r>
            <w:r w:rsidRPr="00D07C49">
              <w:rPr>
                <w:rFonts w:hint="eastAsia"/>
                <w:color w:val="000000"/>
                <w:sz w:val="18"/>
                <w:szCs w:val="18"/>
              </w:rPr>
              <w:t>給</w:t>
            </w:r>
            <w:r w:rsidRPr="00D07C49">
              <w:rPr>
                <w:rFonts w:hint="eastAsia"/>
                <w:color w:val="000000"/>
                <w:sz w:val="18"/>
                <w:szCs w:val="18"/>
              </w:rPr>
              <w:t>1</w:t>
            </w:r>
            <w:r w:rsidRPr="00D07C49">
              <w:rPr>
                <w:rFonts w:hint="eastAsia"/>
                <w:color w:val="000000"/>
                <w:sz w:val="18"/>
                <w:szCs w:val="18"/>
              </w:rPr>
              <w:t>分。</w:t>
            </w:r>
          </w:p>
          <w:p w:rsidR="00E55846" w:rsidRPr="00D07C49" w:rsidRDefault="00E55846" w:rsidP="00E55846">
            <w:pPr>
              <w:spacing w:line="200" w:lineRule="exact"/>
              <w:jc w:val="both"/>
              <w:rPr>
                <w:color w:val="000000"/>
                <w:sz w:val="18"/>
                <w:szCs w:val="18"/>
              </w:rPr>
            </w:pPr>
            <w:r w:rsidRPr="00D07C49">
              <w:rPr>
                <w:rFonts w:hint="eastAsia"/>
                <w:color w:val="000000"/>
                <w:sz w:val="18"/>
                <w:szCs w:val="18"/>
              </w:rPr>
              <w:t>三、擔任教師：</w:t>
            </w:r>
          </w:p>
          <w:p w:rsidR="00E55846" w:rsidRPr="00D07C49" w:rsidRDefault="00E55846" w:rsidP="00E55846">
            <w:pPr>
              <w:spacing w:line="200" w:lineRule="exact"/>
              <w:ind w:leftChars="42" w:left="101"/>
              <w:jc w:val="both"/>
              <w:rPr>
                <w:color w:val="000000"/>
                <w:sz w:val="18"/>
                <w:szCs w:val="18"/>
              </w:rPr>
            </w:pPr>
            <w:r w:rsidRPr="00D07C49">
              <w:rPr>
                <w:rFonts w:hint="eastAsia"/>
                <w:color w:val="000000"/>
                <w:sz w:val="18"/>
                <w:szCs w:val="18"/>
              </w:rPr>
              <w:t>成績考核列</w:t>
            </w:r>
            <w:r w:rsidRPr="00D07C49">
              <w:rPr>
                <w:rFonts w:hint="eastAsia"/>
                <w:color w:val="000000"/>
                <w:sz w:val="18"/>
                <w:szCs w:val="18"/>
              </w:rPr>
              <w:t>4</w:t>
            </w:r>
            <w:r w:rsidRPr="00D07C49">
              <w:rPr>
                <w:rFonts w:hint="eastAsia"/>
                <w:color w:val="000000"/>
                <w:sz w:val="18"/>
                <w:szCs w:val="18"/>
              </w:rPr>
              <w:t>條</w:t>
            </w:r>
            <w:r w:rsidRPr="00D07C49">
              <w:rPr>
                <w:rFonts w:hint="eastAsia"/>
                <w:color w:val="000000"/>
                <w:sz w:val="18"/>
                <w:szCs w:val="18"/>
              </w:rPr>
              <w:t>1</w:t>
            </w:r>
            <w:r w:rsidRPr="00D07C49">
              <w:rPr>
                <w:rFonts w:hint="eastAsia"/>
                <w:color w:val="000000"/>
                <w:sz w:val="18"/>
                <w:szCs w:val="18"/>
              </w:rPr>
              <w:t>款</w:t>
            </w:r>
            <w:r>
              <w:rPr>
                <w:rFonts w:hint="eastAsia"/>
                <w:color w:val="000000"/>
                <w:sz w:val="18"/>
                <w:szCs w:val="18"/>
              </w:rPr>
              <w:t>(</w:t>
            </w:r>
            <w:r>
              <w:rPr>
                <w:rFonts w:hint="eastAsia"/>
                <w:color w:val="000000"/>
                <w:sz w:val="18"/>
                <w:szCs w:val="18"/>
              </w:rPr>
              <w:t>甲等</w:t>
            </w:r>
            <w:r>
              <w:rPr>
                <w:rFonts w:hint="eastAsia"/>
                <w:color w:val="000000"/>
                <w:sz w:val="18"/>
                <w:szCs w:val="18"/>
              </w:rPr>
              <w:t>)</w:t>
            </w:r>
            <w:r w:rsidRPr="00D07C49">
              <w:rPr>
                <w:rFonts w:hint="eastAsia"/>
                <w:color w:val="000000"/>
                <w:sz w:val="18"/>
                <w:szCs w:val="18"/>
              </w:rPr>
              <w:t>給</w:t>
            </w:r>
            <w:r w:rsidRPr="00D07C49">
              <w:rPr>
                <w:rFonts w:hint="eastAsia"/>
                <w:color w:val="000000"/>
                <w:sz w:val="18"/>
                <w:szCs w:val="18"/>
              </w:rPr>
              <w:t>1</w:t>
            </w:r>
            <w:r w:rsidRPr="00D07C49">
              <w:rPr>
                <w:rFonts w:hint="eastAsia"/>
                <w:color w:val="000000"/>
                <w:sz w:val="18"/>
                <w:szCs w:val="18"/>
              </w:rPr>
              <w:t>分；</w:t>
            </w:r>
          </w:p>
          <w:p w:rsidR="00E55846" w:rsidRDefault="00E55846" w:rsidP="00E55846">
            <w:pPr>
              <w:spacing w:line="200" w:lineRule="exact"/>
              <w:ind w:leftChars="42" w:left="101"/>
              <w:jc w:val="both"/>
              <w:rPr>
                <w:rFonts w:hint="eastAsia"/>
                <w:color w:val="000000"/>
                <w:sz w:val="18"/>
                <w:szCs w:val="18"/>
              </w:rPr>
            </w:pPr>
            <w:r w:rsidRPr="00D07C49">
              <w:rPr>
                <w:rFonts w:hint="eastAsia"/>
                <w:color w:val="000000"/>
                <w:sz w:val="18"/>
                <w:szCs w:val="18"/>
              </w:rPr>
              <w:t>成績考核列</w:t>
            </w:r>
            <w:r w:rsidRPr="00D07C49">
              <w:rPr>
                <w:rFonts w:hint="eastAsia"/>
                <w:color w:val="000000"/>
                <w:sz w:val="18"/>
                <w:szCs w:val="18"/>
              </w:rPr>
              <w:t>4</w:t>
            </w:r>
            <w:r w:rsidRPr="00D07C49">
              <w:rPr>
                <w:rFonts w:hint="eastAsia"/>
                <w:color w:val="000000"/>
                <w:sz w:val="18"/>
                <w:szCs w:val="18"/>
              </w:rPr>
              <w:t>條</w:t>
            </w:r>
            <w:r w:rsidRPr="00D07C49">
              <w:rPr>
                <w:rFonts w:hint="eastAsia"/>
                <w:color w:val="000000"/>
                <w:sz w:val="18"/>
                <w:szCs w:val="18"/>
              </w:rPr>
              <w:t>2</w:t>
            </w:r>
            <w:r w:rsidRPr="00D07C49">
              <w:rPr>
                <w:rFonts w:hint="eastAsia"/>
                <w:color w:val="000000"/>
                <w:sz w:val="18"/>
                <w:szCs w:val="18"/>
              </w:rPr>
              <w:t>款</w:t>
            </w:r>
            <w:r>
              <w:rPr>
                <w:rFonts w:hint="eastAsia"/>
                <w:color w:val="000000"/>
                <w:sz w:val="18"/>
                <w:szCs w:val="18"/>
              </w:rPr>
              <w:t>(</w:t>
            </w:r>
            <w:r>
              <w:rPr>
                <w:rFonts w:hint="eastAsia"/>
                <w:color w:val="000000"/>
                <w:sz w:val="18"/>
                <w:szCs w:val="18"/>
              </w:rPr>
              <w:t>乙等</w:t>
            </w:r>
            <w:r>
              <w:rPr>
                <w:rFonts w:hint="eastAsia"/>
                <w:color w:val="000000"/>
                <w:sz w:val="18"/>
                <w:szCs w:val="18"/>
              </w:rPr>
              <w:t>)</w:t>
            </w:r>
            <w:r w:rsidRPr="00D07C49">
              <w:rPr>
                <w:rFonts w:hint="eastAsia"/>
                <w:color w:val="000000"/>
                <w:sz w:val="18"/>
                <w:szCs w:val="18"/>
              </w:rPr>
              <w:t>給</w:t>
            </w:r>
            <w:r w:rsidRPr="00D07C49">
              <w:rPr>
                <w:rFonts w:hint="eastAsia"/>
                <w:color w:val="000000"/>
                <w:sz w:val="18"/>
                <w:szCs w:val="18"/>
              </w:rPr>
              <w:t>0.5</w:t>
            </w:r>
            <w:r w:rsidRPr="00D07C49">
              <w:rPr>
                <w:rFonts w:hint="eastAsia"/>
                <w:color w:val="000000"/>
                <w:sz w:val="18"/>
                <w:szCs w:val="18"/>
              </w:rPr>
              <w:t>分。</w:t>
            </w:r>
          </w:p>
          <w:p w:rsidR="00E55846" w:rsidRPr="00882362" w:rsidRDefault="002C3B02" w:rsidP="00E55846">
            <w:pPr>
              <w:spacing w:line="200" w:lineRule="exact"/>
              <w:jc w:val="both"/>
              <w:rPr>
                <w:rFonts w:hint="eastAsia"/>
                <w:sz w:val="18"/>
                <w:szCs w:val="18"/>
              </w:rPr>
            </w:pPr>
            <w:r>
              <w:rPr>
                <w:rFonts w:hint="eastAsia"/>
                <w:sz w:val="18"/>
                <w:szCs w:val="18"/>
              </w:rPr>
              <w:t>四</w:t>
            </w:r>
            <w:r w:rsidR="00E55846" w:rsidRPr="00882362">
              <w:rPr>
                <w:rFonts w:hint="eastAsia"/>
                <w:sz w:val="18"/>
                <w:szCs w:val="18"/>
              </w:rPr>
              <w:t>、擔任教育局任務編組中心主任：</w:t>
            </w:r>
          </w:p>
          <w:p w:rsidR="00E55846" w:rsidRPr="00882362" w:rsidRDefault="00E55846" w:rsidP="00E55846">
            <w:pPr>
              <w:spacing w:line="200" w:lineRule="exact"/>
              <w:ind w:leftChars="42" w:left="101"/>
              <w:jc w:val="both"/>
              <w:rPr>
                <w:sz w:val="18"/>
                <w:szCs w:val="18"/>
              </w:rPr>
            </w:pPr>
            <w:r w:rsidRPr="00882362">
              <w:rPr>
                <w:rFonts w:hint="eastAsia"/>
                <w:sz w:val="18"/>
                <w:szCs w:val="18"/>
              </w:rPr>
              <w:t>成績考核列</w:t>
            </w:r>
            <w:r w:rsidRPr="00882362">
              <w:rPr>
                <w:rFonts w:hint="eastAsia"/>
                <w:sz w:val="18"/>
                <w:szCs w:val="18"/>
              </w:rPr>
              <w:t>4</w:t>
            </w:r>
            <w:r w:rsidRPr="00882362">
              <w:rPr>
                <w:rFonts w:hint="eastAsia"/>
                <w:sz w:val="18"/>
                <w:szCs w:val="18"/>
              </w:rPr>
              <w:t>條</w:t>
            </w:r>
            <w:r w:rsidRPr="00882362">
              <w:rPr>
                <w:rFonts w:hint="eastAsia"/>
                <w:sz w:val="18"/>
                <w:szCs w:val="18"/>
              </w:rPr>
              <w:t>1</w:t>
            </w:r>
            <w:r w:rsidRPr="00882362">
              <w:rPr>
                <w:rFonts w:hint="eastAsia"/>
                <w:sz w:val="18"/>
                <w:szCs w:val="18"/>
              </w:rPr>
              <w:t>款</w:t>
            </w:r>
            <w:r w:rsidRPr="00882362">
              <w:rPr>
                <w:rFonts w:hint="eastAsia"/>
                <w:sz w:val="18"/>
                <w:szCs w:val="18"/>
              </w:rPr>
              <w:t>(</w:t>
            </w:r>
            <w:r w:rsidRPr="00882362">
              <w:rPr>
                <w:rFonts w:hint="eastAsia"/>
                <w:sz w:val="18"/>
                <w:szCs w:val="18"/>
              </w:rPr>
              <w:t>甲等</w:t>
            </w:r>
            <w:r w:rsidRPr="00882362">
              <w:rPr>
                <w:rFonts w:hint="eastAsia"/>
                <w:sz w:val="18"/>
                <w:szCs w:val="18"/>
              </w:rPr>
              <w:t>)</w:t>
            </w:r>
            <w:r w:rsidRPr="00882362">
              <w:rPr>
                <w:rFonts w:hint="eastAsia"/>
                <w:sz w:val="18"/>
                <w:szCs w:val="18"/>
              </w:rPr>
              <w:t>給</w:t>
            </w:r>
            <w:r w:rsidRPr="00882362">
              <w:rPr>
                <w:rFonts w:hint="eastAsia"/>
                <w:sz w:val="18"/>
                <w:szCs w:val="18"/>
              </w:rPr>
              <w:t>2</w:t>
            </w:r>
            <w:r w:rsidRPr="00882362">
              <w:rPr>
                <w:rFonts w:hint="eastAsia"/>
                <w:sz w:val="18"/>
                <w:szCs w:val="18"/>
              </w:rPr>
              <w:t>分；</w:t>
            </w:r>
          </w:p>
          <w:p w:rsidR="00E55846" w:rsidRPr="00882362" w:rsidRDefault="00E55846" w:rsidP="00E55846">
            <w:pPr>
              <w:spacing w:line="200" w:lineRule="exact"/>
              <w:ind w:leftChars="42" w:left="101"/>
              <w:jc w:val="both"/>
              <w:rPr>
                <w:rFonts w:hint="eastAsia"/>
                <w:sz w:val="18"/>
                <w:szCs w:val="18"/>
              </w:rPr>
            </w:pPr>
            <w:r w:rsidRPr="00882362">
              <w:rPr>
                <w:rFonts w:hint="eastAsia"/>
                <w:sz w:val="18"/>
                <w:szCs w:val="18"/>
              </w:rPr>
              <w:t>成績考核列</w:t>
            </w:r>
            <w:r w:rsidRPr="00882362">
              <w:rPr>
                <w:rFonts w:hint="eastAsia"/>
                <w:sz w:val="18"/>
                <w:szCs w:val="18"/>
              </w:rPr>
              <w:t>4</w:t>
            </w:r>
            <w:r w:rsidRPr="00882362">
              <w:rPr>
                <w:rFonts w:hint="eastAsia"/>
                <w:sz w:val="18"/>
                <w:szCs w:val="18"/>
              </w:rPr>
              <w:t>條</w:t>
            </w:r>
            <w:r w:rsidRPr="00882362">
              <w:rPr>
                <w:rFonts w:hint="eastAsia"/>
                <w:sz w:val="18"/>
                <w:szCs w:val="18"/>
              </w:rPr>
              <w:t>2</w:t>
            </w:r>
            <w:r w:rsidRPr="00882362">
              <w:rPr>
                <w:rFonts w:hint="eastAsia"/>
                <w:sz w:val="18"/>
                <w:szCs w:val="18"/>
              </w:rPr>
              <w:t>款</w:t>
            </w:r>
            <w:r w:rsidRPr="00882362">
              <w:rPr>
                <w:rFonts w:hint="eastAsia"/>
                <w:sz w:val="18"/>
                <w:szCs w:val="18"/>
              </w:rPr>
              <w:t>(</w:t>
            </w:r>
            <w:r w:rsidRPr="00882362">
              <w:rPr>
                <w:rFonts w:hint="eastAsia"/>
                <w:sz w:val="18"/>
                <w:szCs w:val="18"/>
              </w:rPr>
              <w:t>乙等</w:t>
            </w:r>
            <w:r w:rsidRPr="00882362">
              <w:rPr>
                <w:rFonts w:hint="eastAsia"/>
                <w:sz w:val="18"/>
                <w:szCs w:val="18"/>
              </w:rPr>
              <w:t>)</w:t>
            </w:r>
            <w:r w:rsidRPr="00882362">
              <w:rPr>
                <w:rFonts w:hint="eastAsia"/>
                <w:sz w:val="18"/>
                <w:szCs w:val="18"/>
              </w:rPr>
              <w:t>給</w:t>
            </w:r>
            <w:r w:rsidRPr="00882362">
              <w:rPr>
                <w:rFonts w:hint="eastAsia"/>
                <w:sz w:val="18"/>
                <w:szCs w:val="18"/>
              </w:rPr>
              <w:t>1</w:t>
            </w:r>
            <w:r w:rsidRPr="00882362">
              <w:rPr>
                <w:rFonts w:hint="eastAsia"/>
                <w:sz w:val="18"/>
                <w:szCs w:val="18"/>
              </w:rPr>
              <w:t>分。</w:t>
            </w:r>
          </w:p>
          <w:p w:rsidR="00E55846" w:rsidRPr="00882362" w:rsidRDefault="002C3B02" w:rsidP="00E55846">
            <w:pPr>
              <w:spacing w:line="200" w:lineRule="exact"/>
              <w:jc w:val="both"/>
              <w:rPr>
                <w:rFonts w:hint="eastAsia"/>
                <w:sz w:val="18"/>
                <w:szCs w:val="18"/>
              </w:rPr>
            </w:pPr>
            <w:r>
              <w:rPr>
                <w:rFonts w:hint="eastAsia"/>
                <w:sz w:val="18"/>
                <w:szCs w:val="18"/>
              </w:rPr>
              <w:t>五</w:t>
            </w:r>
            <w:r w:rsidR="00E55846" w:rsidRPr="00882362">
              <w:rPr>
                <w:rFonts w:hint="eastAsia"/>
                <w:sz w:val="18"/>
                <w:szCs w:val="18"/>
              </w:rPr>
              <w:t>、擔任教育局任務編組中心組長：</w:t>
            </w:r>
          </w:p>
          <w:p w:rsidR="00E55846" w:rsidRPr="00882362" w:rsidRDefault="00E55846" w:rsidP="00E55846">
            <w:pPr>
              <w:spacing w:line="200" w:lineRule="exact"/>
              <w:ind w:leftChars="42" w:left="101"/>
              <w:jc w:val="both"/>
              <w:rPr>
                <w:sz w:val="18"/>
                <w:szCs w:val="18"/>
              </w:rPr>
            </w:pPr>
            <w:r w:rsidRPr="00882362">
              <w:rPr>
                <w:rFonts w:hint="eastAsia"/>
                <w:sz w:val="18"/>
                <w:szCs w:val="18"/>
              </w:rPr>
              <w:t>成績考核列</w:t>
            </w:r>
            <w:r w:rsidRPr="00882362">
              <w:rPr>
                <w:rFonts w:hint="eastAsia"/>
                <w:sz w:val="18"/>
                <w:szCs w:val="18"/>
              </w:rPr>
              <w:t>4</w:t>
            </w:r>
            <w:r w:rsidRPr="00882362">
              <w:rPr>
                <w:rFonts w:hint="eastAsia"/>
                <w:sz w:val="18"/>
                <w:szCs w:val="18"/>
              </w:rPr>
              <w:t>條</w:t>
            </w:r>
            <w:r w:rsidRPr="00882362">
              <w:rPr>
                <w:rFonts w:hint="eastAsia"/>
                <w:sz w:val="18"/>
                <w:szCs w:val="18"/>
              </w:rPr>
              <w:t>1</w:t>
            </w:r>
            <w:r w:rsidRPr="00882362">
              <w:rPr>
                <w:rFonts w:hint="eastAsia"/>
                <w:sz w:val="18"/>
                <w:szCs w:val="18"/>
              </w:rPr>
              <w:t>款</w:t>
            </w:r>
            <w:r w:rsidRPr="00882362">
              <w:rPr>
                <w:rFonts w:hint="eastAsia"/>
                <w:sz w:val="18"/>
                <w:szCs w:val="18"/>
              </w:rPr>
              <w:t>(</w:t>
            </w:r>
            <w:r w:rsidRPr="00882362">
              <w:rPr>
                <w:rFonts w:hint="eastAsia"/>
                <w:sz w:val="18"/>
                <w:szCs w:val="18"/>
              </w:rPr>
              <w:t>甲等</w:t>
            </w:r>
            <w:r w:rsidRPr="00882362">
              <w:rPr>
                <w:rFonts w:hint="eastAsia"/>
                <w:sz w:val="18"/>
                <w:szCs w:val="18"/>
              </w:rPr>
              <w:t>)</w:t>
            </w:r>
            <w:r w:rsidRPr="00882362">
              <w:rPr>
                <w:rFonts w:hint="eastAsia"/>
                <w:sz w:val="18"/>
                <w:szCs w:val="18"/>
              </w:rPr>
              <w:t>給</w:t>
            </w:r>
            <w:r w:rsidRPr="00882362">
              <w:rPr>
                <w:rFonts w:hint="eastAsia"/>
                <w:sz w:val="18"/>
                <w:szCs w:val="18"/>
              </w:rPr>
              <w:t>1.5</w:t>
            </w:r>
            <w:r w:rsidRPr="00882362">
              <w:rPr>
                <w:rFonts w:hint="eastAsia"/>
                <w:sz w:val="18"/>
                <w:szCs w:val="18"/>
              </w:rPr>
              <w:t>分；</w:t>
            </w:r>
          </w:p>
          <w:p w:rsidR="0029279C" w:rsidRPr="00334091" w:rsidRDefault="00E55846" w:rsidP="00E55846">
            <w:pPr>
              <w:spacing w:line="200" w:lineRule="exact"/>
              <w:ind w:leftChars="42" w:left="101"/>
              <w:jc w:val="both"/>
              <w:rPr>
                <w:rFonts w:hint="eastAsia"/>
                <w:sz w:val="18"/>
                <w:szCs w:val="18"/>
                <w:shd w:val="pct15" w:color="auto" w:fill="FFFFFF"/>
              </w:rPr>
            </w:pPr>
            <w:r w:rsidRPr="00882362">
              <w:rPr>
                <w:rFonts w:hint="eastAsia"/>
                <w:sz w:val="18"/>
                <w:szCs w:val="18"/>
              </w:rPr>
              <w:t>成績考核列</w:t>
            </w:r>
            <w:r w:rsidRPr="00882362">
              <w:rPr>
                <w:rFonts w:hint="eastAsia"/>
                <w:sz w:val="18"/>
                <w:szCs w:val="18"/>
              </w:rPr>
              <w:t>4</w:t>
            </w:r>
            <w:r w:rsidRPr="00882362">
              <w:rPr>
                <w:rFonts w:hint="eastAsia"/>
                <w:sz w:val="18"/>
                <w:szCs w:val="18"/>
              </w:rPr>
              <w:t>條</w:t>
            </w:r>
            <w:r w:rsidRPr="00882362">
              <w:rPr>
                <w:rFonts w:hint="eastAsia"/>
                <w:sz w:val="18"/>
                <w:szCs w:val="18"/>
              </w:rPr>
              <w:t>2</w:t>
            </w:r>
            <w:r w:rsidRPr="00882362">
              <w:rPr>
                <w:rFonts w:hint="eastAsia"/>
                <w:sz w:val="18"/>
                <w:szCs w:val="18"/>
              </w:rPr>
              <w:t>款</w:t>
            </w:r>
            <w:r w:rsidRPr="00882362">
              <w:rPr>
                <w:rFonts w:hint="eastAsia"/>
                <w:sz w:val="18"/>
                <w:szCs w:val="18"/>
              </w:rPr>
              <w:t>(</w:t>
            </w:r>
            <w:r w:rsidRPr="00882362">
              <w:rPr>
                <w:rFonts w:hint="eastAsia"/>
                <w:sz w:val="18"/>
                <w:szCs w:val="18"/>
              </w:rPr>
              <w:t>乙等</w:t>
            </w:r>
            <w:r w:rsidRPr="00882362">
              <w:rPr>
                <w:rFonts w:hint="eastAsia"/>
                <w:sz w:val="18"/>
                <w:szCs w:val="18"/>
              </w:rPr>
              <w:t>)</w:t>
            </w:r>
            <w:r w:rsidRPr="00882362">
              <w:rPr>
                <w:rFonts w:hint="eastAsia"/>
                <w:sz w:val="18"/>
                <w:szCs w:val="18"/>
              </w:rPr>
              <w:t>給</w:t>
            </w:r>
            <w:r w:rsidRPr="00882362">
              <w:rPr>
                <w:rFonts w:hint="eastAsia"/>
                <w:sz w:val="18"/>
                <w:szCs w:val="18"/>
              </w:rPr>
              <w:t>1</w:t>
            </w:r>
            <w:r w:rsidRPr="00882362">
              <w:rPr>
                <w:rFonts w:hint="eastAsia"/>
                <w:sz w:val="18"/>
                <w:szCs w:val="18"/>
              </w:rPr>
              <w:t>分。</w:t>
            </w:r>
          </w:p>
        </w:tc>
        <w:tc>
          <w:tcPr>
            <w:tcW w:w="425" w:type="dxa"/>
            <w:tcBorders>
              <w:top w:val="single" w:sz="18" w:space="0" w:color="auto"/>
              <w:left w:val="dotted" w:sz="4" w:space="0" w:color="auto"/>
              <w:bottom w:val="dotted" w:sz="4" w:space="0" w:color="auto"/>
              <w:right w:val="dotted" w:sz="4" w:space="0" w:color="auto"/>
            </w:tcBorders>
            <w:shd w:val="clear" w:color="auto" w:fill="auto"/>
            <w:vAlign w:val="center"/>
          </w:tcPr>
          <w:p w:rsidR="0029279C" w:rsidRPr="001114DE" w:rsidRDefault="0029279C" w:rsidP="00F76574">
            <w:pPr>
              <w:spacing w:line="340" w:lineRule="exact"/>
              <w:rPr>
                <w:rFonts w:hAnsi="標楷體" w:hint="eastAsia"/>
                <w:color w:val="000000"/>
                <w:sz w:val="20"/>
              </w:rPr>
            </w:pPr>
          </w:p>
        </w:tc>
        <w:tc>
          <w:tcPr>
            <w:tcW w:w="567" w:type="dxa"/>
            <w:vMerge w:val="restart"/>
            <w:tcBorders>
              <w:top w:val="single" w:sz="18" w:space="0" w:color="auto"/>
              <w:left w:val="dotted" w:sz="4" w:space="0" w:color="auto"/>
              <w:right w:val="dotted" w:sz="4" w:space="0" w:color="auto"/>
            </w:tcBorders>
            <w:vAlign w:val="center"/>
          </w:tcPr>
          <w:p w:rsidR="0029279C" w:rsidRPr="001114DE" w:rsidRDefault="0029279C" w:rsidP="00F76574">
            <w:pPr>
              <w:spacing w:line="340" w:lineRule="exact"/>
              <w:rPr>
                <w:rFonts w:hAnsi="標楷體" w:hint="eastAsia"/>
                <w:color w:val="000000"/>
                <w:sz w:val="20"/>
              </w:rPr>
            </w:pPr>
          </w:p>
        </w:tc>
        <w:tc>
          <w:tcPr>
            <w:tcW w:w="681" w:type="dxa"/>
            <w:vMerge w:val="restart"/>
            <w:tcBorders>
              <w:top w:val="single" w:sz="18" w:space="0" w:color="auto"/>
              <w:left w:val="dotted" w:sz="4" w:space="0" w:color="auto"/>
              <w:right w:val="dotted" w:sz="4" w:space="0" w:color="auto"/>
            </w:tcBorders>
            <w:shd w:val="clear" w:color="auto" w:fill="auto"/>
            <w:vAlign w:val="center"/>
          </w:tcPr>
          <w:p w:rsidR="0029279C" w:rsidRPr="001114DE" w:rsidRDefault="0029279C" w:rsidP="00F76574">
            <w:pPr>
              <w:spacing w:line="340" w:lineRule="exact"/>
              <w:rPr>
                <w:rFonts w:hAnsi="標楷體" w:hint="eastAsia"/>
                <w:color w:val="000000"/>
                <w:sz w:val="20"/>
              </w:rPr>
            </w:pPr>
          </w:p>
        </w:tc>
        <w:tc>
          <w:tcPr>
            <w:tcW w:w="480" w:type="dxa"/>
            <w:tcBorders>
              <w:top w:val="single" w:sz="18" w:space="0" w:color="auto"/>
              <w:left w:val="dotted" w:sz="4" w:space="0" w:color="auto"/>
              <w:bottom w:val="dotted" w:sz="4" w:space="0" w:color="auto"/>
              <w:right w:val="dotted" w:sz="4" w:space="0" w:color="auto"/>
            </w:tcBorders>
            <w:shd w:val="clear" w:color="auto" w:fill="auto"/>
            <w:vAlign w:val="center"/>
          </w:tcPr>
          <w:p w:rsidR="0029279C" w:rsidRPr="001114DE" w:rsidRDefault="0029279C" w:rsidP="00F76574">
            <w:pPr>
              <w:spacing w:line="340" w:lineRule="exact"/>
              <w:rPr>
                <w:rFonts w:hAnsi="標楷體" w:hint="eastAsia"/>
                <w:color w:val="000000"/>
                <w:sz w:val="20"/>
              </w:rPr>
            </w:pPr>
          </w:p>
        </w:tc>
        <w:tc>
          <w:tcPr>
            <w:tcW w:w="480" w:type="dxa"/>
            <w:vMerge w:val="restart"/>
            <w:tcBorders>
              <w:top w:val="single" w:sz="18" w:space="0" w:color="auto"/>
              <w:left w:val="dotted" w:sz="4" w:space="0" w:color="auto"/>
              <w:right w:val="dotted" w:sz="4" w:space="0" w:color="auto"/>
            </w:tcBorders>
            <w:shd w:val="clear" w:color="auto" w:fill="auto"/>
            <w:vAlign w:val="center"/>
          </w:tcPr>
          <w:p w:rsidR="0029279C" w:rsidRPr="001114DE" w:rsidRDefault="0029279C" w:rsidP="00F76574">
            <w:pPr>
              <w:spacing w:line="340" w:lineRule="exact"/>
              <w:rPr>
                <w:rFonts w:hAnsi="標楷體" w:hint="eastAsia"/>
                <w:color w:val="000000"/>
                <w:sz w:val="20"/>
              </w:rPr>
            </w:pPr>
          </w:p>
        </w:tc>
        <w:tc>
          <w:tcPr>
            <w:tcW w:w="960" w:type="dxa"/>
            <w:vMerge w:val="restart"/>
            <w:tcBorders>
              <w:top w:val="single" w:sz="18" w:space="0" w:color="auto"/>
              <w:left w:val="dotted" w:sz="4" w:space="0" w:color="auto"/>
              <w:right w:val="single" w:sz="4" w:space="0" w:color="auto"/>
            </w:tcBorders>
            <w:shd w:val="clear" w:color="auto" w:fill="auto"/>
            <w:vAlign w:val="center"/>
          </w:tcPr>
          <w:p w:rsidR="0029279C" w:rsidRPr="001114DE" w:rsidRDefault="0029279C" w:rsidP="00F76574">
            <w:pPr>
              <w:spacing w:line="340" w:lineRule="exact"/>
              <w:rPr>
                <w:rFonts w:hAnsi="標楷體" w:hint="eastAsia"/>
                <w:color w:val="000000"/>
                <w:sz w:val="20"/>
              </w:rPr>
            </w:pPr>
          </w:p>
        </w:tc>
        <w:tc>
          <w:tcPr>
            <w:tcW w:w="3151" w:type="dxa"/>
            <w:vMerge w:val="restart"/>
            <w:tcBorders>
              <w:top w:val="single" w:sz="18" w:space="0" w:color="auto"/>
              <w:left w:val="single" w:sz="4" w:space="0" w:color="auto"/>
              <w:right w:val="single" w:sz="18" w:space="0" w:color="auto"/>
            </w:tcBorders>
            <w:shd w:val="clear" w:color="auto" w:fill="auto"/>
          </w:tcPr>
          <w:p w:rsidR="0029279C" w:rsidRPr="005D5FC7" w:rsidRDefault="0029279C" w:rsidP="00DC0D5D">
            <w:pPr>
              <w:spacing w:line="240" w:lineRule="exact"/>
              <w:ind w:left="200" w:rightChars="75" w:right="180" w:hangingChars="100" w:hanging="200"/>
              <w:rPr>
                <w:rFonts w:ascii="新細明體" w:hAnsi="新細明體" w:hint="eastAsia"/>
                <w:bCs/>
                <w:sz w:val="20"/>
                <w:szCs w:val="20"/>
              </w:rPr>
            </w:pPr>
            <w:r w:rsidRPr="00802629">
              <w:rPr>
                <w:rFonts w:ascii="新細明體" w:hAnsi="新細明體" w:hint="eastAsia"/>
                <w:bCs/>
                <w:color w:val="000000"/>
                <w:sz w:val="20"/>
                <w:szCs w:val="20"/>
              </w:rPr>
              <w:t>1</w:t>
            </w:r>
            <w:r w:rsidRPr="005D5FC7">
              <w:rPr>
                <w:rFonts w:ascii="新細明體" w:hAnsi="新細明體" w:hint="eastAsia"/>
                <w:bCs/>
                <w:sz w:val="20"/>
                <w:szCs w:val="20"/>
              </w:rPr>
              <w:t>.最近五年獎懲與研習項目係指9</w:t>
            </w:r>
            <w:r w:rsidR="00EF2725" w:rsidRPr="005D5FC7">
              <w:rPr>
                <w:rFonts w:ascii="新細明體" w:hAnsi="新細明體" w:hint="eastAsia"/>
                <w:bCs/>
                <w:sz w:val="20"/>
                <w:szCs w:val="20"/>
              </w:rPr>
              <w:t>8</w:t>
            </w:r>
            <w:r w:rsidRPr="005D5FC7">
              <w:rPr>
                <w:rFonts w:ascii="新細明體" w:hAnsi="新細明體" w:hint="eastAsia"/>
                <w:bCs/>
                <w:sz w:val="20"/>
                <w:szCs w:val="20"/>
              </w:rPr>
              <w:t>年11月2</w:t>
            </w:r>
            <w:r w:rsidR="00EF2725" w:rsidRPr="005D5FC7">
              <w:rPr>
                <w:rFonts w:ascii="新細明體" w:hAnsi="新細明體" w:hint="eastAsia"/>
                <w:bCs/>
                <w:sz w:val="20"/>
                <w:szCs w:val="20"/>
              </w:rPr>
              <w:t>1</w:t>
            </w:r>
            <w:r w:rsidRPr="005D5FC7">
              <w:rPr>
                <w:rFonts w:ascii="新細明體" w:hAnsi="新細明體" w:hint="eastAsia"/>
                <w:bCs/>
                <w:sz w:val="20"/>
                <w:szCs w:val="20"/>
              </w:rPr>
              <w:t>日至10</w:t>
            </w:r>
            <w:r w:rsidR="00EF2725" w:rsidRPr="005D5FC7">
              <w:rPr>
                <w:rFonts w:ascii="新細明體" w:hAnsi="新細明體" w:hint="eastAsia"/>
                <w:bCs/>
                <w:sz w:val="20"/>
                <w:szCs w:val="20"/>
              </w:rPr>
              <w:t>3</w:t>
            </w:r>
            <w:r w:rsidRPr="005D5FC7">
              <w:rPr>
                <w:rFonts w:ascii="新細明體" w:hAnsi="新細明體" w:hint="eastAsia"/>
                <w:bCs/>
                <w:sz w:val="20"/>
                <w:szCs w:val="20"/>
              </w:rPr>
              <w:t>年11月2</w:t>
            </w:r>
            <w:r w:rsidR="00EF2725" w:rsidRPr="005D5FC7">
              <w:rPr>
                <w:rFonts w:ascii="新細明體" w:hAnsi="新細明體" w:hint="eastAsia"/>
                <w:bCs/>
                <w:sz w:val="20"/>
                <w:szCs w:val="20"/>
              </w:rPr>
              <w:t>0</w:t>
            </w:r>
            <w:r w:rsidRPr="005D5FC7">
              <w:rPr>
                <w:rFonts w:ascii="新細明體" w:hAnsi="新細明體" w:hint="eastAsia"/>
                <w:bCs/>
                <w:sz w:val="20"/>
                <w:szCs w:val="20"/>
              </w:rPr>
              <w:t>日止。學校最近五年考核採計9</w:t>
            </w:r>
            <w:r w:rsidR="00EF2725" w:rsidRPr="005D5FC7">
              <w:rPr>
                <w:rFonts w:ascii="新細明體" w:hAnsi="新細明體" w:hint="eastAsia"/>
                <w:bCs/>
                <w:sz w:val="20"/>
                <w:szCs w:val="20"/>
              </w:rPr>
              <w:t>8</w:t>
            </w:r>
            <w:r w:rsidRPr="005D5FC7">
              <w:rPr>
                <w:rFonts w:ascii="新細明體" w:hAnsi="新細明體" w:hint="eastAsia"/>
                <w:bCs/>
                <w:sz w:val="20"/>
                <w:szCs w:val="20"/>
              </w:rPr>
              <w:t>至10</w:t>
            </w:r>
            <w:r w:rsidR="00EF2725" w:rsidRPr="005D5FC7">
              <w:rPr>
                <w:rFonts w:ascii="新細明體" w:hAnsi="新細明體" w:hint="eastAsia"/>
                <w:bCs/>
                <w:sz w:val="20"/>
                <w:szCs w:val="20"/>
              </w:rPr>
              <w:t>2</w:t>
            </w:r>
            <w:r w:rsidRPr="005D5FC7">
              <w:rPr>
                <w:rFonts w:ascii="新細明體" w:hAnsi="新細明體" w:hint="eastAsia"/>
                <w:bCs/>
                <w:sz w:val="20"/>
                <w:szCs w:val="20"/>
              </w:rPr>
              <w:t>學年度。</w:t>
            </w:r>
          </w:p>
          <w:p w:rsidR="0029279C" w:rsidRPr="005D5FC7" w:rsidRDefault="0029279C" w:rsidP="00DC0D5D">
            <w:pPr>
              <w:spacing w:line="240" w:lineRule="exact"/>
              <w:ind w:left="200" w:rightChars="75" w:right="180" w:hangingChars="100" w:hanging="200"/>
              <w:rPr>
                <w:rFonts w:ascii="新細明體" w:hAnsi="新細明體" w:hint="eastAsia"/>
                <w:bCs/>
                <w:sz w:val="20"/>
                <w:szCs w:val="20"/>
              </w:rPr>
            </w:pPr>
            <w:r w:rsidRPr="005D5FC7">
              <w:rPr>
                <w:rFonts w:ascii="新細明體" w:hAnsi="新細明體" w:hint="eastAsia"/>
                <w:bCs/>
                <w:sz w:val="20"/>
                <w:szCs w:val="20"/>
              </w:rPr>
              <w:t>2.非指導學生而僅指導教師或成人者，雖獲名次亦不採計計分。</w:t>
            </w:r>
          </w:p>
          <w:p w:rsidR="0029279C" w:rsidRPr="005D5FC7" w:rsidRDefault="0029279C" w:rsidP="00DC0D5D">
            <w:pPr>
              <w:spacing w:line="240" w:lineRule="exact"/>
              <w:ind w:left="200" w:rightChars="75" w:right="180" w:hangingChars="100" w:hanging="200"/>
              <w:rPr>
                <w:rFonts w:ascii="新細明體" w:hAnsi="新細明體" w:hint="eastAsia"/>
                <w:sz w:val="20"/>
                <w:szCs w:val="20"/>
              </w:rPr>
            </w:pPr>
            <w:r w:rsidRPr="005D5FC7">
              <w:rPr>
                <w:rFonts w:ascii="新細明體" w:hAnsi="新細明體" w:hint="eastAsia"/>
                <w:bCs/>
                <w:sz w:val="20"/>
                <w:szCs w:val="20"/>
              </w:rPr>
              <w:t>3.</w:t>
            </w:r>
            <w:r w:rsidRPr="005D5FC7">
              <w:rPr>
                <w:rFonts w:ascii="新細明體" w:hAnsi="新細明體" w:hint="eastAsia"/>
                <w:sz w:val="20"/>
                <w:szCs w:val="20"/>
              </w:rPr>
              <w:t>參加競賽得名者，係指以個人或團體以選手身分參加「比賽」獲獎。</w:t>
            </w:r>
          </w:p>
          <w:p w:rsidR="0029279C" w:rsidRPr="005D5FC7" w:rsidRDefault="0029279C" w:rsidP="00DC0D5D">
            <w:pPr>
              <w:spacing w:line="240" w:lineRule="exact"/>
              <w:ind w:left="200" w:rightChars="75" w:right="180" w:hangingChars="100" w:hanging="200"/>
              <w:rPr>
                <w:rFonts w:ascii="新細明體" w:hAnsi="新細明體" w:hint="eastAsia"/>
                <w:sz w:val="20"/>
                <w:szCs w:val="20"/>
              </w:rPr>
            </w:pPr>
            <w:r w:rsidRPr="005D5FC7">
              <w:rPr>
                <w:rFonts w:ascii="新細明體" w:hAnsi="新細明體" w:hint="eastAsia"/>
                <w:sz w:val="20"/>
                <w:szCs w:val="20"/>
              </w:rPr>
              <w:t>4.同一次同一性質之「服務成績」，有重複獎勵者，擇一採計。例：指導科展獲獎，因同一事由，於「專業表現」或「獎勵」二項擇一採計，不得重複。</w:t>
            </w:r>
          </w:p>
          <w:p w:rsidR="0029279C" w:rsidRPr="005D5FC7" w:rsidRDefault="0029279C" w:rsidP="00DC0D5D">
            <w:pPr>
              <w:spacing w:line="240" w:lineRule="exact"/>
              <w:ind w:left="200" w:rightChars="75" w:right="180" w:hangingChars="100" w:hanging="200"/>
              <w:rPr>
                <w:rFonts w:ascii="新細明體" w:hAnsi="新細明體" w:hint="eastAsia"/>
                <w:bCs/>
                <w:sz w:val="20"/>
                <w:szCs w:val="20"/>
              </w:rPr>
            </w:pPr>
            <w:r w:rsidRPr="005D5FC7">
              <w:rPr>
                <w:rFonts w:ascii="新細明體" w:hAnsi="新細明體" w:hint="eastAsia"/>
                <w:bCs/>
                <w:sz w:val="20"/>
                <w:szCs w:val="20"/>
              </w:rPr>
              <w:t>5.特殊貢獻人員、模範公務人員及特殊優良教師之獎勵，各最多採計一次。</w:t>
            </w:r>
          </w:p>
          <w:p w:rsidR="0029279C" w:rsidRPr="005D5FC7" w:rsidRDefault="0029279C" w:rsidP="00DC0D5D">
            <w:pPr>
              <w:spacing w:line="240" w:lineRule="exact"/>
              <w:ind w:left="200" w:rightChars="75" w:right="180" w:hangingChars="100" w:hanging="200"/>
              <w:rPr>
                <w:rFonts w:ascii="新細明體" w:hAnsi="新細明體" w:hint="eastAsia"/>
                <w:bCs/>
                <w:sz w:val="20"/>
                <w:szCs w:val="20"/>
              </w:rPr>
            </w:pPr>
            <w:r w:rsidRPr="005D5FC7">
              <w:rPr>
                <w:rFonts w:ascii="新細明體" w:hAnsi="新細明體" w:hint="eastAsia"/>
                <w:bCs/>
                <w:sz w:val="20"/>
                <w:szCs w:val="20"/>
              </w:rPr>
              <w:t>6.於</w:t>
            </w:r>
            <w:smartTag w:uri="urn:schemas-microsoft-com:office:smarttags" w:element="chsdate">
              <w:smartTagPr>
                <w:attr w:name="Year" w:val="1999"/>
                <w:attr w:name="Month" w:val="12"/>
                <w:attr w:name="Day" w:val="25"/>
                <w:attr w:name="IsLunarDate" w:val="False"/>
                <w:attr w:name="IsROCDate" w:val="False"/>
              </w:smartTagPr>
              <w:r w:rsidRPr="005D5FC7">
                <w:rPr>
                  <w:rFonts w:ascii="新細明體" w:hAnsi="新細明體" w:hint="eastAsia"/>
                  <w:bCs/>
                  <w:sz w:val="20"/>
                  <w:szCs w:val="20"/>
                </w:rPr>
                <w:t>99年12月25日</w:t>
              </w:r>
            </w:smartTag>
            <w:r w:rsidRPr="005D5FC7">
              <w:rPr>
                <w:rFonts w:ascii="新細明體" w:hAnsi="新細明體" w:hint="eastAsia"/>
                <w:bCs/>
                <w:sz w:val="20"/>
                <w:szCs w:val="20"/>
              </w:rPr>
              <w:t>臺南縣市合併之後之臺南市比賽，以直轄市級計分。</w:t>
            </w:r>
          </w:p>
          <w:p w:rsidR="0029279C" w:rsidRPr="005D5FC7" w:rsidRDefault="0029279C" w:rsidP="00DC0D5D">
            <w:pPr>
              <w:spacing w:line="240" w:lineRule="exact"/>
              <w:ind w:left="200" w:rightChars="75" w:right="180" w:hangingChars="100" w:hanging="200"/>
              <w:rPr>
                <w:rFonts w:ascii="新細明體" w:hAnsi="新細明體" w:hint="eastAsia"/>
                <w:bCs/>
                <w:sz w:val="20"/>
                <w:szCs w:val="20"/>
              </w:rPr>
            </w:pPr>
            <w:r w:rsidRPr="005D5FC7">
              <w:rPr>
                <w:rFonts w:ascii="新細明體" w:hAnsi="新細明體" w:hint="eastAsia"/>
                <w:bCs/>
                <w:sz w:val="20"/>
                <w:szCs w:val="20"/>
              </w:rPr>
              <w:lastRenderedPageBreak/>
              <w:t>7.最近5</w:t>
            </w:r>
            <w:r w:rsidR="002C3B02" w:rsidRPr="005D5FC7">
              <w:rPr>
                <w:rFonts w:ascii="新細明體" w:hAnsi="新細明體" w:hint="eastAsia"/>
                <w:bCs/>
                <w:sz w:val="20"/>
                <w:szCs w:val="20"/>
              </w:rPr>
              <w:t>年考核之第四、五</w:t>
            </w:r>
            <w:r w:rsidRPr="005D5FC7">
              <w:rPr>
                <w:rFonts w:ascii="新細明體" w:hAnsi="新細明體" w:hint="eastAsia"/>
                <w:bCs/>
                <w:sz w:val="20"/>
                <w:szCs w:val="20"/>
              </w:rPr>
              <w:t>項須出具聘書或聘函以資證明。</w:t>
            </w:r>
          </w:p>
          <w:p w:rsidR="00631D38" w:rsidRPr="00802629" w:rsidRDefault="00631D38" w:rsidP="005D5FC7">
            <w:pPr>
              <w:spacing w:line="240" w:lineRule="exact"/>
              <w:ind w:left="200" w:rightChars="75" w:right="180" w:hangingChars="100" w:hanging="200"/>
              <w:jc w:val="both"/>
              <w:rPr>
                <w:rFonts w:hAnsi="標楷體" w:hint="eastAsia"/>
                <w:bCs/>
                <w:color w:val="000000"/>
                <w:sz w:val="20"/>
              </w:rPr>
            </w:pPr>
          </w:p>
        </w:tc>
      </w:tr>
      <w:tr w:rsidR="0029279C" w:rsidRPr="00E35DFC" w:rsidTr="004156A8">
        <w:tblPrEx>
          <w:tblCellMar>
            <w:top w:w="0" w:type="dxa"/>
            <w:bottom w:w="0" w:type="dxa"/>
          </w:tblCellMar>
        </w:tblPrEx>
        <w:trPr>
          <w:cantSplit/>
          <w:trHeight w:val="794"/>
          <w:jc w:val="center"/>
        </w:trPr>
        <w:tc>
          <w:tcPr>
            <w:tcW w:w="1197" w:type="dxa"/>
            <w:vMerge/>
            <w:tcBorders>
              <w:left w:val="single" w:sz="18" w:space="0" w:color="auto"/>
              <w:right w:val="dotted" w:sz="4" w:space="0" w:color="auto"/>
            </w:tcBorders>
            <w:vAlign w:val="center"/>
          </w:tcPr>
          <w:p w:rsidR="0029279C" w:rsidRPr="00E35DFC" w:rsidRDefault="0029279C" w:rsidP="004C538E">
            <w:pPr>
              <w:spacing w:line="340" w:lineRule="exact"/>
              <w:jc w:val="center"/>
              <w:rPr>
                <w:rFonts w:hAnsi="標楷體" w:hint="eastAsia"/>
                <w:color w:val="000000"/>
                <w:sz w:val="20"/>
              </w:rPr>
            </w:pPr>
          </w:p>
        </w:tc>
        <w:tc>
          <w:tcPr>
            <w:tcW w:w="641" w:type="dxa"/>
            <w:vMerge/>
            <w:tcBorders>
              <w:left w:val="dotted" w:sz="4" w:space="0" w:color="auto"/>
              <w:right w:val="dotted" w:sz="4" w:space="0" w:color="auto"/>
            </w:tcBorders>
            <w:shd w:val="clear" w:color="auto" w:fill="auto"/>
            <w:textDirection w:val="tbRlV"/>
            <w:vAlign w:val="center"/>
          </w:tcPr>
          <w:p w:rsidR="0029279C" w:rsidRPr="00E35DFC" w:rsidRDefault="0029279C" w:rsidP="004C538E">
            <w:pPr>
              <w:spacing w:line="0" w:lineRule="atLeast"/>
              <w:ind w:left="113" w:right="113"/>
              <w:jc w:val="center"/>
              <w:rPr>
                <w:rFonts w:hAnsi="標楷體" w:hint="eastAsia"/>
                <w:color w:val="000000"/>
                <w:sz w:val="20"/>
              </w:rPr>
            </w:pPr>
          </w:p>
        </w:tc>
        <w:tc>
          <w:tcPr>
            <w:tcW w:w="3239"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29279C" w:rsidRPr="001114DE" w:rsidRDefault="0029279C" w:rsidP="0029279C">
            <w:pPr>
              <w:spacing w:line="200" w:lineRule="exact"/>
              <w:jc w:val="center"/>
              <w:rPr>
                <w:rFonts w:hint="eastAsia"/>
                <w:color w:val="000000"/>
                <w:sz w:val="20"/>
              </w:rPr>
            </w:pPr>
            <w:r w:rsidRPr="001114DE">
              <w:rPr>
                <w:rFonts w:hint="eastAsia"/>
                <w:color w:val="000000"/>
                <w:sz w:val="20"/>
              </w:rPr>
              <w:t>學年度（</w:t>
            </w:r>
            <w:r w:rsidRPr="001114DE">
              <w:rPr>
                <w:rFonts w:hint="eastAsia"/>
                <w:color w:val="000000"/>
                <w:sz w:val="20"/>
              </w:rPr>
              <w:t xml:space="preserve">   </w:t>
            </w:r>
            <w:r w:rsidRPr="001114DE">
              <w:rPr>
                <w:rFonts w:hint="eastAsia"/>
                <w:color w:val="000000"/>
                <w:sz w:val="20"/>
              </w:rPr>
              <w:t>）等</w:t>
            </w:r>
          </w:p>
        </w:tc>
        <w:tc>
          <w:tcPr>
            <w:tcW w:w="3847" w:type="dxa"/>
            <w:gridSpan w:val="5"/>
            <w:vMerge/>
            <w:tcBorders>
              <w:left w:val="dotted" w:sz="4" w:space="0" w:color="auto"/>
              <w:right w:val="dotted" w:sz="4" w:space="0" w:color="auto"/>
            </w:tcBorders>
            <w:shd w:val="clear" w:color="auto" w:fill="auto"/>
            <w:vAlign w:val="center"/>
          </w:tcPr>
          <w:p w:rsidR="0029279C" w:rsidRPr="00D07C49" w:rsidRDefault="0029279C" w:rsidP="00F76574">
            <w:pPr>
              <w:spacing w:line="200" w:lineRule="exact"/>
              <w:jc w:val="both"/>
              <w:rPr>
                <w:rFonts w:hint="eastAsia"/>
                <w:color w:val="000000"/>
                <w:sz w:val="18"/>
                <w:szCs w:val="18"/>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29279C" w:rsidRPr="001114DE" w:rsidRDefault="0029279C" w:rsidP="00F76574">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29279C" w:rsidRPr="001114DE" w:rsidRDefault="0029279C" w:rsidP="00F76574">
            <w:pPr>
              <w:spacing w:line="340" w:lineRule="exact"/>
              <w:rPr>
                <w:rFonts w:hAnsi="標楷體" w:hint="eastAsia"/>
                <w:color w:val="000000"/>
                <w:sz w:val="20"/>
              </w:rPr>
            </w:pPr>
          </w:p>
        </w:tc>
        <w:tc>
          <w:tcPr>
            <w:tcW w:w="681" w:type="dxa"/>
            <w:vMerge/>
            <w:tcBorders>
              <w:left w:val="dotted" w:sz="4" w:space="0" w:color="auto"/>
              <w:right w:val="dotted" w:sz="4" w:space="0" w:color="auto"/>
            </w:tcBorders>
            <w:shd w:val="clear" w:color="auto" w:fill="auto"/>
            <w:vAlign w:val="center"/>
          </w:tcPr>
          <w:p w:rsidR="0029279C" w:rsidRPr="001114DE" w:rsidRDefault="0029279C" w:rsidP="00F76574">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29279C" w:rsidRPr="001114DE" w:rsidRDefault="0029279C" w:rsidP="00F76574">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29279C" w:rsidRPr="001114DE" w:rsidRDefault="0029279C" w:rsidP="00F76574">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29279C" w:rsidRPr="001114DE" w:rsidRDefault="0029279C" w:rsidP="00F76574">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29279C" w:rsidRPr="004D4962" w:rsidRDefault="0029279C" w:rsidP="004D4962">
            <w:pPr>
              <w:spacing w:line="240" w:lineRule="exact"/>
              <w:ind w:left="180" w:rightChars="75" w:right="180" w:hangingChars="100" w:hanging="180"/>
              <w:rPr>
                <w:rFonts w:hAnsi="標楷體" w:hint="eastAsia"/>
                <w:bCs/>
                <w:color w:val="000000"/>
                <w:sz w:val="18"/>
                <w:szCs w:val="18"/>
              </w:rPr>
            </w:pPr>
          </w:p>
        </w:tc>
      </w:tr>
      <w:tr w:rsidR="0029279C" w:rsidRPr="00E35DFC" w:rsidTr="004156A8">
        <w:tblPrEx>
          <w:tblCellMar>
            <w:top w:w="0" w:type="dxa"/>
            <w:bottom w:w="0" w:type="dxa"/>
          </w:tblCellMar>
        </w:tblPrEx>
        <w:trPr>
          <w:cantSplit/>
          <w:trHeight w:val="794"/>
          <w:jc w:val="center"/>
        </w:trPr>
        <w:tc>
          <w:tcPr>
            <w:tcW w:w="1197" w:type="dxa"/>
            <w:vMerge/>
            <w:tcBorders>
              <w:left w:val="single" w:sz="18" w:space="0" w:color="auto"/>
              <w:right w:val="dotted" w:sz="4" w:space="0" w:color="auto"/>
            </w:tcBorders>
            <w:vAlign w:val="center"/>
          </w:tcPr>
          <w:p w:rsidR="0029279C" w:rsidRPr="00E35DFC" w:rsidRDefault="0029279C" w:rsidP="004C538E">
            <w:pPr>
              <w:spacing w:line="340" w:lineRule="exact"/>
              <w:jc w:val="center"/>
              <w:rPr>
                <w:rFonts w:hAnsi="標楷體" w:hint="eastAsia"/>
                <w:color w:val="000000"/>
                <w:sz w:val="20"/>
              </w:rPr>
            </w:pPr>
          </w:p>
        </w:tc>
        <w:tc>
          <w:tcPr>
            <w:tcW w:w="641" w:type="dxa"/>
            <w:vMerge/>
            <w:tcBorders>
              <w:left w:val="dotted" w:sz="4" w:space="0" w:color="auto"/>
              <w:right w:val="dotted" w:sz="4" w:space="0" w:color="auto"/>
            </w:tcBorders>
            <w:shd w:val="clear" w:color="auto" w:fill="auto"/>
            <w:textDirection w:val="tbRlV"/>
            <w:vAlign w:val="center"/>
          </w:tcPr>
          <w:p w:rsidR="0029279C" w:rsidRPr="00E35DFC" w:rsidRDefault="0029279C" w:rsidP="004C538E">
            <w:pPr>
              <w:spacing w:line="0" w:lineRule="atLeast"/>
              <w:ind w:left="113" w:right="113"/>
              <w:jc w:val="center"/>
              <w:rPr>
                <w:rFonts w:hAnsi="標楷體" w:hint="eastAsia"/>
                <w:color w:val="000000"/>
                <w:sz w:val="20"/>
              </w:rPr>
            </w:pPr>
          </w:p>
        </w:tc>
        <w:tc>
          <w:tcPr>
            <w:tcW w:w="3239"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29279C" w:rsidRPr="001114DE" w:rsidRDefault="0029279C" w:rsidP="0029279C">
            <w:pPr>
              <w:spacing w:line="200" w:lineRule="exact"/>
              <w:jc w:val="center"/>
              <w:rPr>
                <w:rFonts w:hint="eastAsia"/>
                <w:color w:val="000000"/>
                <w:sz w:val="20"/>
              </w:rPr>
            </w:pPr>
            <w:r w:rsidRPr="001114DE">
              <w:rPr>
                <w:rFonts w:hint="eastAsia"/>
                <w:color w:val="000000"/>
                <w:sz w:val="20"/>
              </w:rPr>
              <w:t>學年度（</w:t>
            </w:r>
            <w:r w:rsidRPr="001114DE">
              <w:rPr>
                <w:rFonts w:hint="eastAsia"/>
                <w:color w:val="000000"/>
                <w:sz w:val="20"/>
              </w:rPr>
              <w:t xml:space="preserve">   </w:t>
            </w:r>
            <w:r w:rsidRPr="001114DE">
              <w:rPr>
                <w:rFonts w:hint="eastAsia"/>
                <w:color w:val="000000"/>
                <w:sz w:val="20"/>
              </w:rPr>
              <w:t>）等</w:t>
            </w:r>
          </w:p>
        </w:tc>
        <w:tc>
          <w:tcPr>
            <w:tcW w:w="3847" w:type="dxa"/>
            <w:gridSpan w:val="5"/>
            <w:vMerge/>
            <w:tcBorders>
              <w:left w:val="dotted" w:sz="4" w:space="0" w:color="auto"/>
              <w:right w:val="dotted" w:sz="4" w:space="0" w:color="auto"/>
            </w:tcBorders>
            <w:shd w:val="clear" w:color="auto" w:fill="auto"/>
            <w:vAlign w:val="center"/>
          </w:tcPr>
          <w:p w:rsidR="0029279C" w:rsidRPr="00D07C49" w:rsidRDefault="0029279C" w:rsidP="00F76574">
            <w:pPr>
              <w:spacing w:line="200" w:lineRule="exact"/>
              <w:jc w:val="both"/>
              <w:rPr>
                <w:rFonts w:hint="eastAsia"/>
                <w:color w:val="000000"/>
                <w:sz w:val="18"/>
                <w:szCs w:val="18"/>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29279C" w:rsidRPr="001114DE" w:rsidRDefault="0029279C" w:rsidP="00F76574">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29279C" w:rsidRPr="001114DE" w:rsidRDefault="0029279C" w:rsidP="00F76574">
            <w:pPr>
              <w:spacing w:line="340" w:lineRule="exact"/>
              <w:rPr>
                <w:rFonts w:hAnsi="標楷體" w:hint="eastAsia"/>
                <w:color w:val="000000"/>
                <w:sz w:val="20"/>
              </w:rPr>
            </w:pPr>
          </w:p>
        </w:tc>
        <w:tc>
          <w:tcPr>
            <w:tcW w:w="681" w:type="dxa"/>
            <w:vMerge/>
            <w:tcBorders>
              <w:left w:val="dotted" w:sz="4" w:space="0" w:color="auto"/>
              <w:right w:val="dotted" w:sz="4" w:space="0" w:color="auto"/>
            </w:tcBorders>
            <w:shd w:val="clear" w:color="auto" w:fill="auto"/>
            <w:vAlign w:val="center"/>
          </w:tcPr>
          <w:p w:rsidR="0029279C" w:rsidRPr="001114DE" w:rsidRDefault="0029279C" w:rsidP="00F76574">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29279C" w:rsidRPr="001114DE" w:rsidRDefault="0029279C" w:rsidP="00F76574">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29279C" w:rsidRPr="001114DE" w:rsidRDefault="0029279C" w:rsidP="00F76574">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29279C" w:rsidRPr="001114DE" w:rsidRDefault="0029279C" w:rsidP="00F76574">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29279C" w:rsidRPr="004D4962" w:rsidRDefault="0029279C" w:rsidP="004D4962">
            <w:pPr>
              <w:spacing w:line="240" w:lineRule="exact"/>
              <w:ind w:left="180" w:rightChars="75" w:right="180" w:hangingChars="100" w:hanging="180"/>
              <w:rPr>
                <w:rFonts w:hAnsi="標楷體" w:hint="eastAsia"/>
                <w:bCs/>
                <w:color w:val="000000"/>
                <w:sz w:val="18"/>
                <w:szCs w:val="18"/>
              </w:rPr>
            </w:pPr>
          </w:p>
        </w:tc>
      </w:tr>
      <w:tr w:rsidR="0029279C" w:rsidRPr="00E35DFC" w:rsidTr="004156A8">
        <w:tblPrEx>
          <w:tblCellMar>
            <w:top w:w="0" w:type="dxa"/>
            <w:bottom w:w="0" w:type="dxa"/>
          </w:tblCellMar>
        </w:tblPrEx>
        <w:trPr>
          <w:cantSplit/>
          <w:trHeight w:val="794"/>
          <w:jc w:val="center"/>
        </w:trPr>
        <w:tc>
          <w:tcPr>
            <w:tcW w:w="1197" w:type="dxa"/>
            <w:vMerge/>
            <w:tcBorders>
              <w:left w:val="single" w:sz="18" w:space="0" w:color="auto"/>
              <w:right w:val="dotted" w:sz="4" w:space="0" w:color="auto"/>
            </w:tcBorders>
            <w:vAlign w:val="center"/>
          </w:tcPr>
          <w:p w:rsidR="0029279C" w:rsidRPr="00E35DFC" w:rsidRDefault="0029279C" w:rsidP="004C538E">
            <w:pPr>
              <w:spacing w:line="340" w:lineRule="exact"/>
              <w:jc w:val="center"/>
              <w:rPr>
                <w:rFonts w:hAnsi="標楷體" w:hint="eastAsia"/>
                <w:color w:val="000000"/>
                <w:sz w:val="20"/>
              </w:rPr>
            </w:pPr>
          </w:p>
        </w:tc>
        <w:tc>
          <w:tcPr>
            <w:tcW w:w="641" w:type="dxa"/>
            <w:vMerge/>
            <w:tcBorders>
              <w:left w:val="dotted" w:sz="4" w:space="0" w:color="auto"/>
              <w:right w:val="dotted" w:sz="4" w:space="0" w:color="auto"/>
            </w:tcBorders>
            <w:shd w:val="clear" w:color="auto" w:fill="auto"/>
            <w:textDirection w:val="tbRlV"/>
            <w:vAlign w:val="center"/>
          </w:tcPr>
          <w:p w:rsidR="0029279C" w:rsidRPr="00E35DFC" w:rsidRDefault="0029279C" w:rsidP="004C538E">
            <w:pPr>
              <w:spacing w:line="0" w:lineRule="atLeast"/>
              <w:ind w:left="113" w:right="113"/>
              <w:jc w:val="center"/>
              <w:rPr>
                <w:rFonts w:hAnsi="標楷體" w:hint="eastAsia"/>
                <w:color w:val="000000"/>
                <w:sz w:val="20"/>
              </w:rPr>
            </w:pPr>
          </w:p>
        </w:tc>
        <w:tc>
          <w:tcPr>
            <w:tcW w:w="3239"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29279C" w:rsidRPr="001114DE" w:rsidRDefault="0029279C" w:rsidP="0029279C">
            <w:pPr>
              <w:spacing w:line="200" w:lineRule="exact"/>
              <w:jc w:val="center"/>
              <w:rPr>
                <w:rFonts w:hint="eastAsia"/>
                <w:color w:val="000000"/>
                <w:sz w:val="20"/>
              </w:rPr>
            </w:pPr>
            <w:r w:rsidRPr="001114DE">
              <w:rPr>
                <w:rFonts w:hint="eastAsia"/>
                <w:color w:val="000000"/>
                <w:sz w:val="20"/>
              </w:rPr>
              <w:t>學年度（</w:t>
            </w:r>
            <w:r w:rsidRPr="001114DE">
              <w:rPr>
                <w:rFonts w:hint="eastAsia"/>
                <w:color w:val="000000"/>
                <w:sz w:val="20"/>
              </w:rPr>
              <w:t xml:space="preserve">   </w:t>
            </w:r>
            <w:r w:rsidRPr="001114DE">
              <w:rPr>
                <w:rFonts w:hint="eastAsia"/>
                <w:color w:val="000000"/>
                <w:sz w:val="20"/>
              </w:rPr>
              <w:t>）等</w:t>
            </w:r>
          </w:p>
        </w:tc>
        <w:tc>
          <w:tcPr>
            <w:tcW w:w="3847" w:type="dxa"/>
            <w:gridSpan w:val="5"/>
            <w:vMerge/>
            <w:tcBorders>
              <w:left w:val="dotted" w:sz="4" w:space="0" w:color="auto"/>
              <w:right w:val="dotted" w:sz="4" w:space="0" w:color="auto"/>
            </w:tcBorders>
            <w:shd w:val="clear" w:color="auto" w:fill="auto"/>
            <w:vAlign w:val="center"/>
          </w:tcPr>
          <w:p w:rsidR="0029279C" w:rsidRPr="00D07C49" w:rsidRDefault="0029279C" w:rsidP="00F76574">
            <w:pPr>
              <w:spacing w:line="200" w:lineRule="exact"/>
              <w:jc w:val="both"/>
              <w:rPr>
                <w:rFonts w:hint="eastAsia"/>
                <w:color w:val="000000"/>
                <w:sz w:val="18"/>
                <w:szCs w:val="18"/>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29279C" w:rsidRPr="001114DE" w:rsidRDefault="0029279C" w:rsidP="00F76574">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29279C" w:rsidRPr="001114DE" w:rsidRDefault="0029279C" w:rsidP="00F76574">
            <w:pPr>
              <w:spacing w:line="340" w:lineRule="exact"/>
              <w:rPr>
                <w:rFonts w:hAnsi="標楷體" w:hint="eastAsia"/>
                <w:color w:val="000000"/>
                <w:sz w:val="20"/>
              </w:rPr>
            </w:pPr>
          </w:p>
        </w:tc>
        <w:tc>
          <w:tcPr>
            <w:tcW w:w="681" w:type="dxa"/>
            <w:vMerge/>
            <w:tcBorders>
              <w:left w:val="dotted" w:sz="4" w:space="0" w:color="auto"/>
              <w:right w:val="dotted" w:sz="4" w:space="0" w:color="auto"/>
            </w:tcBorders>
            <w:shd w:val="clear" w:color="auto" w:fill="auto"/>
            <w:vAlign w:val="center"/>
          </w:tcPr>
          <w:p w:rsidR="0029279C" w:rsidRPr="001114DE" w:rsidRDefault="0029279C" w:rsidP="00F76574">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29279C" w:rsidRPr="001114DE" w:rsidRDefault="0029279C" w:rsidP="00F76574">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29279C" w:rsidRPr="001114DE" w:rsidRDefault="0029279C" w:rsidP="00F76574">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29279C" w:rsidRPr="001114DE" w:rsidRDefault="0029279C" w:rsidP="00F76574">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29279C" w:rsidRPr="004D4962" w:rsidRDefault="0029279C" w:rsidP="004D4962">
            <w:pPr>
              <w:spacing w:line="240" w:lineRule="exact"/>
              <w:ind w:left="180" w:rightChars="75" w:right="180" w:hangingChars="100" w:hanging="180"/>
              <w:rPr>
                <w:rFonts w:hAnsi="標楷體" w:hint="eastAsia"/>
                <w:bCs/>
                <w:color w:val="000000"/>
                <w:sz w:val="18"/>
                <w:szCs w:val="18"/>
              </w:rPr>
            </w:pPr>
          </w:p>
        </w:tc>
      </w:tr>
      <w:tr w:rsidR="0029279C" w:rsidRPr="00E35DFC" w:rsidTr="004156A8">
        <w:tblPrEx>
          <w:tblCellMar>
            <w:top w:w="0" w:type="dxa"/>
            <w:bottom w:w="0" w:type="dxa"/>
          </w:tblCellMar>
        </w:tblPrEx>
        <w:trPr>
          <w:cantSplit/>
          <w:trHeight w:val="794"/>
          <w:jc w:val="center"/>
        </w:trPr>
        <w:tc>
          <w:tcPr>
            <w:tcW w:w="1197" w:type="dxa"/>
            <w:vMerge/>
            <w:tcBorders>
              <w:left w:val="single" w:sz="18" w:space="0" w:color="auto"/>
              <w:right w:val="dotted" w:sz="4" w:space="0" w:color="auto"/>
            </w:tcBorders>
            <w:vAlign w:val="center"/>
          </w:tcPr>
          <w:p w:rsidR="0029279C" w:rsidRPr="00E35DFC" w:rsidRDefault="0029279C" w:rsidP="004C538E">
            <w:pPr>
              <w:spacing w:line="340" w:lineRule="exact"/>
              <w:jc w:val="center"/>
              <w:rPr>
                <w:rFonts w:hAnsi="標楷體" w:hint="eastAsia"/>
                <w:color w:val="000000"/>
                <w:sz w:val="20"/>
              </w:rPr>
            </w:pPr>
          </w:p>
        </w:tc>
        <w:tc>
          <w:tcPr>
            <w:tcW w:w="641" w:type="dxa"/>
            <w:vMerge/>
            <w:tcBorders>
              <w:left w:val="dotted" w:sz="4" w:space="0" w:color="auto"/>
              <w:right w:val="dotted" w:sz="4" w:space="0" w:color="auto"/>
            </w:tcBorders>
            <w:shd w:val="clear" w:color="auto" w:fill="auto"/>
            <w:textDirection w:val="tbRlV"/>
            <w:vAlign w:val="center"/>
          </w:tcPr>
          <w:p w:rsidR="0029279C" w:rsidRPr="00E35DFC" w:rsidRDefault="0029279C" w:rsidP="004C538E">
            <w:pPr>
              <w:spacing w:line="0" w:lineRule="atLeast"/>
              <w:ind w:left="113" w:right="113"/>
              <w:jc w:val="center"/>
              <w:rPr>
                <w:rFonts w:hAnsi="標楷體" w:hint="eastAsia"/>
                <w:color w:val="000000"/>
                <w:sz w:val="20"/>
              </w:rPr>
            </w:pPr>
          </w:p>
        </w:tc>
        <w:tc>
          <w:tcPr>
            <w:tcW w:w="3239" w:type="dxa"/>
            <w:gridSpan w:val="7"/>
            <w:tcBorders>
              <w:top w:val="dotted" w:sz="4" w:space="0" w:color="auto"/>
              <w:left w:val="dotted" w:sz="4" w:space="0" w:color="auto"/>
              <w:bottom w:val="nil"/>
              <w:right w:val="dotted" w:sz="4" w:space="0" w:color="auto"/>
            </w:tcBorders>
            <w:shd w:val="clear" w:color="auto" w:fill="auto"/>
            <w:vAlign w:val="center"/>
          </w:tcPr>
          <w:p w:rsidR="0029279C" w:rsidRPr="001114DE" w:rsidRDefault="0029279C" w:rsidP="0029279C">
            <w:pPr>
              <w:spacing w:line="200" w:lineRule="exact"/>
              <w:jc w:val="center"/>
              <w:rPr>
                <w:rFonts w:hint="eastAsia"/>
                <w:color w:val="000000"/>
                <w:sz w:val="20"/>
              </w:rPr>
            </w:pPr>
            <w:r w:rsidRPr="001114DE">
              <w:rPr>
                <w:rFonts w:hint="eastAsia"/>
                <w:color w:val="000000"/>
                <w:sz w:val="20"/>
              </w:rPr>
              <w:t>學年度（</w:t>
            </w:r>
            <w:r w:rsidRPr="001114DE">
              <w:rPr>
                <w:rFonts w:hint="eastAsia"/>
                <w:color w:val="000000"/>
                <w:sz w:val="20"/>
              </w:rPr>
              <w:t xml:space="preserve">   </w:t>
            </w:r>
            <w:r w:rsidRPr="001114DE">
              <w:rPr>
                <w:rFonts w:hint="eastAsia"/>
                <w:color w:val="000000"/>
                <w:sz w:val="20"/>
              </w:rPr>
              <w:t>）等</w:t>
            </w:r>
          </w:p>
        </w:tc>
        <w:tc>
          <w:tcPr>
            <w:tcW w:w="3847" w:type="dxa"/>
            <w:gridSpan w:val="5"/>
            <w:vMerge/>
            <w:tcBorders>
              <w:left w:val="dotted" w:sz="4" w:space="0" w:color="auto"/>
              <w:right w:val="dotted" w:sz="4" w:space="0" w:color="auto"/>
            </w:tcBorders>
            <w:shd w:val="clear" w:color="auto" w:fill="auto"/>
            <w:vAlign w:val="center"/>
          </w:tcPr>
          <w:p w:rsidR="0029279C" w:rsidRPr="00D07C49" w:rsidRDefault="0029279C" w:rsidP="00F76574">
            <w:pPr>
              <w:spacing w:line="200" w:lineRule="exact"/>
              <w:jc w:val="both"/>
              <w:rPr>
                <w:rFonts w:hint="eastAsia"/>
                <w:color w:val="000000"/>
                <w:sz w:val="18"/>
                <w:szCs w:val="18"/>
              </w:rPr>
            </w:pPr>
          </w:p>
        </w:tc>
        <w:tc>
          <w:tcPr>
            <w:tcW w:w="425" w:type="dxa"/>
            <w:tcBorders>
              <w:top w:val="dotted" w:sz="4" w:space="0" w:color="auto"/>
              <w:left w:val="dotted" w:sz="4" w:space="0" w:color="auto"/>
              <w:right w:val="dotted" w:sz="4" w:space="0" w:color="auto"/>
            </w:tcBorders>
            <w:shd w:val="clear" w:color="auto" w:fill="auto"/>
            <w:vAlign w:val="center"/>
          </w:tcPr>
          <w:p w:rsidR="0029279C" w:rsidRPr="001114DE" w:rsidRDefault="0029279C" w:rsidP="00F76574">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29279C" w:rsidRPr="001114DE" w:rsidRDefault="0029279C" w:rsidP="00F76574">
            <w:pPr>
              <w:spacing w:line="340" w:lineRule="exact"/>
              <w:rPr>
                <w:rFonts w:hAnsi="標楷體" w:hint="eastAsia"/>
                <w:color w:val="000000"/>
                <w:sz w:val="20"/>
              </w:rPr>
            </w:pPr>
          </w:p>
        </w:tc>
        <w:tc>
          <w:tcPr>
            <w:tcW w:w="681" w:type="dxa"/>
            <w:vMerge/>
            <w:tcBorders>
              <w:left w:val="dotted" w:sz="4" w:space="0" w:color="auto"/>
              <w:right w:val="dotted" w:sz="4" w:space="0" w:color="auto"/>
            </w:tcBorders>
            <w:shd w:val="clear" w:color="auto" w:fill="auto"/>
            <w:vAlign w:val="center"/>
          </w:tcPr>
          <w:p w:rsidR="0029279C" w:rsidRPr="001114DE" w:rsidRDefault="0029279C" w:rsidP="00F76574">
            <w:pPr>
              <w:spacing w:line="340" w:lineRule="exact"/>
              <w:rPr>
                <w:rFonts w:hAnsi="標楷體" w:hint="eastAsia"/>
                <w:color w:val="000000"/>
                <w:sz w:val="20"/>
              </w:rPr>
            </w:pPr>
          </w:p>
        </w:tc>
        <w:tc>
          <w:tcPr>
            <w:tcW w:w="480" w:type="dxa"/>
            <w:tcBorders>
              <w:top w:val="dotted" w:sz="4" w:space="0" w:color="auto"/>
              <w:left w:val="dotted" w:sz="4" w:space="0" w:color="auto"/>
              <w:right w:val="dotted" w:sz="4" w:space="0" w:color="auto"/>
            </w:tcBorders>
            <w:shd w:val="clear" w:color="auto" w:fill="auto"/>
            <w:vAlign w:val="center"/>
          </w:tcPr>
          <w:p w:rsidR="0029279C" w:rsidRPr="001114DE" w:rsidRDefault="0029279C" w:rsidP="00F76574">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29279C" w:rsidRPr="001114DE" w:rsidRDefault="0029279C" w:rsidP="00F76574">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29279C" w:rsidRPr="001114DE" w:rsidRDefault="0029279C" w:rsidP="00F76574">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29279C" w:rsidRPr="004D4962" w:rsidRDefault="0029279C" w:rsidP="004D4962">
            <w:pPr>
              <w:spacing w:line="240" w:lineRule="exact"/>
              <w:ind w:left="180" w:rightChars="75" w:right="180" w:hangingChars="100" w:hanging="180"/>
              <w:rPr>
                <w:rFonts w:hAnsi="標楷體" w:hint="eastAsia"/>
                <w:bCs/>
                <w:color w:val="000000"/>
                <w:sz w:val="18"/>
                <w:szCs w:val="18"/>
              </w:rPr>
            </w:pPr>
          </w:p>
        </w:tc>
      </w:tr>
      <w:tr w:rsidR="0029279C" w:rsidRPr="00E35DFC" w:rsidTr="00F670C3">
        <w:tblPrEx>
          <w:tblCellMar>
            <w:top w:w="0" w:type="dxa"/>
            <w:bottom w:w="0" w:type="dxa"/>
          </w:tblCellMar>
        </w:tblPrEx>
        <w:trPr>
          <w:cantSplit/>
          <w:trHeight w:val="742"/>
          <w:jc w:val="center"/>
        </w:trPr>
        <w:tc>
          <w:tcPr>
            <w:tcW w:w="1197" w:type="dxa"/>
            <w:vMerge/>
            <w:tcBorders>
              <w:left w:val="single" w:sz="18" w:space="0" w:color="auto"/>
              <w:right w:val="dotted" w:sz="4" w:space="0" w:color="auto"/>
            </w:tcBorders>
            <w:vAlign w:val="center"/>
          </w:tcPr>
          <w:p w:rsidR="0029279C" w:rsidRPr="00E35DFC" w:rsidRDefault="0029279C" w:rsidP="004C538E">
            <w:pPr>
              <w:spacing w:line="240" w:lineRule="atLeast"/>
              <w:jc w:val="center"/>
              <w:rPr>
                <w:rFonts w:hAnsi="標楷體" w:hint="eastAsia"/>
                <w:color w:val="000000"/>
                <w:sz w:val="20"/>
              </w:rPr>
            </w:pPr>
          </w:p>
        </w:tc>
        <w:tc>
          <w:tcPr>
            <w:tcW w:w="641" w:type="dxa"/>
            <w:vMerge w:val="restart"/>
            <w:tcBorders>
              <w:top w:val="dotted" w:sz="4" w:space="0" w:color="auto"/>
              <w:left w:val="dotted" w:sz="4" w:space="0" w:color="auto"/>
              <w:bottom w:val="dotted" w:sz="4" w:space="0" w:color="auto"/>
              <w:right w:val="dotted" w:sz="4" w:space="0" w:color="auto"/>
            </w:tcBorders>
            <w:textDirection w:val="tbRlV"/>
            <w:vAlign w:val="center"/>
          </w:tcPr>
          <w:p w:rsidR="0029279C" w:rsidRPr="00E35DFC" w:rsidRDefault="0029279C" w:rsidP="004C538E">
            <w:pPr>
              <w:spacing w:line="0" w:lineRule="atLeast"/>
              <w:ind w:left="113" w:right="113"/>
              <w:jc w:val="center"/>
              <w:rPr>
                <w:rFonts w:hAnsi="標楷體" w:hint="eastAsia"/>
                <w:color w:val="000000"/>
                <w:sz w:val="20"/>
              </w:rPr>
            </w:pPr>
            <w:r w:rsidRPr="00E35DFC">
              <w:rPr>
                <w:rFonts w:hAnsi="標楷體" w:hint="eastAsia"/>
                <w:color w:val="000000"/>
                <w:sz w:val="20"/>
              </w:rPr>
              <w:t>最高</w:t>
            </w:r>
            <w:r w:rsidRPr="00E35DFC">
              <w:rPr>
                <w:rFonts w:hAnsi="標楷體" w:hint="eastAsia"/>
                <w:color w:val="000000"/>
                <w:sz w:val="20"/>
                <w:eastAsianLayout w:id="-362028799" w:vert="1" w:vertCompress="1"/>
              </w:rPr>
              <w:t>13</w:t>
            </w:r>
            <w:r w:rsidRPr="00E35DFC">
              <w:rPr>
                <w:rFonts w:hAnsi="標楷體" w:hint="eastAsia"/>
                <w:color w:val="000000"/>
                <w:sz w:val="20"/>
              </w:rPr>
              <w:t>分</w:t>
            </w:r>
          </w:p>
          <w:p w:rsidR="0029279C" w:rsidRPr="00E35DFC" w:rsidRDefault="0029279C" w:rsidP="004C538E">
            <w:pPr>
              <w:spacing w:line="0" w:lineRule="atLeast"/>
              <w:ind w:left="113" w:right="113"/>
              <w:jc w:val="center"/>
              <w:rPr>
                <w:rFonts w:hAnsi="標楷體" w:hint="eastAsia"/>
                <w:color w:val="000000"/>
                <w:sz w:val="20"/>
              </w:rPr>
            </w:pPr>
            <w:r w:rsidRPr="00E35DFC">
              <w:rPr>
                <w:rFonts w:hAnsi="標楷體" w:hint="eastAsia"/>
                <w:color w:val="000000"/>
                <w:sz w:val="20"/>
              </w:rPr>
              <w:t>最近</w:t>
            </w:r>
            <w:r w:rsidRPr="00E35DFC">
              <w:rPr>
                <w:rFonts w:hAnsi="標楷體" w:hint="eastAsia"/>
                <w:color w:val="000000"/>
                <w:sz w:val="20"/>
                <w:eastAsianLayout w:id="-362516224" w:vert="1" w:vertCompress="1"/>
              </w:rPr>
              <w:t>5</w:t>
            </w:r>
            <w:r w:rsidRPr="00E35DFC">
              <w:rPr>
                <w:rFonts w:hAnsi="標楷體" w:hint="eastAsia"/>
                <w:color w:val="000000"/>
                <w:sz w:val="20"/>
              </w:rPr>
              <w:t>年獎懲</w:t>
            </w:r>
          </w:p>
        </w:tc>
        <w:tc>
          <w:tcPr>
            <w:tcW w:w="2159" w:type="dxa"/>
            <w:gridSpan w:val="5"/>
            <w:tcBorders>
              <w:top w:val="dotted" w:sz="4" w:space="0" w:color="auto"/>
              <w:left w:val="dotted" w:sz="4" w:space="0" w:color="auto"/>
              <w:bottom w:val="dotted" w:sz="4" w:space="0" w:color="auto"/>
              <w:right w:val="dotted" w:sz="4" w:space="0" w:color="auto"/>
            </w:tcBorders>
            <w:vAlign w:val="center"/>
          </w:tcPr>
          <w:p w:rsidR="0029279C" w:rsidRPr="00E35DFC" w:rsidRDefault="0029279C" w:rsidP="004C538E">
            <w:pPr>
              <w:spacing w:line="200" w:lineRule="exact"/>
              <w:jc w:val="center"/>
              <w:rPr>
                <w:rFonts w:hAnsi="標楷體" w:hint="eastAsia"/>
                <w:color w:val="000000"/>
                <w:sz w:val="20"/>
              </w:rPr>
            </w:pPr>
            <w:r w:rsidRPr="00E35DFC">
              <w:rPr>
                <w:rFonts w:hAnsi="標楷體" w:hint="eastAsia"/>
                <w:color w:val="000000"/>
                <w:sz w:val="20"/>
              </w:rPr>
              <w:t>獎</w:t>
            </w:r>
            <w:r w:rsidRPr="00E35DFC">
              <w:rPr>
                <w:rFonts w:hAnsi="標楷體" w:hint="eastAsia"/>
                <w:color w:val="000000"/>
                <w:sz w:val="20"/>
              </w:rPr>
              <w:t xml:space="preserve">    </w:t>
            </w:r>
            <w:r w:rsidRPr="00E35DFC">
              <w:rPr>
                <w:rFonts w:hAnsi="標楷體" w:hint="eastAsia"/>
                <w:color w:val="000000"/>
                <w:sz w:val="20"/>
              </w:rPr>
              <w:t>勵</w:t>
            </w:r>
          </w:p>
          <w:p w:rsidR="0029279C" w:rsidRPr="00E35DFC" w:rsidRDefault="0029279C" w:rsidP="004C538E">
            <w:pPr>
              <w:spacing w:line="200" w:lineRule="exact"/>
              <w:jc w:val="center"/>
              <w:rPr>
                <w:rFonts w:hAnsi="標楷體" w:hint="eastAsia"/>
                <w:color w:val="000000"/>
                <w:sz w:val="20"/>
              </w:rPr>
            </w:pPr>
            <w:r w:rsidRPr="00E35DFC">
              <w:rPr>
                <w:rFonts w:hAnsi="標楷體" w:hint="eastAsia"/>
                <w:color w:val="000000"/>
                <w:sz w:val="20"/>
              </w:rPr>
              <w:t>(</w:t>
            </w:r>
            <w:r w:rsidRPr="00E35DFC">
              <w:rPr>
                <w:rFonts w:hAnsi="標楷體" w:hint="eastAsia"/>
                <w:color w:val="000000"/>
                <w:sz w:val="20"/>
              </w:rPr>
              <w:t>須與辦理或參與主管教育行政機關業務有關</w:t>
            </w:r>
            <w:r w:rsidRPr="00E35DFC">
              <w:rPr>
                <w:rFonts w:hAnsi="標楷體" w:hint="eastAsia"/>
                <w:color w:val="000000"/>
                <w:sz w:val="20"/>
              </w:rPr>
              <w:t>)</w:t>
            </w:r>
          </w:p>
        </w:tc>
        <w:tc>
          <w:tcPr>
            <w:tcW w:w="276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29279C" w:rsidRPr="00E35DFC" w:rsidRDefault="0029279C" w:rsidP="004C538E">
            <w:pPr>
              <w:spacing w:line="200" w:lineRule="exact"/>
              <w:rPr>
                <w:rFonts w:hAnsi="標楷體" w:hint="eastAsia"/>
                <w:color w:val="000000"/>
                <w:sz w:val="20"/>
              </w:rPr>
            </w:pPr>
            <w:r w:rsidRPr="00E35DFC">
              <w:rPr>
                <w:rFonts w:hAnsi="標楷體" w:hint="eastAsia"/>
                <w:color w:val="000000"/>
                <w:sz w:val="20"/>
              </w:rPr>
              <w:t>記大功</w:t>
            </w:r>
            <w:r w:rsidRPr="00E35DFC">
              <w:rPr>
                <w:rFonts w:hAnsi="標楷體" w:hint="eastAsia"/>
                <w:color w:val="000000"/>
                <w:sz w:val="20"/>
              </w:rPr>
              <w:t>(    )</w:t>
            </w:r>
            <w:r w:rsidRPr="00E35DFC">
              <w:rPr>
                <w:rFonts w:hAnsi="標楷體" w:hint="eastAsia"/>
                <w:color w:val="000000"/>
                <w:sz w:val="20"/>
              </w:rPr>
              <w:t>次</w:t>
            </w:r>
          </w:p>
          <w:p w:rsidR="0029279C" w:rsidRPr="00E35DFC" w:rsidRDefault="0029279C" w:rsidP="004C538E">
            <w:pPr>
              <w:spacing w:line="200" w:lineRule="exact"/>
              <w:rPr>
                <w:rFonts w:hAnsi="標楷體" w:hint="eastAsia"/>
                <w:color w:val="000000"/>
                <w:sz w:val="20"/>
              </w:rPr>
            </w:pPr>
            <w:r w:rsidRPr="00E35DFC">
              <w:rPr>
                <w:rFonts w:hAnsi="標楷體" w:hint="eastAsia"/>
                <w:color w:val="000000"/>
                <w:sz w:val="20"/>
              </w:rPr>
              <w:t>記</w:t>
            </w:r>
            <w:r w:rsidRPr="00E35DFC">
              <w:rPr>
                <w:rFonts w:hAnsi="標楷體" w:hint="eastAsia"/>
                <w:color w:val="000000"/>
                <w:sz w:val="20"/>
              </w:rPr>
              <w:t xml:space="preserve">  </w:t>
            </w:r>
            <w:r w:rsidRPr="00E35DFC">
              <w:rPr>
                <w:rFonts w:hAnsi="標楷體" w:hint="eastAsia"/>
                <w:color w:val="000000"/>
                <w:sz w:val="20"/>
              </w:rPr>
              <w:t>功</w:t>
            </w:r>
            <w:r w:rsidRPr="00E35DFC">
              <w:rPr>
                <w:rFonts w:hAnsi="標楷體" w:hint="eastAsia"/>
                <w:color w:val="000000"/>
                <w:sz w:val="20"/>
              </w:rPr>
              <w:t>(    )</w:t>
            </w:r>
            <w:r w:rsidRPr="00E35DFC">
              <w:rPr>
                <w:rFonts w:hAnsi="標楷體" w:hint="eastAsia"/>
                <w:color w:val="000000"/>
                <w:sz w:val="20"/>
              </w:rPr>
              <w:t>次</w:t>
            </w:r>
          </w:p>
          <w:p w:rsidR="0029279C" w:rsidRPr="00E35DFC" w:rsidRDefault="0029279C" w:rsidP="004C538E">
            <w:pPr>
              <w:spacing w:line="200" w:lineRule="exact"/>
              <w:rPr>
                <w:rFonts w:hAnsi="標楷體" w:hint="eastAsia"/>
                <w:color w:val="000000"/>
                <w:sz w:val="20"/>
              </w:rPr>
            </w:pPr>
            <w:r w:rsidRPr="00E35DFC">
              <w:rPr>
                <w:rFonts w:hAnsi="標楷體" w:hint="eastAsia"/>
                <w:color w:val="000000"/>
                <w:sz w:val="20"/>
              </w:rPr>
              <w:t>嘉</w:t>
            </w:r>
            <w:r w:rsidRPr="00E35DFC">
              <w:rPr>
                <w:rFonts w:hAnsi="標楷體" w:hint="eastAsia"/>
                <w:color w:val="000000"/>
                <w:sz w:val="20"/>
              </w:rPr>
              <w:t xml:space="preserve">  </w:t>
            </w:r>
            <w:r w:rsidRPr="00E35DFC">
              <w:rPr>
                <w:rFonts w:hAnsi="標楷體" w:hint="eastAsia"/>
                <w:color w:val="000000"/>
                <w:sz w:val="20"/>
              </w:rPr>
              <w:t>獎</w:t>
            </w:r>
            <w:r w:rsidRPr="00E35DFC">
              <w:rPr>
                <w:rFonts w:hAnsi="標楷體" w:hint="eastAsia"/>
                <w:color w:val="000000"/>
                <w:sz w:val="20"/>
              </w:rPr>
              <w:t>(    )</w:t>
            </w:r>
            <w:r w:rsidRPr="00E35DFC">
              <w:rPr>
                <w:rFonts w:hAnsi="標楷體" w:hint="eastAsia"/>
                <w:color w:val="000000"/>
                <w:sz w:val="20"/>
              </w:rPr>
              <w:t>次</w:t>
            </w:r>
          </w:p>
          <w:p w:rsidR="0029279C" w:rsidRPr="00E35DFC" w:rsidRDefault="0029279C" w:rsidP="004C538E">
            <w:pPr>
              <w:spacing w:line="200" w:lineRule="exact"/>
              <w:rPr>
                <w:rFonts w:hAnsi="標楷體" w:hint="eastAsia"/>
                <w:color w:val="000000"/>
                <w:sz w:val="20"/>
              </w:rPr>
            </w:pPr>
            <w:r w:rsidRPr="00E35DFC">
              <w:rPr>
                <w:rFonts w:hAnsi="標楷體" w:hint="eastAsia"/>
                <w:color w:val="000000"/>
                <w:sz w:val="20"/>
              </w:rPr>
              <w:t>獎</w:t>
            </w:r>
            <w:r w:rsidRPr="00E35DFC">
              <w:rPr>
                <w:rFonts w:hAnsi="標楷體" w:hint="eastAsia"/>
                <w:color w:val="000000"/>
                <w:sz w:val="20"/>
              </w:rPr>
              <w:t xml:space="preserve">  </w:t>
            </w:r>
            <w:r w:rsidRPr="00E35DFC">
              <w:rPr>
                <w:rFonts w:hAnsi="標楷體" w:hint="eastAsia"/>
                <w:color w:val="000000"/>
                <w:sz w:val="20"/>
              </w:rPr>
              <w:t>狀</w:t>
            </w:r>
            <w:r w:rsidRPr="00E35DFC">
              <w:rPr>
                <w:rFonts w:hAnsi="標楷體" w:hint="eastAsia"/>
                <w:color w:val="000000"/>
                <w:sz w:val="20"/>
              </w:rPr>
              <w:t>(    )</w:t>
            </w:r>
            <w:r w:rsidRPr="00E35DFC">
              <w:rPr>
                <w:rFonts w:hAnsi="標楷體" w:hint="eastAsia"/>
                <w:color w:val="000000"/>
                <w:sz w:val="20"/>
              </w:rPr>
              <w:t>次</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29279C" w:rsidRPr="00E35DFC" w:rsidRDefault="0029279C" w:rsidP="004C538E">
            <w:pPr>
              <w:spacing w:line="200" w:lineRule="exact"/>
              <w:rPr>
                <w:rFonts w:hAnsi="標楷體" w:hint="eastAsia"/>
                <w:color w:val="000000"/>
                <w:sz w:val="20"/>
              </w:rPr>
            </w:pPr>
            <w:r w:rsidRPr="00E35DFC">
              <w:rPr>
                <w:rFonts w:hAnsi="標楷體" w:hint="eastAsia"/>
                <w:color w:val="000000"/>
                <w:sz w:val="20"/>
              </w:rPr>
              <w:t>記大功一次</w:t>
            </w:r>
            <w:r w:rsidRPr="00E35DFC">
              <w:rPr>
                <w:rFonts w:hAnsi="標楷體" w:hint="eastAsia"/>
                <w:color w:val="000000"/>
                <w:sz w:val="20"/>
              </w:rPr>
              <w:t>4.5</w:t>
            </w:r>
            <w:r w:rsidRPr="00E35DFC">
              <w:rPr>
                <w:rFonts w:hAnsi="標楷體" w:hint="eastAsia"/>
                <w:color w:val="000000"/>
                <w:sz w:val="20"/>
              </w:rPr>
              <w:t>分</w:t>
            </w:r>
          </w:p>
          <w:p w:rsidR="0029279C" w:rsidRPr="00E35DFC" w:rsidRDefault="0029279C" w:rsidP="004C538E">
            <w:pPr>
              <w:spacing w:line="200" w:lineRule="exact"/>
              <w:rPr>
                <w:rFonts w:hAnsi="標楷體" w:hint="eastAsia"/>
                <w:color w:val="000000"/>
                <w:sz w:val="20"/>
              </w:rPr>
            </w:pPr>
            <w:r w:rsidRPr="00E35DFC">
              <w:rPr>
                <w:rFonts w:hAnsi="標楷體" w:hint="eastAsia"/>
                <w:color w:val="000000"/>
                <w:sz w:val="20"/>
              </w:rPr>
              <w:t>記</w:t>
            </w:r>
            <w:r w:rsidRPr="00E35DFC">
              <w:rPr>
                <w:rFonts w:hAnsi="標楷體" w:hint="eastAsia"/>
                <w:color w:val="000000"/>
                <w:sz w:val="20"/>
              </w:rPr>
              <w:t xml:space="preserve">  </w:t>
            </w:r>
            <w:r w:rsidRPr="00E35DFC">
              <w:rPr>
                <w:rFonts w:hAnsi="標楷體" w:hint="eastAsia"/>
                <w:color w:val="000000"/>
                <w:sz w:val="20"/>
              </w:rPr>
              <w:t>功一次</w:t>
            </w:r>
            <w:r w:rsidRPr="00E35DFC">
              <w:rPr>
                <w:rFonts w:hAnsi="標楷體" w:hint="eastAsia"/>
                <w:color w:val="000000"/>
                <w:sz w:val="20"/>
              </w:rPr>
              <w:t>1.5</w:t>
            </w:r>
            <w:r w:rsidRPr="00E35DFC">
              <w:rPr>
                <w:rFonts w:hAnsi="標楷體" w:hint="eastAsia"/>
                <w:color w:val="000000"/>
                <w:sz w:val="20"/>
              </w:rPr>
              <w:t>分</w:t>
            </w:r>
          </w:p>
          <w:p w:rsidR="0029279C" w:rsidRPr="00E35DFC" w:rsidRDefault="0029279C" w:rsidP="004C538E">
            <w:pPr>
              <w:spacing w:line="200" w:lineRule="exact"/>
              <w:rPr>
                <w:rFonts w:hAnsi="標楷體" w:hint="eastAsia"/>
                <w:color w:val="000000"/>
                <w:sz w:val="20"/>
              </w:rPr>
            </w:pPr>
            <w:r w:rsidRPr="00E35DFC">
              <w:rPr>
                <w:rFonts w:hAnsi="標楷體" w:hint="eastAsia"/>
                <w:color w:val="000000"/>
                <w:sz w:val="20"/>
              </w:rPr>
              <w:t>嘉</w:t>
            </w:r>
            <w:r w:rsidRPr="00E35DFC">
              <w:rPr>
                <w:rFonts w:hAnsi="標楷體" w:hint="eastAsia"/>
                <w:color w:val="000000"/>
                <w:sz w:val="20"/>
              </w:rPr>
              <w:t xml:space="preserve">  </w:t>
            </w:r>
            <w:r w:rsidRPr="00E35DFC">
              <w:rPr>
                <w:rFonts w:hAnsi="標楷體" w:hint="eastAsia"/>
                <w:color w:val="000000"/>
                <w:sz w:val="20"/>
              </w:rPr>
              <w:t>獎一次</w:t>
            </w:r>
            <w:r w:rsidRPr="00E35DFC">
              <w:rPr>
                <w:rFonts w:hAnsi="標楷體" w:hint="eastAsia"/>
                <w:color w:val="000000"/>
                <w:sz w:val="20"/>
              </w:rPr>
              <w:t>0.5</w:t>
            </w:r>
            <w:r w:rsidRPr="00E35DFC">
              <w:rPr>
                <w:rFonts w:hAnsi="標楷體" w:hint="eastAsia"/>
                <w:color w:val="000000"/>
                <w:sz w:val="20"/>
              </w:rPr>
              <w:t>分</w:t>
            </w:r>
          </w:p>
          <w:p w:rsidR="0029279C" w:rsidRPr="00E35DFC" w:rsidRDefault="0029279C" w:rsidP="004C538E">
            <w:pPr>
              <w:spacing w:line="200" w:lineRule="exact"/>
              <w:rPr>
                <w:rFonts w:hAnsi="標楷體" w:hint="eastAsia"/>
                <w:color w:val="000000"/>
                <w:sz w:val="20"/>
              </w:rPr>
            </w:pPr>
            <w:r w:rsidRPr="00E35DFC">
              <w:rPr>
                <w:rFonts w:hAnsi="標楷體" w:hint="eastAsia"/>
                <w:color w:val="000000"/>
                <w:sz w:val="20"/>
              </w:rPr>
              <w:t>獎</w:t>
            </w:r>
            <w:r w:rsidRPr="00E35DFC">
              <w:rPr>
                <w:rFonts w:hAnsi="標楷體" w:hint="eastAsia"/>
                <w:color w:val="000000"/>
                <w:sz w:val="20"/>
              </w:rPr>
              <w:t xml:space="preserve">  </w:t>
            </w:r>
            <w:r w:rsidRPr="00E35DFC">
              <w:rPr>
                <w:rFonts w:hAnsi="標楷體" w:hint="eastAsia"/>
                <w:color w:val="000000"/>
                <w:sz w:val="20"/>
              </w:rPr>
              <w:t>狀一次</w:t>
            </w:r>
            <w:r w:rsidRPr="00E35DFC">
              <w:rPr>
                <w:rFonts w:hAnsi="標楷體" w:hint="eastAsia"/>
                <w:color w:val="000000"/>
                <w:sz w:val="20"/>
              </w:rPr>
              <w:t>0.1</w:t>
            </w:r>
            <w:r w:rsidRPr="00E35DFC">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29279C" w:rsidRPr="00E35DFC" w:rsidRDefault="0029279C" w:rsidP="004C538E">
            <w:pPr>
              <w:spacing w:line="340" w:lineRule="exact"/>
              <w:rPr>
                <w:rFonts w:hAnsi="標楷體" w:hint="eastAsia"/>
                <w:color w:val="000000"/>
                <w:sz w:val="20"/>
              </w:rPr>
            </w:pPr>
          </w:p>
        </w:tc>
        <w:tc>
          <w:tcPr>
            <w:tcW w:w="567" w:type="dxa"/>
            <w:vMerge w:val="restart"/>
            <w:tcBorders>
              <w:top w:val="dotted" w:sz="4" w:space="0" w:color="auto"/>
              <w:left w:val="dotted" w:sz="4" w:space="0" w:color="auto"/>
              <w:bottom w:val="dotted" w:sz="4" w:space="0" w:color="auto"/>
              <w:right w:val="dotted" w:sz="4" w:space="0" w:color="auto"/>
            </w:tcBorders>
            <w:vAlign w:val="center"/>
          </w:tcPr>
          <w:p w:rsidR="0029279C" w:rsidRPr="00E35DFC" w:rsidRDefault="0029279C" w:rsidP="004C538E">
            <w:pPr>
              <w:spacing w:line="340" w:lineRule="exact"/>
              <w:rPr>
                <w:rFonts w:hAnsi="標楷體" w:hint="eastAsia"/>
                <w:color w:val="000000"/>
                <w:sz w:val="20"/>
              </w:rPr>
            </w:pPr>
          </w:p>
        </w:tc>
        <w:tc>
          <w:tcPr>
            <w:tcW w:w="681" w:type="dxa"/>
            <w:vMerge w:val="restart"/>
            <w:tcBorders>
              <w:top w:val="dotted" w:sz="4" w:space="0" w:color="auto"/>
              <w:left w:val="dotted" w:sz="4" w:space="0" w:color="auto"/>
              <w:right w:val="dotted" w:sz="4" w:space="0" w:color="auto"/>
            </w:tcBorders>
            <w:shd w:val="clear" w:color="auto" w:fill="auto"/>
            <w:vAlign w:val="center"/>
          </w:tcPr>
          <w:p w:rsidR="0029279C" w:rsidRPr="00E35DFC" w:rsidRDefault="0029279C"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29279C" w:rsidRPr="00E35DFC" w:rsidRDefault="0029279C" w:rsidP="004C538E">
            <w:pPr>
              <w:spacing w:line="340" w:lineRule="exact"/>
              <w:rPr>
                <w:rFonts w:hAnsi="標楷體" w:hint="eastAsia"/>
                <w:color w:val="000000"/>
                <w:sz w:val="20"/>
              </w:rPr>
            </w:pPr>
          </w:p>
        </w:tc>
        <w:tc>
          <w:tcPr>
            <w:tcW w:w="480" w:type="dxa"/>
            <w:vMerge w:val="restart"/>
            <w:tcBorders>
              <w:top w:val="dotted" w:sz="4" w:space="0" w:color="auto"/>
              <w:left w:val="dotted" w:sz="4" w:space="0" w:color="auto"/>
              <w:right w:val="dotted" w:sz="4" w:space="0" w:color="auto"/>
            </w:tcBorders>
            <w:shd w:val="clear" w:color="auto" w:fill="auto"/>
            <w:vAlign w:val="center"/>
          </w:tcPr>
          <w:p w:rsidR="0029279C" w:rsidRPr="00E35DFC" w:rsidRDefault="0029279C" w:rsidP="004C538E">
            <w:pPr>
              <w:spacing w:line="340" w:lineRule="exact"/>
              <w:rPr>
                <w:rFonts w:hAnsi="標楷體" w:hint="eastAsia"/>
                <w:color w:val="000000"/>
                <w:sz w:val="20"/>
              </w:rPr>
            </w:pPr>
          </w:p>
        </w:tc>
        <w:tc>
          <w:tcPr>
            <w:tcW w:w="960" w:type="dxa"/>
            <w:vMerge w:val="restart"/>
            <w:tcBorders>
              <w:top w:val="dotted" w:sz="4" w:space="0" w:color="auto"/>
              <w:left w:val="dotted" w:sz="4" w:space="0" w:color="auto"/>
              <w:right w:val="single" w:sz="4" w:space="0" w:color="auto"/>
            </w:tcBorders>
            <w:shd w:val="clear" w:color="auto" w:fill="auto"/>
            <w:vAlign w:val="center"/>
          </w:tcPr>
          <w:p w:rsidR="0029279C" w:rsidRPr="00E35DFC" w:rsidRDefault="0029279C"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29279C" w:rsidRPr="00E35DFC" w:rsidRDefault="0029279C" w:rsidP="004C538E">
            <w:pPr>
              <w:spacing w:line="340" w:lineRule="exact"/>
              <w:jc w:val="center"/>
              <w:rPr>
                <w:rFonts w:hAnsi="標楷體" w:hint="eastAsia"/>
                <w:bCs/>
                <w:color w:val="000000"/>
                <w:sz w:val="20"/>
              </w:rPr>
            </w:pPr>
          </w:p>
        </w:tc>
      </w:tr>
      <w:tr w:rsidR="0029279C" w:rsidRPr="00E35DFC" w:rsidTr="00F670C3">
        <w:tblPrEx>
          <w:tblCellMar>
            <w:top w:w="0" w:type="dxa"/>
            <w:bottom w:w="0" w:type="dxa"/>
          </w:tblCellMar>
        </w:tblPrEx>
        <w:trPr>
          <w:cantSplit/>
          <w:trHeight w:val="659"/>
          <w:jc w:val="center"/>
        </w:trPr>
        <w:tc>
          <w:tcPr>
            <w:tcW w:w="1197" w:type="dxa"/>
            <w:vMerge/>
            <w:tcBorders>
              <w:left w:val="single" w:sz="18" w:space="0" w:color="auto"/>
              <w:right w:val="dotted" w:sz="4" w:space="0" w:color="auto"/>
            </w:tcBorders>
            <w:vAlign w:val="center"/>
          </w:tcPr>
          <w:p w:rsidR="0029279C" w:rsidRPr="00E35DFC" w:rsidRDefault="0029279C" w:rsidP="004C538E">
            <w:pPr>
              <w:spacing w:line="240" w:lineRule="atLeast"/>
              <w:jc w:val="center"/>
              <w:rPr>
                <w:rFonts w:hAnsi="標楷體" w:hint="eastAsia"/>
                <w:color w:val="000000"/>
                <w:sz w:val="20"/>
              </w:rPr>
            </w:pPr>
          </w:p>
        </w:tc>
        <w:tc>
          <w:tcPr>
            <w:tcW w:w="641" w:type="dxa"/>
            <w:vMerge/>
            <w:tcBorders>
              <w:top w:val="dotted" w:sz="4" w:space="0" w:color="auto"/>
              <w:left w:val="dotted" w:sz="4" w:space="0" w:color="auto"/>
              <w:bottom w:val="dotted" w:sz="4" w:space="0" w:color="auto"/>
              <w:right w:val="dotted" w:sz="4" w:space="0" w:color="auto"/>
            </w:tcBorders>
            <w:shd w:val="clear" w:color="auto" w:fill="auto"/>
            <w:vAlign w:val="center"/>
          </w:tcPr>
          <w:p w:rsidR="0029279C" w:rsidRPr="00E35DFC" w:rsidRDefault="0029279C" w:rsidP="004C538E">
            <w:pPr>
              <w:spacing w:line="0" w:lineRule="atLeast"/>
              <w:rPr>
                <w:rFonts w:hAnsi="標楷體" w:hint="eastAsia"/>
                <w:color w:val="000000"/>
                <w:sz w:val="20"/>
              </w:rPr>
            </w:pPr>
          </w:p>
        </w:tc>
        <w:tc>
          <w:tcPr>
            <w:tcW w:w="215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29279C" w:rsidRPr="00E35DFC" w:rsidRDefault="0029279C" w:rsidP="004C538E">
            <w:pPr>
              <w:spacing w:line="200" w:lineRule="exact"/>
              <w:jc w:val="center"/>
              <w:rPr>
                <w:rFonts w:hAnsi="標楷體" w:hint="eastAsia"/>
                <w:color w:val="000000"/>
                <w:sz w:val="20"/>
              </w:rPr>
            </w:pPr>
            <w:r w:rsidRPr="00E35DFC">
              <w:rPr>
                <w:rFonts w:hAnsi="標楷體" w:hint="eastAsia"/>
                <w:color w:val="000000"/>
                <w:sz w:val="20"/>
              </w:rPr>
              <w:t>懲</w:t>
            </w:r>
            <w:r w:rsidRPr="00E35DFC">
              <w:rPr>
                <w:rFonts w:hAnsi="標楷體" w:hint="eastAsia"/>
                <w:color w:val="000000"/>
                <w:sz w:val="20"/>
              </w:rPr>
              <w:t xml:space="preserve">    </w:t>
            </w:r>
            <w:r w:rsidRPr="00E35DFC">
              <w:rPr>
                <w:rFonts w:hAnsi="標楷體" w:hint="eastAsia"/>
                <w:color w:val="000000"/>
                <w:sz w:val="20"/>
              </w:rPr>
              <w:t>處</w:t>
            </w:r>
          </w:p>
        </w:tc>
        <w:tc>
          <w:tcPr>
            <w:tcW w:w="276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29279C" w:rsidRPr="00E35DFC" w:rsidRDefault="0029279C" w:rsidP="004C538E">
            <w:pPr>
              <w:spacing w:line="200" w:lineRule="exact"/>
              <w:rPr>
                <w:rFonts w:hAnsi="標楷體" w:hint="eastAsia"/>
                <w:color w:val="000000"/>
                <w:sz w:val="20"/>
              </w:rPr>
            </w:pPr>
            <w:r w:rsidRPr="00E35DFC">
              <w:rPr>
                <w:rFonts w:hAnsi="標楷體" w:hint="eastAsia"/>
                <w:color w:val="000000"/>
                <w:sz w:val="20"/>
              </w:rPr>
              <w:t>記大過</w:t>
            </w:r>
            <w:r w:rsidRPr="00E35DFC">
              <w:rPr>
                <w:rFonts w:hAnsi="標楷體" w:hint="eastAsia"/>
                <w:color w:val="000000"/>
                <w:sz w:val="20"/>
              </w:rPr>
              <w:t>(    )</w:t>
            </w:r>
            <w:r w:rsidRPr="00E35DFC">
              <w:rPr>
                <w:rFonts w:hAnsi="標楷體" w:hint="eastAsia"/>
                <w:color w:val="000000"/>
                <w:sz w:val="20"/>
              </w:rPr>
              <w:t>次</w:t>
            </w:r>
          </w:p>
          <w:p w:rsidR="0029279C" w:rsidRPr="00E35DFC" w:rsidRDefault="0029279C" w:rsidP="004C538E">
            <w:pPr>
              <w:spacing w:line="200" w:lineRule="exact"/>
              <w:rPr>
                <w:rFonts w:hAnsi="標楷體" w:hint="eastAsia"/>
                <w:color w:val="000000"/>
                <w:sz w:val="20"/>
              </w:rPr>
            </w:pPr>
            <w:r w:rsidRPr="00E35DFC">
              <w:rPr>
                <w:rFonts w:hAnsi="標楷體" w:hint="eastAsia"/>
                <w:color w:val="000000"/>
                <w:sz w:val="20"/>
              </w:rPr>
              <w:t>記</w:t>
            </w:r>
            <w:r w:rsidRPr="00E35DFC">
              <w:rPr>
                <w:rFonts w:hAnsi="標楷體" w:hint="eastAsia"/>
                <w:color w:val="000000"/>
                <w:sz w:val="20"/>
              </w:rPr>
              <w:t xml:space="preserve">  </w:t>
            </w:r>
            <w:r w:rsidRPr="00E35DFC">
              <w:rPr>
                <w:rFonts w:hAnsi="標楷體" w:hint="eastAsia"/>
                <w:color w:val="000000"/>
                <w:sz w:val="20"/>
              </w:rPr>
              <w:t>過</w:t>
            </w:r>
            <w:r w:rsidRPr="00E35DFC">
              <w:rPr>
                <w:rFonts w:hAnsi="標楷體" w:hint="eastAsia"/>
                <w:color w:val="000000"/>
                <w:sz w:val="20"/>
              </w:rPr>
              <w:t>(    )</w:t>
            </w:r>
            <w:r w:rsidRPr="00E35DFC">
              <w:rPr>
                <w:rFonts w:hAnsi="標楷體" w:hint="eastAsia"/>
                <w:color w:val="000000"/>
                <w:sz w:val="20"/>
              </w:rPr>
              <w:t>次</w:t>
            </w:r>
          </w:p>
          <w:p w:rsidR="0029279C" w:rsidRPr="00E35DFC" w:rsidRDefault="0029279C" w:rsidP="004C538E">
            <w:pPr>
              <w:spacing w:line="200" w:lineRule="exact"/>
              <w:rPr>
                <w:rFonts w:hAnsi="標楷體" w:hint="eastAsia"/>
                <w:color w:val="000000"/>
                <w:sz w:val="20"/>
              </w:rPr>
            </w:pPr>
            <w:r w:rsidRPr="00E35DFC">
              <w:rPr>
                <w:rFonts w:hAnsi="標楷體" w:hint="eastAsia"/>
                <w:color w:val="000000"/>
                <w:sz w:val="20"/>
              </w:rPr>
              <w:t>申</w:t>
            </w:r>
            <w:r w:rsidRPr="00E35DFC">
              <w:rPr>
                <w:rFonts w:hAnsi="標楷體" w:hint="eastAsia"/>
                <w:color w:val="000000"/>
                <w:sz w:val="20"/>
              </w:rPr>
              <w:t xml:space="preserve">  </w:t>
            </w:r>
            <w:r w:rsidRPr="00E35DFC">
              <w:rPr>
                <w:rFonts w:hAnsi="標楷體" w:hint="eastAsia"/>
                <w:color w:val="000000"/>
                <w:sz w:val="20"/>
              </w:rPr>
              <w:t>誡</w:t>
            </w:r>
            <w:r w:rsidRPr="00E35DFC">
              <w:rPr>
                <w:rFonts w:hAnsi="標楷體" w:hint="eastAsia"/>
                <w:color w:val="000000"/>
                <w:sz w:val="20"/>
              </w:rPr>
              <w:t>(    )</w:t>
            </w:r>
            <w:r w:rsidRPr="00E35DFC">
              <w:rPr>
                <w:rFonts w:hAnsi="標楷體" w:hint="eastAsia"/>
                <w:color w:val="000000"/>
                <w:sz w:val="20"/>
              </w:rPr>
              <w:t>次</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29279C" w:rsidRPr="00E35DFC" w:rsidRDefault="0029279C" w:rsidP="004C538E">
            <w:pPr>
              <w:spacing w:line="200" w:lineRule="exact"/>
              <w:rPr>
                <w:rFonts w:hAnsi="標楷體" w:hint="eastAsia"/>
                <w:color w:val="000000"/>
                <w:sz w:val="20"/>
              </w:rPr>
            </w:pPr>
            <w:r w:rsidRPr="00E35DFC">
              <w:rPr>
                <w:rFonts w:hAnsi="標楷體" w:hint="eastAsia"/>
                <w:color w:val="000000"/>
                <w:sz w:val="20"/>
              </w:rPr>
              <w:t>記大過一次扣</w:t>
            </w:r>
            <w:r w:rsidRPr="00E35DFC">
              <w:rPr>
                <w:rFonts w:hAnsi="標楷體" w:hint="eastAsia"/>
                <w:color w:val="000000"/>
                <w:sz w:val="20"/>
              </w:rPr>
              <w:t>4.5</w:t>
            </w:r>
            <w:r w:rsidRPr="00E35DFC">
              <w:rPr>
                <w:rFonts w:hAnsi="標楷體" w:hint="eastAsia"/>
                <w:color w:val="000000"/>
                <w:sz w:val="20"/>
              </w:rPr>
              <w:t>分</w:t>
            </w:r>
          </w:p>
          <w:p w:rsidR="0029279C" w:rsidRPr="00E35DFC" w:rsidRDefault="0029279C" w:rsidP="004C538E">
            <w:pPr>
              <w:spacing w:line="200" w:lineRule="exact"/>
              <w:rPr>
                <w:rFonts w:hAnsi="標楷體" w:hint="eastAsia"/>
                <w:color w:val="000000"/>
                <w:sz w:val="20"/>
              </w:rPr>
            </w:pPr>
            <w:r w:rsidRPr="00E35DFC">
              <w:rPr>
                <w:rFonts w:hAnsi="標楷體" w:hint="eastAsia"/>
                <w:color w:val="000000"/>
                <w:sz w:val="20"/>
              </w:rPr>
              <w:t>記</w:t>
            </w:r>
            <w:r w:rsidRPr="00E35DFC">
              <w:rPr>
                <w:rFonts w:hAnsi="標楷體" w:hint="eastAsia"/>
                <w:color w:val="000000"/>
                <w:sz w:val="20"/>
              </w:rPr>
              <w:t xml:space="preserve">  </w:t>
            </w:r>
            <w:r w:rsidRPr="00E35DFC">
              <w:rPr>
                <w:rFonts w:hAnsi="標楷體" w:hint="eastAsia"/>
                <w:color w:val="000000"/>
                <w:sz w:val="20"/>
              </w:rPr>
              <w:t>過一次扣</w:t>
            </w:r>
            <w:r w:rsidRPr="00E35DFC">
              <w:rPr>
                <w:rFonts w:hAnsi="標楷體" w:hint="eastAsia"/>
                <w:color w:val="000000"/>
                <w:sz w:val="20"/>
              </w:rPr>
              <w:t>1.5</w:t>
            </w:r>
            <w:r w:rsidRPr="00E35DFC">
              <w:rPr>
                <w:rFonts w:hAnsi="標楷體" w:hint="eastAsia"/>
                <w:color w:val="000000"/>
                <w:sz w:val="20"/>
              </w:rPr>
              <w:t>分</w:t>
            </w:r>
          </w:p>
          <w:p w:rsidR="0029279C" w:rsidRPr="00E35DFC" w:rsidRDefault="0029279C" w:rsidP="004C538E">
            <w:pPr>
              <w:spacing w:line="200" w:lineRule="exact"/>
              <w:rPr>
                <w:rFonts w:hAnsi="標楷體" w:hint="eastAsia"/>
                <w:color w:val="000000"/>
                <w:sz w:val="20"/>
              </w:rPr>
            </w:pPr>
            <w:r w:rsidRPr="00E35DFC">
              <w:rPr>
                <w:rFonts w:hAnsi="標楷體" w:hint="eastAsia"/>
                <w:color w:val="000000"/>
                <w:sz w:val="20"/>
              </w:rPr>
              <w:t>申</w:t>
            </w:r>
            <w:r w:rsidRPr="00E35DFC">
              <w:rPr>
                <w:rFonts w:hAnsi="標楷體" w:hint="eastAsia"/>
                <w:color w:val="000000"/>
                <w:sz w:val="20"/>
              </w:rPr>
              <w:t xml:space="preserve">  </w:t>
            </w:r>
            <w:r w:rsidRPr="00E35DFC">
              <w:rPr>
                <w:rFonts w:hAnsi="標楷體" w:hint="eastAsia"/>
                <w:color w:val="000000"/>
                <w:sz w:val="20"/>
              </w:rPr>
              <w:t>誡一次扣</w:t>
            </w:r>
            <w:r w:rsidRPr="00E35DFC">
              <w:rPr>
                <w:rFonts w:hAnsi="標楷體" w:hint="eastAsia"/>
                <w:color w:val="000000"/>
                <w:sz w:val="20"/>
              </w:rPr>
              <w:t>0.5</w:t>
            </w:r>
            <w:r w:rsidRPr="00E35DFC">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29279C" w:rsidRPr="00E35DFC" w:rsidRDefault="0029279C" w:rsidP="004C538E">
            <w:pPr>
              <w:spacing w:line="340" w:lineRule="exact"/>
              <w:rPr>
                <w:rFonts w:hAnsi="標楷體" w:hint="eastAsia"/>
                <w:color w:val="000000"/>
                <w:sz w:val="20"/>
              </w:rPr>
            </w:pPr>
          </w:p>
        </w:tc>
        <w:tc>
          <w:tcPr>
            <w:tcW w:w="567" w:type="dxa"/>
            <w:vMerge/>
            <w:tcBorders>
              <w:top w:val="dotted" w:sz="4" w:space="0" w:color="auto"/>
              <w:left w:val="dotted" w:sz="4" w:space="0" w:color="auto"/>
              <w:bottom w:val="dotted" w:sz="4" w:space="0" w:color="auto"/>
              <w:right w:val="dotted" w:sz="4" w:space="0" w:color="auto"/>
            </w:tcBorders>
            <w:vAlign w:val="center"/>
          </w:tcPr>
          <w:p w:rsidR="0029279C" w:rsidRPr="00E35DFC" w:rsidRDefault="0029279C" w:rsidP="004C538E">
            <w:pPr>
              <w:spacing w:line="340" w:lineRule="exact"/>
              <w:rPr>
                <w:rFonts w:hAnsi="標楷體" w:hint="eastAsia"/>
                <w:color w:val="000000"/>
                <w:sz w:val="20"/>
              </w:rPr>
            </w:pPr>
          </w:p>
        </w:tc>
        <w:tc>
          <w:tcPr>
            <w:tcW w:w="681" w:type="dxa"/>
            <w:vMerge/>
            <w:tcBorders>
              <w:left w:val="dotted" w:sz="4" w:space="0" w:color="auto"/>
              <w:bottom w:val="dotted" w:sz="4" w:space="0" w:color="auto"/>
              <w:right w:val="dotted" w:sz="4" w:space="0" w:color="auto"/>
            </w:tcBorders>
            <w:shd w:val="clear" w:color="auto" w:fill="auto"/>
            <w:vAlign w:val="center"/>
          </w:tcPr>
          <w:p w:rsidR="0029279C" w:rsidRPr="00E35DFC" w:rsidRDefault="0029279C"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29279C" w:rsidRPr="00E35DFC" w:rsidRDefault="0029279C" w:rsidP="004C538E">
            <w:pPr>
              <w:spacing w:line="340" w:lineRule="exact"/>
              <w:rPr>
                <w:rFonts w:hAnsi="標楷體" w:hint="eastAsia"/>
                <w:color w:val="000000"/>
                <w:sz w:val="20"/>
              </w:rPr>
            </w:pPr>
          </w:p>
        </w:tc>
        <w:tc>
          <w:tcPr>
            <w:tcW w:w="480" w:type="dxa"/>
            <w:vMerge/>
            <w:tcBorders>
              <w:left w:val="dotted" w:sz="4" w:space="0" w:color="auto"/>
              <w:bottom w:val="dotted" w:sz="4" w:space="0" w:color="auto"/>
              <w:right w:val="dotted" w:sz="4" w:space="0" w:color="auto"/>
            </w:tcBorders>
            <w:shd w:val="clear" w:color="auto" w:fill="auto"/>
            <w:vAlign w:val="center"/>
          </w:tcPr>
          <w:p w:rsidR="0029279C" w:rsidRPr="00E35DFC" w:rsidRDefault="0029279C" w:rsidP="004C538E">
            <w:pPr>
              <w:spacing w:line="340" w:lineRule="exact"/>
              <w:rPr>
                <w:rFonts w:hAnsi="標楷體" w:hint="eastAsia"/>
                <w:color w:val="000000"/>
                <w:sz w:val="20"/>
              </w:rPr>
            </w:pPr>
          </w:p>
        </w:tc>
        <w:tc>
          <w:tcPr>
            <w:tcW w:w="960" w:type="dxa"/>
            <w:vMerge/>
            <w:tcBorders>
              <w:left w:val="dotted" w:sz="4" w:space="0" w:color="auto"/>
              <w:bottom w:val="dotted" w:sz="4" w:space="0" w:color="auto"/>
              <w:right w:val="single" w:sz="4" w:space="0" w:color="auto"/>
            </w:tcBorders>
            <w:shd w:val="clear" w:color="auto" w:fill="auto"/>
            <w:vAlign w:val="center"/>
          </w:tcPr>
          <w:p w:rsidR="0029279C" w:rsidRPr="00E35DFC" w:rsidRDefault="0029279C"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29279C" w:rsidRPr="00E35DFC" w:rsidRDefault="0029279C" w:rsidP="004C538E">
            <w:pPr>
              <w:spacing w:line="340" w:lineRule="exact"/>
              <w:jc w:val="center"/>
              <w:rPr>
                <w:rFonts w:hAnsi="標楷體" w:hint="eastAsia"/>
                <w:bCs/>
                <w:color w:val="000000"/>
                <w:sz w:val="20"/>
              </w:rPr>
            </w:pPr>
          </w:p>
        </w:tc>
      </w:tr>
      <w:tr w:rsidR="0029279C" w:rsidRPr="00E35DFC" w:rsidTr="00F670C3">
        <w:tblPrEx>
          <w:tblCellMar>
            <w:top w:w="0" w:type="dxa"/>
            <w:bottom w:w="0" w:type="dxa"/>
          </w:tblCellMar>
        </w:tblPrEx>
        <w:trPr>
          <w:cantSplit/>
          <w:trHeight w:val="641"/>
          <w:jc w:val="center"/>
        </w:trPr>
        <w:tc>
          <w:tcPr>
            <w:tcW w:w="1197" w:type="dxa"/>
            <w:vMerge/>
            <w:tcBorders>
              <w:left w:val="single" w:sz="18" w:space="0" w:color="auto"/>
              <w:right w:val="dotted" w:sz="4" w:space="0" w:color="auto"/>
            </w:tcBorders>
            <w:vAlign w:val="center"/>
          </w:tcPr>
          <w:p w:rsidR="0029279C" w:rsidRPr="00E35DFC" w:rsidRDefault="0029279C" w:rsidP="004C538E">
            <w:pPr>
              <w:spacing w:line="240" w:lineRule="atLeast"/>
              <w:jc w:val="center"/>
              <w:rPr>
                <w:rFonts w:hAnsi="標楷體" w:hint="eastAsia"/>
                <w:color w:val="000000"/>
                <w:sz w:val="20"/>
              </w:rPr>
            </w:pPr>
          </w:p>
        </w:tc>
        <w:tc>
          <w:tcPr>
            <w:tcW w:w="641" w:type="dxa"/>
            <w:vMerge w:val="restart"/>
            <w:tcBorders>
              <w:top w:val="dotted" w:sz="4" w:space="0" w:color="auto"/>
              <w:left w:val="dotted" w:sz="4" w:space="0" w:color="auto"/>
              <w:bottom w:val="dotted" w:sz="4" w:space="0" w:color="auto"/>
              <w:right w:val="dotted" w:sz="4" w:space="0" w:color="auto"/>
            </w:tcBorders>
            <w:shd w:val="clear" w:color="auto" w:fill="auto"/>
            <w:textDirection w:val="tbRlV"/>
            <w:vAlign w:val="center"/>
          </w:tcPr>
          <w:p w:rsidR="0029279C" w:rsidRPr="00E35DFC" w:rsidRDefault="0029279C" w:rsidP="004C538E">
            <w:pPr>
              <w:spacing w:line="0" w:lineRule="atLeast"/>
              <w:ind w:left="113" w:right="113"/>
              <w:jc w:val="center"/>
              <w:rPr>
                <w:rFonts w:hAnsi="標楷體" w:hint="eastAsia"/>
                <w:color w:val="000000"/>
                <w:sz w:val="20"/>
              </w:rPr>
            </w:pPr>
            <w:r w:rsidRPr="00E35DFC">
              <w:rPr>
                <w:rFonts w:hAnsi="標楷體" w:hint="eastAsia"/>
                <w:color w:val="000000"/>
                <w:sz w:val="20"/>
              </w:rPr>
              <w:t>最高</w:t>
            </w:r>
            <w:r w:rsidRPr="00E35DFC">
              <w:rPr>
                <w:rFonts w:hAnsi="標楷體" w:hint="eastAsia"/>
                <w:color w:val="000000"/>
                <w:sz w:val="20"/>
                <w:eastAsianLayout w:id="-362516224" w:vert="1" w:vertCompress="1"/>
              </w:rPr>
              <w:t>3</w:t>
            </w:r>
            <w:r w:rsidRPr="00E35DFC">
              <w:rPr>
                <w:rFonts w:hAnsi="標楷體" w:hint="eastAsia"/>
                <w:color w:val="000000"/>
                <w:sz w:val="20"/>
              </w:rPr>
              <w:t>分</w:t>
            </w:r>
          </w:p>
          <w:p w:rsidR="0029279C" w:rsidRPr="00E35DFC" w:rsidRDefault="0029279C" w:rsidP="004C538E">
            <w:pPr>
              <w:spacing w:line="0" w:lineRule="atLeast"/>
              <w:ind w:left="113" w:right="113"/>
              <w:jc w:val="center"/>
              <w:rPr>
                <w:rFonts w:hAnsi="標楷體" w:hint="eastAsia"/>
                <w:color w:val="000000"/>
                <w:sz w:val="20"/>
              </w:rPr>
            </w:pPr>
            <w:r w:rsidRPr="00E35DFC">
              <w:rPr>
                <w:rFonts w:hAnsi="標楷體" w:hint="eastAsia"/>
                <w:color w:val="000000"/>
                <w:sz w:val="20"/>
              </w:rPr>
              <w:t>專業表現</w:t>
            </w: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tcPr>
          <w:p w:rsidR="0029279C" w:rsidRPr="00E35DFC" w:rsidRDefault="0029279C" w:rsidP="004C538E">
            <w:pPr>
              <w:spacing w:line="200" w:lineRule="exact"/>
              <w:rPr>
                <w:rFonts w:hAnsi="標楷體" w:hint="eastAsia"/>
                <w:color w:val="000000"/>
                <w:sz w:val="20"/>
              </w:rPr>
            </w:pPr>
            <w:r w:rsidRPr="00E35DFC">
              <w:rPr>
                <w:rFonts w:hint="eastAsia"/>
                <w:color w:val="000000"/>
                <w:sz w:val="20"/>
              </w:rPr>
              <w:t>最近</w:t>
            </w:r>
            <w:r w:rsidRPr="00E35DFC">
              <w:rPr>
                <w:rFonts w:hint="eastAsia"/>
                <w:color w:val="000000"/>
                <w:sz w:val="20"/>
              </w:rPr>
              <w:t>5</w:t>
            </w:r>
            <w:r w:rsidRPr="00E35DFC">
              <w:rPr>
                <w:rFonts w:hint="eastAsia"/>
                <w:color w:val="000000"/>
                <w:sz w:val="20"/>
              </w:rPr>
              <w:t>年內實際指導學生參加縣市級以上各項比賽，獲得</w:t>
            </w:r>
            <w:r w:rsidR="002C3B02">
              <w:rPr>
                <w:rFonts w:hint="eastAsia"/>
                <w:color w:val="000000"/>
                <w:sz w:val="20"/>
              </w:rPr>
              <w:t>全國</w:t>
            </w:r>
            <w:r w:rsidR="002C3B02">
              <w:rPr>
                <w:rFonts w:hint="eastAsia"/>
                <w:color w:val="000000"/>
                <w:sz w:val="20"/>
              </w:rPr>
              <w:t>(</w:t>
            </w:r>
            <w:r w:rsidRPr="00E35DFC">
              <w:rPr>
                <w:rFonts w:hint="eastAsia"/>
                <w:color w:val="000000"/>
                <w:sz w:val="20"/>
              </w:rPr>
              <w:t>省</w:t>
            </w:r>
            <w:r w:rsidR="002C3B02">
              <w:rPr>
                <w:rFonts w:hint="eastAsia"/>
                <w:color w:val="000000"/>
                <w:sz w:val="20"/>
              </w:rPr>
              <w:t>)</w:t>
            </w:r>
            <w:r w:rsidRPr="00E35DFC">
              <w:rPr>
                <w:rFonts w:hint="eastAsia"/>
                <w:color w:val="000000"/>
                <w:sz w:val="20"/>
              </w:rPr>
              <w:t>賽第四名</w:t>
            </w:r>
            <w:r w:rsidRPr="00E35DFC">
              <w:rPr>
                <w:rFonts w:hint="eastAsia"/>
                <w:color w:val="000000"/>
                <w:sz w:val="20"/>
              </w:rPr>
              <w:t>(</w:t>
            </w:r>
            <w:r w:rsidRPr="00E35DFC">
              <w:rPr>
                <w:rFonts w:hint="eastAsia"/>
                <w:color w:val="000000"/>
                <w:sz w:val="20"/>
              </w:rPr>
              <w:t>佳作</w:t>
            </w:r>
            <w:r w:rsidRPr="00E35DFC">
              <w:rPr>
                <w:rFonts w:hint="eastAsia"/>
                <w:color w:val="000000"/>
                <w:sz w:val="20"/>
              </w:rPr>
              <w:t xml:space="preserve">) </w:t>
            </w:r>
            <w:r w:rsidRPr="00E35DFC">
              <w:rPr>
                <w:rFonts w:hint="eastAsia"/>
                <w:color w:val="000000"/>
                <w:sz w:val="20"/>
              </w:rPr>
              <w:t>以上、區域性比賽第三名以上</w:t>
            </w:r>
            <w:r w:rsidR="008D3566">
              <w:rPr>
                <w:rFonts w:ascii="新細明體" w:hAnsi="新細明體" w:hint="eastAsia"/>
                <w:color w:val="000000"/>
                <w:sz w:val="20"/>
              </w:rPr>
              <w:t>、直轄市比賽第三名以上</w:t>
            </w:r>
            <w:r w:rsidRPr="00E35DFC">
              <w:rPr>
                <w:rFonts w:hint="eastAsia"/>
                <w:color w:val="000000"/>
                <w:sz w:val="20"/>
              </w:rPr>
              <w:t>或縣市比賽第三名</w:t>
            </w:r>
            <w:r w:rsidRPr="00E35DFC">
              <w:rPr>
                <w:rFonts w:hint="eastAsia"/>
                <w:color w:val="000000"/>
                <w:sz w:val="20"/>
              </w:rPr>
              <w:t>(</w:t>
            </w:r>
            <w:r w:rsidRPr="00E35DFC">
              <w:rPr>
                <w:rFonts w:hint="eastAsia"/>
                <w:color w:val="000000"/>
                <w:sz w:val="20"/>
              </w:rPr>
              <w:t>優等</w:t>
            </w:r>
            <w:r w:rsidRPr="00E35DFC">
              <w:rPr>
                <w:rFonts w:hint="eastAsia"/>
                <w:color w:val="000000"/>
                <w:sz w:val="20"/>
              </w:rPr>
              <w:t>)</w:t>
            </w:r>
            <w:r w:rsidRPr="00E35DFC">
              <w:rPr>
                <w:rFonts w:hint="eastAsia"/>
                <w:color w:val="000000"/>
                <w:sz w:val="20"/>
              </w:rPr>
              <w:t>以上名次者</w:t>
            </w:r>
            <w:r w:rsidRPr="00E35DFC">
              <w:rPr>
                <w:rFonts w:hint="eastAsia"/>
                <w:color w:val="000000"/>
                <w:sz w:val="20"/>
                <w:u w:val="single"/>
              </w:rPr>
              <w:t xml:space="preserve">　　</w:t>
            </w:r>
            <w:r w:rsidRPr="00E35DFC">
              <w:rPr>
                <w:rFonts w:hint="eastAsia"/>
                <w:color w:val="000000"/>
                <w:sz w:val="20"/>
              </w:rPr>
              <w:t>次</w:t>
            </w:r>
            <w:r w:rsidRPr="00E35DFC">
              <w:rPr>
                <w:rFonts w:hint="eastAsia"/>
                <w:color w:val="000000"/>
                <w:w w:val="90"/>
                <w:sz w:val="20"/>
              </w:rPr>
              <w:t>（最高以</w:t>
            </w:r>
            <w:r w:rsidRPr="00E35DFC">
              <w:rPr>
                <w:rFonts w:hint="eastAsia"/>
                <w:color w:val="000000"/>
                <w:w w:val="90"/>
                <w:sz w:val="20"/>
              </w:rPr>
              <w:t>1</w:t>
            </w:r>
            <w:r w:rsidRPr="00E35DFC">
              <w:rPr>
                <w:color w:val="000000"/>
                <w:w w:val="90"/>
                <w:sz w:val="20"/>
              </w:rPr>
              <w:t>.5</w:t>
            </w:r>
            <w:r w:rsidRPr="00E35DFC">
              <w:rPr>
                <w:rFonts w:hint="eastAsia"/>
                <w:color w:val="000000"/>
                <w:w w:val="90"/>
                <w:sz w:val="20"/>
              </w:rPr>
              <w:t>分為限）</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tcPr>
          <w:p w:rsidR="0029279C" w:rsidRPr="00882362" w:rsidRDefault="0029279C" w:rsidP="00F670C3">
            <w:pPr>
              <w:spacing w:line="200" w:lineRule="exact"/>
              <w:rPr>
                <w:rFonts w:hAnsi="標楷體" w:hint="eastAsia"/>
                <w:sz w:val="18"/>
                <w:szCs w:val="18"/>
              </w:rPr>
            </w:pPr>
            <w:r w:rsidRPr="00882362">
              <w:rPr>
                <w:rFonts w:hAnsi="標楷體" w:hint="eastAsia"/>
                <w:sz w:val="18"/>
                <w:szCs w:val="18"/>
              </w:rPr>
              <w:t>省轄縣市級一次</w:t>
            </w:r>
            <w:r w:rsidRPr="00882362">
              <w:rPr>
                <w:rFonts w:hAnsi="標楷體" w:hint="eastAsia"/>
                <w:sz w:val="18"/>
                <w:szCs w:val="18"/>
              </w:rPr>
              <w:t>0.25</w:t>
            </w:r>
            <w:r w:rsidRPr="00882362">
              <w:rPr>
                <w:rFonts w:hAnsi="標楷體" w:hint="eastAsia"/>
                <w:sz w:val="18"/>
                <w:szCs w:val="18"/>
              </w:rPr>
              <w:t>分</w:t>
            </w:r>
          </w:p>
          <w:p w:rsidR="0029279C" w:rsidRPr="00882362" w:rsidRDefault="0029279C" w:rsidP="00F670C3">
            <w:pPr>
              <w:spacing w:line="200" w:lineRule="exact"/>
              <w:rPr>
                <w:rFonts w:hAnsi="標楷體" w:hint="eastAsia"/>
                <w:sz w:val="18"/>
                <w:szCs w:val="18"/>
              </w:rPr>
            </w:pPr>
            <w:r w:rsidRPr="00882362">
              <w:rPr>
                <w:rFonts w:hAnsi="標楷體" w:hint="eastAsia"/>
                <w:sz w:val="18"/>
                <w:szCs w:val="18"/>
              </w:rPr>
              <w:t>直轄市級一次</w:t>
            </w:r>
            <w:r w:rsidRPr="00882362">
              <w:rPr>
                <w:rFonts w:hAnsi="標楷體" w:hint="eastAsia"/>
                <w:sz w:val="18"/>
                <w:szCs w:val="18"/>
              </w:rPr>
              <w:t>0.5</w:t>
            </w:r>
            <w:r w:rsidRPr="00882362">
              <w:rPr>
                <w:rFonts w:hAnsi="標楷體" w:hint="eastAsia"/>
                <w:sz w:val="18"/>
                <w:szCs w:val="18"/>
              </w:rPr>
              <w:t>分</w:t>
            </w:r>
          </w:p>
          <w:p w:rsidR="0029279C" w:rsidRPr="00882362" w:rsidRDefault="0029279C" w:rsidP="00F670C3">
            <w:pPr>
              <w:spacing w:line="200" w:lineRule="exact"/>
              <w:rPr>
                <w:rFonts w:hAnsi="標楷體" w:hint="eastAsia"/>
                <w:sz w:val="18"/>
                <w:szCs w:val="18"/>
              </w:rPr>
            </w:pPr>
            <w:r w:rsidRPr="00882362">
              <w:rPr>
                <w:rFonts w:hAnsi="標楷體" w:hint="eastAsia"/>
                <w:sz w:val="18"/>
                <w:szCs w:val="18"/>
              </w:rPr>
              <w:t>區域性一次</w:t>
            </w:r>
            <w:r w:rsidRPr="00882362">
              <w:rPr>
                <w:rFonts w:hAnsi="標楷體" w:hint="eastAsia"/>
                <w:sz w:val="18"/>
                <w:szCs w:val="18"/>
              </w:rPr>
              <w:t>0.75</w:t>
            </w:r>
            <w:r w:rsidRPr="00882362">
              <w:rPr>
                <w:rFonts w:hAnsi="標楷體" w:hint="eastAsia"/>
                <w:sz w:val="18"/>
                <w:szCs w:val="18"/>
              </w:rPr>
              <w:t>分</w:t>
            </w:r>
          </w:p>
          <w:p w:rsidR="0029279C" w:rsidRPr="00882362" w:rsidRDefault="002C3B02" w:rsidP="004C538E">
            <w:pPr>
              <w:spacing w:line="200" w:lineRule="exact"/>
              <w:rPr>
                <w:rFonts w:hAnsi="標楷體" w:hint="eastAsia"/>
                <w:sz w:val="18"/>
                <w:szCs w:val="18"/>
              </w:rPr>
            </w:pPr>
            <w:r>
              <w:rPr>
                <w:rFonts w:hAnsi="標楷體" w:hint="eastAsia"/>
                <w:sz w:val="18"/>
                <w:szCs w:val="18"/>
              </w:rPr>
              <w:t>全國</w:t>
            </w:r>
            <w:r>
              <w:rPr>
                <w:rFonts w:hAnsi="標楷體" w:hint="eastAsia"/>
                <w:sz w:val="18"/>
                <w:szCs w:val="18"/>
              </w:rPr>
              <w:t>(</w:t>
            </w:r>
            <w:r>
              <w:rPr>
                <w:rFonts w:hAnsi="標楷體" w:hint="eastAsia"/>
                <w:sz w:val="18"/>
                <w:szCs w:val="18"/>
              </w:rPr>
              <w:t>省</w:t>
            </w:r>
            <w:r>
              <w:rPr>
                <w:rFonts w:hAnsi="標楷體" w:hint="eastAsia"/>
                <w:sz w:val="18"/>
                <w:szCs w:val="18"/>
              </w:rPr>
              <w:t>)</w:t>
            </w:r>
            <w:r>
              <w:rPr>
                <w:rFonts w:hAnsi="標楷體" w:hint="eastAsia"/>
                <w:sz w:val="18"/>
                <w:szCs w:val="18"/>
              </w:rPr>
              <w:t>級</w:t>
            </w:r>
            <w:r w:rsidR="0029279C" w:rsidRPr="00882362">
              <w:rPr>
                <w:rFonts w:hAnsi="標楷體" w:hint="eastAsia"/>
                <w:sz w:val="18"/>
                <w:szCs w:val="18"/>
              </w:rPr>
              <w:t>以上一次</w:t>
            </w:r>
            <w:r w:rsidR="0029279C" w:rsidRPr="00882362">
              <w:rPr>
                <w:rFonts w:hAnsi="標楷體" w:hint="eastAsia"/>
                <w:sz w:val="18"/>
                <w:szCs w:val="18"/>
              </w:rPr>
              <w:t>1</w:t>
            </w:r>
            <w:r w:rsidR="0029279C" w:rsidRPr="00882362">
              <w:rPr>
                <w:rFonts w:hAnsi="標楷體" w:hint="eastAsia"/>
                <w:sz w:val="18"/>
                <w:szCs w:val="18"/>
              </w:rPr>
              <w:t>分</w:t>
            </w:r>
          </w:p>
        </w:tc>
        <w:tc>
          <w:tcPr>
            <w:tcW w:w="425" w:type="dxa"/>
            <w:tcBorders>
              <w:top w:val="dotted" w:sz="4" w:space="0" w:color="auto"/>
              <w:left w:val="dotted" w:sz="4" w:space="0" w:color="auto"/>
              <w:bottom w:val="dotted" w:sz="4" w:space="0" w:color="auto"/>
              <w:right w:val="dotted" w:sz="4" w:space="0" w:color="auto"/>
            </w:tcBorders>
            <w:shd w:val="clear" w:color="auto" w:fill="auto"/>
          </w:tcPr>
          <w:p w:rsidR="0029279C" w:rsidRPr="00E35DFC" w:rsidRDefault="0029279C" w:rsidP="004C538E">
            <w:pPr>
              <w:spacing w:line="340" w:lineRule="exact"/>
              <w:rPr>
                <w:rFonts w:hAnsi="標楷體" w:hint="eastAsia"/>
                <w:color w:val="000000"/>
                <w:sz w:val="20"/>
              </w:rPr>
            </w:pPr>
          </w:p>
        </w:tc>
        <w:tc>
          <w:tcPr>
            <w:tcW w:w="567" w:type="dxa"/>
            <w:vMerge w:val="restart"/>
            <w:tcBorders>
              <w:top w:val="dotted" w:sz="4" w:space="0" w:color="auto"/>
              <w:left w:val="dotted" w:sz="4" w:space="0" w:color="auto"/>
              <w:bottom w:val="dotted" w:sz="4" w:space="0" w:color="auto"/>
              <w:right w:val="dotted" w:sz="4" w:space="0" w:color="auto"/>
            </w:tcBorders>
          </w:tcPr>
          <w:p w:rsidR="0029279C" w:rsidRPr="00E35DFC" w:rsidRDefault="0029279C" w:rsidP="004C538E">
            <w:pPr>
              <w:spacing w:line="340" w:lineRule="exact"/>
              <w:rPr>
                <w:rFonts w:hAnsi="標楷體" w:hint="eastAsia"/>
                <w:color w:val="000000"/>
                <w:sz w:val="20"/>
              </w:rPr>
            </w:pPr>
          </w:p>
        </w:tc>
        <w:tc>
          <w:tcPr>
            <w:tcW w:w="681" w:type="dxa"/>
            <w:vMerge w:val="restart"/>
            <w:tcBorders>
              <w:top w:val="dotted" w:sz="4" w:space="0" w:color="auto"/>
              <w:left w:val="dotted" w:sz="4" w:space="0" w:color="auto"/>
              <w:right w:val="dotted" w:sz="4" w:space="0" w:color="auto"/>
            </w:tcBorders>
            <w:shd w:val="clear" w:color="auto" w:fill="auto"/>
          </w:tcPr>
          <w:p w:rsidR="0029279C" w:rsidRPr="00E35DFC" w:rsidRDefault="0029279C"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tcPr>
          <w:p w:rsidR="0029279C" w:rsidRPr="00E35DFC" w:rsidRDefault="0029279C" w:rsidP="004C538E">
            <w:pPr>
              <w:spacing w:line="340" w:lineRule="exact"/>
              <w:rPr>
                <w:rFonts w:hAnsi="標楷體" w:hint="eastAsia"/>
                <w:color w:val="000000"/>
                <w:sz w:val="20"/>
              </w:rPr>
            </w:pPr>
          </w:p>
        </w:tc>
        <w:tc>
          <w:tcPr>
            <w:tcW w:w="480" w:type="dxa"/>
            <w:vMerge w:val="restart"/>
            <w:tcBorders>
              <w:top w:val="dotted" w:sz="4" w:space="0" w:color="auto"/>
              <w:left w:val="dotted" w:sz="4" w:space="0" w:color="auto"/>
              <w:right w:val="dotted" w:sz="4" w:space="0" w:color="auto"/>
            </w:tcBorders>
            <w:shd w:val="clear" w:color="auto" w:fill="auto"/>
          </w:tcPr>
          <w:p w:rsidR="0029279C" w:rsidRPr="00E35DFC" w:rsidRDefault="0029279C" w:rsidP="004C538E">
            <w:pPr>
              <w:spacing w:line="340" w:lineRule="exact"/>
              <w:rPr>
                <w:rFonts w:hAnsi="標楷體" w:hint="eastAsia"/>
                <w:color w:val="000000"/>
                <w:sz w:val="20"/>
              </w:rPr>
            </w:pPr>
          </w:p>
        </w:tc>
        <w:tc>
          <w:tcPr>
            <w:tcW w:w="960" w:type="dxa"/>
            <w:vMerge w:val="restart"/>
            <w:tcBorders>
              <w:top w:val="dotted" w:sz="4" w:space="0" w:color="auto"/>
              <w:left w:val="dotted" w:sz="4" w:space="0" w:color="auto"/>
              <w:right w:val="single" w:sz="4" w:space="0" w:color="auto"/>
            </w:tcBorders>
            <w:shd w:val="clear" w:color="auto" w:fill="auto"/>
          </w:tcPr>
          <w:p w:rsidR="0029279C" w:rsidRPr="00E35DFC" w:rsidRDefault="0029279C"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29279C" w:rsidRPr="00E35DFC" w:rsidRDefault="0029279C" w:rsidP="004C538E">
            <w:pPr>
              <w:spacing w:line="340" w:lineRule="exact"/>
              <w:jc w:val="center"/>
              <w:rPr>
                <w:rFonts w:hAnsi="標楷體" w:hint="eastAsia"/>
                <w:bCs/>
                <w:color w:val="000000"/>
                <w:sz w:val="20"/>
              </w:rPr>
            </w:pPr>
          </w:p>
        </w:tc>
      </w:tr>
      <w:tr w:rsidR="0029279C" w:rsidRPr="00E35DFC" w:rsidTr="00F670C3">
        <w:tblPrEx>
          <w:tblCellMar>
            <w:top w:w="0" w:type="dxa"/>
            <w:bottom w:w="0" w:type="dxa"/>
          </w:tblCellMar>
        </w:tblPrEx>
        <w:trPr>
          <w:cantSplit/>
          <w:trHeight w:val="581"/>
          <w:jc w:val="center"/>
        </w:trPr>
        <w:tc>
          <w:tcPr>
            <w:tcW w:w="1197" w:type="dxa"/>
            <w:vMerge/>
            <w:tcBorders>
              <w:left w:val="single" w:sz="18" w:space="0" w:color="auto"/>
              <w:right w:val="dotted" w:sz="4" w:space="0" w:color="auto"/>
            </w:tcBorders>
            <w:vAlign w:val="center"/>
          </w:tcPr>
          <w:p w:rsidR="0029279C" w:rsidRPr="00E35DFC" w:rsidRDefault="0029279C" w:rsidP="004C538E">
            <w:pPr>
              <w:spacing w:line="240" w:lineRule="atLeast"/>
              <w:jc w:val="center"/>
              <w:rPr>
                <w:rFonts w:hAnsi="標楷體" w:hint="eastAsia"/>
                <w:color w:val="000000"/>
                <w:sz w:val="20"/>
              </w:rPr>
            </w:pPr>
          </w:p>
        </w:tc>
        <w:tc>
          <w:tcPr>
            <w:tcW w:w="641" w:type="dxa"/>
            <w:vMerge/>
            <w:tcBorders>
              <w:top w:val="dotted" w:sz="4" w:space="0" w:color="auto"/>
              <w:left w:val="dotted" w:sz="4" w:space="0" w:color="auto"/>
              <w:bottom w:val="dotted" w:sz="4" w:space="0" w:color="auto"/>
              <w:right w:val="dotted" w:sz="4" w:space="0" w:color="auto"/>
            </w:tcBorders>
            <w:shd w:val="clear" w:color="auto" w:fill="auto"/>
            <w:vAlign w:val="center"/>
          </w:tcPr>
          <w:p w:rsidR="0029279C" w:rsidRPr="00E35DFC" w:rsidRDefault="0029279C" w:rsidP="004C538E">
            <w:pPr>
              <w:spacing w:line="0" w:lineRule="atLeast"/>
              <w:rPr>
                <w:rFonts w:hAnsi="標楷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29279C" w:rsidRPr="00E35DFC" w:rsidRDefault="0029279C" w:rsidP="004C538E">
            <w:pPr>
              <w:spacing w:line="200" w:lineRule="exact"/>
              <w:rPr>
                <w:rFonts w:hAnsi="標楷體" w:hint="eastAsia"/>
                <w:color w:val="000000"/>
                <w:sz w:val="20"/>
              </w:rPr>
            </w:pPr>
            <w:r w:rsidRPr="00E35DFC">
              <w:rPr>
                <w:rFonts w:hint="eastAsia"/>
                <w:color w:val="000000"/>
                <w:sz w:val="20"/>
              </w:rPr>
              <w:t>最近</w:t>
            </w:r>
            <w:r w:rsidRPr="00E35DFC">
              <w:rPr>
                <w:rFonts w:hint="eastAsia"/>
                <w:color w:val="000000"/>
                <w:sz w:val="20"/>
              </w:rPr>
              <w:t>5</w:t>
            </w:r>
            <w:r w:rsidRPr="00E35DFC">
              <w:rPr>
                <w:rFonts w:hint="eastAsia"/>
                <w:color w:val="000000"/>
                <w:sz w:val="20"/>
              </w:rPr>
              <w:t>年內參加縣市級以上有關教育之各項比賽，獲得</w:t>
            </w:r>
            <w:r w:rsidR="002C3B02">
              <w:rPr>
                <w:rFonts w:hint="eastAsia"/>
                <w:color w:val="000000"/>
                <w:sz w:val="20"/>
              </w:rPr>
              <w:t>全國</w:t>
            </w:r>
            <w:r w:rsidR="002C3B02">
              <w:rPr>
                <w:rFonts w:hint="eastAsia"/>
                <w:color w:val="000000"/>
                <w:sz w:val="20"/>
              </w:rPr>
              <w:t>(</w:t>
            </w:r>
            <w:r w:rsidRPr="00E35DFC">
              <w:rPr>
                <w:rFonts w:hint="eastAsia"/>
                <w:color w:val="000000"/>
                <w:sz w:val="20"/>
              </w:rPr>
              <w:t>省</w:t>
            </w:r>
            <w:r w:rsidR="002C3B02">
              <w:rPr>
                <w:rFonts w:hint="eastAsia"/>
                <w:color w:val="000000"/>
                <w:sz w:val="20"/>
              </w:rPr>
              <w:t>)</w:t>
            </w:r>
            <w:r w:rsidRPr="00E35DFC">
              <w:rPr>
                <w:rFonts w:hint="eastAsia"/>
                <w:color w:val="000000"/>
                <w:sz w:val="20"/>
              </w:rPr>
              <w:t>賽第四名</w:t>
            </w:r>
            <w:r w:rsidRPr="00E35DFC">
              <w:rPr>
                <w:rFonts w:hint="eastAsia"/>
                <w:color w:val="000000"/>
                <w:sz w:val="20"/>
              </w:rPr>
              <w:t>(</w:t>
            </w:r>
            <w:r w:rsidRPr="00E35DFC">
              <w:rPr>
                <w:rFonts w:hint="eastAsia"/>
                <w:color w:val="000000"/>
                <w:sz w:val="20"/>
              </w:rPr>
              <w:t>佳作</w:t>
            </w:r>
            <w:r w:rsidRPr="00E35DFC">
              <w:rPr>
                <w:rFonts w:hint="eastAsia"/>
                <w:color w:val="000000"/>
                <w:sz w:val="20"/>
              </w:rPr>
              <w:t xml:space="preserve">) </w:t>
            </w:r>
            <w:r w:rsidRPr="00E35DFC">
              <w:rPr>
                <w:rFonts w:hint="eastAsia"/>
                <w:color w:val="000000"/>
                <w:sz w:val="20"/>
              </w:rPr>
              <w:t>以上、區域性比賽第三名以上</w:t>
            </w:r>
            <w:r w:rsidR="008D3566">
              <w:rPr>
                <w:rFonts w:ascii="新細明體" w:hAnsi="新細明體" w:hint="eastAsia"/>
                <w:color w:val="000000"/>
                <w:sz w:val="20"/>
              </w:rPr>
              <w:t>、直轄市比賽第三名以上</w:t>
            </w:r>
            <w:r w:rsidRPr="00E35DFC">
              <w:rPr>
                <w:rFonts w:hint="eastAsia"/>
                <w:color w:val="000000"/>
                <w:sz w:val="20"/>
              </w:rPr>
              <w:t>或縣市比賽第三名</w:t>
            </w:r>
            <w:r w:rsidRPr="00E35DFC">
              <w:rPr>
                <w:rFonts w:hint="eastAsia"/>
                <w:color w:val="000000"/>
                <w:sz w:val="20"/>
              </w:rPr>
              <w:t>(</w:t>
            </w:r>
            <w:r w:rsidRPr="00E35DFC">
              <w:rPr>
                <w:rFonts w:hint="eastAsia"/>
                <w:color w:val="000000"/>
                <w:sz w:val="20"/>
              </w:rPr>
              <w:t>優等</w:t>
            </w:r>
            <w:r w:rsidRPr="00E35DFC">
              <w:rPr>
                <w:rFonts w:hint="eastAsia"/>
                <w:color w:val="000000"/>
                <w:sz w:val="20"/>
              </w:rPr>
              <w:t>)</w:t>
            </w:r>
            <w:r w:rsidRPr="00E35DFC">
              <w:rPr>
                <w:rFonts w:hint="eastAsia"/>
                <w:color w:val="000000"/>
                <w:sz w:val="20"/>
              </w:rPr>
              <w:t>以上名次者</w:t>
            </w:r>
            <w:r w:rsidRPr="00E35DFC">
              <w:rPr>
                <w:rFonts w:hint="eastAsia"/>
                <w:color w:val="000000"/>
                <w:sz w:val="20"/>
                <w:u w:val="single"/>
              </w:rPr>
              <w:t xml:space="preserve">　　　</w:t>
            </w:r>
            <w:r w:rsidRPr="00E35DFC">
              <w:rPr>
                <w:rFonts w:hint="eastAsia"/>
                <w:color w:val="000000"/>
                <w:sz w:val="20"/>
              </w:rPr>
              <w:t>次</w:t>
            </w:r>
            <w:r w:rsidRPr="00E35DFC">
              <w:rPr>
                <w:rFonts w:hint="eastAsia"/>
                <w:color w:val="000000"/>
                <w:w w:val="90"/>
                <w:sz w:val="20"/>
              </w:rPr>
              <w:t>（最高以</w:t>
            </w:r>
            <w:r w:rsidRPr="00E35DFC">
              <w:rPr>
                <w:color w:val="000000"/>
                <w:w w:val="90"/>
                <w:sz w:val="20"/>
              </w:rPr>
              <w:t>1.5</w:t>
            </w:r>
            <w:r w:rsidRPr="00E35DFC">
              <w:rPr>
                <w:rFonts w:hint="eastAsia"/>
                <w:color w:val="000000"/>
                <w:w w:val="90"/>
                <w:sz w:val="20"/>
              </w:rPr>
              <w:t>分為限）</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29279C" w:rsidRPr="00882362" w:rsidRDefault="0029279C" w:rsidP="00F670C3">
            <w:pPr>
              <w:spacing w:line="200" w:lineRule="exact"/>
              <w:rPr>
                <w:rFonts w:hAnsi="標楷體" w:hint="eastAsia"/>
                <w:sz w:val="18"/>
                <w:szCs w:val="18"/>
              </w:rPr>
            </w:pPr>
            <w:r w:rsidRPr="00882362">
              <w:rPr>
                <w:rFonts w:hAnsi="標楷體" w:hint="eastAsia"/>
                <w:sz w:val="18"/>
                <w:szCs w:val="18"/>
              </w:rPr>
              <w:t>省轄縣市級一次</w:t>
            </w:r>
            <w:r w:rsidRPr="00882362">
              <w:rPr>
                <w:rFonts w:hAnsi="標楷體" w:hint="eastAsia"/>
                <w:sz w:val="18"/>
                <w:szCs w:val="18"/>
              </w:rPr>
              <w:t>0.25</w:t>
            </w:r>
            <w:r w:rsidRPr="00882362">
              <w:rPr>
                <w:rFonts w:hAnsi="標楷體" w:hint="eastAsia"/>
                <w:sz w:val="18"/>
                <w:szCs w:val="18"/>
              </w:rPr>
              <w:t>分</w:t>
            </w:r>
          </w:p>
          <w:p w:rsidR="0029279C" w:rsidRPr="00882362" w:rsidRDefault="0029279C" w:rsidP="00F670C3">
            <w:pPr>
              <w:spacing w:line="200" w:lineRule="exact"/>
              <w:rPr>
                <w:rFonts w:hAnsi="標楷體" w:hint="eastAsia"/>
                <w:sz w:val="18"/>
                <w:szCs w:val="18"/>
              </w:rPr>
            </w:pPr>
            <w:r w:rsidRPr="00882362">
              <w:rPr>
                <w:rFonts w:hAnsi="標楷體" w:hint="eastAsia"/>
                <w:sz w:val="18"/>
                <w:szCs w:val="18"/>
              </w:rPr>
              <w:t>直轄市級一次</w:t>
            </w:r>
            <w:r w:rsidRPr="00882362">
              <w:rPr>
                <w:rFonts w:hAnsi="標楷體" w:hint="eastAsia"/>
                <w:sz w:val="18"/>
                <w:szCs w:val="18"/>
              </w:rPr>
              <w:t>0.5</w:t>
            </w:r>
            <w:r w:rsidRPr="00882362">
              <w:rPr>
                <w:rFonts w:hAnsi="標楷體" w:hint="eastAsia"/>
                <w:sz w:val="18"/>
                <w:szCs w:val="18"/>
              </w:rPr>
              <w:t>分</w:t>
            </w:r>
          </w:p>
          <w:p w:rsidR="0029279C" w:rsidRPr="00882362" w:rsidRDefault="0029279C" w:rsidP="00F670C3">
            <w:pPr>
              <w:spacing w:line="200" w:lineRule="exact"/>
              <w:rPr>
                <w:rFonts w:hAnsi="標楷體" w:hint="eastAsia"/>
                <w:sz w:val="18"/>
                <w:szCs w:val="18"/>
              </w:rPr>
            </w:pPr>
            <w:r w:rsidRPr="00882362">
              <w:rPr>
                <w:rFonts w:hAnsi="標楷體" w:hint="eastAsia"/>
                <w:sz w:val="18"/>
                <w:szCs w:val="18"/>
              </w:rPr>
              <w:t>區域性一次</w:t>
            </w:r>
            <w:r w:rsidRPr="00882362">
              <w:rPr>
                <w:rFonts w:hAnsi="標楷體" w:hint="eastAsia"/>
                <w:sz w:val="18"/>
                <w:szCs w:val="18"/>
              </w:rPr>
              <w:t>0.75</w:t>
            </w:r>
            <w:r w:rsidRPr="00882362">
              <w:rPr>
                <w:rFonts w:hAnsi="標楷體" w:hint="eastAsia"/>
                <w:sz w:val="18"/>
                <w:szCs w:val="18"/>
              </w:rPr>
              <w:t>分</w:t>
            </w:r>
          </w:p>
          <w:p w:rsidR="0029279C" w:rsidRPr="00882362" w:rsidRDefault="002C3B02" w:rsidP="004C538E">
            <w:pPr>
              <w:spacing w:line="200" w:lineRule="exact"/>
              <w:rPr>
                <w:rFonts w:hAnsi="標楷體" w:hint="eastAsia"/>
                <w:sz w:val="18"/>
                <w:szCs w:val="18"/>
              </w:rPr>
            </w:pPr>
            <w:r>
              <w:rPr>
                <w:rFonts w:hAnsi="標楷體" w:hint="eastAsia"/>
                <w:sz w:val="18"/>
                <w:szCs w:val="18"/>
              </w:rPr>
              <w:t>全國</w:t>
            </w:r>
            <w:r>
              <w:rPr>
                <w:rFonts w:hAnsi="標楷體" w:hint="eastAsia"/>
                <w:sz w:val="18"/>
                <w:szCs w:val="18"/>
              </w:rPr>
              <w:t>(</w:t>
            </w:r>
            <w:r>
              <w:rPr>
                <w:rFonts w:hAnsi="標楷體" w:hint="eastAsia"/>
                <w:sz w:val="18"/>
                <w:szCs w:val="18"/>
              </w:rPr>
              <w:t>省</w:t>
            </w:r>
            <w:r>
              <w:rPr>
                <w:rFonts w:hAnsi="標楷體" w:hint="eastAsia"/>
                <w:sz w:val="18"/>
                <w:szCs w:val="18"/>
              </w:rPr>
              <w:t>)</w:t>
            </w:r>
            <w:r>
              <w:rPr>
                <w:rFonts w:hAnsi="標楷體" w:hint="eastAsia"/>
                <w:sz w:val="18"/>
                <w:szCs w:val="18"/>
              </w:rPr>
              <w:t>級</w:t>
            </w:r>
            <w:r w:rsidR="0029279C" w:rsidRPr="00882362">
              <w:rPr>
                <w:rFonts w:hAnsi="標楷體" w:hint="eastAsia"/>
                <w:sz w:val="18"/>
                <w:szCs w:val="18"/>
              </w:rPr>
              <w:t>以上一次</w:t>
            </w:r>
            <w:r w:rsidR="0029279C" w:rsidRPr="00882362">
              <w:rPr>
                <w:rFonts w:hAnsi="標楷體" w:hint="eastAsia"/>
                <w:sz w:val="18"/>
                <w:szCs w:val="18"/>
              </w:rPr>
              <w:t>1</w:t>
            </w:r>
            <w:r w:rsidR="0029279C" w:rsidRPr="00882362">
              <w:rPr>
                <w:rFonts w:hAnsi="標楷體" w:hint="eastAsia"/>
                <w:sz w:val="18"/>
                <w:szCs w:val="18"/>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29279C" w:rsidRPr="00E35DFC" w:rsidRDefault="0029279C" w:rsidP="004C538E">
            <w:pPr>
              <w:spacing w:line="340" w:lineRule="exact"/>
              <w:rPr>
                <w:rFonts w:hAnsi="標楷體" w:hint="eastAsia"/>
                <w:color w:val="000000"/>
                <w:sz w:val="20"/>
              </w:rPr>
            </w:pPr>
          </w:p>
        </w:tc>
        <w:tc>
          <w:tcPr>
            <w:tcW w:w="567" w:type="dxa"/>
            <w:vMerge/>
            <w:tcBorders>
              <w:top w:val="dotted" w:sz="4" w:space="0" w:color="auto"/>
              <w:left w:val="dotted" w:sz="4" w:space="0" w:color="auto"/>
              <w:bottom w:val="dotted" w:sz="4" w:space="0" w:color="auto"/>
              <w:right w:val="dotted" w:sz="4" w:space="0" w:color="auto"/>
            </w:tcBorders>
            <w:vAlign w:val="center"/>
          </w:tcPr>
          <w:p w:rsidR="0029279C" w:rsidRPr="00E35DFC" w:rsidRDefault="0029279C" w:rsidP="004C538E">
            <w:pPr>
              <w:spacing w:line="340" w:lineRule="exact"/>
              <w:rPr>
                <w:rFonts w:hAnsi="標楷體" w:hint="eastAsia"/>
                <w:color w:val="000000"/>
                <w:sz w:val="20"/>
              </w:rPr>
            </w:pPr>
          </w:p>
        </w:tc>
        <w:tc>
          <w:tcPr>
            <w:tcW w:w="681" w:type="dxa"/>
            <w:vMerge/>
            <w:tcBorders>
              <w:left w:val="dotted" w:sz="4" w:space="0" w:color="auto"/>
              <w:bottom w:val="dotted" w:sz="4" w:space="0" w:color="auto"/>
              <w:right w:val="dotted" w:sz="4" w:space="0" w:color="auto"/>
            </w:tcBorders>
            <w:shd w:val="clear" w:color="auto" w:fill="auto"/>
            <w:vAlign w:val="center"/>
          </w:tcPr>
          <w:p w:rsidR="0029279C" w:rsidRPr="00E35DFC" w:rsidRDefault="0029279C"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29279C" w:rsidRPr="00E35DFC" w:rsidRDefault="0029279C" w:rsidP="004C538E">
            <w:pPr>
              <w:spacing w:line="340" w:lineRule="exact"/>
              <w:rPr>
                <w:rFonts w:hAnsi="標楷體" w:hint="eastAsia"/>
                <w:color w:val="000000"/>
                <w:sz w:val="20"/>
              </w:rPr>
            </w:pPr>
          </w:p>
        </w:tc>
        <w:tc>
          <w:tcPr>
            <w:tcW w:w="480" w:type="dxa"/>
            <w:vMerge/>
            <w:tcBorders>
              <w:left w:val="dotted" w:sz="4" w:space="0" w:color="auto"/>
              <w:bottom w:val="dotted" w:sz="4" w:space="0" w:color="auto"/>
              <w:right w:val="dotted" w:sz="4" w:space="0" w:color="auto"/>
            </w:tcBorders>
            <w:shd w:val="clear" w:color="auto" w:fill="auto"/>
            <w:vAlign w:val="center"/>
          </w:tcPr>
          <w:p w:rsidR="0029279C" w:rsidRPr="00E35DFC" w:rsidRDefault="0029279C" w:rsidP="004C538E">
            <w:pPr>
              <w:spacing w:line="340" w:lineRule="exact"/>
              <w:rPr>
                <w:rFonts w:hAnsi="標楷體" w:hint="eastAsia"/>
                <w:color w:val="000000"/>
                <w:sz w:val="20"/>
              </w:rPr>
            </w:pPr>
          </w:p>
        </w:tc>
        <w:tc>
          <w:tcPr>
            <w:tcW w:w="960" w:type="dxa"/>
            <w:vMerge/>
            <w:tcBorders>
              <w:left w:val="dotted" w:sz="4" w:space="0" w:color="auto"/>
              <w:bottom w:val="dotted" w:sz="4" w:space="0" w:color="auto"/>
              <w:right w:val="single" w:sz="4" w:space="0" w:color="auto"/>
            </w:tcBorders>
            <w:shd w:val="clear" w:color="auto" w:fill="auto"/>
            <w:vAlign w:val="center"/>
          </w:tcPr>
          <w:p w:rsidR="0029279C" w:rsidRPr="00E35DFC" w:rsidRDefault="0029279C"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29279C" w:rsidRPr="00E35DFC" w:rsidRDefault="0029279C" w:rsidP="004C538E">
            <w:pPr>
              <w:spacing w:line="340" w:lineRule="exact"/>
              <w:jc w:val="center"/>
              <w:rPr>
                <w:rFonts w:hAnsi="標楷體" w:hint="eastAsia"/>
                <w:bCs/>
                <w:color w:val="000000"/>
                <w:sz w:val="20"/>
              </w:rPr>
            </w:pPr>
          </w:p>
        </w:tc>
      </w:tr>
      <w:tr w:rsidR="0029279C" w:rsidRPr="00E35DFC" w:rsidTr="00F670C3">
        <w:tblPrEx>
          <w:tblCellMar>
            <w:top w:w="0" w:type="dxa"/>
            <w:bottom w:w="0" w:type="dxa"/>
          </w:tblCellMar>
        </w:tblPrEx>
        <w:trPr>
          <w:cantSplit/>
          <w:trHeight w:val="593"/>
          <w:jc w:val="center"/>
        </w:trPr>
        <w:tc>
          <w:tcPr>
            <w:tcW w:w="1197" w:type="dxa"/>
            <w:vMerge/>
            <w:tcBorders>
              <w:left w:val="single" w:sz="18" w:space="0" w:color="auto"/>
              <w:right w:val="dotted" w:sz="4" w:space="0" w:color="auto"/>
            </w:tcBorders>
            <w:vAlign w:val="center"/>
          </w:tcPr>
          <w:p w:rsidR="0029279C" w:rsidRPr="00E35DFC" w:rsidRDefault="0029279C" w:rsidP="004C538E">
            <w:pPr>
              <w:spacing w:line="240" w:lineRule="atLeast"/>
              <w:jc w:val="center"/>
              <w:rPr>
                <w:rFonts w:hAnsi="標楷體" w:hint="eastAsia"/>
                <w:color w:val="000000"/>
                <w:sz w:val="20"/>
              </w:rPr>
            </w:pPr>
          </w:p>
        </w:tc>
        <w:tc>
          <w:tcPr>
            <w:tcW w:w="641" w:type="dxa"/>
            <w:vMerge w:val="restart"/>
            <w:tcBorders>
              <w:top w:val="dotted" w:sz="4" w:space="0" w:color="auto"/>
              <w:left w:val="dotted" w:sz="4" w:space="0" w:color="auto"/>
              <w:right w:val="dotted" w:sz="4" w:space="0" w:color="auto"/>
            </w:tcBorders>
            <w:shd w:val="clear" w:color="auto" w:fill="auto"/>
            <w:textDirection w:val="tbRlV"/>
            <w:vAlign w:val="center"/>
          </w:tcPr>
          <w:p w:rsidR="0029279C" w:rsidRPr="00E35DFC" w:rsidRDefault="0029279C" w:rsidP="004C538E">
            <w:pPr>
              <w:spacing w:line="0" w:lineRule="atLeast"/>
              <w:ind w:left="113" w:right="113"/>
              <w:jc w:val="center"/>
              <w:rPr>
                <w:rFonts w:hAnsi="標楷體" w:hint="eastAsia"/>
                <w:color w:val="000000"/>
                <w:sz w:val="20"/>
              </w:rPr>
            </w:pPr>
            <w:r w:rsidRPr="00E35DFC">
              <w:rPr>
                <w:rFonts w:hAnsi="標楷體" w:hint="eastAsia"/>
                <w:color w:val="000000"/>
                <w:sz w:val="20"/>
              </w:rPr>
              <w:t>最高</w:t>
            </w:r>
            <w:r w:rsidRPr="00E35DFC">
              <w:rPr>
                <w:rFonts w:hAnsi="標楷體" w:hint="eastAsia"/>
                <w:color w:val="000000"/>
                <w:sz w:val="20"/>
                <w:eastAsianLayout w:id="-358978815" w:vert="1" w:vertCompress="1"/>
              </w:rPr>
              <w:t>4</w:t>
            </w:r>
            <w:r w:rsidRPr="00E35DFC">
              <w:rPr>
                <w:rFonts w:hAnsi="標楷體" w:hint="eastAsia"/>
                <w:color w:val="000000"/>
                <w:sz w:val="20"/>
              </w:rPr>
              <w:t>分</w:t>
            </w:r>
          </w:p>
          <w:p w:rsidR="0029279C" w:rsidRPr="00E35DFC" w:rsidRDefault="0029279C" w:rsidP="004C538E">
            <w:pPr>
              <w:spacing w:line="0" w:lineRule="atLeast"/>
              <w:ind w:left="113" w:right="113"/>
              <w:jc w:val="center"/>
              <w:rPr>
                <w:rFonts w:hAnsi="標楷體" w:hint="eastAsia"/>
                <w:color w:val="000000"/>
                <w:sz w:val="20"/>
              </w:rPr>
            </w:pPr>
            <w:r w:rsidRPr="00E35DFC">
              <w:rPr>
                <w:rFonts w:hAnsi="標楷體" w:hint="eastAsia"/>
                <w:color w:val="000000"/>
                <w:sz w:val="20"/>
              </w:rPr>
              <w:t>特殊事蹟</w:t>
            </w: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29279C" w:rsidRPr="00E35DFC" w:rsidRDefault="0029279C" w:rsidP="004C538E">
            <w:pPr>
              <w:spacing w:line="200" w:lineRule="exact"/>
              <w:rPr>
                <w:rFonts w:hint="eastAsia"/>
                <w:color w:val="000000"/>
                <w:sz w:val="20"/>
              </w:rPr>
            </w:pPr>
            <w:r w:rsidRPr="00E35DFC">
              <w:rPr>
                <w:rFonts w:hint="eastAsia"/>
                <w:color w:val="000000"/>
                <w:sz w:val="20"/>
              </w:rPr>
              <w:t>獲行政院保舉最優人員或省府特殊貢獻人員或行政院模範公務人員或全國</w:t>
            </w:r>
            <w:r w:rsidRPr="00E35DFC">
              <w:rPr>
                <w:rFonts w:hint="eastAsia"/>
                <w:color w:val="000000"/>
                <w:sz w:val="20"/>
              </w:rPr>
              <w:t>Power</w:t>
            </w:r>
            <w:r w:rsidRPr="00E35DFC">
              <w:rPr>
                <w:rFonts w:hint="eastAsia"/>
                <w:color w:val="000000"/>
                <w:sz w:val="20"/>
              </w:rPr>
              <w:t>教師或全國</w:t>
            </w:r>
            <w:r w:rsidRPr="00E35DFC">
              <w:rPr>
                <w:rFonts w:hint="eastAsia"/>
                <w:color w:val="000000"/>
                <w:sz w:val="20"/>
              </w:rPr>
              <w:t>Super</w:t>
            </w:r>
            <w:r w:rsidRPr="00E35DFC">
              <w:rPr>
                <w:rFonts w:hint="eastAsia"/>
                <w:color w:val="000000"/>
                <w:sz w:val="20"/>
              </w:rPr>
              <w:t>教師或教育部師鐸獎人員（教育部</w:t>
            </w:r>
            <w:r w:rsidRPr="00E35DFC">
              <w:rPr>
                <w:rFonts w:hAnsi="標楷體" w:hint="eastAsia"/>
                <w:color w:val="000000"/>
                <w:sz w:val="20"/>
              </w:rPr>
              <w:t>89</w:t>
            </w:r>
            <w:r w:rsidRPr="00E35DFC">
              <w:rPr>
                <w:rFonts w:hAnsi="標楷體" w:hint="eastAsia"/>
                <w:color w:val="000000"/>
                <w:sz w:val="20"/>
              </w:rPr>
              <w:t>年「特殊優良教師」等同於「教育部師鐸獎」</w:t>
            </w:r>
            <w:r w:rsidRPr="00E35DFC">
              <w:rPr>
                <w:rFonts w:hint="eastAsia"/>
                <w:color w:val="000000"/>
                <w:sz w:val="20"/>
              </w:rPr>
              <w:t>）</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29279C" w:rsidRPr="00E35DFC" w:rsidRDefault="0029279C" w:rsidP="004C538E">
            <w:pPr>
              <w:spacing w:line="340" w:lineRule="exact"/>
              <w:rPr>
                <w:rFonts w:hAnsi="標楷體" w:hint="eastAsia"/>
                <w:color w:val="000000"/>
                <w:sz w:val="20"/>
              </w:rPr>
            </w:pPr>
            <w:r w:rsidRPr="00E35DFC">
              <w:rPr>
                <w:rFonts w:hAnsi="標楷體" w:hint="eastAsia"/>
                <w:color w:val="000000"/>
                <w:sz w:val="20"/>
              </w:rPr>
              <w:t>一次給</w:t>
            </w:r>
            <w:r w:rsidRPr="00E35DFC">
              <w:rPr>
                <w:rFonts w:hAnsi="標楷體" w:hint="eastAsia"/>
                <w:color w:val="000000"/>
                <w:sz w:val="20"/>
              </w:rPr>
              <w:t>4</w:t>
            </w:r>
            <w:r w:rsidRPr="00E35DFC">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29279C" w:rsidRPr="00E35DFC" w:rsidRDefault="0029279C" w:rsidP="004C538E">
            <w:pPr>
              <w:spacing w:line="340" w:lineRule="exact"/>
              <w:rPr>
                <w:rFonts w:hAnsi="標楷體" w:hint="eastAsia"/>
                <w:color w:val="000000"/>
                <w:sz w:val="20"/>
              </w:rPr>
            </w:pPr>
          </w:p>
        </w:tc>
        <w:tc>
          <w:tcPr>
            <w:tcW w:w="567" w:type="dxa"/>
            <w:vMerge w:val="restart"/>
            <w:tcBorders>
              <w:top w:val="dotted" w:sz="4" w:space="0" w:color="auto"/>
              <w:left w:val="dotted" w:sz="4" w:space="0" w:color="auto"/>
              <w:right w:val="dotted" w:sz="4" w:space="0" w:color="auto"/>
            </w:tcBorders>
            <w:vAlign w:val="center"/>
          </w:tcPr>
          <w:p w:rsidR="0029279C" w:rsidRPr="00E35DFC" w:rsidRDefault="0029279C" w:rsidP="004C538E">
            <w:pPr>
              <w:spacing w:line="340" w:lineRule="exact"/>
              <w:rPr>
                <w:rFonts w:hAnsi="標楷體" w:hint="eastAsia"/>
                <w:color w:val="000000"/>
                <w:sz w:val="20"/>
              </w:rPr>
            </w:pPr>
          </w:p>
        </w:tc>
        <w:tc>
          <w:tcPr>
            <w:tcW w:w="681" w:type="dxa"/>
            <w:vMerge w:val="restart"/>
            <w:tcBorders>
              <w:top w:val="dotted" w:sz="4" w:space="0" w:color="auto"/>
              <w:left w:val="dotted" w:sz="4" w:space="0" w:color="auto"/>
              <w:right w:val="dotted" w:sz="4" w:space="0" w:color="auto"/>
            </w:tcBorders>
            <w:vAlign w:val="center"/>
          </w:tcPr>
          <w:p w:rsidR="0029279C" w:rsidRPr="00E35DFC" w:rsidRDefault="0029279C"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29279C" w:rsidRPr="00E35DFC" w:rsidRDefault="0029279C" w:rsidP="004C538E">
            <w:pPr>
              <w:spacing w:line="340" w:lineRule="exact"/>
              <w:rPr>
                <w:rFonts w:hAnsi="標楷體" w:hint="eastAsia"/>
                <w:color w:val="000000"/>
                <w:sz w:val="20"/>
              </w:rPr>
            </w:pPr>
          </w:p>
        </w:tc>
        <w:tc>
          <w:tcPr>
            <w:tcW w:w="480" w:type="dxa"/>
            <w:vMerge w:val="restart"/>
            <w:tcBorders>
              <w:top w:val="dotted" w:sz="4" w:space="0" w:color="auto"/>
              <w:left w:val="dotted" w:sz="4" w:space="0" w:color="auto"/>
              <w:right w:val="dotted" w:sz="4" w:space="0" w:color="auto"/>
            </w:tcBorders>
            <w:shd w:val="clear" w:color="auto" w:fill="auto"/>
            <w:vAlign w:val="center"/>
          </w:tcPr>
          <w:p w:rsidR="0029279C" w:rsidRPr="00E35DFC" w:rsidRDefault="0029279C" w:rsidP="004C538E">
            <w:pPr>
              <w:spacing w:line="340" w:lineRule="exact"/>
              <w:rPr>
                <w:rFonts w:hAnsi="標楷體" w:hint="eastAsia"/>
                <w:color w:val="000000"/>
                <w:sz w:val="20"/>
              </w:rPr>
            </w:pPr>
          </w:p>
        </w:tc>
        <w:tc>
          <w:tcPr>
            <w:tcW w:w="960" w:type="dxa"/>
            <w:vMerge w:val="restart"/>
            <w:tcBorders>
              <w:top w:val="dotted" w:sz="4" w:space="0" w:color="auto"/>
              <w:left w:val="dotted" w:sz="4" w:space="0" w:color="auto"/>
              <w:right w:val="single" w:sz="4" w:space="0" w:color="auto"/>
            </w:tcBorders>
            <w:shd w:val="clear" w:color="auto" w:fill="auto"/>
            <w:vAlign w:val="center"/>
          </w:tcPr>
          <w:p w:rsidR="0029279C" w:rsidRPr="00E35DFC" w:rsidRDefault="0029279C"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29279C" w:rsidRPr="00E35DFC" w:rsidRDefault="0029279C" w:rsidP="004C538E">
            <w:pPr>
              <w:spacing w:line="340" w:lineRule="exact"/>
              <w:jc w:val="center"/>
              <w:rPr>
                <w:rFonts w:hAnsi="標楷體" w:hint="eastAsia"/>
                <w:bCs/>
                <w:color w:val="000000"/>
                <w:sz w:val="20"/>
              </w:rPr>
            </w:pPr>
          </w:p>
        </w:tc>
      </w:tr>
      <w:tr w:rsidR="0029279C" w:rsidRPr="00E35DFC" w:rsidTr="00F670C3">
        <w:tblPrEx>
          <w:tblCellMar>
            <w:top w:w="0" w:type="dxa"/>
            <w:bottom w:w="0" w:type="dxa"/>
          </w:tblCellMar>
        </w:tblPrEx>
        <w:trPr>
          <w:cantSplit/>
          <w:trHeight w:val="712"/>
          <w:jc w:val="center"/>
        </w:trPr>
        <w:tc>
          <w:tcPr>
            <w:tcW w:w="1197" w:type="dxa"/>
            <w:vMerge/>
            <w:tcBorders>
              <w:left w:val="single" w:sz="18" w:space="0" w:color="auto"/>
              <w:right w:val="dotted" w:sz="4" w:space="0" w:color="auto"/>
            </w:tcBorders>
            <w:vAlign w:val="center"/>
          </w:tcPr>
          <w:p w:rsidR="0029279C" w:rsidRPr="00E35DFC" w:rsidRDefault="0029279C" w:rsidP="004C538E">
            <w:pPr>
              <w:spacing w:line="240" w:lineRule="atLeast"/>
              <w:jc w:val="center"/>
              <w:rPr>
                <w:rFonts w:hAnsi="標楷體" w:hint="eastAsia"/>
                <w:color w:val="000000"/>
                <w:sz w:val="20"/>
              </w:rPr>
            </w:pPr>
          </w:p>
        </w:tc>
        <w:tc>
          <w:tcPr>
            <w:tcW w:w="641" w:type="dxa"/>
            <w:vMerge/>
            <w:tcBorders>
              <w:left w:val="dotted" w:sz="4" w:space="0" w:color="auto"/>
              <w:right w:val="dotted" w:sz="4" w:space="0" w:color="auto"/>
            </w:tcBorders>
            <w:shd w:val="clear" w:color="auto" w:fill="auto"/>
            <w:vAlign w:val="center"/>
          </w:tcPr>
          <w:p w:rsidR="0029279C" w:rsidRPr="00E35DFC" w:rsidRDefault="0029279C" w:rsidP="004C538E">
            <w:pPr>
              <w:spacing w:line="340" w:lineRule="exact"/>
              <w:rPr>
                <w:rFonts w:hAnsi="標楷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29279C" w:rsidRPr="00E35DFC" w:rsidRDefault="0029279C" w:rsidP="004C538E">
            <w:pPr>
              <w:spacing w:line="200" w:lineRule="exact"/>
              <w:rPr>
                <w:rFonts w:hint="eastAsia"/>
                <w:color w:val="000000"/>
                <w:sz w:val="20"/>
              </w:rPr>
            </w:pPr>
            <w:r w:rsidRPr="00E35DFC">
              <w:rPr>
                <w:rFonts w:hint="eastAsia"/>
                <w:color w:val="000000"/>
                <w:sz w:val="20"/>
              </w:rPr>
              <w:t>縣（市）、直轄市（省）政府模範公務人員；教育部</w:t>
            </w:r>
            <w:r w:rsidRPr="00E35DFC">
              <w:rPr>
                <w:rFonts w:hint="eastAsia"/>
                <w:color w:val="000000"/>
                <w:sz w:val="20"/>
              </w:rPr>
              <w:t>(</w:t>
            </w:r>
            <w:r w:rsidRPr="00E35DFC">
              <w:rPr>
                <w:rFonts w:hint="eastAsia"/>
                <w:color w:val="000000"/>
                <w:sz w:val="20"/>
              </w:rPr>
              <w:t>廳</w:t>
            </w:r>
            <w:r w:rsidRPr="00E35DFC">
              <w:rPr>
                <w:rFonts w:hint="eastAsia"/>
                <w:color w:val="000000"/>
                <w:sz w:val="20"/>
              </w:rPr>
              <w:t>)</w:t>
            </w:r>
            <w:r w:rsidRPr="00E35DFC">
              <w:rPr>
                <w:rFonts w:hint="eastAsia"/>
                <w:color w:val="000000"/>
                <w:sz w:val="20"/>
              </w:rPr>
              <w:t>特殊優良教師；縣（市）、直轄市（省）級師鐸獎；教育部教學卓越獎金質獎</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29279C" w:rsidRPr="00E35DFC" w:rsidRDefault="0029279C" w:rsidP="004C538E">
            <w:pPr>
              <w:spacing w:line="340" w:lineRule="exact"/>
              <w:rPr>
                <w:rFonts w:hAnsi="標楷體" w:hint="eastAsia"/>
                <w:color w:val="000000"/>
                <w:sz w:val="20"/>
              </w:rPr>
            </w:pPr>
            <w:r w:rsidRPr="00E35DFC">
              <w:rPr>
                <w:rFonts w:hAnsi="標楷體" w:hint="eastAsia"/>
                <w:color w:val="000000"/>
                <w:sz w:val="20"/>
              </w:rPr>
              <w:t>一次給</w:t>
            </w:r>
            <w:r w:rsidRPr="00E35DFC">
              <w:rPr>
                <w:rFonts w:hAnsi="標楷體" w:hint="eastAsia"/>
                <w:color w:val="000000"/>
                <w:sz w:val="20"/>
              </w:rPr>
              <w:t>3</w:t>
            </w:r>
            <w:r w:rsidRPr="00E35DFC">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29279C" w:rsidRPr="00E35DFC" w:rsidRDefault="0029279C"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29279C" w:rsidRPr="00E35DFC" w:rsidRDefault="0029279C"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vAlign w:val="center"/>
          </w:tcPr>
          <w:p w:rsidR="0029279C" w:rsidRPr="00E35DFC" w:rsidRDefault="0029279C"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29279C" w:rsidRPr="00E35DFC" w:rsidRDefault="0029279C"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29279C" w:rsidRPr="00E35DFC" w:rsidRDefault="0029279C"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29279C" w:rsidRPr="00E35DFC" w:rsidRDefault="0029279C"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29279C" w:rsidRPr="00E35DFC" w:rsidRDefault="0029279C" w:rsidP="004C538E">
            <w:pPr>
              <w:spacing w:line="340" w:lineRule="exact"/>
              <w:jc w:val="center"/>
              <w:rPr>
                <w:rFonts w:hAnsi="標楷體" w:hint="eastAsia"/>
                <w:bCs/>
                <w:color w:val="000000"/>
                <w:sz w:val="20"/>
              </w:rPr>
            </w:pPr>
          </w:p>
        </w:tc>
      </w:tr>
      <w:tr w:rsidR="0029279C" w:rsidRPr="00E35DFC" w:rsidTr="00F670C3">
        <w:tblPrEx>
          <w:tblCellMar>
            <w:top w:w="0" w:type="dxa"/>
            <w:bottom w:w="0" w:type="dxa"/>
          </w:tblCellMar>
        </w:tblPrEx>
        <w:trPr>
          <w:cantSplit/>
          <w:trHeight w:val="268"/>
          <w:jc w:val="center"/>
        </w:trPr>
        <w:tc>
          <w:tcPr>
            <w:tcW w:w="1197" w:type="dxa"/>
            <w:vMerge/>
            <w:tcBorders>
              <w:left w:val="single" w:sz="18" w:space="0" w:color="auto"/>
              <w:right w:val="dotted" w:sz="4" w:space="0" w:color="auto"/>
            </w:tcBorders>
            <w:vAlign w:val="center"/>
          </w:tcPr>
          <w:p w:rsidR="0029279C" w:rsidRPr="00E35DFC" w:rsidRDefault="0029279C" w:rsidP="004C538E">
            <w:pPr>
              <w:spacing w:line="240" w:lineRule="atLeast"/>
              <w:jc w:val="center"/>
              <w:rPr>
                <w:rFonts w:hAnsi="標楷體" w:hint="eastAsia"/>
                <w:color w:val="000000"/>
                <w:sz w:val="20"/>
              </w:rPr>
            </w:pPr>
          </w:p>
        </w:tc>
        <w:tc>
          <w:tcPr>
            <w:tcW w:w="641" w:type="dxa"/>
            <w:vMerge/>
            <w:tcBorders>
              <w:left w:val="dotted" w:sz="4" w:space="0" w:color="auto"/>
              <w:right w:val="dotted" w:sz="4" w:space="0" w:color="auto"/>
            </w:tcBorders>
            <w:shd w:val="clear" w:color="auto" w:fill="auto"/>
            <w:vAlign w:val="center"/>
          </w:tcPr>
          <w:p w:rsidR="0029279C" w:rsidRPr="00E35DFC" w:rsidRDefault="0029279C" w:rsidP="004C538E">
            <w:pPr>
              <w:spacing w:line="340" w:lineRule="exact"/>
              <w:rPr>
                <w:rFonts w:hAnsi="標楷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29279C" w:rsidRPr="00E35DFC" w:rsidRDefault="0029279C" w:rsidP="004C538E">
            <w:pPr>
              <w:spacing w:line="200" w:lineRule="exact"/>
              <w:rPr>
                <w:rFonts w:hint="eastAsia"/>
                <w:color w:val="000000"/>
                <w:sz w:val="20"/>
              </w:rPr>
            </w:pPr>
            <w:r w:rsidRPr="00E35DFC">
              <w:rPr>
                <w:rFonts w:hint="eastAsia"/>
                <w:color w:val="000000"/>
                <w:sz w:val="20"/>
              </w:rPr>
              <w:t>教育部教學卓越獎銀質獎</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29279C" w:rsidRPr="00E35DFC" w:rsidRDefault="0029279C" w:rsidP="004C538E">
            <w:pPr>
              <w:spacing w:line="340" w:lineRule="exact"/>
              <w:rPr>
                <w:rFonts w:hAnsi="標楷體" w:hint="eastAsia"/>
                <w:color w:val="000000"/>
                <w:sz w:val="20"/>
              </w:rPr>
            </w:pPr>
            <w:r w:rsidRPr="00E35DFC">
              <w:rPr>
                <w:rFonts w:hAnsi="標楷體" w:hint="eastAsia"/>
                <w:color w:val="000000"/>
                <w:sz w:val="20"/>
              </w:rPr>
              <w:t>一次給</w:t>
            </w:r>
            <w:r w:rsidRPr="00E35DFC">
              <w:rPr>
                <w:rFonts w:hAnsi="標楷體" w:hint="eastAsia"/>
                <w:color w:val="000000"/>
                <w:sz w:val="20"/>
              </w:rPr>
              <w:t>2</w:t>
            </w:r>
            <w:r w:rsidRPr="00E35DFC">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29279C" w:rsidRPr="00E35DFC" w:rsidRDefault="0029279C"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29279C" w:rsidRPr="00E35DFC" w:rsidRDefault="0029279C"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vAlign w:val="center"/>
          </w:tcPr>
          <w:p w:rsidR="0029279C" w:rsidRPr="00E35DFC" w:rsidRDefault="0029279C"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29279C" w:rsidRPr="00E35DFC" w:rsidRDefault="0029279C"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29279C" w:rsidRPr="00E35DFC" w:rsidRDefault="0029279C"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29279C" w:rsidRPr="00E35DFC" w:rsidRDefault="0029279C"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29279C" w:rsidRPr="00E35DFC" w:rsidRDefault="0029279C" w:rsidP="004C538E">
            <w:pPr>
              <w:spacing w:line="340" w:lineRule="exact"/>
              <w:jc w:val="center"/>
              <w:rPr>
                <w:rFonts w:hAnsi="標楷體" w:hint="eastAsia"/>
                <w:bCs/>
                <w:color w:val="000000"/>
                <w:sz w:val="20"/>
              </w:rPr>
            </w:pPr>
          </w:p>
        </w:tc>
      </w:tr>
      <w:tr w:rsidR="0029279C" w:rsidRPr="00E35DFC" w:rsidTr="00F670C3">
        <w:tblPrEx>
          <w:tblCellMar>
            <w:top w:w="0" w:type="dxa"/>
            <w:bottom w:w="0" w:type="dxa"/>
          </w:tblCellMar>
        </w:tblPrEx>
        <w:trPr>
          <w:cantSplit/>
          <w:trHeight w:val="551"/>
          <w:jc w:val="center"/>
        </w:trPr>
        <w:tc>
          <w:tcPr>
            <w:tcW w:w="1197" w:type="dxa"/>
            <w:vMerge/>
            <w:tcBorders>
              <w:left w:val="single" w:sz="18" w:space="0" w:color="auto"/>
              <w:right w:val="dotted" w:sz="4" w:space="0" w:color="auto"/>
            </w:tcBorders>
            <w:vAlign w:val="center"/>
          </w:tcPr>
          <w:p w:rsidR="0029279C" w:rsidRPr="00E35DFC" w:rsidRDefault="0029279C" w:rsidP="004C538E">
            <w:pPr>
              <w:spacing w:line="240" w:lineRule="atLeast"/>
              <w:jc w:val="center"/>
              <w:rPr>
                <w:rFonts w:hAnsi="標楷體" w:hint="eastAsia"/>
                <w:color w:val="000000"/>
                <w:sz w:val="20"/>
              </w:rPr>
            </w:pPr>
          </w:p>
        </w:tc>
        <w:tc>
          <w:tcPr>
            <w:tcW w:w="641" w:type="dxa"/>
            <w:vMerge/>
            <w:tcBorders>
              <w:left w:val="dotted" w:sz="4" w:space="0" w:color="auto"/>
              <w:right w:val="dotted" w:sz="4" w:space="0" w:color="auto"/>
            </w:tcBorders>
            <w:shd w:val="clear" w:color="auto" w:fill="auto"/>
            <w:vAlign w:val="center"/>
          </w:tcPr>
          <w:p w:rsidR="0029279C" w:rsidRPr="00E35DFC" w:rsidRDefault="0029279C" w:rsidP="004C538E">
            <w:pPr>
              <w:spacing w:line="340" w:lineRule="exact"/>
              <w:rPr>
                <w:rFonts w:hAnsi="標楷體" w:hint="eastAsia"/>
                <w:color w:val="000000"/>
                <w:sz w:val="20"/>
              </w:rPr>
            </w:pPr>
          </w:p>
        </w:tc>
        <w:tc>
          <w:tcPr>
            <w:tcW w:w="4925" w:type="dxa"/>
            <w:gridSpan w:val="9"/>
            <w:tcBorders>
              <w:top w:val="dotted" w:sz="4" w:space="0" w:color="auto"/>
              <w:left w:val="dotted" w:sz="4" w:space="0" w:color="auto"/>
              <w:right w:val="dotted" w:sz="4" w:space="0" w:color="auto"/>
            </w:tcBorders>
            <w:shd w:val="clear" w:color="auto" w:fill="auto"/>
            <w:vAlign w:val="center"/>
          </w:tcPr>
          <w:p w:rsidR="0029279C" w:rsidRPr="00E35DFC" w:rsidRDefault="0029279C" w:rsidP="004C538E">
            <w:pPr>
              <w:spacing w:line="200" w:lineRule="exact"/>
              <w:rPr>
                <w:rFonts w:hint="eastAsia"/>
                <w:color w:val="000000"/>
                <w:sz w:val="20"/>
              </w:rPr>
            </w:pPr>
            <w:r w:rsidRPr="00E35DFC">
              <w:rPr>
                <w:rFonts w:hint="eastAsia"/>
                <w:color w:val="000000"/>
                <w:sz w:val="20"/>
              </w:rPr>
              <w:t>89</w:t>
            </w:r>
            <w:r w:rsidRPr="00E35DFC">
              <w:rPr>
                <w:rFonts w:hint="eastAsia"/>
                <w:color w:val="000000"/>
                <w:sz w:val="20"/>
              </w:rPr>
              <w:t>年度（含）前經縣市政府核定有案之特殊優良教師；師鐸獎；杏壇芬芳錄或風雲教師</w:t>
            </w:r>
          </w:p>
        </w:tc>
        <w:tc>
          <w:tcPr>
            <w:tcW w:w="2161" w:type="dxa"/>
            <w:gridSpan w:val="3"/>
            <w:tcBorders>
              <w:top w:val="dotted" w:sz="4" w:space="0" w:color="auto"/>
              <w:left w:val="dotted" w:sz="4" w:space="0" w:color="auto"/>
              <w:right w:val="dotted" w:sz="4" w:space="0" w:color="auto"/>
            </w:tcBorders>
            <w:shd w:val="clear" w:color="auto" w:fill="auto"/>
            <w:vAlign w:val="center"/>
          </w:tcPr>
          <w:p w:rsidR="0029279C" w:rsidRPr="00E35DFC" w:rsidRDefault="0029279C" w:rsidP="004C538E">
            <w:pPr>
              <w:spacing w:line="340" w:lineRule="exact"/>
              <w:rPr>
                <w:rFonts w:hAnsi="標楷體" w:hint="eastAsia"/>
                <w:color w:val="000000"/>
                <w:sz w:val="20"/>
              </w:rPr>
            </w:pPr>
            <w:r w:rsidRPr="00E35DFC">
              <w:rPr>
                <w:rFonts w:hAnsi="標楷體" w:hint="eastAsia"/>
                <w:color w:val="000000"/>
                <w:sz w:val="20"/>
              </w:rPr>
              <w:t>一次給</w:t>
            </w:r>
            <w:r w:rsidRPr="00E35DFC">
              <w:rPr>
                <w:rFonts w:hAnsi="標楷體" w:hint="eastAsia"/>
                <w:color w:val="000000"/>
                <w:sz w:val="20"/>
              </w:rPr>
              <w:t>1</w:t>
            </w:r>
            <w:r w:rsidRPr="00E35DFC">
              <w:rPr>
                <w:rFonts w:hAnsi="標楷體" w:hint="eastAsia"/>
                <w:color w:val="000000"/>
                <w:sz w:val="20"/>
              </w:rPr>
              <w:t>分</w:t>
            </w:r>
          </w:p>
        </w:tc>
        <w:tc>
          <w:tcPr>
            <w:tcW w:w="425" w:type="dxa"/>
            <w:tcBorders>
              <w:top w:val="dotted" w:sz="4" w:space="0" w:color="auto"/>
              <w:left w:val="dotted" w:sz="4" w:space="0" w:color="auto"/>
              <w:right w:val="dotted" w:sz="4" w:space="0" w:color="auto"/>
            </w:tcBorders>
            <w:shd w:val="clear" w:color="auto" w:fill="auto"/>
            <w:vAlign w:val="center"/>
          </w:tcPr>
          <w:p w:rsidR="0029279C" w:rsidRPr="00E35DFC" w:rsidRDefault="0029279C" w:rsidP="004C538E">
            <w:pPr>
              <w:spacing w:line="340" w:lineRule="exact"/>
              <w:rPr>
                <w:rFonts w:hAnsi="標楷體" w:hint="eastAsia"/>
                <w:color w:val="000000"/>
                <w:sz w:val="20"/>
              </w:rPr>
            </w:pPr>
          </w:p>
        </w:tc>
        <w:tc>
          <w:tcPr>
            <w:tcW w:w="567" w:type="dxa"/>
            <w:vMerge/>
            <w:tcBorders>
              <w:left w:val="dotted" w:sz="4" w:space="0" w:color="auto"/>
              <w:right w:val="dotted" w:sz="4" w:space="0" w:color="auto"/>
            </w:tcBorders>
            <w:vAlign w:val="center"/>
          </w:tcPr>
          <w:p w:rsidR="0029279C" w:rsidRPr="00E35DFC" w:rsidRDefault="0029279C"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vAlign w:val="center"/>
          </w:tcPr>
          <w:p w:rsidR="0029279C" w:rsidRPr="00E35DFC" w:rsidRDefault="0029279C" w:rsidP="004C538E">
            <w:pPr>
              <w:spacing w:line="340" w:lineRule="exact"/>
              <w:rPr>
                <w:rFonts w:hAnsi="標楷體" w:hint="eastAsia"/>
                <w:color w:val="000000"/>
                <w:sz w:val="20"/>
              </w:rPr>
            </w:pPr>
          </w:p>
        </w:tc>
        <w:tc>
          <w:tcPr>
            <w:tcW w:w="480" w:type="dxa"/>
            <w:tcBorders>
              <w:top w:val="dotted" w:sz="4" w:space="0" w:color="auto"/>
              <w:left w:val="dotted" w:sz="4" w:space="0" w:color="auto"/>
              <w:right w:val="dotted" w:sz="4" w:space="0" w:color="auto"/>
            </w:tcBorders>
            <w:shd w:val="clear" w:color="auto" w:fill="auto"/>
            <w:vAlign w:val="center"/>
          </w:tcPr>
          <w:p w:rsidR="0029279C" w:rsidRPr="00E35DFC" w:rsidRDefault="0029279C" w:rsidP="004C538E">
            <w:pPr>
              <w:spacing w:line="340" w:lineRule="exact"/>
              <w:rPr>
                <w:rFonts w:hAnsi="標楷體" w:hint="eastAsia"/>
                <w:color w:val="000000"/>
                <w:sz w:val="20"/>
              </w:rPr>
            </w:pPr>
          </w:p>
        </w:tc>
        <w:tc>
          <w:tcPr>
            <w:tcW w:w="480" w:type="dxa"/>
            <w:vMerge/>
            <w:tcBorders>
              <w:left w:val="dotted" w:sz="4" w:space="0" w:color="auto"/>
              <w:right w:val="dotted" w:sz="4" w:space="0" w:color="auto"/>
            </w:tcBorders>
            <w:shd w:val="clear" w:color="auto" w:fill="auto"/>
            <w:vAlign w:val="center"/>
          </w:tcPr>
          <w:p w:rsidR="0029279C" w:rsidRPr="00E35DFC" w:rsidRDefault="0029279C"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29279C" w:rsidRPr="00E35DFC" w:rsidRDefault="0029279C"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29279C" w:rsidRPr="00E35DFC" w:rsidRDefault="0029279C" w:rsidP="004C538E">
            <w:pPr>
              <w:spacing w:line="340" w:lineRule="exact"/>
              <w:jc w:val="center"/>
              <w:rPr>
                <w:rFonts w:hAnsi="標楷體" w:hint="eastAsia"/>
                <w:bCs/>
                <w:color w:val="000000"/>
                <w:sz w:val="20"/>
              </w:rPr>
            </w:pPr>
          </w:p>
        </w:tc>
      </w:tr>
      <w:tr w:rsidR="00EE3358" w:rsidRPr="00E35DFC" w:rsidTr="00F670C3">
        <w:tblPrEx>
          <w:tblCellMar>
            <w:top w:w="0" w:type="dxa"/>
            <w:bottom w:w="0" w:type="dxa"/>
          </w:tblCellMar>
        </w:tblPrEx>
        <w:trPr>
          <w:cantSplit/>
          <w:trHeight w:val="409"/>
          <w:jc w:val="center"/>
        </w:trPr>
        <w:tc>
          <w:tcPr>
            <w:tcW w:w="1197" w:type="dxa"/>
            <w:vMerge w:val="restart"/>
            <w:tcBorders>
              <w:top w:val="single" w:sz="18" w:space="0" w:color="auto"/>
              <w:left w:val="single" w:sz="18" w:space="0" w:color="auto"/>
              <w:right w:val="single" w:sz="8" w:space="0" w:color="auto"/>
            </w:tcBorders>
            <w:vAlign w:val="center"/>
          </w:tcPr>
          <w:p w:rsidR="00EE3358" w:rsidRPr="00E35DFC" w:rsidRDefault="00EE3358" w:rsidP="004C538E">
            <w:pPr>
              <w:spacing w:line="240" w:lineRule="atLeast"/>
              <w:jc w:val="center"/>
              <w:rPr>
                <w:rFonts w:hAnsi="標楷體" w:hint="eastAsia"/>
                <w:color w:val="000000"/>
                <w:sz w:val="20"/>
              </w:rPr>
            </w:pPr>
            <w:r w:rsidRPr="00E35DFC">
              <w:rPr>
                <w:color w:val="000000"/>
              </w:rPr>
              <w:br w:type="page"/>
            </w:r>
            <w:r w:rsidRPr="00E35DFC">
              <w:rPr>
                <w:rFonts w:hAnsi="標楷體" w:hint="eastAsia"/>
                <w:color w:val="000000"/>
                <w:sz w:val="20"/>
              </w:rPr>
              <w:t>評分項目</w:t>
            </w:r>
          </w:p>
        </w:tc>
        <w:tc>
          <w:tcPr>
            <w:tcW w:w="5566" w:type="dxa"/>
            <w:gridSpan w:val="10"/>
            <w:vMerge w:val="restart"/>
            <w:tcBorders>
              <w:top w:val="single" w:sz="18" w:space="0" w:color="auto"/>
              <w:left w:val="single" w:sz="8" w:space="0" w:color="auto"/>
              <w:right w:val="single" w:sz="8" w:space="0" w:color="auto"/>
            </w:tcBorders>
            <w:vAlign w:val="center"/>
          </w:tcPr>
          <w:p w:rsidR="00EE3358" w:rsidRPr="00E35DFC" w:rsidRDefault="00EE3358" w:rsidP="004C538E">
            <w:pPr>
              <w:spacing w:line="260" w:lineRule="exact"/>
              <w:jc w:val="center"/>
              <w:rPr>
                <w:rFonts w:hAnsi="標楷體" w:hint="eastAsia"/>
                <w:color w:val="000000"/>
                <w:sz w:val="20"/>
              </w:rPr>
            </w:pPr>
            <w:r w:rsidRPr="00E35DFC">
              <w:rPr>
                <w:rFonts w:hAnsi="標楷體" w:hint="eastAsia"/>
                <w:color w:val="000000"/>
                <w:sz w:val="20"/>
              </w:rPr>
              <w:t>內容</w:t>
            </w:r>
          </w:p>
        </w:tc>
        <w:tc>
          <w:tcPr>
            <w:tcW w:w="2161" w:type="dxa"/>
            <w:gridSpan w:val="3"/>
            <w:vMerge w:val="restart"/>
            <w:tcBorders>
              <w:top w:val="single" w:sz="18" w:space="0" w:color="auto"/>
              <w:left w:val="single" w:sz="8" w:space="0" w:color="auto"/>
              <w:right w:val="single" w:sz="8" w:space="0" w:color="auto"/>
            </w:tcBorders>
            <w:shd w:val="clear" w:color="auto" w:fill="auto"/>
            <w:vAlign w:val="center"/>
          </w:tcPr>
          <w:p w:rsidR="00EE3358" w:rsidRPr="00E35DFC" w:rsidRDefault="00EE3358" w:rsidP="004C538E">
            <w:pPr>
              <w:spacing w:line="240" w:lineRule="atLeast"/>
              <w:jc w:val="center"/>
              <w:rPr>
                <w:rFonts w:hAnsi="標楷體" w:hint="eastAsia"/>
                <w:color w:val="000000"/>
                <w:sz w:val="20"/>
              </w:rPr>
            </w:pPr>
            <w:r w:rsidRPr="00E35DFC">
              <w:rPr>
                <w:rFonts w:hAnsi="標楷體" w:hint="eastAsia"/>
                <w:color w:val="000000"/>
                <w:sz w:val="20"/>
              </w:rPr>
              <w:t>給分標準</w:t>
            </w:r>
          </w:p>
        </w:tc>
        <w:tc>
          <w:tcPr>
            <w:tcW w:w="992" w:type="dxa"/>
            <w:gridSpan w:val="2"/>
            <w:vMerge w:val="restart"/>
            <w:tcBorders>
              <w:top w:val="single" w:sz="18" w:space="0" w:color="auto"/>
              <w:left w:val="single" w:sz="8" w:space="0" w:color="auto"/>
              <w:right w:val="single" w:sz="8" w:space="0" w:color="auto"/>
            </w:tcBorders>
            <w:shd w:val="clear" w:color="auto" w:fill="auto"/>
            <w:vAlign w:val="center"/>
          </w:tcPr>
          <w:p w:rsidR="00EE3358" w:rsidRPr="00E35DFC" w:rsidRDefault="00EE3358" w:rsidP="004C538E">
            <w:pPr>
              <w:widowControl/>
              <w:jc w:val="center"/>
              <w:rPr>
                <w:rFonts w:hAnsi="標楷體" w:hint="eastAsia"/>
                <w:color w:val="000000"/>
                <w:sz w:val="20"/>
              </w:rPr>
            </w:pPr>
            <w:r w:rsidRPr="00E35DFC">
              <w:rPr>
                <w:rFonts w:hAnsi="標楷體" w:hint="eastAsia"/>
                <w:color w:val="000000"/>
                <w:sz w:val="20"/>
              </w:rPr>
              <w:t>申請人自填分數</w:t>
            </w:r>
          </w:p>
        </w:tc>
        <w:tc>
          <w:tcPr>
            <w:tcW w:w="681" w:type="dxa"/>
            <w:vMerge w:val="restart"/>
            <w:tcBorders>
              <w:top w:val="single" w:sz="18" w:space="0" w:color="auto"/>
              <w:left w:val="single" w:sz="8" w:space="0" w:color="auto"/>
              <w:right w:val="single" w:sz="8" w:space="0" w:color="auto"/>
            </w:tcBorders>
            <w:vAlign w:val="center"/>
          </w:tcPr>
          <w:p w:rsidR="00EE3358" w:rsidRPr="00E35DFC" w:rsidRDefault="00EE3358" w:rsidP="004C538E">
            <w:pPr>
              <w:spacing w:line="240" w:lineRule="atLeast"/>
              <w:jc w:val="center"/>
              <w:rPr>
                <w:rFonts w:hAnsi="標楷體" w:hint="eastAsia"/>
                <w:color w:val="000000"/>
                <w:sz w:val="20"/>
              </w:rPr>
            </w:pPr>
            <w:r w:rsidRPr="00E35DFC">
              <w:rPr>
                <w:rFonts w:hAnsi="標楷體" w:hint="eastAsia"/>
                <w:color w:val="000000"/>
                <w:sz w:val="20"/>
              </w:rPr>
              <w:t>人事主管核分</w:t>
            </w:r>
          </w:p>
        </w:tc>
        <w:tc>
          <w:tcPr>
            <w:tcW w:w="1920" w:type="dxa"/>
            <w:gridSpan w:val="3"/>
            <w:tcBorders>
              <w:top w:val="single" w:sz="18" w:space="0" w:color="auto"/>
              <w:left w:val="single" w:sz="8" w:space="0" w:color="auto"/>
              <w:bottom w:val="single" w:sz="4" w:space="0" w:color="auto"/>
              <w:right w:val="single" w:sz="4" w:space="0" w:color="auto"/>
            </w:tcBorders>
            <w:shd w:val="clear" w:color="auto" w:fill="auto"/>
            <w:vAlign w:val="center"/>
          </w:tcPr>
          <w:p w:rsidR="00EE3358" w:rsidRPr="00E35DFC" w:rsidRDefault="00EE3358" w:rsidP="004C538E">
            <w:pPr>
              <w:spacing w:line="240" w:lineRule="atLeast"/>
              <w:jc w:val="center"/>
              <w:rPr>
                <w:rFonts w:hAnsi="標楷體" w:hint="eastAsia"/>
                <w:color w:val="000000"/>
                <w:sz w:val="20"/>
              </w:rPr>
            </w:pPr>
            <w:r w:rsidRPr="00E35DFC">
              <w:rPr>
                <w:rFonts w:hAnsi="標楷體" w:hint="eastAsia"/>
                <w:color w:val="000000"/>
                <w:sz w:val="20"/>
              </w:rPr>
              <w:t>審查小組</w:t>
            </w:r>
          </w:p>
        </w:tc>
        <w:tc>
          <w:tcPr>
            <w:tcW w:w="3151" w:type="dxa"/>
            <w:vMerge w:val="restart"/>
            <w:tcBorders>
              <w:top w:val="single" w:sz="18" w:space="0" w:color="auto"/>
              <w:left w:val="single" w:sz="4" w:space="0" w:color="auto"/>
              <w:right w:val="single" w:sz="18" w:space="0" w:color="auto"/>
            </w:tcBorders>
            <w:shd w:val="clear" w:color="auto" w:fill="auto"/>
            <w:vAlign w:val="center"/>
          </w:tcPr>
          <w:p w:rsidR="00EE3358" w:rsidRPr="00E35DFC" w:rsidRDefault="00EE3358" w:rsidP="004C538E">
            <w:pPr>
              <w:spacing w:line="240" w:lineRule="exact"/>
              <w:ind w:left="200" w:rightChars="75" w:right="180" w:hangingChars="100" w:hanging="200"/>
              <w:jc w:val="center"/>
              <w:rPr>
                <w:rFonts w:hAnsi="標楷體" w:hint="eastAsia"/>
                <w:color w:val="000000"/>
                <w:sz w:val="20"/>
              </w:rPr>
            </w:pPr>
            <w:r w:rsidRPr="00E35DFC">
              <w:rPr>
                <w:rFonts w:hAnsi="標楷體" w:hint="eastAsia"/>
                <w:color w:val="000000"/>
                <w:sz w:val="20"/>
              </w:rPr>
              <w:t>備註</w:t>
            </w:r>
          </w:p>
        </w:tc>
      </w:tr>
      <w:tr w:rsidR="00EE3358" w:rsidRPr="00E35DFC" w:rsidTr="00F670C3">
        <w:tblPrEx>
          <w:tblCellMar>
            <w:top w:w="0" w:type="dxa"/>
            <w:bottom w:w="0" w:type="dxa"/>
          </w:tblCellMar>
        </w:tblPrEx>
        <w:trPr>
          <w:cantSplit/>
          <w:trHeight w:val="344"/>
          <w:jc w:val="center"/>
        </w:trPr>
        <w:tc>
          <w:tcPr>
            <w:tcW w:w="1197" w:type="dxa"/>
            <w:vMerge/>
            <w:tcBorders>
              <w:left w:val="single" w:sz="18" w:space="0" w:color="auto"/>
              <w:bottom w:val="single" w:sz="2" w:space="0" w:color="auto"/>
              <w:right w:val="single" w:sz="8" w:space="0" w:color="auto"/>
            </w:tcBorders>
            <w:vAlign w:val="center"/>
          </w:tcPr>
          <w:p w:rsidR="00EE3358" w:rsidRPr="00E35DFC" w:rsidRDefault="00EE3358" w:rsidP="004C538E">
            <w:pPr>
              <w:spacing w:line="240" w:lineRule="atLeast"/>
              <w:jc w:val="center"/>
              <w:rPr>
                <w:rFonts w:hAnsi="標楷體" w:hint="eastAsia"/>
                <w:color w:val="000000"/>
                <w:sz w:val="20"/>
              </w:rPr>
            </w:pPr>
          </w:p>
        </w:tc>
        <w:tc>
          <w:tcPr>
            <w:tcW w:w="5566" w:type="dxa"/>
            <w:gridSpan w:val="10"/>
            <w:vMerge/>
            <w:tcBorders>
              <w:left w:val="single" w:sz="8" w:space="0" w:color="auto"/>
              <w:bottom w:val="single" w:sz="2" w:space="0" w:color="auto"/>
              <w:right w:val="single" w:sz="8" w:space="0" w:color="auto"/>
            </w:tcBorders>
            <w:vAlign w:val="center"/>
          </w:tcPr>
          <w:p w:rsidR="00EE3358" w:rsidRPr="00E35DFC" w:rsidRDefault="00EE3358" w:rsidP="004C538E">
            <w:pPr>
              <w:spacing w:line="260" w:lineRule="exact"/>
              <w:jc w:val="center"/>
              <w:rPr>
                <w:rFonts w:hAnsi="標楷體" w:hint="eastAsia"/>
                <w:color w:val="000000"/>
                <w:sz w:val="20"/>
              </w:rPr>
            </w:pPr>
          </w:p>
        </w:tc>
        <w:tc>
          <w:tcPr>
            <w:tcW w:w="2161" w:type="dxa"/>
            <w:gridSpan w:val="3"/>
            <w:vMerge/>
            <w:tcBorders>
              <w:left w:val="single" w:sz="8" w:space="0" w:color="auto"/>
              <w:bottom w:val="single" w:sz="2" w:space="0" w:color="auto"/>
              <w:right w:val="single" w:sz="8" w:space="0" w:color="auto"/>
            </w:tcBorders>
            <w:shd w:val="clear" w:color="auto" w:fill="auto"/>
            <w:vAlign w:val="center"/>
          </w:tcPr>
          <w:p w:rsidR="00EE3358" w:rsidRPr="00E35DFC" w:rsidRDefault="00EE3358" w:rsidP="004C538E">
            <w:pPr>
              <w:spacing w:line="240" w:lineRule="atLeast"/>
              <w:jc w:val="center"/>
              <w:rPr>
                <w:rFonts w:hAnsi="標楷體" w:hint="eastAsia"/>
                <w:color w:val="000000"/>
                <w:sz w:val="20"/>
              </w:rPr>
            </w:pPr>
          </w:p>
        </w:tc>
        <w:tc>
          <w:tcPr>
            <w:tcW w:w="992" w:type="dxa"/>
            <w:gridSpan w:val="2"/>
            <w:vMerge/>
            <w:tcBorders>
              <w:left w:val="single" w:sz="8" w:space="0" w:color="auto"/>
              <w:bottom w:val="single" w:sz="2" w:space="0" w:color="auto"/>
              <w:right w:val="single" w:sz="8" w:space="0" w:color="auto"/>
            </w:tcBorders>
            <w:shd w:val="clear" w:color="auto" w:fill="auto"/>
            <w:vAlign w:val="center"/>
          </w:tcPr>
          <w:p w:rsidR="00EE3358" w:rsidRPr="00E35DFC" w:rsidRDefault="00EE3358" w:rsidP="004C538E">
            <w:pPr>
              <w:widowControl/>
              <w:jc w:val="center"/>
              <w:rPr>
                <w:rFonts w:hAnsi="標楷體" w:hint="eastAsia"/>
                <w:color w:val="000000"/>
                <w:sz w:val="20"/>
              </w:rPr>
            </w:pPr>
          </w:p>
        </w:tc>
        <w:tc>
          <w:tcPr>
            <w:tcW w:w="681" w:type="dxa"/>
            <w:vMerge/>
            <w:tcBorders>
              <w:left w:val="single" w:sz="8" w:space="0" w:color="auto"/>
              <w:bottom w:val="single" w:sz="2" w:space="0" w:color="auto"/>
              <w:right w:val="single" w:sz="8" w:space="0" w:color="auto"/>
            </w:tcBorders>
            <w:vAlign w:val="center"/>
          </w:tcPr>
          <w:p w:rsidR="00EE3358" w:rsidRPr="00E35DFC" w:rsidRDefault="00EE3358" w:rsidP="004C538E">
            <w:pPr>
              <w:spacing w:line="240" w:lineRule="atLeast"/>
              <w:jc w:val="center"/>
              <w:rPr>
                <w:rFonts w:hAnsi="標楷體" w:hint="eastAsia"/>
                <w:color w:val="000000"/>
                <w:sz w:val="20"/>
              </w:rPr>
            </w:pPr>
          </w:p>
        </w:tc>
        <w:tc>
          <w:tcPr>
            <w:tcW w:w="960" w:type="dxa"/>
            <w:gridSpan w:val="2"/>
            <w:tcBorders>
              <w:top w:val="single" w:sz="4" w:space="0" w:color="auto"/>
              <w:left w:val="single" w:sz="8" w:space="0" w:color="auto"/>
              <w:bottom w:val="single" w:sz="2" w:space="0" w:color="auto"/>
              <w:right w:val="single" w:sz="8" w:space="0" w:color="auto"/>
            </w:tcBorders>
            <w:shd w:val="clear" w:color="auto" w:fill="auto"/>
            <w:vAlign w:val="center"/>
          </w:tcPr>
          <w:p w:rsidR="00EE3358" w:rsidRPr="00E35DFC" w:rsidRDefault="00EE3358" w:rsidP="004C538E">
            <w:pPr>
              <w:spacing w:line="260" w:lineRule="exact"/>
              <w:jc w:val="center"/>
              <w:rPr>
                <w:rFonts w:hAnsi="標楷體" w:hint="eastAsia"/>
                <w:color w:val="000000"/>
                <w:sz w:val="20"/>
              </w:rPr>
            </w:pPr>
            <w:r w:rsidRPr="00E35DFC">
              <w:rPr>
                <w:rFonts w:hAnsi="標楷體" w:hint="eastAsia"/>
                <w:color w:val="000000"/>
                <w:sz w:val="20"/>
              </w:rPr>
              <w:t>核定分數</w:t>
            </w:r>
          </w:p>
        </w:tc>
        <w:tc>
          <w:tcPr>
            <w:tcW w:w="960" w:type="dxa"/>
            <w:tcBorders>
              <w:top w:val="single" w:sz="4" w:space="0" w:color="auto"/>
              <w:left w:val="single" w:sz="8" w:space="0" w:color="auto"/>
              <w:bottom w:val="single" w:sz="2" w:space="0" w:color="auto"/>
              <w:right w:val="single" w:sz="4" w:space="0" w:color="auto"/>
            </w:tcBorders>
            <w:shd w:val="clear" w:color="auto" w:fill="auto"/>
            <w:vAlign w:val="center"/>
          </w:tcPr>
          <w:p w:rsidR="00EE3358" w:rsidRPr="00E35DFC" w:rsidRDefault="00EE3358" w:rsidP="004C538E">
            <w:pPr>
              <w:spacing w:line="240" w:lineRule="exact"/>
              <w:ind w:leftChars="84" w:left="202" w:rightChars="75" w:right="180"/>
              <w:jc w:val="both"/>
              <w:rPr>
                <w:rFonts w:hAnsi="標楷體" w:hint="eastAsia"/>
                <w:color w:val="000000"/>
                <w:sz w:val="20"/>
              </w:rPr>
            </w:pPr>
            <w:r w:rsidRPr="00E35DFC">
              <w:rPr>
                <w:rFonts w:hAnsi="標楷體" w:hint="eastAsia"/>
                <w:color w:val="000000"/>
                <w:sz w:val="20"/>
              </w:rPr>
              <w:t>核分</w:t>
            </w:r>
          </w:p>
        </w:tc>
        <w:tc>
          <w:tcPr>
            <w:tcW w:w="3151" w:type="dxa"/>
            <w:vMerge/>
            <w:tcBorders>
              <w:left w:val="single" w:sz="4" w:space="0" w:color="auto"/>
              <w:bottom w:val="single" w:sz="2" w:space="0" w:color="auto"/>
              <w:right w:val="single" w:sz="18" w:space="0" w:color="auto"/>
            </w:tcBorders>
            <w:shd w:val="clear" w:color="auto" w:fill="auto"/>
          </w:tcPr>
          <w:p w:rsidR="00EE3358" w:rsidRPr="00E35DFC" w:rsidRDefault="00EE3358" w:rsidP="004C538E">
            <w:pPr>
              <w:spacing w:line="340" w:lineRule="exact"/>
              <w:jc w:val="center"/>
              <w:rPr>
                <w:rFonts w:hAnsi="標楷體" w:hint="eastAsia"/>
                <w:bCs/>
                <w:color w:val="000000"/>
                <w:sz w:val="20"/>
              </w:rPr>
            </w:pPr>
          </w:p>
        </w:tc>
      </w:tr>
      <w:tr w:rsidR="00EE3358" w:rsidRPr="00E35DFC" w:rsidTr="00F670C3">
        <w:tblPrEx>
          <w:tblCellMar>
            <w:top w:w="0" w:type="dxa"/>
            <w:bottom w:w="0" w:type="dxa"/>
          </w:tblCellMar>
        </w:tblPrEx>
        <w:trPr>
          <w:cantSplit/>
          <w:trHeight w:val="642"/>
          <w:jc w:val="center"/>
        </w:trPr>
        <w:tc>
          <w:tcPr>
            <w:tcW w:w="1197" w:type="dxa"/>
            <w:vMerge w:val="restart"/>
            <w:tcBorders>
              <w:top w:val="single" w:sz="2" w:space="0" w:color="auto"/>
              <w:left w:val="single" w:sz="18" w:space="0" w:color="auto"/>
              <w:right w:val="dotted" w:sz="4" w:space="0" w:color="auto"/>
            </w:tcBorders>
            <w:vAlign w:val="center"/>
          </w:tcPr>
          <w:p w:rsidR="00EE3358" w:rsidRPr="00E35DFC" w:rsidRDefault="00EE3358" w:rsidP="004C538E">
            <w:pPr>
              <w:spacing w:line="340" w:lineRule="exact"/>
              <w:jc w:val="center"/>
              <w:rPr>
                <w:rFonts w:hAnsi="標楷體" w:hint="eastAsia"/>
                <w:color w:val="000000"/>
                <w:sz w:val="20"/>
              </w:rPr>
            </w:pPr>
            <w:r w:rsidRPr="00E35DFC">
              <w:rPr>
                <w:rFonts w:hAnsi="標楷體" w:hint="eastAsia"/>
                <w:color w:val="000000"/>
                <w:sz w:val="20"/>
              </w:rPr>
              <w:t>進修研習</w:t>
            </w:r>
          </w:p>
          <w:p w:rsidR="00EE3358" w:rsidRPr="00E35DFC" w:rsidRDefault="00EE3358" w:rsidP="004C538E">
            <w:pPr>
              <w:spacing w:line="340" w:lineRule="exact"/>
              <w:jc w:val="center"/>
              <w:rPr>
                <w:rFonts w:hAnsi="標楷體" w:hint="eastAsia"/>
                <w:color w:val="000000"/>
                <w:sz w:val="20"/>
              </w:rPr>
            </w:pPr>
            <w:r w:rsidRPr="00E35DFC">
              <w:rPr>
                <w:rFonts w:hAnsi="標楷體" w:hint="eastAsia"/>
                <w:color w:val="000000"/>
                <w:sz w:val="20"/>
              </w:rPr>
              <w:t>(</w:t>
            </w:r>
            <w:r w:rsidRPr="00E35DFC">
              <w:rPr>
                <w:rFonts w:hAnsi="標楷體" w:hint="eastAsia"/>
                <w:color w:val="000000"/>
                <w:sz w:val="20"/>
              </w:rPr>
              <w:t>最高</w:t>
            </w:r>
            <w:r w:rsidRPr="00E35DFC">
              <w:rPr>
                <w:rFonts w:hAnsi="標楷體" w:hint="eastAsia"/>
                <w:color w:val="000000"/>
                <w:sz w:val="20"/>
              </w:rPr>
              <w:t>13</w:t>
            </w:r>
            <w:r w:rsidRPr="00E35DFC">
              <w:rPr>
                <w:rFonts w:hAnsi="標楷體" w:hint="eastAsia"/>
                <w:color w:val="000000"/>
                <w:sz w:val="20"/>
              </w:rPr>
              <w:t>分</w:t>
            </w:r>
            <w:r w:rsidRPr="00E35DFC">
              <w:rPr>
                <w:rFonts w:hAnsi="標楷體" w:hint="eastAsia"/>
                <w:color w:val="000000"/>
                <w:sz w:val="20"/>
              </w:rPr>
              <w:t>)</w:t>
            </w:r>
          </w:p>
        </w:tc>
        <w:tc>
          <w:tcPr>
            <w:tcW w:w="5566" w:type="dxa"/>
            <w:gridSpan w:val="10"/>
            <w:tcBorders>
              <w:top w:val="single" w:sz="2" w:space="0" w:color="auto"/>
              <w:left w:val="dotted" w:sz="4" w:space="0" w:color="auto"/>
              <w:bottom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r w:rsidRPr="00E35DFC">
              <w:rPr>
                <w:rFonts w:hAnsi="標楷體" w:hint="eastAsia"/>
                <w:color w:val="000000"/>
                <w:sz w:val="20"/>
              </w:rPr>
              <w:t>高考考試</w:t>
            </w:r>
            <w:r w:rsidRPr="00E35DFC">
              <w:rPr>
                <w:rFonts w:hAnsi="標楷體" w:hint="eastAsia"/>
                <w:color w:val="000000"/>
                <w:sz w:val="20"/>
              </w:rPr>
              <w:t>(</w:t>
            </w:r>
            <w:r w:rsidRPr="00E35DFC">
              <w:rPr>
                <w:rFonts w:hAnsi="標楷體" w:hint="eastAsia"/>
                <w:color w:val="000000"/>
                <w:sz w:val="20"/>
              </w:rPr>
              <w:t>地方、基層特考三等、乙等以上</w:t>
            </w:r>
            <w:r w:rsidRPr="00E35DFC">
              <w:rPr>
                <w:rFonts w:ascii="新細明體" w:hAnsi="新細明體" w:hint="eastAsia"/>
                <w:color w:val="000000"/>
                <w:sz w:val="20"/>
              </w:rPr>
              <w:t>、薦任升官</w:t>
            </w:r>
            <w:r w:rsidRPr="00E35DFC">
              <w:rPr>
                <w:rFonts w:hAnsi="標楷體" w:hint="eastAsia"/>
                <w:color w:val="000000"/>
                <w:sz w:val="20"/>
              </w:rPr>
              <w:t>等考試擇一採計</w:t>
            </w:r>
            <w:r w:rsidRPr="00E35DFC">
              <w:rPr>
                <w:rFonts w:hAnsi="標楷體" w:hint="eastAsia"/>
                <w:color w:val="000000"/>
                <w:sz w:val="20"/>
              </w:rPr>
              <w:t>)</w:t>
            </w:r>
            <w:r w:rsidRPr="00E35DFC">
              <w:rPr>
                <w:rFonts w:hAnsi="標楷體" w:hint="eastAsia"/>
                <w:color w:val="000000"/>
                <w:sz w:val="20"/>
              </w:rPr>
              <w:t>教育行政職系及格</w:t>
            </w:r>
          </w:p>
        </w:tc>
        <w:tc>
          <w:tcPr>
            <w:tcW w:w="834" w:type="dxa"/>
            <w:tcBorders>
              <w:top w:val="single" w:sz="2"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jc w:val="center"/>
              <w:rPr>
                <w:rFonts w:hAnsi="標楷體" w:hint="eastAsia"/>
                <w:color w:val="000000"/>
                <w:sz w:val="20"/>
              </w:rPr>
            </w:pPr>
            <w:r w:rsidRPr="00E35DFC">
              <w:rPr>
                <w:rFonts w:hAnsi="標楷體" w:hint="eastAsia"/>
                <w:color w:val="000000"/>
                <w:sz w:val="20"/>
              </w:rPr>
              <w:t>5</w:t>
            </w:r>
            <w:r w:rsidRPr="00E35DFC">
              <w:rPr>
                <w:rFonts w:hAnsi="標楷體" w:hint="eastAsia"/>
                <w:color w:val="000000"/>
                <w:sz w:val="20"/>
              </w:rPr>
              <w:t>分</w:t>
            </w:r>
          </w:p>
        </w:tc>
        <w:tc>
          <w:tcPr>
            <w:tcW w:w="1327" w:type="dxa"/>
            <w:gridSpan w:val="2"/>
            <w:vMerge w:val="restart"/>
            <w:tcBorders>
              <w:top w:val="single" w:sz="2" w:space="0" w:color="auto"/>
              <w:left w:val="dotted" w:sz="4" w:space="0" w:color="auto"/>
              <w:right w:val="dotted" w:sz="4" w:space="0" w:color="auto"/>
            </w:tcBorders>
            <w:shd w:val="clear" w:color="auto" w:fill="auto"/>
            <w:vAlign w:val="center"/>
          </w:tcPr>
          <w:p w:rsidR="00EE3358" w:rsidRPr="00E35DFC" w:rsidRDefault="00EE3358" w:rsidP="004C538E">
            <w:pPr>
              <w:widowControl/>
              <w:jc w:val="center"/>
              <w:rPr>
                <w:rFonts w:hAnsi="標楷體" w:hint="eastAsia"/>
                <w:color w:val="000000"/>
                <w:sz w:val="20"/>
              </w:rPr>
            </w:pPr>
            <w:r w:rsidRPr="00E35DFC">
              <w:rPr>
                <w:rFonts w:hAnsi="標楷體" w:hint="eastAsia"/>
                <w:color w:val="000000"/>
                <w:sz w:val="20"/>
              </w:rPr>
              <w:t>以上僅</w:t>
            </w:r>
          </w:p>
          <w:p w:rsidR="00EE3358" w:rsidRPr="00E35DFC" w:rsidRDefault="00EE3358" w:rsidP="004C538E">
            <w:pPr>
              <w:widowControl/>
              <w:jc w:val="center"/>
              <w:rPr>
                <w:rFonts w:hAnsi="標楷體" w:hint="eastAsia"/>
                <w:color w:val="000000"/>
                <w:sz w:val="20"/>
              </w:rPr>
            </w:pPr>
            <w:r w:rsidRPr="00E35DFC">
              <w:rPr>
                <w:rFonts w:hAnsi="標楷體" w:hint="eastAsia"/>
                <w:color w:val="000000"/>
                <w:sz w:val="20"/>
              </w:rPr>
              <w:t>擇一採計</w:t>
            </w:r>
          </w:p>
        </w:tc>
        <w:tc>
          <w:tcPr>
            <w:tcW w:w="425" w:type="dxa"/>
            <w:tcBorders>
              <w:top w:val="single" w:sz="2"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567" w:type="dxa"/>
            <w:vMerge w:val="restart"/>
            <w:tcBorders>
              <w:top w:val="single" w:sz="2" w:space="0" w:color="auto"/>
              <w:left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681" w:type="dxa"/>
            <w:vMerge w:val="restart"/>
            <w:tcBorders>
              <w:top w:val="single" w:sz="2" w:space="0" w:color="auto"/>
              <w:left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tcBorders>
              <w:top w:val="single" w:sz="2"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vMerge w:val="restart"/>
            <w:tcBorders>
              <w:top w:val="single" w:sz="2" w:space="0" w:color="auto"/>
              <w:left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960" w:type="dxa"/>
            <w:vMerge w:val="restart"/>
            <w:tcBorders>
              <w:top w:val="single" w:sz="2" w:space="0" w:color="auto"/>
              <w:left w:val="dotted" w:sz="4" w:space="0" w:color="auto"/>
              <w:right w:val="single"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3151" w:type="dxa"/>
            <w:vMerge w:val="restart"/>
            <w:tcBorders>
              <w:top w:val="single" w:sz="2" w:space="0" w:color="auto"/>
              <w:left w:val="single" w:sz="4" w:space="0" w:color="auto"/>
              <w:right w:val="single" w:sz="18" w:space="0" w:color="auto"/>
            </w:tcBorders>
            <w:shd w:val="clear" w:color="auto" w:fill="auto"/>
          </w:tcPr>
          <w:p w:rsidR="00EE3358" w:rsidRPr="00E35DFC" w:rsidRDefault="00EE3358" w:rsidP="004C538E">
            <w:pPr>
              <w:spacing w:line="240" w:lineRule="exact"/>
              <w:ind w:left="238" w:rightChars="75" w:right="180" w:hanging="238"/>
              <w:jc w:val="both"/>
              <w:rPr>
                <w:rFonts w:hAnsi="標楷體" w:hint="eastAsia"/>
                <w:color w:val="000000"/>
                <w:sz w:val="20"/>
              </w:rPr>
            </w:pPr>
            <w:r w:rsidRPr="00E35DFC">
              <w:rPr>
                <w:rFonts w:hAnsi="標楷體" w:hint="eastAsia"/>
                <w:color w:val="000000"/>
                <w:sz w:val="20"/>
              </w:rPr>
              <w:t>1.</w:t>
            </w:r>
            <w:r w:rsidRPr="00E35DFC">
              <w:rPr>
                <w:rFonts w:hint="eastAsia"/>
                <w:color w:val="000000"/>
                <w:sz w:val="20"/>
              </w:rPr>
              <w:t>高普考均及格者採計高考為限。</w:t>
            </w:r>
          </w:p>
          <w:p w:rsidR="00EE3358" w:rsidRPr="00E35DFC" w:rsidRDefault="00EE3358" w:rsidP="004C538E">
            <w:pPr>
              <w:spacing w:line="240" w:lineRule="exact"/>
              <w:ind w:left="238" w:rightChars="75" w:right="180" w:hanging="238"/>
              <w:jc w:val="both"/>
              <w:rPr>
                <w:rFonts w:hAnsi="標楷體" w:hint="eastAsia"/>
                <w:bCs/>
                <w:color w:val="000000"/>
                <w:sz w:val="20"/>
              </w:rPr>
            </w:pPr>
            <w:r w:rsidRPr="00E35DFC">
              <w:rPr>
                <w:rFonts w:hAnsi="標楷體" w:hint="eastAsia"/>
                <w:color w:val="000000"/>
                <w:sz w:val="20"/>
              </w:rPr>
              <w:t>2.</w:t>
            </w:r>
            <w:r w:rsidRPr="00E35DFC">
              <w:rPr>
                <w:rFonts w:hAnsi="標楷體" w:hint="eastAsia"/>
                <w:bCs/>
                <w:color w:val="000000"/>
                <w:sz w:val="20"/>
              </w:rPr>
              <w:t>研習證書時數如有跨本次甄試期限者，須檢附可採認時數之原始研習卡，</w:t>
            </w:r>
            <w:r w:rsidRPr="00E35DFC">
              <w:rPr>
                <w:rFonts w:hAnsi="標楷體" w:hint="eastAsia"/>
                <w:color w:val="000000"/>
                <w:sz w:val="20"/>
              </w:rPr>
              <w:t>無法檢附原始證明者</w:t>
            </w:r>
            <w:r w:rsidRPr="00E35DFC">
              <w:rPr>
                <w:rFonts w:hAnsi="標楷體" w:hint="eastAsia"/>
                <w:bCs/>
                <w:color w:val="000000"/>
                <w:sz w:val="20"/>
              </w:rPr>
              <w:t>，該時數不予採計。</w:t>
            </w:r>
            <w:r w:rsidRPr="00E35DFC">
              <w:rPr>
                <w:rFonts w:hAnsi="標楷體" w:hint="eastAsia"/>
                <w:color w:val="000000"/>
                <w:sz w:val="20"/>
              </w:rPr>
              <w:t>(</w:t>
            </w:r>
            <w:r w:rsidRPr="00E35DFC">
              <w:rPr>
                <w:rFonts w:hAnsi="標楷體" w:hint="eastAsia"/>
                <w:color w:val="000000"/>
                <w:sz w:val="20"/>
              </w:rPr>
              <w:t>須持教師研習卡且加蓋核算</w:t>
            </w:r>
            <w:r w:rsidRPr="00E35DFC">
              <w:rPr>
                <w:rFonts w:hAnsi="標楷體" w:hint="eastAsia"/>
                <w:b/>
                <w:color w:val="000000"/>
                <w:sz w:val="20"/>
              </w:rPr>
              <w:t>5</w:t>
            </w:r>
            <w:r w:rsidRPr="00E35DFC">
              <w:rPr>
                <w:rFonts w:hAnsi="標楷體" w:hint="eastAsia"/>
                <w:b/>
                <w:color w:val="000000"/>
                <w:sz w:val="20"/>
              </w:rPr>
              <w:t>年內有效之研習總週數長戳章</w:t>
            </w:r>
            <w:r w:rsidRPr="00E35DFC">
              <w:rPr>
                <w:rFonts w:hAnsi="標楷體" w:hint="eastAsia"/>
                <w:color w:val="000000"/>
                <w:sz w:val="20"/>
              </w:rPr>
              <w:t>及校長職名章</w:t>
            </w:r>
            <w:r w:rsidRPr="00E35DFC">
              <w:rPr>
                <w:rFonts w:hAnsi="標楷體" w:hint="eastAsia"/>
                <w:color w:val="000000"/>
                <w:sz w:val="20"/>
              </w:rPr>
              <w:t>)</w:t>
            </w:r>
            <w:r w:rsidRPr="00E35DFC">
              <w:rPr>
                <w:rFonts w:hAnsi="標楷體" w:hint="eastAsia"/>
                <w:color w:val="000000"/>
                <w:sz w:val="20"/>
              </w:rPr>
              <w:t>。</w:t>
            </w:r>
            <w:r w:rsidRPr="00E35DFC">
              <w:rPr>
                <w:rFonts w:hAnsi="標楷體" w:hint="eastAsia"/>
                <w:bCs/>
                <w:color w:val="000000"/>
                <w:sz w:val="20"/>
              </w:rPr>
              <w:t xml:space="preserve"> </w:t>
            </w:r>
          </w:p>
          <w:p w:rsidR="00EE3358" w:rsidRPr="00E35DFC" w:rsidRDefault="00EE3358" w:rsidP="004C538E">
            <w:pPr>
              <w:spacing w:line="240" w:lineRule="exact"/>
              <w:ind w:left="200" w:rightChars="75" w:right="180" w:hangingChars="100" w:hanging="200"/>
              <w:jc w:val="both"/>
              <w:rPr>
                <w:rFonts w:hAnsi="標楷體" w:hint="eastAsia"/>
                <w:color w:val="000000"/>
                <w:sz w:val="20"/>
              </w:rPr>
            </w:pPr>
            <w:r w:rsidRPr="00E35DFC">
              <w:rPr>
                <w:rFonts w:hAnsi="標楷體" w:hint="eastAsia"/>
                <w:bCs/>
                <w:color w:val="000000"/>
                <w:sz w:val="20"/>
              </w:rPr>
              <w:t>3.</w:t>
            </w:r>
            <w:r w:rsidRPr="00E35DFC">
              <w:rPr>
                <w:rFonts w:hAnsi="標楷體" w:hint="eastAsia"/>
                <w:bCs/>
                <w:color w:val="000000"/>
                <w:sz w:val="20"/>
              </w:rPr>
              <w:t>修習教育專業科目之學分，以教育部核准採計有案者為準；由臺南市政府（含原臺南縣政府，以下簡稱市政府）開設之學分班</w:t>
            </w:r>
            <w:r w:rsidRPr="00E35DFC">
              <w:rPr>
                <w:rFonts w:hAnsi="標楷體" w:hint="eastAsia"/>
                <w:bCs/>
                <w:color w:val="000000"/>
                <w:sz w:val="20"/>
              </w:rPr>
              <w:t>(</w:t>
            </w:r>
            <w:r w:rsidRPr="00E35DFC">
              <w:rPr>
                <w:rFonts w:hAnsi="標楷體" w:hint="eastAsia"/>
                <w:bCs/>
                <w:color w:val="000000"/>
                <w:sz w:val="20"/>
              </w:rPr>
              <w:t>如長榮管理學院英語學分班、真理大學英語學分班、南瀛社區學院、縣政大學、社區大學等</w:t>
            </w:r>
            <w:r w:rsidRPr="00E35DFC">
              <w:rPr>
                <w:rFonts w:hAnsi="標楷體" w:hint="eastAsia"/>
                <w:bCs/>
                <w:color w:val="000000"/>
                <w:sz w:val="20"/>
              </w:rPr>
              <w:t>)</w:t>
            </w:r>
            <w:r w:rsidRPr="00E35DFC">
              <w:rPr>
                <w:rFonts w:hAnsi="標楷體" w:hint="eastAsia"/>
                <w:bCs/>
                <w:color w:val="000000"/>
                <w:sz w:val="20"/>
              </w:rPr>
              <w:t>，同意列入計分。唯市政府開設主任儲訓班之學分及外縣市開設之社區大學學分班，一律不予計分。</w:t>
            </w:r>
          </w:p>
          <w:p w:rsidR="00EE3358" w:rsidRDefault="00EE3358" w:rsidP="004C538E">
            <w:pPr>
              <w:spacing w:line="240" w:lineRule="exact"/>
              <w:ind w:left="238" w:rightChars="75" w:right="180" w:hanging="238"/>
              <w:jc w:val="both"/>
              <w:rPr>
                <w:rFonts w:hAnsi="標楷體" w:hint="eastAsia"/>
                <w:color w:val="000000"/>
                <w:sz w:val="20"/>
              </w:rPr>
            </w:pPr>
            <w:r w:rsidRPr="00E35DFC">
              <w:rPr>
                <w:rFonts w:hAnsi="標楷體" w:hint="eastAsia"/>
                <w:color w:val="000000"/>
                <w:sz w:val="20"/>
              </w:rPr>
              <w:t>4.</w:t>
            </w:r>
            <w:r w:rsidRPr="00E35DFC">
              <w:rPr>
                <w:rFonts w:hAnsi="標楷體" w:hint="eastAsia"/>
                <w:color w:val="000000"/>
                <w:sz w:val="20"/>
              </w:rPr>
              <w:t>政府核准之民間團體或一般大學等單位辦理之研習，如無主管教育行政機關核准文號，均不採計，惟提出證明文件者，不在此限。</w:t>
            </w:r>
          </w:p>
          <w:p w:rsidR="00B316D5" w:rsidRPr="00E35DFC" w:rsidRDefault="00B316D5" w:rsidP="004C538E">
            <w:pPr>
              <w:spacing w:line="240" w:lineRule="exact"/>
              <w:ind w:left="238" w:rightChars="75" w:right="180" w:hanging="238"/>
              <w:jc w:val="both"/>
              <w:rPr>
                <w:rFonts w:hAnsi="標楷體" w:hint="eastAsia"/>
                <w:bCs/>
                <w:color w:val="000000"/>
                <w:sz w:val="20"/>
              </w:rPr>
            </w:pPr>
            <w:r w:rsidRPr="00882362">
              <w:rPr>
                <w:rFonts w:hAnsi="標楷體" w:hint="eastAsia"/>
                <w:bCs/>
                <w:color w:val="000000"/>
                <w:sz w:val="20"/>
              </w:rPr>
              <w:t>5.</w:t>
            </w:r>
            <w:r w:rsidRPr="00882362">
              <w:rPr>
                <w:rFonts w:hAnsi="標楷體" w:hint="eastAsia"/>
                <w:bCs/>
                <w:color w:val="000000"/>
                <w:sz w:val="20"/>
              </w:rPr>
              <w:t>提敘後，進修或學位學分不再採計。</w:t>
            </w:r>
          </w:p>
        </w:tc>
      </w:tr>
      <w:tr w:rsidR="00EE3358" w:rsidRPr="00E35DFC" w:rsidTr="00F670C3">
        <w:tblPrEx>
          <w:tblCellMar>
            <w:top w:w="0" w:type="dxa"/>
            <w:bottom w:w="0" w:type="dxa"/>
          </w:tblCellMar>
        </w:tblPrEx>
        <w:trPr>
          <w:cantSplit/>
          <w:trHeight w:val="707"/>
          <w:jc w:val="center"/>
        </w:trPr>
        <w:tc>
          <w:tcPr>
            <w:tcW w:w="1197" w:type="dxa"/>
            <w:vMerge/>
            <w:tcBorders>
              <w:top w:val="dotted" w:sz="4" w:space="0" w:color="auto"/>
              <w:left w:val="single" w:sz="18" w:space="0" w:color="auto"/>
              <w:right w:val="dotted" w:sz="4" w:space="0" w:color="auto"/>
            </w:tcBorders>
            <w:vAlign w:val="center"/>
          </w:tcPr>
          <w:p w:rsidR="00EE3358" w:rsidRPr="00E35DFC" w:rsidRDefault="00EE3358" w:rsidP="004C538E">
            <w:pPr>
              <w:spacing w:line="240" w:lineRule="atLeast"/>
              <w:jc w:val="center"/>
              <w:rPr>
                <w:rFonts w:hAnsi="標楷體" w:hint="eastAsia"/>
                <w:color w:val="000000"/>
                <w:sz w:val="20"/>
              </w:rPr>
            </w:pPr>
          </w:p>
        </w:tc>
        <w:tc>
          <w:tcPr>
            <w:tcW w:w="5566" w:type="dxa"/>
            <w:gridSpan w:val="10"/>
            <w:tcBorders>
              <w:top w:val="dotted" w:sz="4" w:space="0" w:color="auto"/>
              <w:left w:val="dotted" w:sz="4" w:space="0" w:color="auto"/>
              <w:bottom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r w:rsidRPr="00E35DFC">
              <w:rPr>
                <w:rFonts w:hAnsi="標楷體" w:hint="eastAsia"/>
                <w:color w:val="000000"/>
                <w:sz w:val="20"/>
              </w:rPr>
              <w:t>普通考試</w:t>
            </w:r>
            <w:r w:rsidRPr="00E35DFC">
              <w:rPr>
                <w:rFonts w:hAnsi="標楷體" w:hint="eastAsia"/>
                <w:color w:val="000000"/>
                <w:sz w:val="20"/>
              </w:rPr>
              <w:t>(</w:t>
            </w:r>
            <w:r w:rsidRPr="00E35DFC">
              <w:rPr>
                <w:rFonts w:hAnsi="標楷體" w:hint="eastAsia"/>
                <w:color w:val="000000"/>
                <w:sz w:val="20"/>
              </w:rPr>
              <w:t>地方、基層特考四等、丙等以上擇一採計</w:t>
            </w:r>
            <w:r w:rsidRPr="00E35DFC">
              <w:rPr>
                <w:rFonts w:hAnsi="標楷體" w:hint="eastAsia"/>
                <w:color w:val="000000"/>
                <w:sz w:val="20"/>
              </w:rPr>
              <w:t>)</w:t>
            </w:r>
            <w:r w:rsidRPr="00E35DFC">
              <w:rPr>
                <w:rFonts w:hAnsi="標楷體" w:hint="eastAsia"/>
                <w:color w:val="000000"/>
                <w:sz w:val="20"/>
              </w:rPr>
              <w:t>教育行政職系及格</w:t>
            </w:r>
          </w:p>
        </w:tc>
        <w:tc>
          <w:tcPr>
            <w:tcW w:w="834"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jc w:val="center"/>
              <w:rPr>
                <w:rFonts w:hAnsi="標楷體" w:hint="eastAsia"/>
                <w:color w:val="000000"/>
                <w:sz w:val="20"/>
              </w:rPr>
            </w:pPr>
            <w:r w:rsidRPr="00E35DFC">
              <w:rPr>
                <w:rFonts w:hAnsi="標楷體" w:hint="eastAsia"/>
                <w:color w:val="000000"/>
                <w:sz w:val="20"/>
              </w:rPr>
              <w:t>3</w:t>
            </w:r>
            <w:r w:rsidRPr="00E35DFC">
              <w:rPr>
                <w:rFonts w:hAnsi="標楷體" w:hint="eastAsia"/>
                <w:color w:val="000000"/>
                <w:sz w:val="20"/>
              </w:rPr>
              <w:t>分</w:t>
            </w:r>
          </w:p>
        </w:tc>
        <w:tc>
          <w:tcPr>
            <w:tcW w:w="1327" w:type="dxa"/>
            <w:gridSpan w:val="2"/>
            <w:vMerge/>
            <w:tcBorders>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jc w:val="center"/>
              <w:rPr>
                <w:rFonts w:hAnsi="標楷體" w:hint="eastAsia"/>
                <w:color w:val="000000"/>
                <w:sz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567" w:type="dxa"/>
            <w:vMerge/>
            <w:tcBorders>
              <w:left w:val="dotted" w:sz="4" w:space="0" w:color="auto"/>
              <w:bottom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681" w:type="dxa"/>
            <w:vMerge/>
            <w:tcBorders>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vMerge/>
            <w:tcBorders>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960" w:type="dxa"/>
            <w:vMerge/>
            <w:tcBorders>
              <w:left w:val="dotted" w:sz="4" w:space="0" w:color="auto"/>
              <w:bottom w:val="dotted" w:sz="4" w:space="0" w:color="auto"/>
              <w:right w:val="single"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EE3358" w:rsidRPr="00E35DFC" w:rsidRDefault="00EE3358" w:rsidP="004C538E">
            <w:pPr>
              <w:spacing w:line="340" w:lineRule="exact"/>
              <w:jc w:val="center"/>
              <w:rPr>
                <w:rFonts w:hAnsi="標楷體" w:hint="eastAsia"/>
                <w:bCs/>
                <w:color w:val="000000"/>
                <w:sz w:val="20"/>
              </w:rPr>
            </w:pPr>
          </w:p>
        </w:tc>
      </w:tr>
      <w:tr w:rsidR="00EE3358" w:rsidRPr="00E35DFC" w:rsidTr="00F670C3">
        <w:tblPrEx>
          <w:tblCellMar>
            <w:top w:w="0" w:type="dxa"/>
            <w:bottom w:w="0" w:type="dxa"/>
          </w:tblCellMar>
        </w:tblPrEx>
        <w:trPr>
          <w:cantSplit/>
          <w:trHeight w:val="569"/>
          <w:jc w:val="center"/>
        </w:trPr>
        <w:tc>
          <w:tcPr>
            <w:tcW w:w="1197" w:type="dxa"/>
            <w:vMerge/>
            <w:tcBorders>
              <w:top w:val="dotted" w:sz="4" w:space="0" w:color="auto"/>
              <w:left w:val="single" w:sz="18" w:space="0" w:color="auto"/>
              <w:right w:val="dotted" w:sz="4" w:space="0" w:color="auto"/>
            </w:tcBorders>
            <w:vAlign w:val="center"/>
          </w:tcPr>
          <w:p w:rsidR="00EE3358" w:rsidRPr="00E35DFC" w:rsidRDefault="00EE3358" w:rsidP="004C538E">
            <w:pPr>
              <w:spacing w:line="240" w:lineRule="atLeast"/>
              <w:jc w:val="center"/>
              <w:rPr>
                <w:rFonts w:hAnsi="標楷體" w:hint="eastAsia"/>
                <w:color w:val="000000"/>
                <w:sz w:val="20"/>
              </w:rPr>
            </w:pPr>
          </w:p>
        </w:tc>
        <w:tc>
          <w:tcPr>
            <w:tcW w:w="641" w:type="dxa"/>
            <w:vMerge w:val="restart"/>
            <w:tcBorders>
              <w:top w:val="dotted" w:sz="4" w:space="0" w:color="auto"/>
              <w:left w:val="dotted" w:sz="4" w:space="0" w:color="auto"/>
              <w:right w:val="dotted" w:sz="4" w:space="0" w:color="auto"/>
            </w:tcBorders>
            <w:textDirection w:val="tbRlV"/>
            <w:vAlign w:val="center"/>
          </w:tcPr>
          <w:p w:rsidR="00EE3358" w:rsidRPr="00E35DFC" w:rsidRDefault="00EE3358" w:rsidP="004C538E">
            <w:pPr>
              <w:spacing w:line="0" w:lineRule="atLeast"/>
              <w:ind w:left="113" w:right="113"/>
              <w:jc w:val="center"/>
              <w:rPr>
                <w:rFonts w:hAnsi="標楷體" w:hint="eastAsia"/>
                <w:color w:val="000000"/>
                <w:sz w:val="20"/>
              </w:rPr>
            </w:pPr>
            <w:r w:rsidRPr="00E35DFC">
              <w:rPr>
                <w:rFonts w:hAnsi="標楷體" w:hint="eastAsia"/>
                <w:color w:val="000000"/>
                <w:sz w:val="20"/>
              </w:rPr>
              <w:t>最高</w:t>
            </w:r>
            <w:r w:rsidRPr="00E35DFC">
              <w:rPr>
                <w:rFonts w:hAnsi="標楷體" w:hint="eastAsia"/>
                <w:color w:val="000000"/>
                <w:sz w:val="20"/>
                <w:eastAsianLayout w:id="-361504000" w:vert="1" w:vertCompress="1"/>
              </w:rPr>
              <w:t>3</w:t>
            </w:r>
            <w:r w:rsidRPr="00E35DFC">
              <w:rPr>
                <w:rFonts w:hAnsi="標楷體" w:hint="eastAsia"/>
                <w:color w:val="000000"/>
                <w:sz w:val="20"/>
              </w:rPr>
              <w:t>分</w:t>
            </w:r>
          </w:p>
          <w:p w:rsidR="00EE3358" w:rsidRPr="00E35DFC" w:rsidRDefault="00EE3358" w:rsidP="004C538E">
            <w:pPr>
              <w:spacing w:line="0" w:lineRule="atLeast"/>
              <w:ind w:left="113" w:right="113"/>
              <w:jc w:val="center"/>
              <w:rPr>
                <w:rFonts w:hAnsi="標楷體" w:hint="eastAsia"/>
                <w:color w:val="000000"/>
                <w:sz w:val="20"/>
              </w:rPr>
            </w:pPr>
            <w:r w:rsidRPr="00E35DFC">
              <w:rPr>
                <w:rFonts w:hAnsi="標楷體" w:hint="eastAsia"/>
                <w:color w:val="000000"/>
                <w:sz w:val="20"/>
              </w:rPr>
              <w:t>著</w:t>
            </w:r>
            <w:r w:rsidRPr="00E35DFC">
              <w:rPr>
                <w:rFonts w:hAnsi="標楷體" w:hint="eastAsia"/>
                <w:color w:val="000000"/>
                <w:sz w:val="20"/>
              </w:rPr>
              <w:t xml:space="preserve">     </w:t>
            </w:r>
            <w:r w:rsidRPr="00E35DFC">
              <w:rPr>
                <w:rFonts w:hAnsi="標楷體" w:hint="eastAsia"/>
                <w:color w:val="000000"/>
                <w:sz w:val="20"/>
              </w:rPr>
              <w:t>作</w:t>
            </w:r>
            <w:r w:rsidRPr="00E35DFC">
              <w:rPr>
                <w:rFonts w:hAnsi="標楷體" w:hint="eastAsia"/>
                <w:color w:val="000000"/>
                <w:sz w:val="20"/>
              </w:rPr>
              <w:t xml:space="preserve">      </w:t>
            </w:r>
          </w:p>
        </w:tc>
        <w:tc>
          <w:tcPr>
            <w:tcW w:w="4925" w:type="dxa"/>
            <w:gridSpan w:val="9"/>
            <w:tcBorders>
              <w:top w:val="dotted" w:sz="4" w:space="0" w:color="auto"/>
              <w:left w:val="dotted" w:sz="4" w:space="0" w:color="auto"/>
              <w:bottom w:val="dotted" w:sz="4" w:space="0" w:color="auto"/>
              <w:right w:val="dotted" w:sz="4" w:space="0" w:color="auto"/>
            </w:tcBorders>
            <w:vAlign w:val="center"/>
          </w:tcPr>
          <w:p w:rsidR="00EE3358" w:rsidRPr="00E35DFC" w:rsidRDefault="00EE3358" w:rsidP="004C538E">
            <w:pPr>
              <w:spacing w:line="0" w:lineRule="atLeast"/>
              <w:rPr>
                <w:rFonts w:hAnsi="標楷體" w:hint="eastAsia"/>
                <w:color w:val="000000"/>
                <w:sz w:val="20"/>
              </w:rPr>
            </w:pPr>
            <w:r w:rsidRPr="00E35DFC">
              <w:rPr>
                <w:rFonts w:hAnsi="標楷體" w:hint="eastAsia"/>
                <w:color w:val="000000"/>
                <w:sz w:val="20"/>
              </w:rPr>
              <w:t>經教育行政機關核定之著作</w:t>
            </w:r>
            <w:r w:rsidRPr="00E35DFC">
              <w:rPr>
                <w:rFonts w:hAnsi="標楷體" w:hint="eastAsia"/>
                <w:color w:val="000000"/>
                <w:sz w:val="20"/>
              </w:rPr>
              <w:t>(</w:t>
            </w:r>
            <w:r w:rsidRPr="00E35DFC">
              <w:rPr>
                <w:rFonts w:hAnsi="標楷體" w:hint="eastAsia"/>
                <w:color w:val="000000"/>
                <w:sz w:val="20"/>
              </w:rPr>
              <w:t>碩博士論文除外</w:t>
            </w:r>
            <w:r w:rsidRPr="00E35DFC">
              <w:rPr>
                <w:rFonts w:hAnsi="標楷體" w:hint="eastAsia"/>
                <w:color w:val="000000"/>
                <w:sz w:val="20"/>
              </w:rPr>
              <w:t>)</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r w:rsidRPr="00E35DFC">
              <w:rPr>
                <w:rFonts w:hAnsi="標楷體" w:hint="eastAsia"/>
                <w:color w:val="000000"/>
                <w:sz w:val="20"/>
              </w:rPr>
              <w:t>依核定給分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567" w:type="dxa"/>
            <w:vMerge w:val="restart"/>
            <w:tcBorders>
              <w:top w:val="dotted" w:sz="4" w:space="0" w:color="auto"/>
              <w:left w:val="dotted" w:sz="4" w:space="0" w:color="auto"/>
              <w:bottom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681" w:type="dxa"/>
            <w:vMerge w:val="restart"/>
            <w:tcBorders>
              <w:top w:val="dotted" w:sz="4" w:space="0" w:color="auto"/>
              <w:left w:val="dotted" w:sz="4" w:space="0" w:color="auto"/>
              <w:bottom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vMerge w:val="restart"/>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960" w:type="dxa"/>
            <w:vMerge w:val="restart"/>
            <w:tcBorders>
              <w:top w:val="dotted" w:sz="4" w:space="0" w:color="auto"/>
              <w:left w:val="dotted" w:sz="4" w:space="0" w:color="auto"/>
              <w:bottom w:val="dotted" w:sz="4" w:space="0" w:color="auto"/>
              <w:right w:val="single"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EE3358" w:rsidRPr="00E35DFC" w:rsidRDefault="00EE3358" w:rsidP="004C538E">
            <w:pPr>
              <w:spacing w:line="340" w:lineRule="exact"/>
              <w:jc w:val="center"/>
              <w:rPr>
                <w:rFonts w:hAnsi="標楷體" w:hint="eastAsia"/>
                <w:bCs/>
                <w:color w:val="000000"/>
                <w:sz w:val="20"/>
              </w:rPr>
            </w:pPr>
          </w:p>
        </w:tc>
      </w:tr>
      <w:tr w:rsidR="00EE3358" w:rsidRPr="00E35DFC" w:rsidTr="004D4962">
        <w:tblPrEx>
          <w:tblCellMar>
            <w:top w:w="0" w:type="dxa"/>
            <w:bottom w:w="0" w:type="dxa"/>
          </w:tblCellMar>
        </w:tblPrEx>
        <w:trPr>
          <w:cantSplit/>
          <w:trHeight w:val="755"/>
          <w:jc w:val="center"/>
        </w:trPr>
        <w:tc>
          <w:tcPr>
            <w:tcW w:w="1197" w:type="dxa"/>
            <w:vMerge/>
            <w:tcBorders>
              <w:top w:val="dotted" w:sz="4" w:space="0" w:color="auto"/>
              <w:left w:val="single" w:sz="18" w:space="0" w:color="auto"/>
              <w:right w:val="dotted" w:sz="4" w:space="0" w:color="auto"/>
            </w:tcBorders>
            <w:vAlign w:val="center"/>
          </w:tcPr>
          <w:p w:rsidR="00EE3358" w:rsidRPr="00E35DFC" w:rsidRDefault="00EE3358" w:rsidP="004C538E">
            <w:pPr>
              <w:spacing w:line="240" w:lineRule="atLeast"/>
              <w:jc w:val="center"/>
              <w:rPr>
                <w:rFonts w:hAnsi="標楷體" w:hint="eastAsia"/>
                <w:color w:val="000000"/>
                <w:sz w:val="20"/>
              </w:rPr>
            </w:pPr>
          </w:p>
        </w:tc>
        <w:tc>
          <w:tcPr>
            <w:tcW w:w="641" w:type="dxa"/>
            <w:vMerge/>
            <w:tcBorders>
              <w:left w:val="dotted" w:sz="4" w:space="0" w:color="auto"/>
              <w:bottom w:val="dotted" w:sz="4" w:space="0" w:color="auto"/>
              <w:right w:val="dotted" w:sz="4" w:space="0" w:color="auto"/>
            </w:tcBorders>
            <w:vAlign w:val="center"/>
          </w:tcPr>
          <w:p w:rsidR="00EE3358" w:rsidRPr="00E35DFC" w:rsidRDefault="00EE3358" w:rsidP="004C538E">
            <w:pPr>
              <w:spacing w:line="0" w:lineRule="atLeast"/>
              <w:rPr>
                <w:rFonts w:hAnsi="標楷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vAlign w:val="center"/>
          </w:tcPr>
          <w:p w:rsidR="00EE3358" w:rsidRPr="00E35DFC" w:rsidRDefault="00EE3358" w:rsidP="004C538E">
            <w:pPr>
              <w:spacing w:line="0" w:lineRule="atLeast"/>
              <w:rPr>
                <w:rFonts w:hAnsi="標楷體" w:hint="eastAsia"/>
                <w:color w:val="000000"/>
                <w:sz w:val="20"/>
              </w:rPr>
            </w:pPr>
            <w:r w:rsidRPr="00E35DFC">
              <w:rPr>
                <w:rFonts w:hAnsi="標楷體" w:hint="eastAsia"/>
                <w:color w:val="000000"/>
                <w:sz w:val="20"/>
              </w:rPr>
              <w:t>縣市級以上公務人員專書閱讀及心得寫作</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200" w:lineRule="exact"/>
              <w:rPr>
                <w:rFonts w:hAnsi="標楷體" w:hint="eastAsia"/>
                <w:color w:val="000000"/>
                <w:sz w:val="20"/>
              </w:rPr>
            </w:pPr>
            <w:r w:rsidRPr="00E35DFC">
              <w:rPr>
                <w:rFonts w:hAnsi="標楷體" w:hint="eastAsia"/>
                <w:color w:val="000000"/>
                <w:sz w:val="20"/>
              </w:rPr>
              <w:t>第</w:t>
            </w:r>
            <w:r w:rsidRPr="00E35DFC">
              <w:rPr>
                <w:rFonts w:hAnsi="標楷體" w:hint="eastAsia"/>
                <w:color w:val="000000"/>
                <w:sz w:val="20"/>
              </w:rPr>
              <w:t>1</w:t>
            </w:r>
            <w:r w:rsidRPr="00E35DFC">
              <w:rPr>
                <w:rFonts w:hAnsi="標楷體" w:hint="eastAsia"/>
                <w:color w:val="000000"/>
                <w:sz w:val="20"/>
              </w:rPr>
              <w:t>名給</w:t>
            </w:r>
            <w:r w:rsidRPr="00E35DFC">
              <w:rPr>
                <w:rFonts w:hAnsi="標楷體" w:hint="eastAsia"/>
                <w:color w:val="000000"/>
                <w:sz w:val="20"/>
              </w:rPr>
              <w:t>2</w:t>
            </w:r>
            <w:r w:rsidRPr="00E35DFC">
              <w:rPr>
                <w:rFonts w:hAnsi="標楷體" w:hint="eastAsia"/>
                <w:color w:val="000000"/>
                <w:sz w:val="20"/>
              </w:rPr>
              <w:t>分、</w:t>
            </w:r>
          </w:p>
          <w:p w:rsidR="00EE3358" w:rsidRPr="00E35DFC" w:rsidRDefault="00EE3358" w:rsidP="004C538E">
            <w:pPr>
              <w:spacing w:line="200" w:lineRule="exact"/>
              <w:rPr>
                <w:rFonts w:hAnsi="標楷體" w:hint="eastAsia"/>
                <w:color w:val="000000"/>
                <w:sz w:val="20"/>
              </w:rPr>
            </w:pPr>
            <w:r w:rsidRPr="00E35DFC">
              <w:rPr>
                <w:rFonts w:hAnsi="標楷體" w:hint="eastAsia"/>
                <w:color w:val="000000"/>
                <w:sz w:val="20"/>
              </w:rPr>
              <w:t>第</w:t>
            </w:r>
            <w:r w:rsidRPr="00E35DFC">
              <w:rPr>
                <w:rFonts w:hAnsi="標楷體" w:hint="eastAsia"/>
                <w:color w:val="000000"/>
                <w:sz w:val="20"/>
              </w:rPr>
              <w:t>2</w:t>
            </w:r>
            <w:r w:rsidRPr="00E35DFC">
              <w:rPr>
                <w:rFonts w:hAnsi="標楷體" w:hint="eastAsia"/>
                <w:color w:val="000000"/>
                <w:sz w:val="20"/>
              </w:rPr>
              <w:t>名給</w:t>
            </w:r>
            <w:r w:rsidRPr="00E35DFC">
              <w:rPr>
                <w:rFonts w:hAnsi="標楷體" w:hint="eastAsia"/>
                <w:color w:val="000000"/>
                <w:sz w:val="20"/>
              </w:rPr>
              <w:t>1.5</w:t>
            </w:r>
            <w:r w:rsidRPr="00E35DFC">
              <w:rPr>
                <w:rFonts w:hAnsi="標楷體" w:hint="eastAsia"/>
                <w:color w:val="000000"/>
                <w:sz w:val="20"/>
              </w:rPr>
              <w:t>分、</w:t>
            </w:r>
          </w:p>
          <w:p w:rsidR="00EE3358" w:rsidRPr="00E35DFC" w:rsidRDefault="00EE3358" w:rsidP="004C538E">
            <w:pPr>
              <w:spacing w:line="200" w:lineRule="exact"/>
              <w:rPr>
                <w:rFonts w:hAnsi="標楷體" w:hint="eastAsia"/>
                <w:color w:val="000000"/>
                <w:sz w:val="20"/>
              </w:rPr>
            </w:pPr>
            <w:r w:rsidRPr="00E35DFC">
              <w:rPr>
                <w:rFonts w:hAnsi="標楷體" w:hint="eastAsia"/>
                <w:color w:val="000000"/>
                <w:sz w:val="20"/>
              </w:rPr>
              <w:t>第</w:t>
            </w:r>
            <w:r w:rsidRPr="00E35DFC">
              <w:rPr>
                <w:rFonts w:hAnsi="標楷體" w:hint="eastAsia"/>
                <w:color w:val="000000"/>
                <w:sz w:val="20"/>
              </w:rPr>
              <w:t>3</w:t>
            </w:r>
            <w:r w:rsidRPr="00E35DFC">
              <w:rPr>
                <w:rFonts w:hAnsi="標楷體" w:hint="eastAsia"/>
                <w:color w:val="000000"/>
                <w:sz w:val="20"/>
              </w:rPr>
              <w:t>名給</w:t>
            </w:r>
            <w:r w:rsidRPr="00E35DFC">
              <w:rPr>
                <w:rFonts w:hAnsi="標楷體" w:hint="eastAsia"/>
                <w:color w:val="000000"/>
                <w:sz w:val="20"/>
              </w:rPr>
              <w:t>1</w:t>
            </w:r>
            <w:r w:rsidRPr="00E35DFC">
              <w:rPr>
                <w:rFonts w:hAnsi="標楷體" w:hint="eastAsia"/>
                <w:color w:val="000000"/>
                <w:sz w:val="20"/>
              </w:rPr>
              <w:t>分、</w:t>
            </w:r>
          </w:p>
          <w:p w:rsidR="00EE3358" w:rsidRPr="00E35DFC" w:rsidRDefault="00EE3358" w:rsidP="004C538E">
            <w:pPr>
              <w:spacing w:line="200" w:lineRule="exact"/>
              <w:rPr>
                <w:rFonts w:hAnsi="標楷體" w:hint="eastAsia"/>
                <w:color w:val="000000"/>
                <w:sz w:val="20"/>
              </w:rPr>
            </w:pPr>
            <w:r w:rsidRPr="00E35DFC">
              <w:rPr>
                <w:rFonts w:hAnsi="標楷體" w:hint="eastAsia"/>
                <w:color w:val="000000"/>
                <w:sz w:val="20"/>
              </w:rPr>
              <w:t>佳作給</w:t>
            </w:r>
            <w:r w:rsidRPr="00E35DFC">
              <w:rPr>
                <w:rFonts w:hAnsi="標楷體" w:hint="eastAsia"/>
                <w:color w:val="000000"/>
                <w:sz w:val="20"/>
              </w:rPr>
              <w:t>0.5</w:t>
            </w:r>
            <w:r w:rsidRPr="00E35DFC">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567" w:type="dxa"/>
            <w:vMerge/>
            <w:tcBorders>
              <w:top w:val="dotted" w:sz="4" w:space="0" w:color="auto"/>
              <w:left w:val="dotted" w:sz="4" w:space="0" w:color="auto"/>
              <w:bottom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681" w:type="dxa"/>
            <w:vMerge/>
            <w:tcBorders>
              <w:top w:val="dotted" w:sz="4" w:space="0" w:color="auto"/>
              <w:left w:val="dotted" w:sz="4" w:space="0" w:color="auto"/>
              <w:bottom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vMerge/>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960" w:type="dxa"/>
            <w:vMerge/>
            <w:tcBorders>
              <w:top w:val="dotted" w:sz="4" w:space="0" w:color="auto"/>
              <w:left w:val="dotted" w:sz="4" w:space="0" w:color="auto"/>
              <w:bottom w:val="dotted" w:sz="4" w:space="0" w:color="auto"/>
              <w:right w:val="single"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EE3358" w:rsidRPr="00E35DFC" w:rsidRDefault="00EE3358" w:rsidP="004C538E">
            <w:pPr>
              <w:spacing w:line="340" w:lineRule="exact"/>
              <w:jc w:val="center"/>
              <w:rPr>
                <w:rFonts w:hAnsi="標楷體" w:hint="eastAsia"/>
                <w:bCs/>
                <w:color w:val="000000"/>
                <w:sz w:val="20"/>
              </w:rPr>
            </w:pPr>
          </w:p>
        </w:tc>
      </w:tr>
      <w:tr w:rsidR="00EE3358" w:rsidRPr="00E35DFC" w:rsidTr="004D4962">
        <w:tblPrEx>
          <w:tblCellMar>
            <w:top w:w="0" w:type="dxa"/>
            <w:bottom w:w="0" w:type="dxa"/>
          </w:tblCellMar>
        </w:tblPrEx>
        <w:trPr>
          <w:cantSplit/>
          <w:trHeight w:val="796"/>
          <w:jc w:val="center"/>
        </w:trPr>
        <w:tc>
          <w:tcPr>
            <w:tcW w:w="1197" w:type="dxa"/>
            <w:vMerge/>
            <w:tcBorders>
              <w:top w:val="dotted" w:sz="4" w:space="0" w:color="auto"/>
              <w:left w:val="single" w:sz="18" w:space="0" w:color="auto"/>
              <w:right w:val="dotted" w:sz="4" w:space="0" w:color="auto"/>
            </w:tcBorders>
            <w:vAlign w:val="center"/>
          </w:tcPr>
          <w:p w:rsidR="00EE3358" w:rsidRPr="00E35DFC" w:rsidRDefault="00EE3358" w:rsidP="004C538E">
            <w:pPr>
              <w:spacing w:line="240" w:lineRule="atLeast"/>
              <w:jc w:val="center"/>
              <w:rPr>
                <w:rFonts w:hAnsi="標楷體" w:hint="eastAsia"/>
                <w:color w:val="000000"/>
                <w:sz w:val="20"/>
              </w:rPr>
            </w:pPr>
          </w:p>
        </w:tc>
        <w:tc>
          <w:tcPr>
            <w:tcW w:w="641" w:type="dxa"/>
            <w:vMerge w:val="restart"/>
            <w:tcBorders>
              <w:top w:val="dotted" w:sz="4" w:space="0" w:color="auto"/>
              <w:left w:val="dotted" w:sz="4" w:space="0" w:color="auto"/>
              <w:right w:val="dotted" w:sz="4" w:space="0" w:color="auto"/>
            </w:tcBorders>
            <w:shd w:val="clear" w:color="auto" w:fill="auto"/>
            <w:textDirection w:val="tbRlV"/>
          </w:tcPr>
          <w:p w:rsidR="00EE3358" w:rsidRPr="00E35DFC" w:rsidRDefault="00EE3358" w:rsidP="004C538E">
            <w:pPr>
              <w:spacing w:line="0" w:lineRule="atLeast"/>
              <w:ind w:left="113" w:right="113"/>
              <w:jc w:val="center"/>
              <w:rPr>
                <w:rFonts w:hAnsi="標楷體" w:hint="eastAsia"/>
                <w:color w:val="000000"/>
                <w:sz w:val="20"/>
              </w:rPr>
            </w:pPr>
            <w:r w:rsidRPr="00E35DFC">
              <w:rPr>
                <w:rFonts w:hAnsi="標楷體" w:hint="eastAsia"/>
                <w:color w:val="000000"/>
                <w:sz w:val="20"/>
              </w:rPr>
              <w:t>最高</w:t>
            </w:r>
            <w:r w:rsidRPr="00E35DFC">
              <w:rPr>
                <w:rFonts w:hAnsi="標楷體" w:hint="eastAsia"/>
                <w:color w:val="000000"/>
                <w:sz w:val="20"/>
                <w:eastAsianLayout w:id="-359456256" w:vert="1" w:vertCompress="1"/>
              </w:rPr>
              <w:t>5</w:t>
            </w:r>
            <w:r w:rsidRPr="00E35DFC">
              <w:rPr>
                <w:rFonts w:hAnsi="標楷體" w:hint="eastAsia"/>
                <w:color w:val="000000"/>
                <w:sz w:val="20"/>
              </w:rPr>
              <w:t>分</w:t>
            </w:r>
          </w:p>
          <w:p w:rsidR="00EE3358" w:rsidRPr="00E35DFC" w:rsidRDefault="00EE3358" w:rsidP="004C538E">
            <w:pPr>
              <w:spacing w:line="0" w:lineRule="atLeast"/>
              <w:ind w:left="113" w:right="113"/>
              <w:jc w:val="center"/>
              <w:rPr>
                <w:rFonts w:hAnsi="標楷體" w:hint="eastAsia"/>
                <w:color w:val="000000"/>
                <w:sz w:val="20"/>
              </w:rPr>
            </w:pPr>
            <w:r w:rsidRPr="00E35DFC">
              <w:rPr>
                <w:rFonts w:hAnsi="標楷體" w:hint="eastAsia"/>
                <w:color w:val="000000"/>
                <w:sz w:val="20"/>
              </w:rPr>
              <w:t>研習與學分</w:t>
            </w: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200" w:lineRule="exact"/>
              <w:rPr>
                <w:rFonts w:hAnsi="標楷體"/>
                <w:color w:val="000000"/>
                <w:sz w:val="20"/>
              </w:rPr>
            </w:pPr>
            <w:r w:rsidRPr="00E35DFC">
              <w:rPr>
                <w:rFonts w:hAnsi="標楷體" w:hint="eastAsia"/>
                <w:color w:val="000000"/>
                <w:sz w:val="20"/>
              </w:rPr>
              <w:t>最近</w:t>
            </w:r>
            <w:r w:rsidRPr="00E35DFC">
              <w:rPr>
                <w:rFonts w:hAnsi="標楷體" w:hint="eastAsia"/>
                <w:color w:val="000000"/>
                <w:sz w:val="20"/>
              </w:rPr>
              <w:t>5</w:t>
            </w:r>
            <w:r w:rsidRPr="00E35DFC">
              <w:rPr>
                <w:rFonts w:hAnsi="標楷體" w:hint="eastAsia"/>
                <w:color w:val="000000"/>
                <w:sz w:val="20"/>
              </w:rPr>
              <w:t>年內參加教育行政機關或委託學校及其他機構舉</w:t>
            </w:r>
          </w:p>
          <w:p w:rsidR="00EE3358" w:rsidRPr="00E35DFC" w:rsidRDefault="00EE3358" w:rsidP="004C538E">
            <w:pPr>
              <w:spacing w:line="200" w:lineRule="exact"/>
              <w:rPr>
                <w:rFonts w:hAnsi="標楷體" w:hint="eastAsia"/>
                <w:color w:val="000000"/>
                <w:sz w:val="20"/>
              </w:rPr>
            </w:pPr>
            <w:r w:rsidRPr="00E35DFC">
              <w:rPr>
                <w:rFonts w:hAnsi="標楷體" w:hint="eastAsia"/>
                <w:color w:val="000000"/>
                <w:sz w:val="20"/>
              </w:rPr>
              <w:t>辦與國民教育有關之教師研習或教育專業訓練，共（</w:t>
            </w:r>
            <w:r w:rsidRPr="00E35DFC">
              <w:rPr>
                <w:rFonts w:hAnsi="標楷體" w:hint="eastAsia"/>
                <w:color w:val="000000"/>
                <w:sz w:val="20"/>
              </w:rPr>
              <w:t xml:space="preserve">    </w:t>
            </w:r>
            <w:r w:rsidRPr="00E35DFC">
              <w:rPr>
                <w:rFonts w:hAnsi="標楷體" w:hint="eastAsia"/>
                <w:color w:val="000000"/>
                <w:sz w:val="20"/>
              </w:rPr>
              <w:t>）週（一週以</w:t>
            </w:r>
            <w:r w:rsidRPr="00E35DFC">
              <w:rPr>
                <w:rFonts w:hAnsi="標楷體" w:hint="eastAsia"/>
                <w:color w:val="000000"/>
                <w:sz w:val="20"/>
              </w:rPr>
              <w:t>35</w:t>
            </w:r>
            <w:r w:rsidRPr="00E35DFC">
              <w:rPr>
                <w:rFonts w:hAnsi="標楷體" w:hint="eastAsia"/>
                <w:color w:val="000000"/>
                <w:sz w:val="20"/>
              </w:rPr>
              <w:t>小時計）</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200" w:lineRule="exact"/>
              <w:jc w:val="both"/>
              <w:rPr>
                <w:rFonts w:hAnsi="標楷體" w:hint="eastAsia"/>
                <w:color w:val="000000"/>
                <w:sz w:val="22"/>
              </w:rPr>
            </w:pPr>
            <w:r w:rsidRPr="00E35DFC">
              <w:rPr>
                <w:rFonts w:hAnsi="標楷體" w:hint="eastAsia"/>
                <w:color w:val="000000"/>
                <w:sz w:val="20"/>
              </w:rPr>
              <w:t>每滿一週給</w:t>
            </w:r>
            <w:r w:rsidRPr="00E35DFC">
              <w:rPr>
                <w:rFonts w:hAnsi="標楷體" w:hint="eastAsia"/>
                <w:color w:val="000000"/>
                <w:sz w:val="20"/>
              </w:rPr>
              <w:t>0.2</w:t>
            </w:r>
            <w:r w:rsidRPr="00E35DFC">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567" w:type="dxa"/>
            <w:tcBorders>
              <w:top w:val="dotted" w:sz="4" w:space="0" w:color="auto"/>
              <w:left w:val="dotted" w:sz="4" w:space="0" w:color="auto"/>
              <w:bottom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681"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960" w:type="dxa"/>
            <w:tcBorders>
              <w:top w:val="dotted" w:sz="4" w:space="0" w:color="auto"/>
              <w:left w:val="dotted" w:sz="4" w:space="0" w:color="auto"/>
              <w:bottom w:val="dotted" w:sz="4" w:space="0" w:color="auto"/>
              <w:right w:val="single"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EE3358" w:rsidRPr="00E35DFC" w:rsidRDefault="00EE3358" w:rsidP="004C538E">
            <w:pPr>
              <w:spacing w:line="340" w:lineRule="exact"/>
              <w:jc w:val="center"/>
              <w:rPr>
                <w:rFonts w:hAnsi="標楷體" w:hint="eastAsia"/>
                <w:bCs/>
                <w:color w:val="000000"/>
                <w:sz w:val="20"/>
              </w:rPr>
            </w:pPr>
          </w:p>
        </w:tc>
      </w:tr>
      <w:tr w:rsidR="00EE3358" w:rsidRPr="00E35DFC" w:rsidTr="004D4962">
        <w:tblPrEx>
          <w:tblCellMar>
            <w:top w:w="0" w:type="dxa"/>
            <w:bottom w:w="0" w:type="dxa"/>
          </w:tblCellMar>
        </w:tblPrEx>
        <w:trPr>
          <w:cantSplit/>
          <w:trHeight w:val="565"/>
          <w:jc w:val="center"/>
        </w:trPr>
        <w:tc>
          <w:tcPr>
            <w:tcW w:w="1197" w:type="dxa"/>
            <w:vMerge/>
            <w:tcBorders>
              <w:top w:val="dotted" w:sz="4" w:space="0" w:color="auto"/>
              <w:left w:val="single" w:sz="18" w:space="0" w:color="auto"/>
              <w:right w:val="dotted" w:sz="4" w:space="0" w:color="auto"/>
            </w:tcBorders>
            <w:vAlign w:val="center"/>
          </w:tcPr>
          <w:p w:rsidR="00EE3358" w:rsidRPr="00E35DFC" w:rsidRDefault="00EE3358" w:rsidP="004C538E">
            <w:pPr>
              <w:spacing w:line="240" w:lineRule="atLeast"/>
              <w:jc w:val="center"/>
              <w:rPr>
                <w:rFonts w:hAnsi="標楷體" w:hint="eastAsia"/>
                <w:color w:val="000000"/>
                <w:sz w:val="20"/>
              </w:rPr>
            </w:pPr>
          </w:p>
        </w:tc>
        <w:tc>
          <w:tcPr>
            <w:tcW w:w="641" w:type="dxa"/>
            <w:vMerge/>
            <w:tcBorders>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200" w:lineRule="exact"/>
              <w:rPr>
                <w:rFonts w:hAnsi="標楷體"/>
                <w:color w:val="000000"/>
                <w:sz w:val="20"/>
              </w:rPr>
            </w:pPr>
            <w:r w:rsidRPr="00E35DFC">
              <w:rPr>
                <w:rFonts w:hAnsi="標楷體" w:hint="eastAsia"/>
                <w:color w:val="000000"/>
                <w:sz w:val="20"/>
              </w:rPr>
              <w:t>取得學分證明</w:t>
            </w:r>
            <w:r w:rsidRPr="00E35DFC">
              <w:rPr>
                <w:rFonts w:hAnsi="標楷體" w:hint="eastAsia"/>
                <w:color w:val="000000"/>
                <w:sz w:val="20"/>
              </w:rPr>
              <w:t>(</w:t>
            </w:r>
            <w:r w:rsidRPr="00E35DFC">
              <w:rPr>
                <w:rFonts w:hAnsi="標楷體" w:hint="eastAsia"/>
                <w:color w:val="000000"/>
                <w:sz w:val="20"/>
              </w:rPr>
              <w:t>含大專院校選修教育學科及本府開設</w:t>
            </w:r>
          </w:p>
          <w:p w:rsidR="00EE3358" w:rsidRPr="00E35DFC" w:rsidRDefault="00EE3358" w:rsidP="004C538E">
            <w:pPr>
              <w:spacing w:line="200" w:lineRule="exact"/>
              <w:rPr>
                <w:rFonts w:hAnsi="標楷體" w:hint="eastAsia"/>
                <w:color w:val="000000"/>
                <w:sz w:val="20"/>
              </w:rPr>
            </w:pPr>
            <w:r w:rsidRPr="00E35DFC">
              <w:rPr>
                <w:rFonts w:hAnsi="標楷體" w:hint="eastAsia"/>
                <w:color w:val="000000"/>
                <w:sz w:val="20"/>
              </w:rPr>
              <w:t>之學分班等</w:t>
            </w:r>
            <w:r w:rsidRPr="00E35DFC">
              <w:rPr>
                <w:rFonts w:hAnsi="標楷體" w:hint="eastAsia"/>
                <w:color w:val="000000"/>
                <w:sz w:val="20"/>
              </w:rPr>
              <w:t>)</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r w:rsidRPr="00E35DFC">
              <w:rPr>
                <w:rFonts w:hAnsi="標楷體" w:hint="eastAsia"/>
                <w:color w:val="000000"/>
                <w:sz w:val="20"/>
              </w:rPr>
              <w:t>每滿一學分</w:t>
            </w:r>
            <w:r w:rsidRPr="00E35DFC">
              <w:rPr>
                <w:rFonts w:hAnsi="標楷體" w:hint="eastAsia"/>
                <w:color w:val="000000"/>
                <w:sz w:val="20"/>
              </w:rPr>
              <w:t>0.1</w:t>
            </w:r>
            <w:r w:rsidRPr="00E35DFC">
              <w:rPr>
                <w:rFonts w:hAnsi="標楷體" w:hint="eastAsia"/>
                <w:color w:val="00000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567" w:type="dxa"/>
            <w:tcBorders>
              <w:top w:val="dotted" w:sz="4" w:space="0" w:color="auto"/>
              <w:left w:val="dotted" w:sz="4" w:space="0" w:color="auto"/>
              <w:bottom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681"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960" w:type="dxa"/>
            <w:tcBorders>
              <w:top w:val="dotted" w:sz="4" w:space="0" w:color="auto"/>
              <w:left w:val="dotted" w:sz="4" w:space="0" w:color="auto"/>
              <w:bottom w:val="dotted" w:sz="4" w:space="0" w:color="auto"/>
              <w:right w:val="single"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EE3358" w:rsidRPr="00E35DFC" w:rsidRDefault="00EE3358" w:rsidP="004C538E">
            <w:pPr>
              <w:spacing w:line="340" w:lineRule="exact"/>
              <w:jc w:val="center"/>
              <w:rPr>
                <w:rFonts w:hAnsi="標楷體" w:hint="eastAsia"/>
                <w:bCs/>
                <w:color w:val="000000"/>
                <w:sz w:val="20"/>
              </w:rPr>
            </w:pPr>
          </w:p>
        </w:tc>
      </w:tr>
      <w:tr w:rsidR="00EE3358" w:rsidRPr="00E35DFC" w:rsidTr="00A43E5B">
        <w:tblPrEx>
          <w:tblCellMar>
            <w:top w:w="0" w:type="dxa"/>
            <w:bottom w:w="0" w:type="dxa"/>
          </w:tblCellMar>
        </w:tblPrEx>
        <w:trPr>
          <w:cantSplit/>
          <w:trHeight w:val="452"/>
          <w:jc w:val="center"/>
        </w:trPr>
        <w:tc>
          <w:tcPr>
            <w:tcW w:w="1197" w:type="dxa"/>
            <w:vMerge/>
            <w:tcBorders>
              <w:top w:val="dotted" w:sz="4" w:space="0" w:color="auto"/>
              <w:left w:val="single" w:sz="18" w:space="0" w:color="auto"/>
              <w:right w:val="dotted" w:sz="4" w:space="0" w:color="auto"/>
            </w:tcBorders>
            <w:vAlign w:val="center"/>
          </w:tcPr>
          <w:p w:rsidR="00EE3358" w:rsidRPr="00E35DFC" w:rsidRDefault="00EE3358" w:rsidP="004C538E">
            <w:pPr>
              <w:spacing w:line="240" w:lineRule="atLeast"/>
              <w:jc w:val="center"/>
              <w:rPr>
                <w:rFonts w:hAnsi="標楷體" w:hint="eastAsia"/>
                <w:color w:val="000000"/>
                <w:sz w:val="20"/>
              </w:rPr>
            </w:pPr>
          </w:p>
        </w:tc>
        <w:tc>
          <w:tcPr>
            <w:tcW w:w="641" w:type="dxa"/>
            <w:vMerge w:val="restart"/>
            <w:tcBorders>
              <w:top w:val="dotted" w:sz="4" w:space="0" w:color="auto"/>
              <w:left w:val="dotted" w:sz="4" w:space="0" w:color="auto"/>
              <w:right w:val="dotted" w:sz="4" w:space="0" w:color="auto"/>
            </w:tcBorders>
            <w:shd w:val="clear" w:color="auto" w:fill="auto"/>
            <w:textDirection w:val="tbRlV"/>
            <w:vAlign w:val="bottom"/>
          </w:tcPr>
          <w:p w:rsidR="00EE3358" w:rsidRPr="00E35DFC" w:rsidRDefault="00EE3358" w:rsidP="004C538E">
            <w:pPr>
              <w:spacing w:line="0" w:lineRule="atLeast"/>
              <w:ind w:left="113" w:right="113"/>
              <w:jc w:val="both"/>
              <w:rPr>
                <w:rFonts w:hAnsi="標楷體" w:hint="eastAsia"/>
                <w:color w:val="000000"/>
                <w:sz w:val="20"/>
              </w:rPr>
            </w:pPr>
            <w:r w:rsidRPr="00E35DFC">
              <w:rPr>
                <w:rFonts w:hAnsi="標楷體" w:hint="eastAsia"/>
                <w:color w:val="000000"/>
                <w:sz w:val="20"/>
              </w:rPr>
              <w:t>最高</w:t>
            </w:r>
            <w:r w:rsidRPr="00E35DFC">
              <w:rPr>
                <w:rFonts w:hAnsi="標楷體" w:hint="eastAsia"/>
                <w:color w:val="000000"/>
                <w:sz w:val="20"/>
                <w:eastAsianLayout w:id="-359456256" w:vert="1" w:vertCompress="1"/>
              </w:rPr>
              <w:t>3</w:t>
            </w:r>
            <w:r w:rsidRPr="00E35DFC">
              <w:rPr>
                <w:rFonts w:hAnsi="標楷體" w:hint="eastAsia"/>
                <w:color w:val="000000"/>
                <w:sz w:val="20"/>
              </w:rPr>
              <w:t>分</w:t>
            </w:r>
          </w:p>
          <w:p w:rsidR="00EE3358" w:rsidRPr="00E35DFC" w:rsidRDefault="00EE3358" w:rsidP="004C538E">
            <w:pPr>
              <w:spacing w:line="0" w:lineRule="atLeast"/>
              <w:ind w:left="113" w:right="113"/>
              <w:jc w:val="both"/>
              <w:rPr>
                <w:rFonts w:hAnsi="標楷體" w:hint="eastAsia"/>
                <w:color w:val="000000"/>
                <w:sz w:val="20"/>
              </w:rPr>
            </w:pPr>
            <w:r w:rsidRPr="00E35DFC">
              <w:rPr>
                <w:rFonts w:hAnsi="標楷體" w:hint="eastAsia"/>
                <w:color w:val="000000"/>
                <w:sz w:val="20"/>
              </w:rPr>
              <w:t>語文能力</w:t>
            </w: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int="eastAsia"/>
                <w:color w:val="000000"/>
                <w:sz w:val="20"/>
              </w:rPr>
            </w:pPr>
            <w:r w:rsidRPr="00E35DFC">
              <w:rPr>
                <w:rFonts w:hint="eastAsia"/>
                <w:color w:val="000000"/>
                <w:sz w:val="20"/>
              </w:rPr>
              <w:t>外語文能力</w:t>
            </w:r>
            <w:r w:rsidRPr="00E35DFC">
              <w:rPr>
                <w:rFonts w:hint="eastAsia"/>
                <w:color w:val="000000"/>
                <w:sz w:val="20"/>
              </w:rPr>
              <w:t xml:space="preserve"> (</w:t>
            </w:r>
            <w:r w:rsidRPr="00E35DFC">
              <w:rPr>
                <w:rFonts w:hint="eastAsia"/>
                <w:color w:val="000000"/>
                <w:sz w:val="20"/>
              </w:rPr>
              <w:t>指通過全民英檢或相當等級，擇一採計</w:t>
            </w:r>
            <w:r w:rsidRPr="00E35DFC">
              <w:rPr>
                <w:rFonts w:hint="eastAsia"/>
                <w:color w:val="000000"/>
                <w:sz w:val="20"/>
              </w:rPr>
              <w:t>)</w:t>
            </w:r>
          </w:p>
        </w:tc>
        <w:tc>
          <w:tcPr>
            <w:tcW w:w="2161" w:type="dxa"/>
            <w:gridSpan w:val="3"/>
            <w:vMerge w:val="restart"/>
            <w:tcBorders>
              <w:top w:val="dotted" w:sz="4" w:space="0" w:color="auto"/>
              <w:left w:val="dotted" w:sz="4" w:space="0" w:color="auto"/>
              <w:right w:val="dotted" w:sz="4" w:space="0" w:color="auto"/>
            </w:tcBorders>
            <w:shd w:val="clear" w:color="auto" w:fill="auto"/>
            <w:vAlign w:val="center"/>
          </w:tcPr>
          <w:p w:rsidR="00EE3358" w:rsidRPr="00E35DFC" w:rsidRDefault="00EE3358" w:rsidP="004C538E">
            <w:pPr>
              <w:spacing w:line="200" w:lineRule="exact"/>
              <w:rPr>
                <w:rFonts w:hAnsi="標楷體" w:hint="eastAsia"/>
                <w:color w:val="000000"/>
                <w:sz w:val="20"/>
                <w:szCs w:val="20"/>
              </w:rPr>
            </w:pPr>
            <w:r w:rsidRPr="00E35DFC">
              <w:rPr>
                <w:rFonts w:hAnsi="標楷體" w:hint="eastAsia"/>
                <w:color w:val="000000"/>
                <w:sz w:val="20"/>
                <w:szCs w:val="20"/>
              </w:rPr>
              <w:t>初級</w:t>
            </w:r>
            <w:r w:rsidRPr="00E35DFC">
              <w:rPr>
                <w:rFonts w:hAnsi="標楷體" w:hint="eastAsia"/>
                <w:color w:val="000000"/>
                <w:sz w:val="20"/>
                <w:szCs w:val="20"/>
              </w:rPr>
              <w:t>2</w:t>
            </w:r>
            <w:r w:rsidRPr="00E35DFC">
              <w:rPr>
                <w:rFonts w:hAnsi="標楷體" w:hint="eastAsia"/>
                <w:color w:val="000000"/>
                <w:sz w:val="20"/>
                <w:szCs w:val="20"/>
              </w:rPr>
              <w:t>分、</w:t>
            </w:r>
          </w:p>
          <w:p w:rsidR="00EE3358" w:rsidRPr="00E35DFC" w:rsidRDefault="00EE3358" w:rsidP="004C538E">
            <w:pPr>
              <w:spacing w:line="200" w:lineRule="exact"/>
              <w:rPr>
                <w:rFonts w:hAnsi="標楷體" w:hint="eastAsia"/>
                <w:color w:val="000000"/>
                <w:sz w:val="20"/>
                <w:szCs w:val="20"/>
              </w:rPr>
            </w:pPr>
          </w:p>
          <w:p w:rsidR="00EE3358" w:rsidRPr="00E35DFC" w:rsidRDefault="00EE3358" w:rsidP="004C538E">
            <w:pPr>
              <w:spacing w:line="200" w:lineRule="exact"/>
              <w:rPr>
                <w:rFonts w:hAnsi="標楷體" w:hint="eastAsia"/>
                <w:color w:val="000000"/>
                <w:sz w:val="20"/>
              </w:rPr>
            </w:pPr>
            <w:r w:rsidRPr="00E35DFC">
              <w:rPr>
                <w:rFonts w:hAnsi="標楷體" w:hint="eastAsia"/>
                <w:color w:val="000000"/>
                <w:sz w:val="20"/>
                <w:szCs w:val="20"/>
              </w:rPr>
              <w:t>中級以上</w:t>
            </w:r>
            <w:r w:rsidRPr="00E35DFC">
              <w:rPr>
                <w:rFonts w:hAnsi="標楷體" w:hint="eastAsia"/>
                <w:color w:val="000000"/>
                <w:sz w:val="20"/>
                <w:szCs w:val="20"/>
              </w:rPr>
              <w:t>3</w:t>
            </w:r>
            <w:r w:rsidRPr="00E35DFC">
              <w:rPr>
                <w:rFonts w:hAnsi="標楷體" w:hint="eastAsia"/>
                <w:color w:val="000000"/>
                <w:sz w:val="20"/>
                <w:szCs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567" w:type="dxa"/>
            <w:vMerge w:val="restart"/>
            <w:tcBorders>
              <w:top w:val="dotted" w:sz="4" w:space="0" w:color="auto"/>
              <w:left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681" w:type="dxa"/>
            <w:vMerge w:val="restart"/>
            <w:tcBorders>
              <w:top w:val="dotted" w:sz="4" w:space="0" w:color="auto"/>
              <w:left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vMerge w:val="restart"/>
            <w:tcBorders>
              <w:top w:val="dotted" w:sz="4" w:space="0" w:color="auto"/>
              <w:left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960" w:type="dxa"/>
            <w:vMerge w:val="restart"/>
            <w:tcBorders>
              <w:top w:val="dotted" w:sz="4" w:space="0" w:color="auto"/>
              <w:left w:val="dotted" w:sz="4" w:space="0" w:color="auto"/>
              <w:right w:val="single"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EE3358" w:rsidRPr="00E35DFC" w:rsidRDefault="00EE3358" w:rsidP="004C538E">
            <w:pPr>
              <w:spacing w:line="340" w:lineRule="exact"/>
              <w:jc w:val="center"/>
              <w:rPr>
                <w:rFonts w:hAnsi="標楷體" w:hint="eastAsia"/>
                <w:bCs/>
                <w:color w:val="000000"/>
                <w:sz w:val="20"/>
              </w:rPr>
            </w:pPr>
          </w:p>
        </w:tc>
      </w:tr>
      <w:tr w:rsidR="00EE3358" w:rsidRPr="00E35DFC" w:rsidTr="00F670C3">
        <w:tblPrEx>
          <w:tblCellMar>
            <w:top w:w="0" w:type="dxa"/>
            <w:bottom w:w="0" w:type="dxa"/>
          </w:tblCellMar>
        </w:tblPrEx>
        <w:trPr>
          <w:cantSplit/>
          <w:trHeight w:val="540"/>
          <w:jc w:val="center"/>
        </w:trPr>
        <w:tc>
          <w:tcPr>
            <w:tcW w:w="1197" w:type="dxa"/>
            <w:vMerge/>
            <w:tcBorders>
              <w:top w:val="dotted" w:sz="4" w:space="0" w:color="auto"/>
              <w:left w:val="single" w:sz="18" w:space="0" w:color="auto"/>
              <w:bottom w:val="single" w:sz="4" w:space="0" w:color="auto"/>
              <w:right w:val="dotted" w:sz="4" w:space="0" w:color="auto"/>
            </w:tcBorders>
            <w:vAlign w:val="center"/>
          </w:tcPr>
          <w:p w:rsidR="00EE3358" w:rsidRPr="00E35DFC" w:rsidRDefault="00EE3358" w:rsidP="004C538E">
            <w:pPr>
              <w:spacing w:line="240" w:lineRule="atLeast"/>
              <w:jc w:val="center"/>
              <w:rPr>
                <w:rFonts w:hAnsi="標楷體" w:hint="eastAsia"/>
                <w:color w:val="000000"/>
                <w:sz w:val="20"/>
              </w:rPr>
            </w:pPr>
          </w:p>
        </w:tc>
        <w:tc>
          <w:tcPr>
            <w:tcW w:w="641" w:type="dxa"/>
            <w:vMerge/>
            <w:tcBorders>
              <w:left w:val="dotted" w:sz="4" w:space="0" w:color="auto"/>
              <w:bottom w:val="dotted" w:sz="4" w:space="0" w:color="auto"/>
              <w:right w:val="dotted" w:sz="4" w:space="0" w:color="auto"/>
            </w:tcBorders>
            <w:shd w:val="clear" w:color="auto" w:fill="auto"/>
            <w:textDirection w:val="tbRlV"/>
            <w:vAlign w:val="center"/>
          </w:tcPr>
          <w:p w:rsidR="00EE3358" w:rsidRPr="00E35DFC" w:rsidRDefault="00EE3358" w:rsidP="004C538E">
            <w:pPr>
              <w:spacing w:line="0" w:lineRule="atLeast"/>
              <w:ind w:left="113" w:right="113"/>
              <w:rPr>
                <w:rFonts w:hAnsi="標楷體" w:hint="eastAsia"/>
                <w:color w:val="000000"/>
                <w:sz w:val="20"/>
              </w:rPr>
            </w:pPr>
          </w:p>
        </w:tc>
        <w:tc>
          <w:tcPr>
            <w:tcW w:w="4925"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int="eastAsia"/>
                <w:color w:val="000000"/>
                <w:sz w:val="20"/>
              </w:rPr>
            </w:pPr>
            <w:r w:rsidRPr="00E35DFC">
              <w:rPr>
                <w:rFonts w:hint="eastAsia"/>
                <w:color w:val="000000"/>
                <w:sz w:val="20"/>
              </w:rPr>
              <w:t>本土語言能力</w:t>
            </w:r>
            <w:r w:rsidRPr="00E35DFC">
              <w:rPr>
                <w:color w:val="000000"/>
                <w:sz w:val="20"/>
              </w:rPr>
              <w:t>(</w:t>
            </w:r>
            <w:r w:rsidRPr="00E35DFC">
              <w:rPr>
                <w:rFonts w:hint="eastAsia"/>
                <w:color w:val="000000"/>
                <w:sz w:val="20"/>
              </w:rPr>
              <w:t>指通過原住民語、客家語、台語、閩南語認證，擇一採計</w:t>
            </w:r>
            <w:r w:rsidRPr="00E35DFC">
              <w:rPr>
                <w:color w:val="000000"/>
                <w:sz w:val="20"/>
              </w:rPr>
              <w:t>)</w:t>
            </w:r>
          </w:p>
        </w:tc>
        <w:tc>
          <w:tcPr>
            <w:tcW w:w="2161" w:type="dxa"/>
            <w:gridSpan w:val="3"/>
            <w:vMerge/>
            <w:tcBorders>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200" w:lineRule="exact"/>
              <w:rPr>
                <w:rFonts w:hAnsi="標楷體"/>
                <w:noProof/>
                <w:color w:val="000000"/>
                <w:sz w:val="20"/>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567" w:type="dxa"/>
            <w:vMerge/>
            <w:tcBorders>
              <w:left w:val="dotted" w:sz="4" w:space="0" w:color="auto"/>
              <w:bottom w:val="dotted" w:sz="4" w:space="0" w:color="auto"/>
              <w:right w:val="dotted" w:sz="4" w:space="0" w:color="auto"/>
            </w:tcBorders>
            <w:vAlign w:val="center"/>
          </w:tcPr>
          <w:p w:rsidR="00EE3358" w:rsidRPr="00E35DFC" w:rsidRDefault="00EE3358" w:rsidP="004C538E">
            <w:pPr>
              <w:spacing w:line="340" w:lineRule="exact"/>
              <w:rPr>
                <w:rFonts w:hint="eastAsia"/>
                <w:noProof/>
                <w:color w:val="000000"/>
                <w:sz w:val="20"/>
              </w:rPr>
            </w:pPr>
          </w:p>
        </w:tc>
        <w:tc>
          <w:tcPr>
            <w:tcW w:w="681" w:type="dxa"/>
            <w:vMerge/>
            <w:tcBorders>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vMerge/>
            <w:tcBorders>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960" w:type="dxa"/>
            <w:vMerge/>
            <w:tcBorders>
              <w:left w:val="dotted" w:sz="4" w:space="0" w:color="auto"/>
              <w:bottom w:val="dotted" w:sz="4" w:space="0" w:color="auto"/>
              <w:right w:val="single"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3151" w:type="dxa"/>
            <w:vMerge/>
            <w:tcBorders>
              <w:left w:val="single" w:sz="4" w:space="0" w:color="auto"/>
              <w:bottom w:val="single" w:sz="4" w:space="0" w:color="auto"/>
              <w:right w:val="single" w:sz="18" w:space="0" w:color="auto"/>
            </w:tcBorders>
            <w:shd w:val="clear" w:color="auto" w:fill="auto"/>
          </w:tcPr>
          <w:p w:rsidR="00EE3358" w:rsidRPr="00E35DFC" w:rsidRDefault="00EE3358" w:rsidP="004C538E">
            <w:pPr>
              <w:spacing w:line="340" w:lineRule="exact"/>
              <w:jc w:val="center"/>
              <w:rPr>
                <w:rFonts w:hAnsi="標楷體" w:hint="eastAsia"/>
                <w:bCs/>
                <w:color w:val="000000"/>
                <w:sz w:val="20"/>
              </w:rPr>
            </w:pPr>
          </w:p>
        </w:tc>
      </w:tr>
      <w:tr w:rsidR="00EE3358" w:rsidRPr="00E35DFC" w:rsidTr="00F670C3">
        <w:tblPrEx>
          <w:tblCellMar>
            <w:top w:w="0" w:type="dxa"/>
            <w:bottom w:w="0" w:type="dxa"/>
          </w:tblCellMar>
        </w:tblPrEx>
        <w:trPr>
          <w:cantSplit/>
          <w:trHeight w:val="425"/>
          <w:jc w:val="center"/>
        </w:trPr>
        <w:tc>
          <w:tcPr>
            <w:tcW w:w="1197" w:type="dxa"/>
            <w:vMerge/>
            <w:tcBorders>
              <w:top w:val="dotted" w:sz="4" w:space="0" w:color="auto"/>
              <w:left w:val="single" w:sz="18" w:space="0" w:color="auto"/>
              <w:right w:val="dotted" w:sz="4" w:space="0" w:color="auto"/>
            </w:tcBorders>
            <w:vAlign w:val="center"/>
          </w:tcPr>
          <w:p w:rsidR="00EE3358" w:rsidRPr="00E35DFC" w:rsidRDefault="00EE3358" w:rsidP="004C538E">
            <w:pPr>
              <w:spacing w:line="240" w:lineRule="atLeast"/>
              <w:jc w:val="center"/>
              <w:rPr>
                <w:rFonts w:hAnsi="標楷體" w:hint="eastAsia"/>
                <w:color w:val="000000"/>
                <w:sz w:val="20"/>
              </w:rPr>
            </w:pPr>
          </w:p>
        </w:tc>
        <w:tc>
          <w:tcPr>
            <w:tcW w:w="5566"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r w:rsidRPr="00E35DFC">
              <w:rPr>
                <w:rFonts w:hint="eastAsia"/>
                <w:color w:val="000000"/>
                <w:sz w:val="20"/>
              </w:rPr>
              <w:t>取得採購專業人員基礎訓練證照</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jc w:val="center"/>
              <w:rPr>
                <w:rFonts w:hAnsi="標楷體" w:hint="eastAsia"/>
                <w:color w:val="000000"/>
                <w:sz w:val="20"/>
              </w:rPr>
            </w:pPr>
            <w:r w:rsidRPr="00E35DFC">
              <w:rPr>
                <w:rFonts w:hint="eastAsia"/>
                <w:color w:val="000000"/>
                <w:spacing w:val="-30"/>
                <w:sz w:val="20"/>
              </w:rPr>
              <w:t>2</w:t>
            </w:r>
            <w:r w:rsidRPr="00E35DFC">
              <w:rPr>
                <w:rFonts w:hint="eastAsia"/>
                <w:color w:val="000000"/>
                <w:spacing w:val="-30"/>
                <w:sz w:val="20"/>
              </w:rPr>
              <w:t>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567" w:type="dxa"/>
            <w:tcBorders>
              <w:top w:val="dotted" w:sz="4" w:space="0" w:color="auto"/>
              <w:left w:val="dotted" w:sz="4" w:space="0" w:color="auto"/>
              <w:bottom w:val="dotted" w:sz="4" w:space="0" w:color="auto"/>
              <w:right w:val="dotted" w:sz="4" w:space="0" w:color="auto"/>
            </w:tcBorders>
            <w:vAlign w:val="center"/>
          </w:tcPr>
          <w:p w:rsidR="00EE3358" w:rsidRPr="00E35DFC" w:rsidRDefault="00EE3358" w:rsidP="004C538E">
            <w:pPr>
              <w:spacing w:line="340" w:lineRule="exact"/>
              <w:rPr>
                <w:rFonts w:hAnsi="標楷體" w:hint="eastAsia"/>
                <w:color w:val="000000"/>
                <w:sz w:val="20"/>
              </w:rPr>
            </w:pPr>
          </w:p>
        </w:tc>
        <w:tc>
          <w:tcPr>
            <w:tcW w:w="681"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960" w:type="dxa"/>
            <w:tcBorders>
              <w:top w:val="dotted" w:sz="4" w:space="0" w:color="auto"/>
              <w:left w:val="dotted" w:sz="4" w:space="0" w:color="auto"/>
              <w:bottom w:val="dotted" w:sz="4" w:space="0" w:color="auto"/>
              <w:right w:val="single" w:sz="4" w:space="0" w:color="auto"/>
            </w:tcBorders>
            <w:shd w:val="clear" w:color="auto" w:fill="auto"/>
            <w:vAlign w:val="center"/>
          </w:tcPr>
          <w:p w:rsidR="00EE3358" w:rsidRPr="00E35DFC" w:rsidRDefault="00EE3358"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EE3358" w:rsidRPr="00E35DFC" w:rsidRDefault="00EE3358" w:rsidP="004C538E">
            <w:pPr>
              <w:spacing w:line="340" w:lineRule="exact"/>
              <w:jc w:val="center"/>
              <w:rPr>
                <w:rFonts w:hAnsi="標楷體" w:hint="eastAsia"/>
                <w:bCs/>
                <w:color w:val="000000"/>
                <w:sz w:val="20"/>
              </w:rPr>
            </w:pPr>
          </w:p>
        </w:tc>
      </w:tr>
      <w:tr w:rsidR="00A43E5B" w:rsidRPr="00E35DFC" w:rsidTr="00F670C3">
        <w:tblPrEx>
          <w:tblCellMar>
            <w:top w:w="0" w:type="dxa"/>
            <w:bottom w:w="0" w:type="dxa"/>
          </w:tblCellMar>
        </w:tblPrEx>
        <w:trPr>
          <w:cantSplit/>
          <w:trHeight w:val="425"/>
          <w:jc w:val="center"/>
        </w:trPr>
        <w:tc>
          <w:tcPr>
            <w:tcW w:w="1197" w:type="dxa"/>
            <w:vMerge/>
            <w:tcBorders>
              <w:top w:val="dotted" w:sz="4" w:space="0" w:color="auto"/>
              <w:left w:val="single" w:sz="18" w:space="0" w:color="auto"/>
              <w:right w:val="dotted" w:sz="4" w:space="0" w:color="auto"/>
            </w:tcBorders>
            <w:vAlign w:val="center"/>
          </w:tcPr>
          <w:p w:rsidR="00A43E5B" w:rsidRPr="00E35DFC" w:rsidRDefault="00A43E5B" w:rsidP="004C538E">
            <w:pPr>
              <w:spacing w:line="240" w:lineRule="atLeast"/>
              <w:jc w:val="center"/>
              <w:rPr>
                <w:rFonts w:hAnsi="標楷體" w:hint="eastAsia"/>
                <w:color w:val="000000"/>
                <w:sz w:val="20"/>
              </w:rPr>
            </w:pPr>
          </w:p>
        </w:tc>
        <w:tc>
          <w:tcPr>
            <w:tcW w:w="5566"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A43E5B" w:rsidRPr="005D5FC7" w:rsidRDefault="00A43E5B" w:rsidP="00D6623A">
            <w:pPr>
              <w:spacing w:line="340" w:lineRule="exact"/>
              <w:rPr>
                <w:rFonts w:ascii="新細明體" w:hAnsi="新細明體" w:hint="eastAsia"/>
                <w:b/>
                <w:sz w:val="20"/>
                <w:shd w:val="pct15" w:color="auto" w:fill="FFFFFF"/>
              </w:rPr>
            </w:pPr>
            <w:r w:rsidRPr="005D5FC7">
              <w:rPr>
                <w:rFonts w:ascii="新細明體" w:hAnsi="新細明體" w:hint="eastAsia"/>
                <w:b/>
                <w:sz w:val="20"/>
                <w:shd w:val="pct15" w:color="auto" w:fill="FFFFFF"/>
              </w:rPr>
              <w:t>取得教育部或行政院環境保護署環境教育人員認證證書</w:t>
            </w:r>
          </w:p>
        </w:tc>
        <w:tc>
          <w:tcPr>
            <w:tcW w:w="21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A43E5B" w:rsidRPr="005D5FC7" w:rsidRDefault="00A43E5B" w:rsidP="00D6623A">
            <w:pPr>
              <w:spacing w:line="340" w:lineRule="exact"/>
              <w:jc w:val="center"/>
              <w:rPr>
                <w:rFonts w:ascii="新細明體" w:hAnsi="新細明體" w:hint="eastAsia"/>
                <w:b/>
                <w:spacing w:val="-30"/>
                <w:sz w:val="20"/>
                <w:shd w:val="pct15" w:color="auto" w:fill="FFFFFF"/>
              </w:rPr>
            </w:pPr>
            <w:r w:rsidRPr="005D5FC7">
              <w:rPr>
                <w:rFonts w:ascii="新細明體" w:hAnsi="新細明體" w:hint="eastAsia"/>
                <w:b/>
                <w:spacing w:val="-30"/>
                <w:sz w:val="20"/>
                <w:shd w:val="pct15" w:color="auto" w:fill="FFFFFF"/>
              </w:rPr>
              <w:t>1分</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A43E5B" w:rsidRPr="00E35DFC" w:rsidRDefault="00A43E5B" w:rsidP="004C538E">
            <w:pPr>
              <w:spacing w:line="340" w:lineRule="exact"/>
              <w:rPr>
                <w:rFonts w:hAnsi="標楷體" w:hint="eastAsia"/>
                <w:color w:val="000000"/>
                <w:sz w:val="20"/>
              </w:rPr>
            </w:pPr>
          </w:p>
        </w:tc>
        <w:tc>
          <w:tcPr>
            <w:tcW w:w="567" w:type="dxa"/>
            <w:tcBorders>
              <w:top w:val="dotted" w:sz="4" w:space="0" w:color="auto"/>
              <w:left w:val="dotted" w:sz="4" w:space="0" w:color="auto"/>
              <w:bottom w:val="dotted" w:sz="4" w:space="0" w:color="auto"/>
              <w:right w:val="dotted" w:sz="4" w:space="0" w:color="auto"/>
            </w:tcBorders>
            <w:vAlign w:val="center"/>
          </w:tcPr>
          <w:p w:rsidR="00A43E5B" w:rsidRPr="00E35DFC" w:rsidRDefault="00A43E5B" w:rsidP="004C538E">
            <w:pPr>
              <w:spacing w:line="340" w:lineRule="exact"/>
              <w:rPr>
                <w:rFonts w:hAnsi="標楷體" w:hint="eastAsia"/>
                <w:color w:val="000000"/>
                <w:sz w:val="20"/>
              </w:rPr>
            </w:pPr>
          </w:p>
        </w:tc>
        <w:tc>
          <w:tcPr>
            <w:tcW w:w="681" w:type="dxa"/>
            <w:tcBorders>
              <w:top w:val="dotted" w:sz="4" w:space="0" w:color="auto"/>
              <w:left w:val="dotted" w:sz="4" w:space="0" w:color="auto"/>
              <w:bottom w:val="dotted" w:sz="4" w:space="0" w:color="auto"/>
              <w:right w:val="dotted" w:sz="4" w:space="0" w:color="auto"/>
            </w:tcBorders>
            <w:shd w:val="clear" w:color="auto" w:fill="auto"/>
            <w:vAlign w:val="center"/>
          </w:tcPr>
          <w:p w:rsidR="00A43E5B" w:rsidRPr="00E35DFC" w:rsidRDefault="00A43E5B"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A43E5B" w:rsidRPr="00E35DFC" w:rsidRDefault="00A43E5B" w:rsidP="004C538E">
            <w:pPr>
              <w:spacing w:line="340" w:lineRule="exact"/>
              <w:rPr>
                <w:rFonts w:hAnsi="標楷體" w:hint="eastAsia"/>
                <w:color w:val="000000"/>
                <w:sz w:val="20"/>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rsidR="00A43E5B" w:rsidRPr="00E35DFC" w:rsidRDefault="00A43E5B" w:rsidP="004C538E">
            <w:pPr>
              <w:spacing w:line="340" w:lineRule="exact"/>
              <w:rPr>
                <w:rFonts w:hAnsi="標楷體" w:hint="eastAsia"/>
                <w:color w:val="000000"/>
                <w:sz w:val="20"/>
              </w:rPr>
            </w:pPr>
          </w:p>
        </w:tc>
        <w:tc>
          <w:tcPr>
            <w:tcW w:w="960" w:type="dxa"/>
            <w:tcBorders>
              <w:top w:val="dotted" w:sz="4" w:space="0" w:color="auto"/>
              <w:left w:val="dotted" w:sz="4" w:space="0" w:color="auto"/>
              <w:bottom w:val="dotted" w:sz="4" w:space="0" w:color="auto"/>
              <w:right w:val="single" w:sz="4" w:space="0" w:color="auto"/>
            </w:tcBorders>
            <w:shd w:val="clear" w:color="auto" w:fill="auto"/>
            <w:vAlign w:val="center"/>
          </w:tcPr>
          <w:p w:rsidR="00A43E5B" w:rsidRPr="00E35DFC" w:rsidRDefault="00A43E5B"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A43E5B" w:rsidRPr="00E35DFC" w:rsidRDefault="00A43E5B" w:rsidP="004C538E">
            <w:pPr>
              <w:spacing w:line="340" w:lineRule="exact"/>
              <w:jc w:val="center"/>
              <w:rPr>
                <w:rFonts w:hAnsi="標楷體" w:hint="eastAsia"/>
                <w:bCs/>
                <w:color w:val="000000"/>
                <w:sz w:val="20"/>
              </w:rPr>
            </w:pPr>
          </w:p>
        </w:tc>
      </w:tr>
      <w:tr w:rsidR="00A43E5B" w:rsidRPr="00E35DFC" w:rsidTr="00A43E5B">
        <w:tblPrEx>
          <w:tblCellMar>
            <w:top w:w="0" w:type="dxa"/>
            <w:bottom w:w="0" w:type="dxa"/>
          </w:tblCellMar>
        </w:tblPrEx>
        <w:trPr>
          <w:cantSplit/>
          <w:trHeight w:val="440"/>
          <w:jc w:val="center"/>
        </w:trPr>
        <w:tc>
          <w:tcPr>
            <w:tcW w:w="1197" w:type="dxa"/>
            <w:vMerge/>
            <w:tcBorders>
              <w:top w:val="dotted" w:sz="4" w:space="0" w:color="auto"/>
              <w:left w:val="single" w:sz="18" w:space="0" w:color="auto"/>
              <w:right w:val="dotted" w:sz="4" w:space="0" w:color="auto"/>
            </w:tcBorders>
            <w:vAlign w:val="center"/>
          </w:tcPr>
          <w:p w:rsidR="00A43E5B" w:rsidRPr="00E35DFC" w:rsidRDefault="00A43E5B" w:rsidP="004C538E">
            <w:pPr>
              <w:spacing w:line="240" w:lineRule="atLeast"/>
              <w:jc w:val="center"/>
              <w:rPr>
                <w:rFonts w:hAnsi="標楷體" w:hint="eastAsia"/>
                <w:color w:val="000000"/>
                <w:sz w:val="20"/>
              </w:rPr>
            </w:pPr>
          </w:p>
        </w:tc>
        <w:tc>
          <w:tcPr>
            <w:tcW w:w="5566" w:type="dxa"/>
            <w:gridSpan w:val="10"/>
            <w:tcBorders>
              <w:top w:val="dotted" w:sz="4" w:space="0" w:color="auto"/>
              <w:left w:val="dotted" w:sz="4" w:space="0" w:color="auto"/>
              <w:right w:val="dotted" w:sz="4" w:space="0" w:color="auto"/>
            </w:tcBorders>
            <w:shd w:val="clear" w:color="auto" w:fill="auto"/>
            <w:vAlign w:val="center"/>
          </w:tcPr>
          <w:p w:rsidR="00A43E5B" w:rsidRPr="00E35DFC" w:rsidRDefault="00A43E5B" w:rsidP="004C538E">
            <w:pPr>
              <w:spacing w:line="240" w:lineRule="atLeast"/>
              <w:jc w:val="both"/>
              <w:rPr>
                <w:rFonts w:hint="eastAsia"/>
                <w:color w:val="000000"/>
                <w:sz w:val="20"/>
              </w:rPr>
            </w:pPr>
            <w:r w:rsidRPr="00E35DFC">
              <w:rPr>
                <w:rFonts w:hint="eastAsia"/>
                <w:color w:val="000000"/>
                <w:sz w:val="20"/>
              </w:rPr>
              <w:t>取得教師專業發展評鑑認證</w:t>
            </w:r>
          </w:p>
        </w:tc>
        <w:tc>
          <w:tcPr>
            <w:tcW w:w="2161" w:type="dxa"/>
            <w:gridSpan w:val="3"/>
            <w:tcBorders>
              <w:top w:val="dotted" w:sz="4" w:space="0" w:color="auto"/>
              <w:left w:val="dotted" w:sz="4" w:space="0" w:color="auto"/>
              <w:right w:val="dotted" w:sz="4" w:space="0" w:color="auto"/>
            </w:tcBorders>
            <w:shd w:val="clear" w:color="auto" w:fill="auto"/>
            <w:vAlign w:val="center"/>
          </w:tcPr>
          <w:p w:rsidR="00A43E5B" w:rsidRPr="00E35DFC" w:rsidRDefault="00A43E5B" w:rsidP="004C538E">
            <w:pPr>
              <w:spacing w:line="200" w:lineRule="exact"/>
              <w:rPr>
                <w:rFonts w:hint="eastAsia"/>
                <w:color w:val="000000"/>
                <w:sz w:val="20"/>
              </w:rPr>
            </w:pPr>
            <w:r w:rsidRPr="00E35DFC">
              <w:rPr>
                <w:rFonts w:hint="eastAsia"/>
                <w:color w:val="000000"/>
                <w:sz w:val="20"/>
              </w:rPr>
              <w:t>初階</w:t>
            </w:r>
            <w:r w:rsidRPr="00E35DFC">
              <w:rPr>
                <w:rFonts w:hint="eastAsia"/>
                <w:color w:val="000000"/>
                <w:sz w:val="20"/>
              </w:rPr>
              <w:t>1</w:t>
            </w:r>
            <w:r w:rsidRPr="00E35DFC">
              <w:rPr>
                <w:rFonts w:hint="eastAsia"/>
                <w:color w:val="000000"/>
                <w:sz w:val="20"/>
              </w:rPr>
              <w:t>分、進階</w:t>
            </w:r>
            <w:r w:rsidRPr="00E35DFC">
              <w:rPr>
                <w:rFonts w:hint="eastAsia"/>
                <w:color w:val="000000"/>
                <w:sz w:val="20"/>
              </w:rPr>
              <w:t>2</w:t>
            </w:r>
            <w:r w:rsidRPr="00E35DFC">
              <w:rPr>
                <w:rFonts w:hint="eastAsia"/>
                <w:color w:val="000000"/>
                <w:sz w:val="20"/>
              </w:rPr>
              <w:t>分、</w:t>
            </w:r>
          </w:p>
          <w:p w:rsidR="00A43E5B" w:rsidRPr="00E35DFC" w:rsidRDefault="00A43E5B" w:rsidP="004C538E">
            <w:pPr>
              <w:spacing w:line="200" w:lineRule="exact"/>
              <w:rPr>
                <w:rFonts w:hint="eastAsia"/>
                <w:color w:val="000000"/>
                <w:sz w:val="20"/>
              </w:rPr>
            </w:pPr>
            <w:r w:rsidRPr="00E35DFC">
              <w:rPr>
                <w:rFonts w:hint="eastAsia"/>
                <w:color w:val="000000"/>
                <w:sz w:val="20"/>
              </w:rPr>
              <w:t>教學輔導教師</w:t>
            </w:r>
            <w:r w:rsidRPr="00E35DFC">
              <w:rPr>
                <w:rFonts w:hint="eastAsia"/>
                <w:color w:val="000000"/>
                <w:sz w:val="20"/>
              </w:rPr>
              <w:t>3</w:t>
            </w:r>
            <w:r w:rsidRPr="00E35DFC">
              <w:rPr>
                <w:rFonts w:hint="eastAsia"/>
                <w:color w:val="000000"/>
                <w:sz w:val="20"/>
              </w:rPr>
              <w:t>分</w:t>
            </w:r>
          </w:p>
        </w:tc>
        <w:tc>
          <w:tcPr>
            <w:tcW w:w="425" w:type="dxa"/>
            <w:tcBorders>
              <w:top w:val="dotted" w:sz="4" w:space="0" w:color="auto"/>
              <w:left w:val="dotted" w:sz="4" w:space="0" w:color="auto"/>
              <w:right w:val="dotted" w:sz="4" w:space="0" w:color="auto"/>
            </w:tcBorders>
            <w:shd w:val="clear" w:color="auto" w:fill="auto"/>
            <w:vAlign w:val="center"/>
          </w:tcPr>
          <w:p w:rsidR="00A43E5B" w:rsidRPr="00E35DFC" w:rsidRDefault="00A43E5B" w:rsidP="004C538E">
            <w:pPr>
              <w:spacing w:line="340" w:lineRule="exact"/>
              <w:rPr>
                <w:rFonts w:hAnsi="標楷體" w:hint="eastAsia"/>
                <w:color w:val="000000"/>
                <w:sz w:val="20"/>
              </w:rPr>
            </w:pPr>
          </w:p>
        </w:tc>
        <w:tc>
          <w:tcPr>
            <w:tcW w:w="567" w:type="dxa"/>
            <w:tcBorders>
              <w:top w:val="dotted" w:sz="4" w:space="0" w:color="auto"/>
              <w:left w:val="dotted" w:sz="4" w:space="0" w:color="auto"/>
              <w:right w:val="dotted" w:sz="4" w:space="0" w:color="auto"/>
            </w:tcBorders>
            <w:vAlign w:val="center"/>
          </w:tcPr>
          <w:p w:rsidR="00A43E5B" w:rsidRPr="00E35DFC" w:rsidRDefault="00A43E5B" w:rsidP="004C538E">
            <w:pPr>
              <w:spacing w:line="340" w:lineRule="exact"/>
              <w:rPr>
                <w:rFonts w:hAnsi="標楷體" w:hint="eastAsia"/>
                <w:color w:val="000000"/>
                <w:sz w:val="20"/>
              </w:rPr>
            </w:pPr>
          </w:p>
        </w:tc>
        <w:tc>
          <w:tcPr>
            <w:tcW w:w="681" w:type="dxa"/>
            <w:tcBorders>
              <w:top w:val="dotted" w:sz="4" w:space="0" w:color="auto"/>
              <w:left w:val="dotted" w:sz="4" w:space="0" w:color="auto"/>
              <w:right w:val="dotted" w:sz="4" w:space="0" w:color="auto"/>
            </w:tcBorders>
            <w:shd w:val="clear" w:color="auto" w:fill="auto"/>
            <w:vAlign w:val="center"/>
          </w:tcPr>
          <w:p w:rsidR="00A43E5B" w:rsidRPr="00E35DFC" w:rsidRDefault="00A43E5B" w:rsidP="004C538E">
            <w:pPr>
              <w:spacing w:line="340" w:lineRule="exact"/>
              <w:rPr>
                <w:rFonts w:hAnsi="標楷體" w:hint="eastAsia"/>
                <w:color w:val="000000"/>
                <w:sz w:val="20"/>
              </w:rPr>
            </w:pPr>
          </w:p>
        </w:tc>
        <w:tc>
          <w:tcPr>
            <w:tcW w:w="480" w:type="dxa"/>
            <w:tcBorders>
              <w:top w:val="dotted" w:sz="4" w:space="0" w:color="auto"/>
              <w:left w:val="dotted" w:sz="4" w:space="0" w:color="auto"/>
              <w:right w:val="dotted" w:sz="4" w:space="0" w:color="auto"/>
            </w:tcBorders>
            <w:shd w:val="clear" w:color="auto" w:fill="auto"/>
            <w:vAlign w:val="center"/>
          </w:tcPr>
          <w:p w:rsidR="00A43E5B" w:rsidRPr="00E35DFC" w:rsidRDefault="00A43E5B" w:rsidP="004C538E">
            <w:pPr>
              <w:spacing w:line="340" w:lineRule="exact"/>
              <w:rPr>
                <w:rFonts w:hAnsi="標楷體" w:hint="eastAsia"/>
                <w:color w:val="000000"/>
                <w:sz w:val="20"/>
              </w:rPr>
            </w:pPr>
          </w:p>
        </w:tc>
        <w:tc>
          <w:tcPr>
            <w:tcW w:w="480" w:type="dxa"/>
            <w:tcBorders>
              <w:top w:val="dotted" w:sz="4" w:space="0" w:color="auto"/>
              <w:left w:val="dotted" w:sz="4" w:space="0" w:color="auto"/>
              <w:right w:val="dotted" w:sz="4" w:space="0" w:color="auto"/>
            </w:tcBorders>
            <w:shd w:val="clear" w:color="auto" w:fill="auto"/>
            <w:vAlign w:val="center"/>
          </w:tcPr>
          <w:p w:rsidR="00A43E5B" w:rsidRPr="00E35DFC" w:rsidRDefault="00A43E5B" w:rsidP="004C538E">
            <w:pPr>
              <w:spacing w:line="340" w:lineRule="exact"/>
              <w:rPr>
                <w:rFonts w:hAnsi="標楷體" w:hint="eastAsia"/>
                <w:color w:val="000000"/>
                <w:sz w:val="20"/>
              </w:rPr>
            </w:pPr>
          </w:p>
        </w:tc>
        <w:tc>
          <w:tcPr>
            <w:tcW w:w="960" w:type="dxa"/>
            <w:tcBorders>
              <w:top w:val="dotted" w:sz="4" w:space="0" w:color="auto"/>
              <w:left w:val="dotted" w:sz="4" w:space="0" w:color="auto"/>
              <w:right w:val="single" w:sz="4" w:space="0" w:color="auto"/>
            </w:tcBorders>
            <w:shd w:val="clear" w:color="auto" w:fill="auto"/>
            <w:vAlign w:val="center"/>
          </w:tcPr>
          <w:p w:rsidR="00A43E5B" w:rsidRPr="00E35DFC" w:rsidRDefault="00A43E5B" w:rsidP="004C538E">
            <w:pPr>
              <w:spacing w:line="340" w:lineRule="exact"/>
              <w:rPr>
                <w:rFonts w:hAnsi="標楷體" w:hint="eastAsia"/>
                <w:color w:val="000000"/>
                <w:sz w:val="20"/>
              </w:rPr>
            </w:pPr>
          </w:p>
        </w:tc>
        <w:tc>
          <w:tcPr>
            <w:tcW w:w="3151" w:type="dxa"/>
            <w:vMerge/>
            <w:tcBorders>
              <w:left w:val="single" w:sz="4" w:space="0" w:color="auto"/>
              <w:right w:val="single" w:sz="18" w:space="0" w:color="auto"/>
            </w:tcBorders>
            <w:shd w:val="clear" w:color="auto" w:fill="auto"/>
          </w:tcPr>
          <w:p w:rsidR="00A43E5B" w:rsidRPr="00E35DFC" w:rsidRDefault="00A43E5B" w:rsidP="004C538E">
            <w:pPr>
              <w:spacing w:line="340" w:lineRule="exact"/>
              <w:jc w:val="center"/>
              <w:rPr>
                <w:rFonts w:hAnsi="標楷體" w:hint="eastAsia"/>
                <w:bCs/>
                <w:color w:val="000000"/>
                <w:sz w:val="20"/>
              </w:rPr>
            </w:pPr>
          </w:p>
        </w:tc>
      </w:tr>
      <w:tr w:rsidR="00A43E5B" w:rsidRPr="00E35DFC" w:rsidTr="00F670C3">
        <w:tblPrEx>
          <w:tblCellMar>
            <w:top w:w="0" w:type="dxa"/>
            <w:bottom w:w="0" w:type="dxa"/>
          </w:tblCellMar>
        </w:tblPrEx>
        <w:trPr>
          <w:cantSplit/>
          <w:trHeight w:val="42"/>
          <w:jc w:val="center"/>
        </w:trPr>
        <w:tc>
          <w:tcPr>
            <w:tcW w:w="8924" w:type="dxa"/>
            <w:gridSpan w:val="14"/>
            <w:vMerge w:val="restart"/>
            <w:tcBorders>
              <w:top w:val="single" w:sz="18" w:space="0" w:color="auto"/>
              <w:left w:val="single" w:sz="18" w:space="0" w:color="auto"/>
              <w:right w:val="dotted" w:sz="4" w:space="0" w:color="auto"/>
            </w:tcBorders>
            <w:vAlign w:val="center"/>
          </w:tcPr>
          <w:p w:rsidR="00A43E5B" w:rsidRPr="00E35DFC" w:rsidRDefault="00A43E5B" w:rsidP="004C538E">
            <w:pPr>
              <w:spacing w:line="300" w:lineRule="exact"/>
              <w:jc w:val="center"/>
              <w:rPr>
                <w:rFonts w:hAnsi="標楷體" w:hint="eastAsia"/>
                <w:color w:val="000000"/>
                <w:sz w:val="28"/>
                <w:szCs w:val="28"/>
              </w:rPr>
            </w:pPr>
            <w:r w:rsidRPr="00E35DFC">
              <w:rPr>
                <w:rFonts w:hAnsi="標楷體" w:hint="eastAsia"/>
                <w:color w:val="000000"/>
                <w:sz w:val="28"/>
                <w:szCs w:val="28"/>
              </w:rPr>
              <w:t>積</w:t>
            </w:r>
            <w:r w:rsidRPr="00E35DFC">
              <w:rPr>
                <w:rFonts w:hAnsi="標楷體" w:hint="eastAsia"/>
                <w:color w:val="000000"/>
                <w:sz w:val="28"/>
                <w:szCs w:val="28"/>
              </w:rPr>
              <w:t xml:space="preserve">    </w:t>
            </w:r>
            <w:r w:rsidRPr="00E35DFC">
              <w:rPr>
                <w:rFonts w:hAnsi="標楷體" w:hint="eastAsia"/>
                <w:color w:val="000000"/>
                <w:sz w:val="28"/>
                <w:szCs w:val="28"/>
              </w:rPr>
              <w:t>分</w:t>
            </w:r>
            <w:r w:rsidRPr="00E35DFC">
              <w:rPr>
                <w:rFonts w:hAnsi="標楷體" w:hint="eastAsia"/>
                <w:color w:val="000000"/>
                <w:sz w:val="28"/>
                <w:szCs w:val="28"/>
              </w:rPr>
              <w:t xml:space="preserve">    </w:t>
            </w:r>
            <w:r w:rsidRPr="00E35DFC">
              <w:rPr>
                <w:rFonts w:hAnsi="標楷體" w:hint="eastAsia"/>
                <w:color w:val="000000"/>
                <w:sz w:val="28"/>
                <w:szCs w:val="28"/>
              </w:rPr>
              <w:t>總</w:t>
            </w:r>
            <w:r w:rsidRPr="00E35DFC">
              <w:rPr>
                <w:rFonts w:hAnsi="標楷體" w:hint="eastAsia"/>
                <w:color w:val="000000"/>
                <w:sz w:val="28"/>
                <w:szCs w:val="28"/>
              </w:rPr>
              <w:t xml:space="preserve">    </w:t>
            </w:r>
            <w:r w:rsidRPr="00E35DFC">
              <w:rPr>
                <w:rFonts w:hAnsi="標楷體" w:hint="eastAsia"/>
                <w:color w:val="000000"/>
                <w:sz w:val="28"/>
                <w:szCs w:val="28"/>
              </w:rPr>
              <w:t>計</w:t>
            </w:r>
          </w:p>
        </w:tc>
        <w:tc>
          <w:tcPr>
            <w:tcW w:w="992" w:type="dxa"/>
            <w:gridSpan w:val="2"/>
            <w:vMerge w:val="restart"/>
            <w:tcBorders>
              <w:top w:val="single" w:sz="18" w:space="0" w:color="auto"/>
              <w:left w:val="dotted" w:sz="4" w:space="0" w:color="auto"/>
              <w:right w:val="dotted" w:sz="4" w:space="0" w:color="auto"/>
            </w:tcBorders>
            <w:shd w:val="clear" w:color="auto" w:fill="auto"/>
            <w:vAlign w:val="center"/>
          </w:tcPr>
          <w:p w:rsidR="00A43E5B" w:rsidRPr="00E35DFC" w:rsidRDefault="00A43E5B" w:rsidP="004C538E">
            <w:pPr>
              <w:spacing w:line="340" w:lineRule="exact"/>
              <w:rPr>
                <w:rFonts w:hAnsi="標楷體" w:hint="eastAsia"/>
                <w:color w:val="000000"/>
                <w:sz w:val="20"/>
              </w:rPr>
            </w:pPr>
          </w:p>
        </w:tc>
        <w:tc>
          <w:tcPr>
            <w:tcW w:w="681" w:type="dxa"/>
            <w:vMerge w:val="restart"/>
            <w:tcBorders>
              <w:top w:val="single" w:sz="18" w:space="0" w:color="auto"/>
              <w:left w:val="dotted" w:sz="4" w:space="0" w:color="auto"/>
              <w:right w:val="dotted" w:sz="4" w:space="0" w:color="auto"/>
            </w:tcBorders>
            <w:shd w:val="clear" w:color="auto" w:fill="auto"/>
            <w:vAlign w:val="center"/>
          </w:tcPr>
          <w:p w:rsidR="00A43E5B" w:rsidRPr="00E35DFC" w:rsidRDefault="00A43E5B" w:rsidP="004C538E">
            <w:pPr>
              <w:spacing w:line="340" w:lineRule="exact"/>
              <w:rPr>
                <w:rFonts w:hAnsi="標楷體" w:hint="eastAsia"/>
                <w:color w:val="000000"/>
                <w:sz w:val="20"/>
              </w:rPr>
            </w:pPr>
          </w:p>
        </w:tc>
        <w:tc>
          <w:tcPr>
            <w:tcW w:w="960" w:type="dxa"/>
            <w:gridSpan w:val="2"/>
            <w:vMerge w:val="restart"/>
            <w:tcBorders>
              <w:top w:val="single" w:sz="18" w:space="0" w:color="auto"/>
              <w:left w:val="dotted" w:sz="4" w:space="0" w:color="auto"/>
              <w:right w:val="dotted" w:sz="4" w:space="0" w:color="auto"/>
            </w:tcBorders>
            <w:shd w:val="clear" w:color="auto" w:fill="auto"/>
            <w:vAlign w:val="center"/>
          </w:tcPr>
          <w:p w:rsidR="00A43E5B" w:rsidRPr="00E35DFC" w:rsidRDefault="00A43E5B" w:rsidP="004C538E">
            <w:pPr>
              <w:spacing w:line="340" w:lineRule="exact"/>
              <w:rPr>
                <w:rFonts w:hAnsi="標楷體" w:hint="eastAsia"/>
                <w:color w:val="000000"/>
                <w:sz w:val="20"/>
              </w:rPr>
            </w:pPr>
          </w:p>
        </w:tc>
        <w:tc>
          <w:tcPr>
            <w:tcW w:w="960" w:type="dxa"/>
            <w:vMerge w:val="restart"/>
            <w:tcBorders>
              <w:top w:val="single" w:sz="18" w:space="0" w:color="auto"/>
              <w:left w:val="dotted" w:sz="4" w:space="0" w:color="auto"/>
              <w:right w:val="single" w:sz="4" w:space="0" w:color="auto"/>
            </w:tcBorders>
            <w:shd w:val="clear" w:color="auto" w:fill="auto"/>
            <w:vAlign w:val="center"/>
          </w:tcPr>
          <w:p w:rsidR="00A43E5B" w:rsidRPr="00E35DFC" w:rsidRDefault="00A43E5B" w:rsidP="004C538E">
            <w:pPr>
              <w:spacing w:line="340" w:lineRule="exact"/>
              <w:rPr>
                <w:rFonts w:hAnsi="標楷體" w:hint="eastAsia"/>
                <w:color w:val="000000"/>
                <w:sz w:val="20"/>
              </w:rPr>
            </w:pPr>
          </w:p>
        </w:tc>
        <w:tc>
          <w:tcPr>
            <w:tcW w:w="3151" w:type="dxa"/>
            <w:tcBorders>
              <w:top w:val="single" w:sz="18" w:space="0" w:color="auto"/>
              <w:left w:val="single" w:sz="4" w:space="0" w:color="auto"/>
              <w:bottom w:val="dotted" w:sz="4" w:space="0" w:color="auto"/>
              <w:right w:val="single" w:sz="18" w:space="0" w:color="auto"/>
            </w:tcBorders>
            <w:shd w:val="clear" w:color="auto" w:fill="auto"/>
            <w:vAlign w:val="center"/>
          </w:tcPr>
          <w:p w:rsidR="00A43E5B" w:rsidRPr="00E35DFC" w:rsidRDefault="00A43E5B" w:rsidP="004C538E">
            <w:pPr>
              <w:spacing w:line="340" w:lineRule="exact"/>
              <w:jc w:val="both"/>
              <w:rPr>
                <w:rFonts w:hAnsi="標楷體" w:hint="eastAsia"/>
                <w:b/>
                <w:bCs/>
                <w:color w:val="000000"/>
                <w:sz w:val="20"/>
              </w:rPr>
            </w:pPr>
            <w:r w:rsidRPr="00E35DFC">
              <w:rPr>
                <w:rFonts w:hAnsi="標楷體" w:hint="eastAsia"/>
                <w:b/>
                <w:bCs/>
                <w:color w:val="000000"/>
                <w:sz w:val="20"/>
              </w:rPr>
              <w:t>複審分數</w:t>
            </w:r>
          </w:p>
        </w:tc>
      </w:tr>
      <w:tr w:rsidR="00A43E5B" w:rsidRPr="00E35DFC" w:rsidTr="00F670C3">
        <w:tblPrEx>
          <w:tblCellMar>
            <w:top w:w="0" w:type="dxa"/>
            <w:bottom w:w="0" w:type="dxa"/>
          </w:tblCellMar>
        </w:tblPrEx>
        <w:trPr>
          <w:cantSplit/>
          <w:trHeight w:val="77"/>
          <w:jc w:val="center"/>
        </w:trPr>
        <w:tc>
          <w:tcPr>
            <w:tcW w:w="8924" w:type="dxa"/>
            <w:gridSpan w:val="14"/>
            <w:vMerge/>
            <w:tcBorders>
              <w:left w:val="single" w:sz="18" w:space="0" w:color="auto"/>
              <w:right w:val="dotted" w:sz="4" w:space="0" w:color="auto"/>
            </w:tcBorders>
            <w:vAlign w:val="center"/>
          </w:tcPr>
          <w:p w:rsidR="00A43E5B" w:rsidRPr="00E35DFC" w:rsidRDefault="00A43E5B" w:rsidP="004C538E">
            <w:pPr>
              <w:spacing w:line="300" w:lineRule="exact"/>
              <w:jc w:val="center"/>
              <w:rPr>
                <w:rFonts w:hAnsi="標楷體" w:hint="eastAsia"/>
                <w:color w:val="000000"/>
                <w:sz w:val="28"/>
                <w:szCs w:val="28"/>
              </w:rPr>
            </w:pPr>
          </w:p>
        </w:tc>
        <w:tc>
          <w:tcPr>
            <w:tcW w:w="992" w:type="dxa"/>
            <w:gridSpan w:val="2"/>
            <w:vMerge/>
            <w:tcBorders>
              <w:left w:val="dotted" w:sz="4" w:space="0" w:color="auto"/>
              <w:right w:val="dotted" w:sz="4" w:space="0" w:color="auto"/>
            </w:tcBorders>
            <w:shd w:val="clear" w:color="auto" w:fill="auto"/>
            <w:vAlign w:val="center"/>
          </w:tcPr>
          <w:p w:rsidR="00A43E5B" w:rsidRPr="00E35DFC" w:rsidRDefault="00A43E5B" w:rsidP="004C538E">
            <w:pPr>
              <w:spacing w:line="340" w:lineRule="exact"/>
              <w:rPr>
                <w:rFonts w:hAnsi="標楷體" w:hint="eastAsia"/>
                <w:color w:val="000000"/>
                <w:sz w:val="20"/>
              </w:rPr>
            </w:pPr>
          </w:p>
        </w:tc>
        <w:tc>
          <w:tcPr>
            <w:tcW w:w="681" w:type="dxa"/>
            <w:vMerge/>
            <w:tcBorders>
              <w:left w:val="dotted" w:sz="4" w:space="0" w:color="auto"/>
              <w:right w:val="dotted" w:sz="4" w:space="0" w:color="auto"/>
            </w:tcBorders>
            <w:shd w:val="clear" w:color="auto" w:fill="auto"/>
            <w:vAlign w:val="center"/>
          </w:tcPr>
          <w:p w:rsidR="00A43E5B" w:rsidRPr="00E35DFC" w:rsidRDefault="00A43E5B" w:rsidP="004C538E">
            <w:pPr>
              <w:spacing w:line="340" w:lineRule="exact"/>
              <w:rPr>
                <w:rFonts w:hAnsi="標楷體" w:hint="eastAsia"/>
                <w:color w:val="000000"/>
                <w:sz w:val="20"/>
              </w:rPr>
            </w:pPr>
          </w:p>
        </w:tc>
        <w:tc>
          <w:tcPr>
            <w:tcW w:w="960" w:type="dxa"/>
            <w:gridSpan w:val="2"/>
            <w:vMerge/>
            <w:tcBorders>
              <w:left w:val="dotted" w:sz="4" w:space="0" w:color="auto"/>
              <w:right w:val="dotted" w:sz="4" w:space="0" w:color="auto"/>
            </w:tcBorders>
            <w:shd w:val="clear" w:color="auto" w:fill="auto"/>
            <w:vAlign w:val="center"/>
          </w:tcPr>
          <w:p w:rsidR="00A43E5B" w:rsidRPr="00E35DFC" w:rsidRDefault="00A43E5B" w:rsidP="004C538E">
            <w:pPr>
              <w:spacing w:line="340" w:lineRule="exact"/>
              <w:rPr>
                <w:rFonts w:hAnsi="標楷體" w:hint="eastAsia"/>
                <w:color w:val="000000"/>
                <w:sz w:val="20"/>
              </w:rPr>
            </w:pPr>
          </w:p>
        </w:tc>
        <w:tc>
          <w:tcPr>
            <w:tcW w:w="960" w:type="dxa"/>
            <w:vMerge/>
            <w:tcBorders>
              <w:left w:val="dotted" w:sz="4" w:space="0" w:color="auto"/>
              <w:right w:val="single" w:sz="4" w:space="0" w:color="auto"/>
            </w:tcBorders>
            <w:shd w:val="clear" w:color="auto" w:fill="auto"/>
            <w:vAlign w:val="center"/>
          </w:tcPr>
          <w:p w:rsidR="00A43E5B" w:rsidRPr="00E35DFC" w:rsidRDefault="00A43E5B" w:rsidP="004C538E">
            <w:pPr>
              <w:spacing w:line="340" w:lineRule="exact"/>
              <w:rPr>
                <w:rFonts w:hAnsi="標楷體" w:hint="eastAsia"/>
                <w:color w:val="000000"/>
                <w:sz w:val="20"/>
              </w:rPr>
            </w:pPr>
          </w:p>
        </w:tc>
        <w:tc>
          <w:tcPr>
            <w:tcW w:w="3151" w:type="dxa"/>
            <w:tcBorders>
              <w:top w:val="dotted" w:sz="4" w:space="0" w:color="auto"/>
              <w:left w:val="single" w:sz="4" w:space="0" w:color="auto"/>
              <w:bottom w:val="dotted" w:sz="4" w:space="0" w:color="auto"/>
              <w:right w:val="single" w:sz="18" w:space="0" w:color="auto"/>
            </w:tcBorders>
            <w:shd w:val="clear" w:color="auto" w:fill="auto"/>
            <w:vAlign w:val="center"/>
          </w:tcPr>
          <w:p w:rsidR="00A43E5B" w:rsidRPr="00E35DFC" w:rsidRDefault="00A43E5B" w:rsidP="004C538E">
            <w:pPr>
              <w:spacing w:line="340" w:lineRule="exact"/>
              <w:jc w:val="both"/>
              <w:rPr>
                <w:rFonts w:hAnsi="標楷體" w:hint="eastAsia"/>
                <w:b/>
                <w:bCs/>
                <w:color w:val="000000"/>
                <w:sz w:val="20"/>
              </w:rPr>
            </w:pPr>
            <w:r w:rsidRPr="00E35DFC">
              <w:rPr>
                <w:rFonts w:hAnsi="標楷體" w:hint="eastAsia"/>
                <w:b/>
                <w:bCs/>
                <w:color w:val="000000"/>
                <w:sz w:val="20"/>
              </w:rPr>
              <w:t>審查人員核章</w:t>
            </w:r>
          </w:p>
        </w:tc>
      </w:tr>
      <w:tr w:rsidR="00A43E5B" w:rsidRPr="00E35DFC" w:rsidTr="004C538E">
        <w:tblPrEx>
          <w:tblCellMar>
            <w:top w:w="0" w:type="dxa"/>
            <w:bottom w:w="0" w:type="dxa"/>
          </w:tblCellMar>
        </w:tblPrEx>
        <w:trPr>
          <w:cantSplit/>
          <w:trHeight w:val="708"/>
          <w:jc w:val="center"/>
        </w:trPr>
        <w:tc>
          <w:tcPr>
            <w:tcW w:w="15668" w:type="dxa"/>
            <w:gridSpan w:val="21"/>
            <w:tcBorders>
              <w:left w:val="single" w:sz="18" w:space="0" w:color="auto"/>
              <w:bottom w:val="single" w:sz="18" w:space="0" w:color="auto"/>
              <w:right w:val="single" w:sz="18" w:space="0" w:color="auto"/>
            </w:tcBorders>
            <w:shd w:val="clear" w:color="auto" w:fill="auto"/>
            <w:vAlign w:val="center"/>
          </w:tcPr>
          <w:p w:rsidR="00A43E5B" w:rsidRPr="002D7532" w:rsidRDefault="00A43E5B" w:rsidP="00180F9D">
            <w:pPr>
              <w:snapToGrid w:val="0"/>
              <w:ind w:left="160" w:hangingChars="100" w:hanging="160"/>
              <w:rPr>
                <w:rFonts w:ascii="新細明體" w:hAnsi="新細明體" w:hint="eastAsia"/>
                <w:color w:val="000000"/>
                <w:sz w:val="16"/>
                <w:szCs w:val="16"/>
              </w:rPr>
            </w:pPr>
            <w:r w:rsidRPr="002D7532">
              <w:rPr>
                <w:rFonts w:ascii="新細明體" w:hAnsi="新細明體" w:hint="eastAsia"/>
                <w:color w:val="000000"/>
                <w:sz w:val="16"/>
                <w:szCs w:val="16"/>
              </w:rPr>
              <w:lastRenderedPageBreak/>
              <w:t>其他說明：</w:t>
            </w:r>
          </w:p>
          <w:p w:rsidR="00A43E5B" w:rsidRPr="002D7532" w:rsidRDefault="00A43E5B" w:rsidP="00180F9D">
            <w:pPr>
              <w:snapToGrid w:val="0"/>
              <w:ind w:left="160" w:hangingChars="100" w:hanging="160"/>
              <w:rPr>
                <w:rFonts w:ascii="新細明體" w:hAnsi="新細明體" w:hint="eastAsia"/>
                <w:color w:val="000000"/>
                <w:sz w:val="16"/>
                <w:szCs w:val="16"/>
              </w:rPr>
            </w:pPr>
            <w:r w:rsidRPr="002D7532">
              <w:rPr>
                <w:rFonts w:ascii="新細明體" w:hAnsi="新細明體" w:hint="eastAsia"/>
                <w:color w:val="000000"/>
                <w:sz w:val="16"/>
                <w:szCs w:val="16"/>
              </w:rPr>
              <w:t>1.本表所指中小學教師，均以取得合格專任教師證者，兼課及代課教師年資不予採計；教育行政人員兼任代理代課年資，應符合兼任代理代課資格，始得計算之。</w:t>
            </w:r>
          </w:p>
          <w:p w:rsidR="00A43E5B" w:rsidRPr="002D7532" w:rsidRDefault="00A43E5B" w:rsidP="00180F9D">
            <w:pPr>
              <w:snapToGrid w:val="0"/>
              <w:ind w:left="160" w:hangingChars="100" w:hanging="160"/>
              <w:rPr>
                <w:rFonts w:ascii="新細明體" w:hAnsi="新細明體" w:hint="eastAsia"/>
                <w:color w:val="000000"/>
                <w:sz w:val="16"/>
                <w:szCs w:val="16"/>
              </w:rPr>
            </w:pPr>
            <w:r w:rsidRPr="002D7532">
              <w:rPr>
                <w:rFonts w:ascii="新細明體" w:hAnsi="新細明體" w:hint="eastAsia"/>
                <w:color w:val="000000"/>
                <w:sz w:val="16"/>
                <w:szCs w:val="16"/>
              </w:rPr>
              <w:t>2.公立學校教師之服務年資自核定起薪日期起算，曾於私立學校服務之年資，自取得合格教師證書之日期起算；試用教師及舊制佔缺實習教師服務年資，一律採計積分。</w:t>
            </w:r>
          </w:p>
          <w:p w:rsidR="00A43E5B" w:rsidRPr="002D7532" w:rsidRDefault="00A43E5B" w:rsidP="00180F9D">
            <w:pPr>
              <w:snapToGrid w:val="0"/>
              <w:rPr>
                <w:rFonts w:ascii="新細明體" w:hAnsi="新細明體" w:hint="eastAsia"/>
                <w:color w:val="000000"/>
                <w:sz w:val="16"/>
                <w:szCs w:val="16"/>
              </w:rPr>
            </w:pPr>
            <w:r w:rsidRPr="002D7532">
              <w:rPr>
                <w:rFonts w:ascii="新細明體" w:hAnsi="新細明體" w:hint="eastAsia"/>
                <w:color w:val="000000"/>
                <w:sz w:val="16"/>
                <w:szCs w:val="16"/>
              </w:rPr>
              <w:t>3.申請人所附資料經查如有不實者，除應負法律責任外，並取消甄選資格。</w:t>
            </w:r>
          </w:p>
          <w:p w:rsidR="00A43E5B" w:rsidRPr="002D7532" w:rsidRDefault="00A43E5B" w:rsidP="00180F9D">
            <w:pPr>
              <w:snapToGrid w:val="0"/>
              <w:rPr>
                <w:rFonts w:ascii="新細明體" w:hAnsi="新細明體" w:hint="eastAsia"/>
                <w:color w:val="000000"/>
                <w:sz w:val="16"/>
                <w:szCs w:val="16"/>
              </w:rPr>
            </w:pPr>
            <w:r w:rsidRPr="002D7532">
              <w:rPr>
                <w:rFonts w:ascii="新細明體" w:hAnsi="新細明體" w:hint="eastAsia"/>
                <w:color w:val="000000"/>
                <w:sz w:val="16"/>
                <w:szCs w:val="16"/>
              </w:rPr>
              <w:t>4.依教育人員任用條例施行細則第十一條規定：「兼任教師年資折半計算」，兼課資格需符合當時教師資格法規規定。</w:t>
            </w:r>
          </w:p>
          <w:p w:rsidR="00A43E5B" w:rsidRPr="002D7532" w:rsidRDefault="00A43E5B" w:rsidP="00180F9D">
            <w:pPr>
              <w:snapToGrid w:val="0"/>
              <w:rPr>
                <w:rFonts w:ascii="新細明體" w:hAnsi="新細明體" w:hint="eastAsia"/>
                <w:color w:val="000000"/>
                <w:sz w:val="16"/>
                <w:szCs w:val="16"/>
              </w:rPr>
            </w:pPr>
            <w:r w:rsidRPr="002D7532">
              <w:rPr>
                <w:rFonts w:ascii="新細明體" w:hAnsi="新細明體" w:hint="eastAsia"/>
                <w:color w:val="000000"/>
                <w:sz w:val="16"/>
                <w:szCs w:val="16"/>
              </w:rPr>
              <w:t>5.曾任兼代理校長、代理主任一律比照「兼職」計分。</w:t>
            </w:r>
          </w:p>
          <w:p w:rsidR="00A43E5B" w:rsidRPr="002D7532" w:rsidRDefault="00A43E5B" w:rsidP="00180F9D">
            <w:pPr>
              <w:snapToGrid w:val="0"/>
              <w:rPr>
                <w:rFonts w:ascii="新細明體" w:hAnsi="新細明體" w:hint="eastAsia"/>
                <w:color w:val="000000"/>
                <w:sz w:val="16"/>
                <w:szCs w:val="16"/>
              </w:rPr>
            </w:pPr>
            <w:r w:rsidRPr="002D7532">
              <w:rPr>
                <w:rFonts w:ascii="新細明體" w:hAnsi="新細明體" w:hint="eastAsia"/>
                <w:color w:val="000000"/>
                <w:sz w:val="16"/>
                <w:szCs w:val="16"/>
              </w:rPr>
              <w:t>6.</w:t>
            </w:r>
            <w:r w:rsidRPr="002D7532">
              <w:rPr>
                <w:rFonts w:ascii="新細明體" w:hAnsi="新細明體"/>
                <w:color w:val="000000"/>
                <w:sz w:val="16"/>
                <w:szCs w:val="16"/>
              </w:rPr>
              <w:t>附則：有違教育人員任用條例第31條及教師法</w:t>
            </w:r>
            <w:r w:rsidRPr="002D7532">
              <w:rPr>
                <w:rFonts w:ascii="新細明體" w:hAnsi="新細明體" w:hint="eastAsia"/>
                <w:color w:val="000000"/>
                <w:sz w:val="16"/>
                <w:szCs w:val="16"/>
              </w:rPr>
              <w:t>第</w:t>
            </w:r>
            <w:r w:rsidRPr="002D7532">
              <w:rPr>
                <w:rFonts w:ascii="新細明體" w:hAnsi="新細明體"/>
                <w:color w:val="000000"/>
                <w:sz w:val="16"/>
                <w:szCs w:val="16"/>
              </w:rPr>
              <w:t>14條第1項等其他法令規定或錄取後經發現有違反簡章之相關規定者，取消其錄取資格。</w:t>
            </w:r>
          </w:p>
          <w:p w:rsidR="00A43E5B" w:rsidRPr="002D7532" w:rsidRDefault="00A43E5B" w:rsidP="00180F9D">
            <w:pPr>
              <w:snapToGrid w:val="0"/>
              <w:ind w:left="160" w:hangingChars="100" w:hanging="160"/>
              <w:rPr>
                <w:rFonts w:ascii="新細明體" w:hAnsi="新細明體" w:hint="eastAsia"/>
                <w:b/>
                <w:color w:val="000000"/>
                <w:sz w:val="16"/>
                <w:szCs w:val="16"/>
              </w:rPr>
            </w:pPr>
            <w:r w:rsidRPr="002D7532">
              <w:rPr>
                <w:rFonts w:ascii="新細明體" w:hAnsi="新細明體" w:hint="eastAsia"/>
                <w:b/>
                <w:color w:val="000000"/>
                <w:sz w:val="16"/>
                <w:szCs w:val="16"/>
              </w:rPr>
              <w:t>※教育人員任用條例第4條</w:t>
            </w:r>
          </w:p>
          <w:p w:rsidR="00A43E5B" w:rsidRPr="002D7532" w:rsidRDefault="00A43E5B" w:rsidP="00180F9D">
            <w:pPr>
              <w:snapToGrid w:val="0"/>
              <w:ind w:leftChars="84" w:left="202"/>
              <w:rPr>
                <w:rFonts w:ascii="新細明體" w:hAnsi="新細明體" w:hint="eastAsia"/>
                <w:color w:val="000000"/>
                <w:sz w:val="16"/>
                <w:szCs w:val="16"/>
              </w:rPr>
            </w:pPr>
            <w:r w:rsidRPr="002D7532">
              <w:rPr>
                <w:rFonts w:ascii="新細明體" w:hAnsi="新細明體" w:hint="eastAsia"/>
                <w:color w:val="000000"/>
                <w:sz w:val="16"/>
                <w:szCs w:val="16"/>
              </w:rPr>
              <w:t>國民小學校長應持有國民小學教師證書，並具下列資格之一：</w:t>
            </w:r>
          </w:p>
          <w:p w:rsidR="00A43E5B" w:rsidRPr="002D7532" w:rsidRDefault="00A43E5B" w:rsidP="00180F9D">
            <w:pPr>
              <w:snapToGrid w:val="0"/>
              <w:ind w:leftChars="84" w:left="202"/>
              <w:rPr>
                <w:rFonts w:ascii="新細明體" w:hAnsi="新細明體" w:hint="eastAsia"/>
                <w:color w:val="000000"/>
                <w:sz w:val="16"/>
                <w:szCs w:val="16"/>
              </w:rPr>
            </w:pPr>
            <w:r w:rsidRPr="002D7532">
              <w:rPr>
                <w:rFonts w:ascii="新細明體" w:hAnsi="新細明體" w:hint="eastAsia"/>
                <w:color w:val="000000"/>
                <w:sz w:val="16"/>
                <w:szCs w:val="16"/>
              </w:rPr>
              <w:t>一、曾任國民小學教師五年以上，及各級學校法規所定一級單位主管之學校行政工作三年以上。</w:t>
            </w:r>
          </w:p>
          <w:p w:rsidR="00A43E5B" w:rsidRPr="002D7532" w:rsidRDefault="00A43E5B" w:rsidP="00180F9D">
            <w:pPr>
              <w:snapToGrid w:val="0"/>
              <w:ind w:leftChars="84" w:left="202"/>
              <w:rPr>
                <w:rFonts w:ascii="新細明體" w:hAnsi="新細明體" w:hint="eastAsia"/>
                <w:color w:val="000000"/>
                <w:sz w:val="16"/>
                <w:szCs w:val="16"/>
              </w:rPr>
            </w:pPr>
            <w:r w:rsidRPr="002D7532">
              <w:rPr>
                <w:rFonts w:ascii="新細明體" w:hAnsi="新細明體" w:hint="eastAsia"/>
                <w:color w:val="000000"/>
                <w:sz w:val="16"/>
                <w:szCs w:val="16"/>
              </w:rPr>
              <w:t>二、曾任國民小學或國民中學教師三年以上或合計四年以上，及薦任第八職等以上或與其相當之教育行政相關工作二年以上。</w:t>
            </w:r>
          </w:p>
          <w:p w:rsidR="00A43E5B" w:rsidRPr="002D7532" w:rsidRDefault="00A43E5B" w:rsidP="00180F9D">
            <w:pPr>
              <w:snapToGrid w:val="0"/>
              <w:ind w:leftChars="84" w:left="202"/>
              <w:rPr>
                <w:rFonts w:ascii="新細明體" w:hAnsi="新細明體" w:hint="eastAsia"/>
                <w:color w:val="000000"/>
                <w:sz w:val="16"/>
                <w:szCs w:val="16"/>
              </w:rPr>
            </w:pPr>
            <w:r w:rsidRPr="002D7532">
              <w:rPr>
                <w:rFonts w:ascii="新細明體" w:hAnsi="新細明體" w:hint="eastAsia"/>
                <w:color w:val="000000"/>
                <w:sz w:val="16"/>
                <w:szCs w:val="16"/>
              </w:rPr>
              <w:t>三、曾任各級學校教師合計七年以上，其中擔任國民小學教師至少三年，及國民小學一級單位主管之學校行政工作二年以上。</w:t>
            </w:r>
          </w:p>
          <w:p w:rsidR="00A43E5B" w:rsidRPr="002D7532" w:rsidRDefault="00A43E5B" w:rsidP="00180F9D">
            <w:pPr>
              <w:snapToGrid w:val="0"/>
              <w:ind w:leftChars="84" w:left="202"/>
              <w:rPr>
                <w:rFonts w:ascii="新細明體" w:hAnsi="新細明體" w:hint="eastAsia"/>
                <w:color w:val="000000"/>
                <w:sz w:val="16"/>
                <w:szCs w:val="16"/>
              </w:rPr>
            </w:pPr>
            <w:r w:rsidRPr="002D7532">
              <w:rPr>
                <w:rFonts w:ascii="新細明體" w:hAnsi="新細明體" w:hint="eastAsia"/>
                <w:color w:val="000000"/>
                <w:sz w:val="16"/>
                <w:szCs w:val="16"/>
              </w:rPr>
              <w:t>前項第三款國民小學一級單位主管之學校行政工作年資，於師資培育之大學所設附屬國民小學校長，得為大學法規所定一級單位主管之學校行政工作年資。</w:t>
            </w:r>
          </w:p>
          <w:p w:rsidR="00A43E5B" w:rsidRPr="002D7532" w:rsidRDefault="00A43E5B" w:rsidP="00180F9D">
            <w:pPr>
              <w:snapToGrid w:val="0"/>
              <w:rPr>
                <w:rFonts w:ascii="新細明體" w:hAnsi="新細明體"/>
                <w:b/>
                <w:color w:val="000000"/>
                <w:sz w:val="16"/>
                <w:szCs w:val="16"/>
              </w:rPr>
            </w:pPr>
            <w:r w:rsidRPr="002D7532">
              <w:rPr>
                <w:rFonts w:ascii="新細明體" w:hAnsi="新細明體" w:hint="eastAsia"/>
                <w:b/>
                <w:color w:val="000000"/>
                <w:sz w:val="16"/>
                <w:szCs w:val="16"/>
              </w:rPr>
              <w:t>※</w:t>
            </w:r>
            <w:r w:rsidRPr="002D7532">
              <w:rPr>
                <w:rFonts w:ascii="新細明體" w:hAnsi="新細明體"/>
                <w:b/>
                <w:color w:val="000000"/>
                <w:sz w:val="16"/>
                <w:szCs w:val="16"/>
              </w:rPr>
              <w:t>教育人員任用條例第31條</w:t>
            </w:r>
            <w:r>
              <w:rPr>
                <w:rFonts w:ascii="新細明體" w:hAnsi="新細明體" w:hint="eastAsia"/>
                <w:b/>
                <w:color w:val="000000"/>
                <w:sz w:val="16"/>
                <w:szCs w:val="16"/>
              </w:rPr>
              <w:t>第一項</w:t>
            </w:r>
            <w:r w:rsidRPr="00180F9D">
              <w:rPr>
                <w:rFonts w:ascii="新細明體" w:hAnsi="新細明體"/>
                <w:b/>
                <w:color w:val="000000"/>
                <w:sz w:val="16"/>
                <w:szCs w:val="16"/>
              </w:rPr>
              <w:t>具有</w:t>
            </w:r>
            <w:r w:rsidRPr="00180F9D">
              <w:rPr>
                <w:rFonts w:ascii="新細明體" w:hAnsi="新細明體" w:hint="eastAsia"/>
                <w:b/>
                <w:color w:val="000000"/>
                <w:sz w:val="16"/>
                <w:szCs w:val="16"/>
              </w:rPr>
              <w:t>下</w:t>
            </w:r>
            <w:r w:rsidRPr="00180F9D">
              <w:rPr>
                <w:rFonts w:ascii="新細明體" w:hAnsi="新細明體"/>
                <w:b/>
                <w:color w:val="000000"/>
                <w:sz w:val="16"/>
                <w:szCs w:val="16"/>
              </w:rPr>
              <w:t>列情事之一者，不得為教育人員；其已任用者，應報請主管教育行政機關核准後，予以解聘或免職：</w:t>
            </w:r>
          </w:p>
          <w:p w:rsidR="00A43E5B" w:rsidRPr="002D7532" w:rsidRDefault="00A43E5B" w:rsidP="00180F9D">
            <w:pPr>
              <w:snapToGrid w:val="0"/>
              <w:ind w:left="160" w:hangingChars="100" w:hanging="160"/>
              <w:rPr>
                <w:rFonts w:ascii="新細明體" w:hAnsi="新細明體" w:hint="eastAsia"/>
                <w:color w:val="000000"/>
                <w:sz w:val="16"/>
                <w:szCs w:val="16"/>
              </w:rPr>
            </w:pPr>
            <w:r w:rsidRPr="002D7532">
              <w:rPr>
                <w:rFonts w:ascii="新細明體" w:hAnsi="新細明體" w:hint="eastAsia"/>
                <w:color w:val="000000"/>
                <w:sz w:val="16"/>
                <w:szCs w:val="16"/>
              </w:rPr>
              <w:t xml:space="preserve">  </w:t>
            </w:r>
            <w:r>
              <w:rPr>
                <w:rFonts w:ascii="新細明體" w:hAnsi="新細明體" w:hint="eastAsia"/>
                <w:color w:val="000000"/>
                <w:sz w:val="16"/>
                <w:szCs w:val="16"/>
              </w:rPr>
              <w:t xml:space="preserve"> </w:t>
            </w:r>
            <w:r w:rsidRPr="002D7532">
              <w:rPr>
                <w:rFonts w:ascii="新細明體" w:hAnsi="新細明體"/>
                <w:color w:val="000000"/>
                <w:sz w:val="16"/>
                <w:szCs w:val="16"/>
              </w:rPr>
              <w:t>一</w:t>
            </w:r>
            <w:r w:rsidRPr="002D7532">
              <w:rPr>
                <w:rFonts w:ascii="新細明體" w:hAnsi="新細明體" w:hint="eastAsia"/>
                <w:color w:val="000000"/>
                <w:sz w:val="16"/>
                <w:szCs w:val="16"/>
              </w:rPr>
              <w:t>、</w:t>
            </w:r>
            <w:r w:rsidRPr="002D7532">
              <w:rPr>
                <w:rFonts w:ascii="新細明體" w:hAnsi="新細明體"/>
                <w:color w:val="000000"/>
                <w:sz w:val="16"/>
                <w:szCs w:val="16"/>
              </w:rPr>
              <w:t>曾犯內亂、外患罪，經判決確定或通緝有案尚未結案。</w:t>
            </w:r>
          </w:p>
          <w:p w:rsidR="00A43E5B" w:rsidRPr="002D7532" w:rsidRDefault="00A43E5B" w:rsidP="00180F9D">
            <w:pPr>
              <w:snapToGrid w:val="0"/>
              <w:ind w:leftChars="84" w:left="202"/>
              <w:rPr>
                <w:rFonts w:ascii="新細明體" w:hAnsi="新細明體"/>
                <w:color w:val="000000"/>
                <w:sz w:val="16"/>
                <w:szCs w:val="16"/>
              </w:rPr>
            </w:pPr>
            <w:r w:rsidRPr="002D7532">
              <w:rPr>
                <w:rFonts w:ascii="新細明體" w:hAnsi="新細明體"/>
                <w:color w:val="000000"/>
                <w:sz w:val="16"/>
                <w:szCs w:val="16"/>
              </w:rPr>
              <w:t>二、曾服公務，因貪污瀆職經判決確定或通緝有案尚未結案。</w:t>
            </w:r>
          </w:p>
          <w:p w:rsidR="00A43E5B" w:rsidRPr="002D7532" w:rsidRDefault="00A43E5B" w:rsidP="00180F9D">
            <w:pPr>
              <w:snapToGrid w:val="0"/>
              <w:ind w:leftChars="84" w:left="202"/>
              <w:rPr>
                <w:rFonts w:ascii="新細明體" w:hAnsi="新細明體" w:hint="eastAsia"/>
                <w:color w:val="000000"/>
                <w:sz w:val="16"/>
                <w:szCs w:val="16"/>
              </w:rPr>
            </w:pPr>
            <w:r w:rsidRPr="002D7532">
              <w:rPr>
                <w:rFonts w:ascii="新細明體" w:hAnsi="新細明體" w:hint="eastAsia"/>
                <w:color w:val="000000"/>
                <w:sz w:val="16"/>
                <w:szCs w:val="16"/>
              </w:rPr>
              <w:t>三、曾犯性侵害犯罪防治法第二條第一項所定之罪，經判刑確定。</w:t>
            </w:r>
          </w:p>
          <w:p w:rsidR="00A43E5B" w:rsidRPr="002D7532" w:rsidRDefault="00A43E5B" w:rsidP="00180F9D">
            <w:pPr>
              <w:snapToGrid w:val="0"/>
              <w:ind w:leftChars="84" w:left="202"/>
              <w:rPr>
                <w:rFonts w:ascii="新細明體" w:hAnsi="新細明體" w:hint="eastAsia"/>
                <w:color w:val="000000"/>
                <w:sz w:val="16"/>
                <w:szCs w:val="16"/>
              </w:rPr>
            </w:pPr>
            <w:r w:rsidRPr="002D7532">
              <w:rPr>
                <w:rFonts w:ascii="新細明體" w:hAnsi="新細明體" w:hint="eastAsia"/>
                <w:color w:val="000000"/>
                <w:sz w:val="16"/>
                <w:szCs w:val="16"/>
              </w:rPr>
              <w:t>四、依法停止任用，或受休職處分尚未期滿，或因案停止職務，其原因尚未消滅。</w:t>
            </w:r>
          </w:p>
          <w:p w:rsidR="00A43E5B" w:rsidRPr="002D7532" w:rsidRDefault="00A43E5B" w:rsidP="00180F9D">
            <w:pPr>
              <w:snapToGrid w:val="0"/>
              <w:ind w:leftChars="84" w:left="202"/>
              <w:rPr>
                <w:rFonts w:ascii="新細明體" w:hAnsi="新細明體" w:hint="eastAsia"/>
                <w:color w:val="000000"/>
                <w:sz w:val="16"/>
                <w:szCs w:val="16"/>
              </w:rPr>
            </w:pPr>
            <w:r w:rsidRPr="002D7532">
              <w:rPr>
                <w:rFonts w:ascii="新細明體" w:hAnsi="新細明體" w:hint="eastAsia"/>
                <w:color w:val="000000"/>
                <w:sz w:val="16"/>
                <w:szCs w:val="16"/>
              </w:rPr>
              <w:t>五、褫奪公權尚未復權。</w:t>
            </w:r>
          </w:p>
          <w:p w:rsidR="00A43E5B" w:rsidRPr="002D7532" w:rsidRDefault="00A43E5B" w:rsidP="00180F9D">
            <w:pPr>
              <w:snapToGrid w:val="0"/>
              <w:ind w:leftChars="84" w:left="202"/>
              <w:rPr>
                <w:rFonts w:ascii="新細明體" w:hAnsi="新細明體" w:hint="eastAsia"/>
                <w:color w:val="000000"/>
                <w:sz w:val="16"/>
                <w:szCs w:val="16"/>
              </w:rPr>
            </w:pPr>
            <w:r w:rsidRPr="002D7532">
              <w:rPr>
                <w:rFonts w:ascii="新細明體" w:hAnsi="新細明體" w:hint="eastAsia"/>
                <w:color w:val="000000"/>
                <w:sz w:val="16"/>
                <w:szCs w:val="16"/>
              </w:rPr>
              <w:t>六、受監護或輔助宣告尚未撤銷。</w:t>
            </w:r>
          </w:p>
          <w:p w:rsidR="00A43E5B" w:rsidRPr="00180F9D" w:rsidRDefault="00A43E5B" w:rsidP="00180F9D">
            <w:pPr>
              <w:snapToGrid w:val="0"/>
              <w:ind w:leftChars="84" w:left="202"/>
              <w:rPr>
                <w:rFonts w:ascii="新細明體" w:hAnsi="新細明體" w:hint="eastAsia"/>
                <w:color w:val="000000"/>
                <w:sz w:val="16"/>
                <w:szCs w:val="16"/>
              </w:rPr>
            </w:pPr>
            <w:r w:rsidRPr="002D7532">
              <w:rPr>
                <w:rFonts w:ascii="新細明體" w:hAnsi="新細明體" w:hint="eastAsia"/>
                <w:color w:val="000000"/>
                <w:sz w:val="16"/>
                <w:szCs w:val="16"/>
              </w:rPr>
              <w:t>七、</w:t>
            </w:r>
            <w:r w:rsidRPr="00180F9D">
              <w:rPr>
                <w:rFonts w:ascii="新細明體" w:hAnsi="新細明體" w:hint="eastAsia"/>
                <w:color w:val="000000"/>
                <w:sz w:val="16"/>
                <w:szCs w:val="16"/>
              </w:rPr>
              <w:t>七、經合格醫師證明有精神病尚未痊癒。</w:t>
            </w:r>
          </w:p>
          <w:p w:rsidR="00A43E5B" w:rsidRPr="00180F9D" w:rsidRDefault="00A43E5B"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八、經學校性別平等教育委員會或依法組成之相關委員會調查確認有性侵害行為屬實。</w:t>
            </w:r>
          </w:p>
          <w:p w:rsidR="00A43E5B" w:rsidRPr="00180F9D" w:rsidRDefault="00A43E5B"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九、經學校性別平等教育委員會或依法組成之相關委員會調查確認有性騷擾或性霸凌行為，且情節重大。</w:t>
            </w:r>
          </w:p>
          <w:p w:rsidR="00A43E5B" w:rsidRPr="00180F9D" w:rsidRDefault="00A43E5B"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十、知悉服務學校發生疑似校園性侵害事件，未依性別平等教育法規定通報，致再度發生校園性侵害事件；或偽造、變造、湮滅或隱匿他人所犯校園性侵害事件之證據，經有關機關查證屬實。</w:t>
            </w:r>
          </w:p>
          <w:p w:rsidR="00A43E5B" w:rsidRPr="00180F9D" w:rsidRDefault="00A43E5B"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十一、偽造、變造或湮滅他人所犯校園毒品危害事件之證據，經有關機關查證屬實。</w:t>
            </w:r>
          </w:p>
          <w:p w:rsidR="00A43E5B" w:rsidRPr="00180F9D" w:rsidRDefault="00A43E5B"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十二、體罰或霸凌學生，造成其身心嚴重侵害。</w:t>
            </w:r>
          </w:p>
          <w:p w:rsidR="00A43E5B" w:rsidRPr="002D7532" w:rsidRDefault="00A43E5B"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十三、行為違反相關法令，經有關機關查證屬實。</w:t>
            </w:r>
          </w:p>
          <w:p w:rsidR="00A43E5B" w:rsidRPr="002D7532" w:rsidRDefault="00A43E5B" w:rsidP="00180F9D">
            <w:pPr>
              <w:snapToGrid w:val="0"/>
              <w:ind w:left="160" w:hangingChars="100" w:hanging="160"/>
              <w:rPr>
                <w:rFonts w:ascii="新細明體" w:hAnsi="新細明體" w:hint="eastAsia"/>
                <w:b/>
                <w:color w:val="000000"/>
                <w:sz w:val="16"/>
                <w:szCs w:val="16"/>
              </w:rPr>
            </w:pPr>
            <w:r w:rsidRPr="002D7532">
              <w:rPr>
                <w:rFonts w:ascii="新細明體" w:hAnsi="新細明體" w:hint="eastAsia"/>
                <w:b/>
                <w:color w:val="000000"/>
                <w:sz w:val="16"/>
                <w:szCs w:val="16"/>
              </w:rPr>
              <w:t>※</w:t>
            </w:r>
            <w:r w:rsidRPr="002D7532">
              <w:rPr>
                <w:rFonts w:ascii="新細明體" w:hAnsi="新細明體"/>
                <w:b/>
                <w:color w:val="000000"/>
                <w:sz w:val="16"/>
                <w:szCs w:val="16"/>
              </w:rPr>
              <w:t>教師法</w:t>
            </w:r>
            <w:r w:rsidRPr="002D7532">
              <w:rPr>
                <w:rFonts w:ascii="新細明體" w:hAnsi="新細明體" w:hint="eastAsia"/>
                <w:b/>
                <w:color w:val="000000"/>
                <w:sz w:val="16"/>
                <w:szCs w:val="16"/>
              </w:rPr>
              <w:t>第</w:t>
            </w:r>
            <w:r w:rsidRPr="002D7532">
              <w:rPr>
                <w:rFonts w:ascii="新細明體" w:hAnsi="新細明體"/>
                <w:b/>
                <w:color w:val="000000"/>
                <w:sz w:val="16"/>
                <w:szCs w:val="16"/>
              </w:rPr>
              <w:t>14條第1項教師聘任後除有下列各款之一者外，不得解聘、停聘或不續聘：</w:t>
            </w:r>
          </w:p>
          <w:p w:rsidR="00A43E5B" w:rsidRPr="00180F9D" w:rsidRDefault="00A43E5B"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一、受有期徒刑一年以上判決確定，未獲宣告緩刑。</w:t>
            </w:r>
          </w:p>
          <w:p w:rsidR="00A43E5B" w:rsidRPr="00180F9D" w:rsidRDefault="00A43E5B"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二、曾服公務，因貪污瀆職經有罪判決確定或通緝有案尚未結案。</w:t>
            </w:r>
          </w:p>
          <w:p w:rsidR="00A43E5B" w:rsidRPr="00180F9D" w:rsidRDefault="00A43E5B"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三、曾犯性侵害犯罪防治法第二條第一項所定之罪，經有罪判決確定。</w:t>
            </w:r>
          </w:p>
          <w:p w:rsidR="00A43E5B" w:rsidRPr="00180F9D" w:rsidRDefault="00A43E5B"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四、依法停止任用，或受休職處分尚未期滿，或因案停止職務，其原因尚未消滅。</w:t>
            </w:r>
          </w:p>
          <w:p w:rsidR="00A43E5B" w:rsidRPr="00180F9D" w:rsidRDefault="00A43E5B"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五、褫奪公權尚未復權。</w:t>
            </w:r>
          </w:p>
          <w:p w:rsidR="00A43E5B" w:rsidRPr="00180F9D" w:rsidRDefault="00A43E5B"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六、受監護或輔助宣告，尚未撤銷。</w:t>
            </w:r>
          </w:p>
          <w:p w:rsidR="00A43E5B" w:rsidRPr="00180F9D" w:rsidRDefault="00A43E5B"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七、經合格醫師證明有精神病尚未痊癒。</w:t>
            </w:r>
          </w:p>
          <w:p w:rsidR="00A43E5B" w:rsidRPr="00180F9D" w:rsidRDefault="00A43E5B"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八、經學校性別平等教育委員會或依法組成之相關委員會調查確認有性侵害行為屬實。</w:t>
            </w:r>
          </w:p>
          <w:p w:rsidR="00A43E5B" w:rsidRPr="00180F9D" w:rsidRDefault="00A43E5B"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九、經學校性別平等教育委員會或依法組成之相關委員會調查確認有性騷擾或性霸凌行為，且情節重大。</w:t>
            </w:r>
          </w:p>
          <w:p w:rsidR="00A43E5B" w:rsidRPr="00180F9D" w:rsidRDefault="00A43E5B"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十、知悉服務學校發生疑似校園性侵害事件，未依性別平等教育法規定通報，致再度發生校園性侵害事件；或偽造、變造、湮滅或隱匿他人所犯校園性侵害事件之證據，經有關機關查證屬實。</w:t>
            </w:r>
          </w:p>
          <w:p w:rsidR="00A43E5B" w:rsidRPr="00180F9D" w:rsidRDefault="00A43E5B"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十一、偽造、變造或湮滅他人所犯校園毒品危害事件之證據，經有關機關查證屬實。</w:t>
            </w:r>
          </w:p>
          <w:p w:rsidR="00A43E5B" w:rsidRPr="00180F9D" w:rsidRDefault="00A43E5B"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十二、體罰或霸凌學生，造成其身心嚴重侵害。</w:t>
            </w:r>
          </w:p>
          <w:p w:rsidR="00A43E5B" w:rsidRPr="00180F9D" w:rsidRDefault="00A43E5B" w:rsidP="00180F9D">
            <w:pPr>
              <w:snapToGrid w:val="0"/>
              <w:ind w:leftChars="84" w:left="202"/>
              <w:rPr>
                <w:rFonts w:ascii="新細明體" w:hAnsi="新細明體" w:hint="eastAsia"/>
                <w:color w:val="000000"/>
                <w:sz w:val="16"/>
                <w:szCs w:val="16"/>
              </w:rPr>
            </w:pPr>
            <w:r w:rsidRPr="00180F9D">
              <w:rPr>
                <w:rFonts w:ascii="新細明體" w:hAnsi="新細明體" w:hint="eastAsia"/>
                <w:color w:val="000000"/>
                <w:sz w:val="16"/>
                <w:szCs w:val="16"/>
              </w:rPr>
              <w:t>十三、行為違反相關法令，經有關機關查證屬實。</w:t>
            </w:r>
          </w:p>
          <w:p w:rsidR="00A43E5B" w:rsidRPr="00E35DFC" w:rsidRDefault="00A43E5B" w:rsidP="00180F9D">
            <w:pPr>
              <w:spacing w:line="0" w:lineRule="atLeast"/>
              <w:ind w:leftChars="84" w:left="202"/>
              <w:rPr>
                <w:rFonts w:hAnsi="標楷體" w:hint="eastAsia"/>
                <w:color w:val="000000"/>
                <w:sz w:val="20"/>
              </w:rPr>
            </w:pPr>
            <w:r w:rsidRPr="00180F9D">
              <w:rPr>
                <w:rFonts w:ascii="新細明體" w:hAnsi="新細明體" w:hint="eastAsia"/>
                <w:color w:val="000000"/>
                <w:sz w:val="16"/>
                <w:szCs w:val="16"/>
              </w:rPr>
              <w:t>十四、教學不力或不能勝任工作有具體事實；或違反聘約情節重大。</w:t>
            </w:r>
          </w:p>
        </w:tc>
      </w:tr>
    </w:tbl>
    <w:p w:rsidR="00707D5E" w:rsidRPr="00EB22AD" w:rsidRDefault="00EE3358" w:rsidP="00EB22AD">
      <w:pPr>
        <w:tabs>
          <w:tab w:val="left" w:pos="11380"/>
        </w:tabs>
        <w:sectPr w:rsidR="00707D5E" w:rsidRPr="00EB22AD" w:rsidSect="005D5FC7">
          <w:pgSz w:w="16839" w:h="23814" w:code="8"/>
          <w:pgMar w:top="720" w:right="720" w:bottom="720" w:left="720" w:header="851" w:footer="992" w:gutter="0"/>
          <w:pgNumType w:start="8"/>
          <w:cols w:space="425"/>
          <w:titlePg/>
          <w:docGrid w:type="lines" w:linePitch="360"/>
        </w:sectPr>
      </w:pPr>
      <w:r>
        <w:rPr>
          <w:rFonts w:hAnsi="標楷體" w:hint="eastAsia"/>
          <w:b/>
          <w:bCs/>
          <w:sz w:val="32"/>
          <w:szCs w:val="32"/>
        </w:rPr>
        <w:t>填表人蓋章：</w:t>
      </w:r>
      <w:r>
        <w:rPr>
          <w:rFonts w:hAnsi="標楷體" w:hint="eastAsia"/>
          <w:b/>
          <w:bCs/>
          <w:sz w:val="32"/>
          <w:szCs w:val="32"/>
        </w:rPr>
        <w:t xml:space="preserve">                   </w:t>
      </w:r>
      <w:r>
        <w:rPr>
          <w:rFonts w:hAnsi="標楷體" w:hint="eastAsia"/>
          <w:b/>
          <w:bCs/>
          <w:sz w:val="32"/>
          <w:szCs w:val="32"/>
        </w:rPr>
        <w:t>學校人事蓋章：</w:t>
      </w:r>
      <w:r>
        <w:rPr>
          <w:rFonts w:hAnsi="標楷體" w:hint="eastAsia"/>
          <w:b/>
          <w:bCs/>
          <w:sz w:val="32"/>
          <w:szCs w:val="32"/>
        </w:rPr>
        <w:t xml:space="preserve">                   </w:t>
      </w:r>
      <w:r>
        <w:rPr>
          <w:rFonts w:hAnsi="標楷體" w:hint="eastAsia"/>
          <w:b/>
          <w:bCs/>
          <w:sz w:val="32"/>
          <w:szCs w:val="32"/>
        </w:rPr>
        <w:t>校長蓋章：</w:t>
      </w:r>
    </w:p>
    <w:p w:rsidR="00977937" w:rsidRPr="009F2F8E" w:rsidRDefault="00977937" w:rsidP="005778A0">
      <w:pPr>
        <w:pStyle w:val="2"/>
        <w:jc w:val="center"/>
        <w:rPr>
          <w:rFonts w:ascii="Times New Roman" w:eastAsia="標楷體" w:hAnsi="Times New Roman"/>
          <w:sz w:val="36"/>
          <w:szCs w:val="36"/>
        </w:rPr>
      </w:pPr>
      <w:r w:rsidRPr="009F2F8E">
        <w:rPr>
          <w:rFonts w:ascii="Times New Roman" w:eastAsia="標楷體" w:hAnsi="Times New Roman"/>
          <w:noProof/>
          <w:sz w:val="36"/>
          <w:szCs w:val="36"/>
        </w:rPr>
        <w:lastRenderedPageBreak/>
        <w:pict>
          <v:rect id="_x0000_s1059" style="position:absolute;left:0;text-align:left;margin-left:-16.45pt;margin-top:-10pt;width:66pt;height:27pt;z-index:251649536">
            <v:textbox style="mso-next-textbox:#_x0000_s1059">
              <w:txbxContent>
                <w:p w:rsidR="00AD2EEA" w:rsidRDefault="00AD2EEA" w:rsidP="00977937">
                  <w:pPr>
                    <w:rPr>
                      <w:rFonts w:hint="eastAsia"/>
                    </w:rPr>
                  </w:pPr>
                  <w:r>
                    <w:rPr>
                      <w:rFonts w:hint="eastAsia"/>
                    </w:rPr>
                    <w:t>附件</w:t>
                  </w:r>
                  <w:r>
                    <w:rPr>
                      <w:rFonts w:hint="eastAsia"/>
                    </w:rPr>
                    <w:t>2.1</w:t>
                  </w:r>
                </w:p>
              </w:txbxContent>
            </v:textbox>
          </v:rect>
        </w:pict>
      </w:r>
      <w:bookmarkStart w:id="5" w:name="_Toc401825182"/>
      <w:r w:rsidRPr="009F2F8E">
        <w:rPr>
          <w:rFonts w:ascii="Times New Roman" w:eastAsia="標楷體" w:hAnsi="標楷體"/>
          <w:sz w:val="36"/>
          <w:szCs w:val="36"/>
        </w:rPr>
        <w:t>臺南市</w:t>
      </w:r>
      <w:r w:rsidR="005055CB" w:rsidRPr="009F2F8E">
        <w:rPr>
          <w:rFonts w:ascii="Times New Roman" w:eastAsia="標楷體" w:hAnsi="Times New Roman"/>
          <w:sz w:val="36"/>
          <w:szCs w:val="36"/>
        </w:rPr>
        <w:t>10</w:t>
      </w:r>
      <w:r w:rsidR="00EF2725" w:rsidRPr="009F2F8E">
        <w:rPr>
          <w:rFonts w:ascii="Times New Roman" w:eastAsia="標楷體" w:hAnsi="Times New Roman"/>
          <w:sz w:val="36"/>
          <w:szCs w:val="36"/>
          <w:lang w:eastAsia="zh-TW"/>
        </w:rPr>
        <w:t>4</w:t>
      </w:r>
      <w:r w:rsidRPr="009F2F8E">
        <w:rPr>
          <w:rFonts w:ascii="Times New Roman" w:eastAsia="標楷體" w:hAnsi="標楷體"/>
          <w:sz w:val="36"/>
          <w:szCs w:val="36"/>
        </w:rPr>
        <w:t>年度市立國民中小學校長甄選簡歷表</w:t>
      </w:r>
      <w:bookmarkEnd w:id="5"/>
    </w:p>
    <w:tbl>
      <w:tblPr>
        <w:tblW w:w="9415"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6"/>
        <w:gridCol w:w="1676"/>
        <w:gridCol w:w="1566"/>
        <w:gridCol w:w="722"/>
        <w:gridCol w:w="176"/>
        <w:gridCol w:w="421"/>
        <w:gridCol w:w="478"/>
        <w:gridCol w:w="838"/>
        <w:gridCol w:w="482"/>
        <w:gridCol w:w="1470"/>
      </w:tblGrid>
      <w:tr w:rsidR="00977937" w:rsidRPr="005778A0" w:rsidTr="0017592B">
        <w:tblPrEx>
          <w:tblCellMar>
            <w:top w:w="0" w:type="dxa"/>
            <w:bottom w:w="0" w:type="dxa"/>
          </w:tblCellMar>
        </w:tblPrEx>
        <w:trPr>
          <w:cantSplit/>
          <w:trHeight w:val="401"/>
          <w:jc w:val="center"/>
        </w:trPr>
        <w:tc>
          <w:tcPr>
            <w:tcW w:w="1586" w:type="dxa"/>
            <w:tcBorders>
              <w:top w:val="thickThinLargeGap" w:sz="18" w:space="0" w:color="auto"/>
              <w:left w:val="thickThinLargeGap" w:sz="18" w:space="0" w:color="auto"/>
            </w:tcBorders>
            <w:vAlign w:val="center"/>
          </w:tcPr>
          <w:p w:rsidR="00977937" w:rsidRPr="005778A0" w:rsidRDefault="00977937" w:rsidP="0017592B">
            <w:pPr>
              <w:spacing w:before="60" w:after="60"/>
              <w:jc w:val="center"/>
              <w:rPr>
                <w:rFonts w:ascii="標楷體" w:eastAsia="標楷體" w:hAnsi="標楷體" w:hint="eastAsia"/>
              </w:rPr>
            </w:pPr>
            <w:r w:rsidRPr="005778A0">
              <w:rPr>
                <w:rFonts w:ascii="標楷體" w:eastAsia="標楷體" w:hAnsi="標楷體" w:hint="eastAsia"/>
              </w:rPr>
              <w:t>姓名</w:t>
            </w:r>
          </w:p>
        </w:tc>
        <w:tc>
          <w:tcPr>
            <w:tcW w:w="3242" w:type="dxa"/>
            <w:gridSpan w:val="2"/>
            <w:tcBorders>
              <w:top w:val="thickThinLargeGap" w:sz="18" w:space="0" w:color="auto"/>
              <w:right w:val="single" w:sz="2" w:space="0" w:color="auto"/>
            </w:tcBorders>
            <w:vAlign w:val="center"/>
          </w:tcPr>
          <w:p w:rsidR="00977937" w:rsidRPr="005778A0" w:rsidRDefault="00977937" w:rsidP="0017592B">
            <w:pPr>
              <w:spacing w:before="60" w:after="60"/>
              <w:jc w:val="center"/>
              <w:rPr>
                <w:rFonts w:ascii="標楷體" w:eastAsia="標楷體" w:hAnsi="標楷體" w:hint="eastAsia"/>
              </w:rPr>
            </w:pPr>
          </w:p>
        </w:tc>
        <w:tc>
          <w:tcPr>
            <w:tcW w:w="1319" w:type="dxa"/>
            <w:gridSpan w:val="3"/>
            <w:tcBorders>
              <w:top w:val="thickThinLargeGap" w:sz="18" w:space="0" w:color="auto"/>
              <w:left w:val="single" w:sz="2" w:space="0" w:color="auto"/>
              <w:right w:val="single" w:sz="2" w:space="0" w:color="auto"/>
            </w:tcBorders>
            <w:vAlign w:val="center"/>
          </w:tcPr>
          <w:p w:rsidR="00977937" w:rsidRPr="005778A0" w:rsidRDefault="00977937" w:rsidP="0017592B">
            <w:pPr>
              <w:spacing w:before="60" w:after="60"/>
              <w:jc w:val="center"/>
              <w:rPr>
                <w:rFonts w:ascii="標楷體" w:eastAsia="標楷體" w:hAnsi="標楷體" w:hint="eastAsia"/>
              </w:rPr>
            </w:pPr>
            <w:r w:rsidRPr="005778A0">
              <w:rPr>
                <w:rFonts w:ascii="標楷體" w:eastAsia="標楷體" w:hAnsi="標楷體" w:hint="eastAsia"/>
              </w:rPr>
              <w:t>出生日期</w:t>
            </w:r>
          </w:p>
        </w:tc>
        <w:tc>
          <w:tcPr>
            <w:tcW w:w="1316" w:type="dxa"/>
            <w:gridSpan w:val="2"/>
            <w:tcBorders>
              <w:top w:val="thickThinLargeGap" w:sz="18" w:space="0" w:color="auto"/>
              <w:left w:val="single" w:sz="2" w:space="0" w:color="auto"/>
            </w:tcBorders>
            <w:vAlign w:val="center"/>
          </w:tcPr>
          <w:p w:rsidR="00977937" w:rsidRPr="005778A0" w:rsidRDefault="00977937" w:rsidP="0017592B">
            <w:pPr>
              <w:spacing w:before="60" w:after="60"/>
              <w:jc w:val="center"/>
              <w:rPr>
                <w:rFonts w:ascii="標楷體" w:eastAsia="標楷體" w:hAnsi="標楷體" w:hint="eastAsia"/>
              </w:rPr>
            </w:pPr>
          </w:p>
        </w:tc>
        <w:tc>
          <w:tcPr>
            <w:tcW w:w="1952" w:type="dxa"/>
            <w:gridSpan w:val="2"/>
            <w:vMerge w:val="restart"/>
            <w:tcBorders>
              <w:top w:val="thickThinLargeGap" w:sz="18" w:space="0" w:color="auto"/>
              <w:right w:val="thickThinLargeGap" w:sz="18" w:space="0" w:color="auto"/>
            </w:tcBorders>
            <w:vAlign w:val="center"/>
          </w:tcPr>
          <w:p w:rsidR="00977937" w:rsidRPr="005778A0" w:rsidRDefault="00977937" w:rsidP="0017592B">
            <w:pPr>
              <w:spacing w:before="60" w:after="60"/>
              <w:jc w:val="center"/>
              <w:rPr>
                <w:rFonts w:ascii="標楷體" w:eastAsia="標楷體" w:hAnsi="標楷體"/>
              </w:rPr>
            </w:pPr>
            <w:r w:rsidRPr="005778A0">
              <w:rPr>
                <w:rFonts w:ascii="標楷體" w:eastAsia="標楷體" w:hAnsi="標楷體" w:hint="eastAsia"/>
                <w:sz w:val="28"/>
              </w:rPr>
              <w:t>本人照片</w:t>
            </w:r>
          </w:p>
        </w:tc>
      </w:tr>
      <w:tr w:rsidR="00977937" w:rsidRPr="005778A0" w:rsidTr="0017592B">
        <w:tblPrEx>
          <w:tblCellMar>
            <w:top w:w="0" w:type="dxa"/>
            <w:bottom w:w="0" w:type="dxa"/>
          </w:tblCellMar>
        </w:tblPrEx>
        <w:trPr>
          <w:cantSplit/>
          <w:trHeight w:val="549"/>
          <w:jc w:val="center"/>
        </w:trPr>
        <w:tc>
          <w:tcPr>
            <w:tcW w:w="1586" w:type="dxa"/>
            <w:tcBorders>
              <w:left w:val="thickThinLargeGap" w:sz="18" w:space="0" w:color="auto"/>
            </w:tcBorders>
            <w:vAlign w:val="center"/>
          </w:tcPr>
          <w:p w:rsidR="00977937" w:rsidRPr="005778A0" w:rsidRDefault="00977937" w:rsidP="0017592B">
            <w:pPr>
              <w:spacing w:before="60" w:after="60"/>
              <w:jc w:val="center"/>
              <w:rPr>
                <w:rFonts w:ascii="標楷體" w:eastAsia="標楷體" w:hAnsi="標楷體"/>
              </w:rPr>
            </w:pPr>
            <w:r w:rsidRPr="005778A0">
              <w:rPr>
                <w:rFonts w:ascii="標楷體" w:eastAsia="標楷體" w:hAnsi="標楷體" w:hint="eastAsia"/>
              </w:rPr>
              <w:t>現服務單位</w:t>
            </w:r>
          </w:p>
        </w:tc>
        <w:tc>
          <w:tcPr>
            <w:tcW w:w="3242" w:type="dxa"/>
            <w:gridSpan w:val="2"/>
            <w:tcBorders>
              <w:right w:val="single" w:sz="4" w:space="0" w:color="auto"/>
            </w:tcBorders>
            <w:vAlign w:val="center"/>
          </w:tcPr>
          <w:p w:rsidR="00977937" w:rsidRPr="005778A0" w:rsidRDefault="00977937" w:rsidP="0017592B">
            <w:pPr>
              <w:spacing w:before="60" w:after="60"/>
              <w:jc w:val="center"/>
              <w:rPr>
                <w:rFonts w:ascii="標楷體" w:eastAsia="標楷體" w:hAnsi="標楷體" w:hint="eastAsia"/>
              </w:rPr>
            </w:pPr>
          </w:p>
        </w:tc>
        <w:tc>
          <w:tcPr>
            <w:tcW w:w="1319" w:type="dxa"/>
            <w:gridSpan w:val="3"/>
            <w:tcBorders>
              <w:left w:val="single" w:sz="4" w:space="0" w:color="auto"/>
              <w:right w:val="single" w:sz="2" w:space="0" w:color="auto"/>
            </w:tcBorders>
            <w:vAlign w:val="center"/>
          </w:tcPr>
          <w:p w:rsidR="00977937" w:rsidRPr="005778A0" w:rsidRDefault="00977937" w:rsidP="0017592B">
            <w:pPr>
              <w:spacing w:before="60" w:after="60"/>
              <w:jc w:val="center"/>
              <w:rPr>
                <w:rFonts w:ascii="標楷體" w:eastAsia="標楷體" w:hAnsi="標楷體"/>
              </w:rPr>
            </w:pPr>
            <w:r w:rsidRPr="005778A0">
              <w:rPr>
                <w:rFonts w:ascii="標楷體" w:eastAsia="標楷體" w:hAnsi="標楷體" w:hint="eastAsia"/>
                <w:bCs/>
              </w:rPr>
              <w:t>現擔任職務</w:t>
            </w:r>
          </w:p>
        </w:tc>
        <w:tc>
          <w:tcPr>
            <w:tcW w:w="1316" w:type="dxa"/>
            <w:gridSpan w:val="2"/>
            <w:tcBorders>
              <w:left w:val="single" w:sz="2" w:space="0" w:color="auto"/>
            </w:tcBorders>
            <w:vAlign w:val="center"/>
          </w:tcPr>
          <w:p w:rsidR="00977937" w:rsidRPr="005778A0" w:rsidRDefault="00977937" w:rsidP="0017592B">
            <w:pPr>
              <w:spacing w:before="60" w:after="60"/>
              <w:jc w:val="center"/>
              <w:rPr>
                <w:rFonts w:ascii="標楷體" w:eastAsia="標楷體" w:hAnsi="標楷體" w:hint="eastAsia"/>
              </w:rPr>
            </w:pPr>
          </w:p>
        </w:tc>
        <w:tc>
          <w:tcPr>
            <w:tcW w:w="1952" w:type="dxa"/>
            <w:gridSpan w:val="2"/>
            <w:vMerge/>
            <w:tcBorders>
              <w:right w:val="thickThinLargeGap" w:sz="18" w:space="0" w:color="auto"/>
            </w:tcBorders>
            <w:vAlign w:val="center"/>
          </w:tcPr>
          <w:p w:rsidR="00977937" w:rsidRPr="005778A0" w:rsidRDefault="00977937" w:rsidP="0017592B">
            <w:pPr>
              <w:jc w:val="center"/>
              <w:rPr>
                <w:rFonts w:ascii="標楷體" w:eastAsia="標楷體" w:hAnsi="標楷體"/>
              </w:rPr>
            </w:pPr>
          </w:p>
        </w:tc>
      </w:tr>
      <w:tr w:rsidR="00977937" w:rsidRPr="005778A0" w:rsidTr="0017592B">
        <w:tblPrEx>
          <w:tblCellMar>
            <w:top w:w="0" w:type="dxa"/>
            <w:bottom w:w="0" w:type="dxa"/>
          </w:tblCellMar>
        </w:tblPrEx>
        <w:trPr>
          <w:jc w:val="center"/>
        </w:trPr>
        <w:tc>
          <w:tcPr>
            <w:tcW w:w="1586" w:type="dxa"/>
            <w:tcBorders>
              <w:left w:val="thickThinLargeGap" w:sz="18" w:space="0" w:color="auto"/>
              <w:bottom w:val="single" w:sz="2" w:space="0" w:color="auto"/>
              <w:right w:val="single" w:sz="2" w:space="0" w:color="auto"/>
            </w:tcBorders>
            <w:vAlign w:val="center"/>
          </w:tcPr>
          <w:p w:rsidR="00977937" w:rsidRPr="005778A0" w:rsidRDefault="00977937" w:rsidP="0017592B">
            <w:pPr>
              <w:spacing w:before="60" w:after="60"/>
              <w:ind w:left="5"/>
              <w:jc w:val="center"/>
              <w:rPr>
                <w:rFonts w:ascii="標楷體" w:eastAsia="標楷體" w:hAnsi="標楷體" w:hint="eastAsia"/>
              </w:rPr>
            </w:pPr>
            <w:r w:rsidRPr="005778A0">
              <w:rPr>
                <w:rFonts w:ascii="標楷體" w:eastAsia="標楷體" w:hAnsi="標楷體" w:hint="eastAsia"/>
              </w:rPr>
              <w:t>服務單位地址</w:t>
            </w:r>
          </w:p>
        </w:tc>
        <w:tc>
          <w:tcPr>
            <w:tcW w:w="3242" w:type="dxa"/>
            <w:gridSpan w:val="2"/>
            <w:tcBorders>
              <w:left w:val="single" w:sz="2" w:space="0" w:color="auto"/>
              <w:bottom w:val="single" w:sz="2" w:space="0" w:color="auto"/>
              <w:right w:val="single" w:sz="4" w:space="0" w:color="auto"/>
            </w:tcBorders>
            <w:vAlign w:val="center"/>
          </w:tcPr>
          <w:p w:rsidR="00977937" w:rsidRPr="005778A0" w:rsidRDefault="00977937" w:rsidP="0017592B">
            <w:pPr>
              <w:spacing w:before="60" w:after="60"/>
              <w:jc w:val="center"/>
              <w:rPr>
                <w:rFonts w:ascii="標楷體" w:eastAsia="標楷體" w:hAnsi="標楷體" w:hint="eastAsia"/>
              </w:rPr>
            </w:pPr>
          </w:p>
        </w:tc>
        <w:tc>
          <w:tcPr>
            <w:tcW w:w="722" w:type="dxa"/>
            <w:tcBorders>
              <w:left w:val="single" w:sz="4" w:space="0" w:color="auto"/>
              <w:bottom w:val="single" w:sz="2" w:space="0" w:color="auto"/>
              <w:right w:val="single" w:sz="2" w:space="0" w:color="auto"/>
            </w:tcBorders>
            <w:vAlign w:val="center"/>
          </w:tcPr>
          <w:p w:rsidR="00977937" w:rsidRPr="005778A0" w:rsidRDefault="00977937" w:rsidP="0017592B">
            <w:pPr>
              <w:spacing w:before="60" w:after="60"/>
              <w:jc w:val="center"/>
              <w:rPr>
                <w:rFonts w:ascii="標楷體" w:eastAsia="標楷體" w:hAnsi="標楷體" w:hint="eastAsia"/>
              </w:rPr>
            </w:pPr>
            <w:r w:rsidRPr="005778A0">
              <w:rPr>
                <w:rFonts w:ascii="標楷體" w:eastAsia="標楷體" w:hAnsi="標楷體" w:hint="eastAsia"/>
              </w:rPr>
              <w:t>電話</w:t>
            </w:r>
          </w:p>
        </w:tc>
        <w:tc>
          <w:tcPr>
            <w:tcW w:w="1913" w:type="dxa"/>
            <w:gridSpan w:val="4"/>
            <w:tcBorders>
              <w:left w:val="single" w:sz="2" w:space="0" w:color="auto"/>
              <w:bottom w:val="single" w:sz="2" w:space="0" w:color="auto"/>
            </w:tcBorders>
            <w:vAlign w:val="center"/>
          </w:tcPr>
          <w:p w:rsidR="00977937" w:rsidRPr="005778A0" w:rsidRDefault="00977937" w:rsidP="0017592B">
            <w:pPr>
              <w:spacing w:before="60" w:after="60"/>
              <w:jc w:val="center"/>
              <w:rPr>
                <w:rFonts w:ascii="標楷體" w:eastAsia="標楷體" w:hAnsi="標楷體" w:hint="eastAsia"/>
              </w:rPr>
            </w:pPr>
          </w:p>
        </w:tc>
        <w:tc>
          <w:tcPr>
            <w:tcW w:w="1952" w:type="dxa"/>
            <w:gridSpan w:val="2"/>
            <w:vMerge/>
            <w:tcBorders>
              <w:right w:val="thickThinLargeGap" w:sz="18" w:space="0" w:color="auto"/>
            </w:tcBorders>
            <w:vAlign w:val="center"/>
          </w:tcPr>
          <w:p w:rsidR="00977937" w:rsidRPr="005778A0" w:rsidRDefault="00977937" w:rsidP="0017592B">
            <w:pPr>
              <w:spacing w:before="60" w:after="60"/>
              <w:ind w:left="113"/>
              <w:jc w:val="center"/>
              <w:rPr>
                <w:rFonts w:ascii="標楷體" w:eastAsia="標楷體" w:hAnsi="標楷體"/>
              </w:rPr>
            </w:pPr>
          </w:p>
        </w:tc>
      </w:tr>
      <w:tr w:rsidR="00977937" w:rsidRPr="005778A0" w:rsidTr="0017592B">
        <w:tblPrEx>
          <w:tblCellMar>
            <w:top w:w="0" w:type="dxa"/>
            <w:bottom w:w="0" w:type="dxa"/>
          </w:tblCellMar>
        </w:tblPrEx>
        <w:trPr>
          <w:jc w:val="center"/>
        </w:trPr>
        <w:tc>
          <w:tcPr>
            <w:tcW w:w="1586" w:type="dxa"/>
            <w:vMerge w:val="restart"/>
            <w:tcBorders>
              <w:top w:val="single" w:sz="2" w:space="0" w:color="auto"/>
              <w:left w:val="thickThinLargeGap" w:sz="18" w:space="0" w:color="auto"/>
              <w:right w:val="single" w:sz="2" w:space="0" w:color="auto"/>
            </w:tcBorders>
            <w:vAlign w:val="center"/>
          </w:tcPr>
          <w:p w:rsidR="00977937" w:rsidRPr="005778A0" w:rsidRDefault="00977937" w:rsidP="0017592B">
            <w:pPr>
              <w:spacing w:before="60" w:after="60"/>
              <w:ind w:left="113"/>
              <w:jc w:val="center"/>
              <w:rPr>
                <w:rFonts w:ascii="標楷體" w:eastAsia="標楷體" w:hAnsi="標楷體" w:hint="eastAsia"/>
              </w:rPr>
            </w:pPr>
            <w:r w:rsidRPr="005778A0">
              <w:rPr>
                <w:rFonts w:ascii="標楷體" w:eastAsia="標楷體" w:hAnsi="標楷體" w:hint="eastAsia"/>
              </w:rPr>
              <w:t>通訊處</w:t>
            </w:r>
          </w:p>
        </w:tc>
        <w:tc>
          <w:tcPr>
            <w:tcW w:w="3242" w:type="dxa"/>
            <w:gridSpan w:val="2"/>
            <w:vMerge w:val="restart"/>
            <w:tcBorders>
              <w:top w:val="single" w:sz="2" w:space="0" w:color="auto"/>
              <w:left w:val="single" w:sz="2" w:space="0" w:color="auto"/>
              <w:right w:val="single" w:sz="4" w:space="0" w:color="auto"/>
            </w:tcBorders>
            <w:vAlign w:val="center"/>
          </w:tcPr>
          <w:p w:rsidR="00977937" w:rsidRPr="005778A0" w:rsidRDefault="00977937" w:rsidP="0017592B">
            <w:pPr>
              <w:spacing w:before="60" w:after="60"/>
              <w:jc w:val="center"/>
              <w:rPr>
                <w:rFonts w:ascii="標楷體" w:eastAsia="標楷體" w:hAnsi="標楷體" w:hint="eastAsia"/>
              </w:rPr>
            </w:pPr>
          </w:p>
        </w:tc>
        <w:tc>
          <w:tcPr>
            <w:tcW w:w="722" w:type="dxa"/>
            <w:tcBorders>
              <w:top w:val="single" w:sz="2" w:space="0" w:color="auto"/>
              <w:left w:val="single" w:sz="4" w:space="0" w:color="auto"/>
              <w:right w:val="single" w:sz="2" w:space="0" w:color="auto"/>
            </w:tcBorders>
            <w:vAlign w:val="center"/>
          </w:tcPr>
          <w:p w:rsidR="00977937" w:rsidRPr="005778A0" w:rsidRDefault="00977937" w:rsidP="0017592B">
            <w:pPr>
              <w:spacing w:before="60" w:after="60"/>
              <w:jc w:val="center"/>
              <w:rPr>
                <w:rFonts w:ascii="標楷體" w:eastAsia="標楷體" w:hAnsi="標楷體" w:hint="eastAsia"/>
              </w:rPr>
            </w:pPr>
            <w:r w:rsidRPr="005778A0">
              <w:rPr>
                <w:rFonts w:ascii="標楷體" w:eastAsia="標楷體" w:hAnsi="標楷體" w:hint="eastAsia"/>
              </w:rPr>
              <w:t>電話</w:t>
            </w:r>
          </w:p>
        </w:tc>
        <w:tc>
          <w:tcPr>
            <w:tcW w:w="1913" w:type="dxa"/>
            <w:gridSpan w:val="4"/>
            <w:tcBorders>
              <w:top w:val="single" w:sz="2" w:space="0" w:color="auto"/>
              <w:left w:val="single" w:sz="2" w:space="0" w:color="auto"/>
            </w:tcBorders>
            <w:vAlign w:val="center"/>
          </w:tcPr>
          <w:p w:rsidR="00977937" w:rsidRPr="005778A0" w:rsidRDefault="00977937" w:rsidP="0017592B">
            <w:pPr>
              <w:spacing w:before="60" w:after="60"/>
              <w:jc w:val="center"/>
              <w:rPr>
                <w:rFonts w:ascii="標楷體" w:eastAsia="標楷體" w:hAnsi="標楷體" w:hint="eastAsia"/>
              </w:rPr>
            </w:pPr>
          </w:p>
        </w:tc>
        <w:tc>
          <w:tcPr>
            <w:tcW w:w="1952" w:type="dxa"/>
            <w:gridSpan w:val="2"/>
            <w:vMerge/>
            <w:tcBorders>
              <w:right w:val="thickThinLargeGap" w:sz="18" w:space="0" w:color="auto"/>
            </w:tcBorders>
            <w:vAlign w:val="center"/>
          </w:tcPr>
          <w:p w:rsidR="00977937" w:rsidRPr="005778A0" w:rsidRDefault="00977937" w:rsidP="0017592B">
            <w:pPr>
              <w:spacing w:before="60" w:after="60"/>
              <w:ind w:left="113"/>
              <w:jc w:val="center"/>
              <w:rPr>
                <w:rFonts w:ascii="標楷體" w:eastAsia="標楷體" w:hAnsi="標楷體" w:hint="eastAsia"/>
              </w:rPr>
            </w:pPr>
          </w:p>
        </w:tc>
      </w:tr>
      <w:tr w:rsidR="00977937" w:rsidRPr="005778A0" w:rsidTr="0017592B">
        <w:tblPrEx>
          <w:tblCellMar>
            <w:top w:w="0" w:type="dxa"/>
            <w:bottom w:w="0" w:type="dxa"/>
          </w:tblCellMar>
        </w:tblPrEx>
        <w:trPr>
          <w:jc w:val="center"/>
        </w:trPr>
        <w:tc>
          <w:tcPr>
            <w:tcW w:w="1586" w:type="dxa"/>
            <w:vMerge/>
            <w:tcBorders>
              <w:left w:val="thickThinLargeGap" w:sz="18" w:space="0" w:color="auto"/>
              <w:bottom w:val="single" w:sz="4" w:space="0" w:color="auto"/>
              <w:right w:val="single" w:sz="2" w:space="0" w:color="auto"/>
            </w:tcBorders>
            <w:vAlign w:val="center"/>
          </w:tcPr>
          <w:p w:rsidR="00977937" w:rsidRPr="005778A0" w:rsidRDefault="00977937" w:rsidP="0017592B">
            <w:pPr>
              <w:spacing w:before="60" w:after="60"/>
              <w:ind w:left="113"/>
              <w:jc w:val="center"/>
              <w:rPr>
                <w:rFonts w:ascii="標楷體" w:eastAsia="標楷體" w:hAnsi="標楷體" w:hint="eastAsia"/>
              </w:rPr>
            </w:pPr>
          </w:p>
        </w:tc>
        <w:tc>
          <w:tcPr>
            <w:tcW w:w="3242" w:type="dxa"/>
            <w:gridSpan w:val="2"/>
            <w:vMerge/>
            <w:tcBorders>
              <w:left w:val="single" w:sz="2" w:space="0" w:color="auto"/>
              <w:bottom w:val="single" w:sz="4" w:space="0" w:color="auto"/>
              <w:right w:val="single" w:sz="4" w:space="0" w:color="auto"/>
            </w:tcBorders>
            <w:vAlign w:val="center"/>
          </w:tcPr>
          <w:p w:rsidR="00977937" w:rsidRPr="005778A0" w:rsidRDefault="00977937" w:rsidP="0017592B">
            <w:pPr>
              <w:spacing w:before="60" w:after="60"/>
              <w:jc w:val="center"/>
              <w:rPr>
                <w:rFonts w:ascii="標楷體" w:eastAsia="標楷體" w:hAnsi="標楷體" w:hint="eastAsia"/>
              </w:rPr>
            </w:pPr>
          </w:p>
        </w:tc>
        <w:tc>
          <w:tcPr>
            <w:tcW w:w="722" w:type="dxa"/>
            <w:tcBorders>
              <w:top w:val="single" w:sz="4" w:space="0" w:color="auto"/>
              <w:left w:val="single" w:sz="4" w:space="0" w:color="auto"/>
              <w:bottom w:val="single" w:sz="4" w:space="0" w:color="auto"/>
              <w:right w:val="single" w:sz="2" w:space="0" w:color="auto"/>
            </w:tcBorders>
            <w:vAlign w:val="center"/>
          </w:tcPr>
          <w:p w:rsidR="00977937" w:rsidRPr="005778A0" w:rsidRDefault="00977937" w:rsidP="0017592B">
            <w:pPr>
              <w:spacing w:before="60" w:after="60"/>
              <w:jc w:val="center"/>
              <w:rPr>
                <w:rFonts w:ascii="標楷體" w:eastAsia="標楷體" w:hAnsi="標楷體" w:hint="eastAsia"/>
              </w:rPr>
            </w:pPr>
            <w:r w:rsidRPr="005778A0">
              <w:rPr>
                <w:rFonts w:ascii="標楷體" w:eastAsia="標楷體" w:hAnsi="標楷體" w:hint="eastAsia"/>
              </w:rPr>
              <w:t>手機</w:t>
            </w:r>
          </w:p>
        </w:tc>
        <w:tc>
          <w:tcPr>
            <w:tcW w:w="1913" w:type="dxa"/>
            <w:gridSpan w:val="4"/>
            <w:tcBorders>
              <w:top w:val="single" w:sz="4" w:space="0" w:color="auto"/>
              <w:left w:val="single" w:sz="2" w:space="0" w:color="auto"/>
              <w:bottom w:val="single" w:sz="4" w:space="0" w:color="auto"/>
            </w:tcBorders>
            <w:vAlign w:val="center"/>
          </w:tcPr>
          <w:p w:rsidR="00977937" w:rsidRPr="005778A0" w:rsidRDefault="00977937" w:rsidP="0017592B">
            <w:pPr>
              <w:spacing w:before="60" w:after="60"/>
              <w:jc w:val="center"/>
              <w:rPr>
                <w:rFonts w:ascii="標楷體" w:eastAsia="標楷體" w:hAnsi="標楷體" w:hint="eastAsia"/>
              </w:rPr>
            </w:pPr>
          </w:p>
        </w:tc>
        <w:tc>
          <w:tcPr>
            <w:tcW w:w="1952" w:type="dxa"/>
            <w:gridSpan w:val="2"/>
            <w:vMerge/>
            <w:tcBorders>
              <w:bottom w:val="single" w:sz="4" w:space="0" w:color="auto"/>
              <w:right w:val="thickThinLargeGap" w:sz="18" w:space="0" w:color="auto"/>
            </w:tcBorders>
            <w:vAlign w:val="center"/>
          </w:tcPr>
          <w:p w:rsidR="00977937" w:rsidRPr="005778A0" w:rsidRDefault="00977937" w:rsidP="0017592B">
            <w:pPr>
              <w:spacing w:before="60" w:after="60"/>
              <w:ind w:left="113"/>
              <w:jc w:val="center"/>
              <w:rPr>
                <w:rFonts w:ascii="標楷體" w:eastAsia="標楷體" w:hAnsi="標楷體" w:hint="eastAsia"/>
              </w:rPr>
            </w:pPr>
          </w:p>
        </w:tc>
      </w:tr>
      <w:tr w:rsidR="00977937" w:rsidRPr="005778A0" w:rsidTr="0017592B">
        <w:tblPrEx>
          <w:tblCellMar>
            <w:top w:w="0" w:type="dxa"/>
            <w:bottom w:w="0" w:type="dxa"/>
          </w:tblCellMar>
        </w:tblPrEx>
        <w:trPr>
          <w:cantSplit/>
          <w:jc w:val="center"/>
        </w:trPr>
        <w:tc>
          <w:tcPr>
            <w:tcW w:w="9415" w:type="dxa"/>
            <w:gridSpan w:val="10"/>
            <w:tcBorders>
              <w:left w:val="thickThinLargeGap" w:sz="18" w:space="0" w:color="auto"/>
              <w:right w:val="thickThinLargeGap" w:sz="18" w:space="0" w:color="auto"/>
            </w:tcBorders>
            <w:shd w:val="clear" w:color="auto" w:fill="E6E6E6"/>
            <w:vAlign w:val="center"/>
          </w:tcPr>
          <w:p w:rsidR="00977937" w:rsidRPr="005778A0" w:rsidRDefault="00977937" w:rsidP="0017592B">
            <w:pPr>
              <w:spacing w:before="120" w:after="120"/>
              <w:jc w:val="center"/>
              <w:rPr>
                <w:rFonts w:ascii="標楷體" w:eastAsia="標楷體" w:hAnsi="標楷體"/>
                <w:sz w:val="28"/>
              </w:rPr>
            </w:pPr>
            <w:r w:rsidRPr="005778A0">
              <w:rPr>
                <w:rFonts w:ascii="標楷體" w:eastAsia="標楷體" w:hAnsi="標楷體" w:hint="eastAsia"/>
                <w:sz w:val="28"/>
              </w:rPr>
              <w:t>學歷</w:t>
            </w:r>
          </w:p>
        </w:tc>
      </w:tr>
      <w:tr w:rsidR="00977937" w:rsidRPr="005778A0" w:rsidTr="0017592B">
        <w:tblPrEx>
          <w:tblCellMar>
            <w:top w:w="0" w:type="dxa"/>
            <w:bottom w:w="0" w:type="dxa"/>
          </w:tblCellMar>
        </w:tblPrEx>
        <w:trPr>
          <w:cantSplit/>
          <w:trHeight w:val="288"/>
          <w:jc w:val="center"/>
        </w:trPr>
        <w:tc>
          <w:tcPr>
            <w:tcW w:w="1586" w:type="dxa"/>
            <w:vMerge w:val="restart"/>
            <w:tcBorders>
              <w:left w:val="thickThinLargeGap" w:sz="18" w:space="0" w:color="auto"/>
              <w:right w:val="single" w:sz="2" w:space="0" w:color="auto"/>
            </w:tcBorders>
            <w:vAlign w:val="center"/>
          </w:tcPr>
          <w:p w:rsidR="00977937" w:rsidRPr="005778A0" w:rsidRDefault="00977937" w:rsidP="0017592B">
            <w:pPr>
              <w:spacing w:line="0" w:lineRule="atLeast"/>
              <w:jc w:val="center"/>
              <w:rPr>
                <w:rFonts w:ascii="標楷體" w:eastAsia="標楷體" w:hAnsi="標楷體" w:hint="eastAsia"/>
              </w:rPr>
            </w:pPr>
            <w:r w:rsidRPr="005778A0">
              <w:rPr>
                <w:rFonts w:ascii="標楷體" w:eastAsia="標楷體" w:hAnsi="標楷體" w:hint="eastAsia"/>
              </w:rPr>
              <w:t>階段別</w:t>
            </w:r>
          </w:p>
          <w:p w:rsidR="00977937" w:rsidRPr="005778A0" w:rsidRDefault="00977937" w:rsidP="0017592B">
            <w:pPr>
              <w:spacing w:line="0" w:lineRule="atLeast"/>
              <w:jc w:val="center"/>
              <w:rPr>
                <w:rFonts w:ascii="標楷體" w:eastAsia="標楷體" w:hAnsi="標楷體" w:hint="eastAsia"/>
              </w:rPr>
            </w:pPr>
            <w:r w:rsidRPr="005778A0">
              <w:rPr>
                <w:rFonts w:ascii="標楷體" w:eastAsia="標楷體" w:hAnsi="標楷體" w:hint="eastAsia"/>
              </w:rPr>
              <w:t>（如大學）</w:t>
            </w:r>
          </w:p>
        </w:tc>
        <w:tc>
          <w:tcPr>
            <w:tcW w:w="5039" w:type="dxa"/>
            <w:gridSpan w:val="6"/>
            <w:vMerge w:val="restart"/>
            <w:tcBorders>
              <w:left w:val="single" w:sz="2" w:space="0" w:color="auto"/>
              <w:right w:val="single" w:sz="2" w:space="0" w:color="auto"/>
            </w:tcBorders>
            <w:vAlign w:val="center"/>
          </w:tcPr>
          <w:p w:rsidR="00977937" w:rsidRPr="005778A0" w:rsidRDefault="00977937" w:rsidP="0017592B">
            <w:pPr>
              <w:spacing w:before="120" w:after="120" w:line="0" w:lineRule="atLeast"/>
              <w:jc w:val="center"/>
              <w:rPr>
                <w:rFonts w:ascii="標楷體" w:eastAsia="標楷體" w:hAnsi="標楷體" w:hint="eastAsia"/>
              </w:rPr>
            </w:pPr>
            <w:r w:rsidRPr="005778A0">
              <w:rPr>
                <w:rFonts w:ascii="標楷體" w:eastAsia="標楷體" w:hAnsi="標楷體" w:hint="eastAsia"/>
              </w:rPr>
              <w:t>畢業學校</w:t>
            </w:r>
          </w:p>
        </w:tc>
        <w:tc>
          <w:tcPr>
            <w:tcW w:w="2790" w:type="dxa"/>
            <w:gridSpan w:val="3"/>
            <w:tcBorders>
              <w:left w:val="single" w:sz="2" w:space="0" w:color="auto"/>
              <w:bottom w:val="single" w:sz="2" w:space="0" w:color="auto"/>
              <w:right w:val="thickThinLargeGap" w:sz="18" w:space="0" w:color="auto"/>
            </w:tcBorders>
            <w:vAlign w:val="center"/>
          </w:tcPr>
          <w:p w:rsidR="00977937" w:rsidRPr="005778A0" w:rsidRDefault="00977937" w:rsidP="0017592B">
            <w:pPr>
              <w:spacing w:line="240" w:lineRule="atLeast"/>
              <w:jc w:val="center"/>
              <w:rPr>
                <w:rFonts w:ascii="標楷體" w:eastAsia="標楷體" w:hAnsi="標楷體" w:hint="eastAsia"/>
              </w:rPr>
            </w:pPr>
            <w:r w:rsidRPr="005778A0">
              <w:rPr>
                <w:rFonts w:ascii="標楷體" w:eastAsia="標楷體" w:hAnsi="標楷體" w:hint="eastAsia"/>
              </w:rPr>
              <w:t>修業期間</w:t>
            </w:r>
          </w:p>
        </w:tc>
      </w:tr>
      <w:tr w:rsidR="00977937" w:rsidRPr="005778A0" w:rsidTr="0017592B">
        <w:tblPrEx>
          <w:tblCellMar>
            <w:top w:w="0" w:type="dxa"/>
            <w:bottom w:w="0" w:type="dxa"/>
          </w:tblCellMar>
        </w:tblPrEx>
        <w:trPr>
          <w:cantSplit/>
          <w:trHeight w:val="96"/>
          <w:jc w:val="center"/>
        </w:trPr>
        <w:tc>
          <w:tcPr>
            <w:tcW w:w="1586" w:type="dxa"/>
            <w:vMerge/>
            <w:tcBorders>
              <w:left w:val="thickThinLargeGap" w:sz="18" w:space="0" w:color="auto"/>
              <w:right w:val="single" w:sz="2" w:space="0" w:color="auto"/>
            </w:tcBorders>
            <w:vAlign w:val="center"/>
          </w:tcPr>
          <w:p w:rsidR="00977937" w:rsidRPr="005778A0" w:rsidRDefault="00977937" w:rsidP="0017592B">
            <w:pPr>
              <w:spacing w:before="120" w:after="120" w:line="0" w:lineRule="atLeast"/>
              <w:jc w:val="center"/>
              <w:rPr>
                <w:rFonts w:ascii="標楷體" w:eastAsia="標楷體" w:hAnsi="標楷體" w:hint="eastAsia"/>
              </w:rPr>
            </w:pPr>
          </w:p>
        </w:tc>
        <w:tc>
          <w:tcPr>
            <w:tcW w:w="5039" w:type="dxa"/>
            <w:gridSpan w:val="6"/>
            <w:vMerge/>
            <w:tcBorders>
              <w:left w:val="single" w:sz="2" w:space="0" w:color="auto"/>
              <w:right w:val="single" w:sz="2" w:space="0" w:color="auto"/>
            </w:tcBorders>
            <w:vAlign w:val="center"/>
          </w:tcPr>
          <w:p w:rsidR="00977937" w:rsidRPr="005778A0" w:rsidRDefault="00977937" w:rsidP="0017592B">
            <w:pPr>
              <w:spacing w:before="120" w:after="120" w:line="0" w:lineRule="atLeast"/>
              <w:jc w:val="center"/>
              <w:rPr>
                <w:rFonts w:ascii="標楷體" w:eastAsia="標楷體" w:hAnsi="標楷體" w:hint="eastAsia"/>
              </w:rPr>
            </w:pPr>
          </w:p>
        </w:tc>
        <w:tc>
          <w:tcPr>
            <w:tcW w:w="1320" w:type="dxa"/>
            <w:gridSpan w:val="2"/>
            <w:tcBorders>
              <w:top w:val="single" w:sz="2" w:space="0" w:color="auto"/>
              <w:left w:val="single" w:sz="2" w:space="0" w:color="auto"/>
              <w:right w:val="single" w:sz="2" w:space="0" w:color="auto"/>
            </w:tcBorders>
            <w:vAlign w:val="center"/>
          </w:tcPr>
          <w:p w:rsidR="00977937" w:rsidRPr="005778A0" w:rsidRDefault="00977937" w:rsidP="0017592B">
            <w:pPr>
              <w:spacing w:line="240" w:lineRule="atLeast"/>
              <w:jc w:val="center"/>
              <w:rPr>
                <w:rFonts w:ascii="標楷體" w:eastAsia="標楷體" w:hAnsi="標楷體" w:hint="eastAsia"/>
              </w:rPr>
            </w:pPr>
            <w:r w:rsidRPr="005778A0">
              <w:rPr>
                <w:rFonts w:ascii="標楷體" w:eastAsia="標楷體" w:hAnsi="標楷體" w:hint="eastAsia"/>
              </w:rPr>
              <w:t>起</w:t>
            </w:r>
          </w:p>
        </w:tc>
        <w:tc>
          <w:tcPr>
            <w:tcW w:w="1470" w:type="dxa"/>
            <w:tcBorders>
              <w:top w:val="single" w:sz="2" w:space="0" w:color="auto"/>
              <w:left w:val="single" w:sz="2" w:space="0" w:color="auto"/>
              <w:right w:val="thickThinLargeGap" w:sz="18" w:space="0" w:color="auto"/>
            </w:tcBorders>
            <w:vAlign w:val="center"/>
          </w:tcPr>
          <w:p w:rsidR="00977937" w:rsidRPr="005778A0" w:rsidRDefault="00977937" w:rsidP="0017592B">
            <w:pPr>
              <w:spacing w:line="240" w:lineRule="atLeast"/>
              <w:jc w:val="center"/>
              <w:rPr>
                <w:rFonts w:ascii="標楷體" w:eastAsia="標楷體" w:hAnsi="標楷體" w:hint="eastAsia"/>
              </w:rPr>
            </w:pPr>
            <w:r w:rsidRPr="005778A0">
              <w:rPr>
                <w:rFonts w:ascii="標楷體" w:eastAsia="標楷體" w:hAnsi="標楷體" w:hint="eastAsia"/>
              </w:rPr>
              <w:t>迄</w:t>
            </w:r>
          </w:p>
        </w:tc>
      </w:tr>
      <w:tr w:rsidR="00977937" w:rsidRPr="005778A0" w:rsidTr="0017592B">
        <w:tblPrEx>
          <w:tblCellMar>
            <w:top w:w="0" w:type="dxa"/>
            <w:bottom w:w="0" w:type="dxa"/>
          </w:tblCellMar>
        </w:tblPrEx>
        <w:trPr>
          <w:cantSplit/>
          <w:trHeight w:val="227"/>
          <w:jc w:val="center"/>
        </w:trPr>
        <w:tc>
          <w:tcPr>
            <w:tcW w:w="1586" w:type="dxa"/>
            <w:tcBorders>
              <w:left w:val="thickThinLargeGap" w:sz="18" w:space="0" w:color="auto"/>
              <w:right w:val="single" w:sz="2" w:space="0" w:color="auto"/>
            </w:tcBorders>
            <w:vAlign w:val="center"/>
          </w:tcPr>
          <w:p w:rsidR="00977937" w:rsidRPr="005778A0" w:rsidRDefault="00977937" w:rsidP="0017592B">
            <w:pPr>
              <w:rPr>
                <w:rFonts w:ascii="標楷體" w:eastAsia="標楷體" w:hAnsi="標楷體" w:hint="eastAsia"/>
              </w:rPr>
            </w:pPr>
          </w:p>
        </w:tc>
        <w:tc>
          <w:tcPr>
            <w:tcW w:w="5039" w:type="dxa"/>
            <w:gridSpan w:val="6"/>
            <w:tcBorders>
              <w:left w:val="single" w:sz="2" w:space="0" w:color="auto"/>
              <w:right w:val="single" w:sz="2" w:space="0" w:color="auto"/>
            </w:tcBorders>
            <w:vAlign w:val="center"/>
          </w:tcPr>
          <w:p w:rsidR="00977937" w:rsidRPr="005778A0" w:rsidRDefault="00977937" w:rsidP="0017592B">
            <w:pPr>
              <w:rPr>
                <w:rFonts w:ascii="標楷體" w:eastAsia="標楷體" w:hAnsi="標楷體" w:hint="eastAsia"/>
              </w:rPr>
            </w:pPr>
          </w:p>
        </w:tc>
        <w:tc>
          <w:tcPr>
            <w:tcW w:w="1320" w:type="dxa"/>
            <w:gridSpan w:val="2"/>
            <w:tcBorders>
              <w:left w:val="single" w:sz="2" w:space="0" w:color="auto"/>
              <w:right w:val="single" w:sz="2" w:space="0" w:color="auto"/>
            </w:tcBorders>
            <w:vAlign w:val="center"/>
          </w:tcPr>
          <w:p w:rsidR="00977937" w:rsidRPr="005778A0" w:rsidRDefault="00977937" w:rsidP="0017592B">
            <w:pPr>
              <w:rPr>
                <w:rFonts w:ascii="標楷體" w:eastAsia="標楷體" w:hAnsi="標楷體" w:hint="eastAsia"/>
              </w:rPr>
            </w:pPr>
          </w:p>
        </w:tc>
        <w:tc>
          <w:tcPr>
            <w:tcW w:w="1470" w:type="dxa"/>
            <w:tcBorders>
              <w:left w:val="single" w:sz="2" w:space="0" w:color="auto"/>
              <w:right w:val="thickThinLargeGap" w:sz="18" w:space="0" w:color="auto"/>
            </w:tcBorders>
            <w:vAlign w:val="center"/>
          </w:tcPr>
          <w:p w:rsidR="00977937" w:rsidRPr="005778A0" w:rsidRDefault="00977937" w:rsidP="0017592B">
            <w:pPr>
              <w:rPr>
                <w:rFonts w:ascii="標楷體" w:eastAsia="標楷體" w:hAnsi="標楷體" w:hint="eastAsia"/>
              </w:rPr>
            </w:pPr>
          </w:p>
        </w:tc>
      </w:tr>
      <w:tr w:rsidR="005D5FC7" w:rsidRPr="005778A0" w:rsidTr="0017592B">
        <w:tblPrEx>
          <w:tblCellMar>
            <w:top w:w="0" w:type="dxa"/>
            <w:bottom w:w="0" w:type="dxa"/>
          </w:tblCellMar>
        </w:tblPrEx>
        <w:trPr>
          <w:cantSplit/>
          <w:trHeight w:val="227"/>
          <w:jc w:val="center"/>
        </w:trPr>
        <w:tc>
          <w:tcPr>
            <w:tcW w:w="1586" w:type="dxa"/>
            <w:tcBorders>
              <w:left w:val="thickThinLargeGap" w:sz="18" w:space="0" w:color="auto"/>
              <w:right w:val="single" w:sz="2" w:space="0" w:color="auto"/>
            </w:tcBorders>
            <w:vAlign w:val="center"/>
          </w:tcPr>
          <w:p w:rsidR="005D5FC7" w:rsidRPr="005778A0" w:rsidRDefault="005D5FC7" w:rsidP="0017592B">
            <w:pPr>
              <w:rPr>
                <w:rFonts w:ascii="標楷體" w:eastAsia="標楷體" w:hAnsi="標楷體" w:hint="eastAsia"/>
              </w:rPr>
            </w:pPr>
          </w:p>
        </w:tc>
        <w:tc>
          <w:tcPr>
            <w:tcW w:w="5039" w:type="dxa"/>
            <w:gridSpan w:val="6"/>
            <w:tcBorders>
              <w:left w:val="single" w:sz="2" w:space="0" w:color="auto"/>
              <w:right w:val="single" w:sz="2" w:space="0" w:color="auto"/>
            </w:tcBorders>
            <w:vAlign w:val="center"/>
          </w:tcPr>
          <w:p w:rsidR="005D5FC7" w:rsidRPr="005778A0" w:rsidRDefault="005D5FC7" w:rsidP="0017592B">
            <w:pPr>
              <w:rPr>
                <w:rFonts w:ascii="標楷體" w:eastAsia="標楷體" w:hAnsi="標楷體" w:hint="eastAsia"/>
              </w:rPr>
            </w:pPr>
          </w:p>
        </w:tc>
        <w:tc>
          <w:tcPr>
            <w:tcW w:w="1320" w:type="dxa"/>
            <w:gridSpan w:val="2"/>
            <w:tcBorders>
              <w:left w:val="single" w:sz="2" w:space="0" w:color="auto"/>
              <w:right w:val="single" w:sz="2" w:space="0" w:color="auto"/>
            </w:tcBorders>
            <w:vAlign w:val="center"/>
          </w:tcPr>
          <w:p w:rsidR="005D5FC7" w:rsidRPr="005778A0" w:rsidRDefault="005D5FC7" w:rsidP="0017592B">
            <w:pPr>
              <w:rPr>
                <w:rFonts w:ascii="標楷體" w:eastAsia="標楷體" w:hAnsi="標楷體" w:hint="eastAsia"/>
              </w:rPr>
            </w:pPr>
          </w:p>
        </w:tc>
        <w:tc>
          <w:tcPr>
            <w:tcW w:w="1470" w:type="dxa"/>
            <w:tcBorders>
              <w:left w:val="single" w:sz="2" w:space="0" w:color="auto"/>
              <w:right w:val="thickThinLargeGap" w:sz="18" w:space="0" w:color="auto"/>
            </w:tcBorders>
            <w:vAlign w:val="center"/>
          </w:tcPr>
          <w:p w:rsidR="005D5FC7" w:rsidRPr="005778A0" w:rsidRDefault="005D5FC7" w:rsidP="0017592B">
            <w:pPr>
              <w:rPr>
                <w:rFonts w:ascii="標楷體" w:eastAsia="標楷體" w:hAnsi="標楷體" w:hint="eastAsia"/>
              </w:rPr>
            </w:pPr>
          </w:p>
        </w:tc>
      </w:tr>
      <w:tr w:rsidR="005D5FC7" w:rsidRPr="005778A0" w:rsidTr="0017592B">
        <w:tblPrEx>
          <w:tblCellMar>
            <w:top w:w="0" w:type="dxa"/>
            <w:bottom w:w="0" w:type="dxa"/>
          </w:tblCellMar>
        </w:tblPrEx>
        <w:trPr>
          <w:cantSplit/>
          <w:trHeight w:val="227"/>
          <w:jc w:val="center"/>
        </w:trPr>
        <w:tc>
          <w:tcPr>
            <w:tcW w:w="1586" w:type="dxa"/>
            <w:tcBorders>
              <w:left w:val="thickThinLargeGap" w:sz="18" w:space="0" w:color="auto"/>
              <w:right w:val="single" w:sz="2" w:space="0" w:color="auto"/>
            </w:tcBorders>
            <w:vAlign w:val="center"/>
          </w:tcPr>
          <w:p w:rsidR="005D5FC7" w:rsidRPr="005778A0" w:rsidRDefault="005D5FC7" w:rsidP="0017592B">
            <w:pPr>
              <w:rPr>
                <w:rFonts w:ascii="標楷體" w:eastAsia="標楷體" w:hAnsi="標楷體" w:hint="eastAsia"/>
              </w:rPr>
            </w:pPr>
          </w:p>
        </w:tc>
        <w:tc>
          <w:tcPr>
            <w:tcW w:w="5039" w:type="dxa"/>
            <w:gridSpan w:val="6"/>
            <w:tcBorders>
              <w:left w:val="single" w:sz="2" w:space="0" w:color="auto"/>
              <w:right w:val="single" w:sz="2" w:space="0" w:color="auto"/>
            </w:tcBorders>
            <w:vAlign w:val="center"/>
          </w:tcPr>
          <w:p w:rsidR="005D5FC7" w:rsidRPr="005778A0" w:rsidRDefault="005D5FC7" w:rsidP="0017592B">
            <w:pPr>
              <w:rPr>
                <w:rFonts w:ascii="標楷體" w:eastAsia="標楷體" w:hAnsi="標楷體" w:hint="eastAsia"/>
              </w:rPr>
            </w:pPr>
          </w:p>
        </w:tc>
        <w:tc>
          <w:tcPr>
            <w:tcW w:w="1320" w:type="dxa"/>
            <w:gridSpan w:val="2"/>
            <w:tcBorders>
              <w:left w:val="single" w:sz="2" w:space="0" w:color="auto"/>
              <w:right w:val="single" w:sz="2" w:space="0" w:color="auto"/>
            </w:tcBorders>
            <w:vAlign w:val="center"/>
          </w:tcPr>
          <w:p w:rsidR="005D5FC7" w:rsidRPr="005778A0" w:rsidRDefault="005D5FC7" w:rsidP="0017592B">
            <w:pPr>
              <w:rPr>
                <w:rFonts w:ascii="標楷體" w:eastAsia="標楷體" w:hAnsi="標楷體" w:hint="eastAsia"/>
              </w:rPr>
            </w:pPr>
          </w:p>
        </w:tc>
        <w:tc>
          <w:tcPr>
            <w:tcW w:w="1470" w:type="dxa"/>
            <w:tcBorders>
              <w:left w:val="single" w:sz="2" w:space="0" w:color="auto"/>
              <w:right w:val="thickThinLargeGap" w:sz="18" w:space="0" w:color="auto"/>
            </w:tcBorders>
            <w:vAlign w:val="center"/>
          </w:tcPr>
          <w:p w:rsidR="005D5FC7" w:rsidRPr="005778A0" w:rsidRDefault="005D5FC7" w:rsidP="0017592B">
            <w:pPr>
              <w:rPr>
                <w:rFonts w:ascii="標楷體" w:eastAsia="標楷體" w:hAnsi="標楷體" w:hint="eastAsia"/>
              </w:rPr>
            </w:pPr>
          </w:p>
        </w:tc>
      </w:tr>
      <w:tr w:rsidR="00EF2725" w:rsidRPr="005778A0" w:rsidTr="0017592B">
        <w:tblPrEx>
          <w:tblCellMar>
            <w:top w:w="0" w:type="dxa"/>
            <w:bottom w:w="0" w:type="dxa"/>
          </w:tblCellMar>
        </w:tblPrEx>
        <w:trPr>
          <w:cantSplit/>
          <w:trHeight w:val="227"/>
          <w:jc w:val="center"/>
        </w:trPr>
        <w:tc>
          <w:tcPr>
            <w:tcW w:w="1586" w:type="dxa"/>
            <w:tcBorders>
              <w:left w:val="thickThinLargeGap" w:sz="18" w:space="0" w:color="auto"/>
              <w:right w:val="single" w:sz="2" w:space="0" w:color="auto"/>
            </w:tcBorders>
            <w:vAlign w:val="center"/>
          </w:tcPr>
          <w:p w:rsidR="00EF2725" w:rsidRPr="005778A0" w:rsidRDefault="00EF2725" w:rsidP="0017592B">
            <w:pPr>
              <w:rPr>
                <w:rFonts w:ascii="標楷體" w:eastAsia="標楷體" w:hAnsi="標楷體" w:hint="eastAsia"/>
              </w:rPr>
            </w:pPr>
          </w:p>
        </w:tc>
        <w:tc>
          <w:tcPr>
            <w:tcW w:w="5039" w:type="dxa"/>
            <w:gridSpan w:val="6"/>
            <w:tcBorders>
              <w:left w:val="single" w:sz="2" w:space="0" w:color="auto"/>
              <w:right w:val="single" w:sz="2" w:space="0" w:color="auto"/>
            </w:tcBorders>
            <w:vAlign w:val="center"/>
          </w:tcPr>
          <w:p w:rsidR="00EF2725" w:rsidRPr="005778A0" w:rsidRDefault="00EF2725" w:rsidP="0017592B">
            <w:pPr>
              <w:rPr>
                <w:rFonts w:ascii="標楷體" w:eastAsia="標楷體" w:hAnsi="標楷體" w:hint="eastAsia"/>
              </w:rPr>
            </w:pPr>
          </w:p>
        </w:tc>
        <w:tc>
          <w:tcPr>
            <w:tcW w:w="1320" w:type="dxa"/>
            <w:gridSpan w:val="2"/>
            <w:tcBorders>
              <w:left w:val="single" w:sz="2" w:space="0" w:color="auto"/>
              <w:right w:val="single" w:sz="2" w:space="0" w:color="auto"/>
            </w:tcBorders>
            <w:vAlign w:val="center"/>
          </w:tcPr>
          <w:p w:rsidR="00EF2725" w:rsidRPr="005778A0" w:rsidRDefault="00EF2725" w:rsidP="0017592B">
            <w:pPr>
              <w:rPr>
                <w:rFonts w:ascii="標楷體" w:eastAsia="標楷體" w:hAnsi="標楷體" w:hint="eastAsia"/>
              </w:rPr>
            </w:pPr>
          </w:p>
        </w:tc>
        <w:tc>
          <w:tcPr>
            <w:tcW w:w="1470" w:type="dxa"/>
            <w:tcBorders>
              <w:left w:val="single" w:sz="2" w:space="0" w:color="auto"/>
              <w:right w:val="thickThinLargeGap" w:sz="18" w:space="0" w:color="auto"/>
            </w:tcBorders>
            <w:vAlign w:val="center"/>
          </w:tcPr>
          <w:p w:rsidR="00EF2725" w:rsidRPr="005778A0" w:rsidRDefault="00EF2725" w:rsidP="0017592B">
            <w:pPr>
              <w:rPr>
                <w:rFonts w:ascii="標楷體" w:eastAsia="標楷體" w:hAnsi="標楷體" w:hint="eastAsia"/>
              </w:rPr>
            </w:pPr>
          </w:p>
        </w:tc>
      </w:tr>
      <w:tr w:rsidR="005D5FC7" w:rsidRPr="005778A0" w:rsidTr="0017592B">
        <w:tblPrEx>
          <w:tblCellMar>
            <w:top w:w="0" w:type="dxa"/>
            <w:bottom w:w="0" w:type="dxa"/>
          </w:tblCellMar>
        </w:tblPrEx>
        <w:trPr>
          <w:cantSplit/>
          <w:trHeight w:val="227"/>
          <w:jc w:val="center"/>
        </w:trPr>
        <w:tc>
          <w:tcPr>
            <w:tcW w:w="1586" w:type="dxa"/>
            <w:tcBorders>
              <w:left w:val="thickThinLargeGap" w:sz="18" w:space="0" w:color="auto"/>
              <w:right w:val="single" w:sz="2" w:space="0" w:color="auto"/>
            </w:tcBorders>
            <w:vAlign w:val="center"/>
          </w:tcPr>
          <w:p w:rsidR="005D5FC7" w:rsidRPr="005778A0" w:rsidRDefault="005D5FC7" w:rsidP="0017592B">
            <w:pPr>
              <w:rPr>
                <w:rFonts w:ascii="標楷體" w:eastAsia="標楷體" w:hAnsi="標楷體" w:hint="eastAsia"/>
              </w:rPr>
            </w:pPr>
          </w:p>
        </w:tc>
        <w:tc>
          <w:tcPr>
            <w:tcW w:w="5039" w:type="dxa"/>
            <w:gridSpan w:val="6"/>
            <w:tcBorders>
              <w:left w:val="single" w:sz="2" w:space="0" w:color="auto"/>
              <w:right w:val="single" w:sz="2" w:space="0" w:color="auto"/>
            </w:tcBorders>
            <w:vAlign w:val="center"/>
          </w:tcPr>
          <w:p w:rsidR="005D5FC7" w:rsidRPr="005778A0" w:rsidRDefault="005D5FC7" w:rsidP="0017592B">
            <w:pPr>
              <w:rPr>
                <w:rFonts w:ascii="標楷體" w:eastAsia="標楷體" w:hAnsi="標楷體" w:hint="eastAsia"/>
              </w:rPr>
            </w:pPr>
          </w:p>
        </w:tc>
        <w:tc>
          <w:tcPr>
            <w:tcW w:w="1320" w:type="dxa"/>
            <w:gridSpan w:val="2"/>
            <w:tcBorders>
              <w:left w:val="single" w:sz="2" w:space="0" w:color="auto"/>
              <w:right w:val="single" w:sz="2" w:space="0" w:color="auto"/>
            </w:tcBorders>
            <w:vAlign w:val="center"/>
          </w:tcPr>
          <w:p w:rsidR="005D5FC7" w:rsidRPr="005778A0" w:rsidRDefault="005D5FC7" w:rsidP="0017592B">
            <w:pPr>
              <w:rPr>
                <w:rFonts w:ascii="標楷體" w:eastAsia="標楷體" w:hAnsi="標楷體" w:hint="eastAsia"/>
              </w:rPr>
            </w:pPr>
          </w:p>
        </w:tc>
        <w:tc>
          <w:tcPr>
            <w:tcW w:w="1470" w:type="dxa"/>
            <w:tcBorders>
              <w:left w:val="single" w:sz="2" w:space="0" w:color="auto"/>
              <w:right w:val="thickThinLargeGap" w:sz="18" w:space="0" w:color="auto"/>
            </w:tcBorders>
            <w:vAlign w:val="center"/>
          </w:tcPr>
          <w:p w:rsidR="005D5FC7" w:rsidRPr="005778A0" w:rsidRDefault="005D5FC7" w:rsidP="0017592B">
            <w:pPr>
              <w:rPr>
                <w:rFonts w:ascii="標楷體" w:eastAsia="標楷體" w:hAnsi="標楷體" w:hint="eastAsia"/>
              </w:rPr>
            </w:pPr>
          </w:p>
        </w:tc>
      </w:tr>
      <w:tr w:rsidR="00977937" w:rsidRPr="005778A0" w:rsidTr="0017592B">
        <w:tblPrEx>
          <w:tblCellMar>
            <w:top w:w="0" w:type="dxa"/>
            <w:bottom w:w="0" w:type="dxa"/>
          </w:tblCellMar>
        </w:tblPrEx>
        <w:trPr>
          <w:cantSplit/>
          <w:trHeight w:val="317"/>
          <w:jc w:val="center"/>
        </w:trPr>
        <w:tc>
          <w:tcPr>
            <w:tcW w:w="1586" w:type="dxa"/>
            <w:tcBorders>
              <w:left w:val="thickThinLargeGap" w:sz="18" w:space="0" w:color="auto"/>
              <w:bottom w:val="single" w:sz="4" w:space="0" w:color="auto"/>
              <w:right w:val="single" w:sz="2" w:space="0" w:color="auto"/>
            </w:tcBorders>
            <w:vAlign w:val="center"/>
          </w:tcPr>
          <w:p w:rsidR="00977937" w:rsidRPr="005778A0" w:rsidRDefault="00977937" w:rsidP="0017592B">
            <w:pPr>
              <w:rPr>
                <w:rFonts w:ascii="標楷體" w:eastAsia="標楷體" w:hAnsi="標楷體" w:hint="eastAsia"/>
              </w:rPr>
            </w:pPr>
          </w:p>
        </w:tc>
        <w:tc>
          <w:tcPr>
            <w:tcW w:w="5039" w:type="dxa"/>
            <w:gridSpan w:val="6"/>
            <w:tcBorders>
              <w:left w:val="single" w:sz="2" w:space="0" w:color="auto"/>
              <w:bottom w:val="single" w:sz="4" w:space="0" w:color="auto"/>
              <w:right w:val="single" w:sz="2" w:space="0" w:color="auto"/>
            </w:tcBorders>
            <w:vAlign w:val="center"/>
          </w:tcPr>
          <w:p w:rsidR="00977937" w:rsidRPr="005778A0" w:rsidRDefault="00977937" w:rsidP="0017592B">
            <w:pPr>
              <w:rPr>
                <w:rFonts w:ascii="標楷體" w:eastAsia="標楷體" w:hAnsi="標楷體" w:hint="eastAsia"/>
              </w:rPr>
            </w:pPr>
          </w:p>
        </w:tc>
        <w:tc>
          <w:tcPr>
            <w:tcW w:w="1320" w:type="dxa"/>
            <w:gridSpan w:val="2"/>
            <w:tcBorders>
              <w:left w:val="single" w:sz="2" w:space="0" w:color="auto"/>
              <w:bottom w:val="single" w:sz="4" w:space="0" w:color="auto"/>
              <w:right w:val="single" w:sz="2" w:space="0" w:color="auto"/>
            </w:tcBorders>
            <w:vAlign w:val="center"/>
          </w:tcPr>
          <w:p w:rsidR="00977937" w:rsidRPr="005778A0" w:rsidRDefault="00977937" w:rsidP="0017592B">
            <w:pPr>
              <w:rPr>
                <w:rFonts w:ascii="標楷體" w:eastAsia="標楷體" w:hAnsi="標楷體" w:hint="eastAsia"/>
              </w:rPr>
            </w:pPr>
          </w:p>
        </w:tc>
        <w:tc>
          <w:tcPr>
            <w:tcW w:w="1470" w:type="dxa"/>
            <w:tcBorders>
              <w:left w:val="single" w:sz="2" w:space="0" w:color="auto"/>
              <w:bottom w:val="single" w:sz="4" w:space="0" w:color="auto"/>
              <w:right w:val="thickThinLargeGap" w:sz="18" w:space="0" w:color="auto"/>
            </w:tcBorders>
            <w:vAlign w:val="center"/>
          </w:tcPr>
          <w:p w:rsidR="00977937" w:rsidRPr="005778A0" w:rsidRDefault="00977937" w:rsidP="0017592B">
            <w:pPr>
              <w:rPr>
                <w:rFonts w:ascii="標楷體" w:eastAsia="標楷體" w:hAnsi="標楷體" w:hint="eastAsia"/>
              </w:rPr>
            </w:pPr>
          </w:p>
        </w:tc>
      </w:tr>
      <w:tr w:rsidR="00977937" w:rsidRPr="005778A0" w:rsidTr="0017592B">
        <w:tblPrEx>
          <w:tblCellMar>
            <w:top w:w="0" w:type="dxa"/>
            <w:bottom w:w="0" w:type="dxa"/>
          </w:tblCellMar>
        </w:tblPrEx>
        <w:trPr>
          <w:cantSplit/>
          <w:jc w:val="center"/>
        </w:trPr>
        <w:tc>
          <w:tcPr>
            <w:tcW w:w="9415" w:type="dxa"/>
            <w:gridSpan w:val="10"/>
            <w:tcBorders>
              <w:left w:val="thickThinLargeGap" w:sz="18" w:space="0" w:color="auto"/>
              <w:right w:val="thickThinLargeGap" w:sz="18" w:space="0" w:color="auto"/>
            </w:tcBorders>
            <w:shd w:val="clear" w:color="auto" w:fill="E6E6E6"/>
            <w:vAlign w:val="center"/>
          </w:tcPr>
          <w:p w:rsidR="00977937" w:rsidRPr="005778A0" w:rsidRDefault="00977937" w:rsidP="0017592B">
            <w:pPr>
              <w:spacing w:before="120" w:after="120"/>
              <w:jc w:val="center"/>
              <w:rPr>
                <w:rFonts w:ascii="標楷體" w:eastAsia="標楷體" w:hAnsi="標楷體"/>
                <w:sz w:val="28"/>
              </w:rPr>
            </w:pPr>
            <w:r w:rsidRPr="005778A0">
              <w:rPr>
                <w:rFonts w:ascii="標楷體" w:eastAsia="標楷體" w:hAnsi="標楷體" w:hint="eastAsia"/>
                <w:sz w:val="28"/>
              </w:rPr>
              <w:t>經歷</w:t>
            </w:r>
          </w:p>
        </w:tc>
      </w:tr>
      <w:tr w:rsidR="00977937" w:rsidRPr="005778A0" w:rsidTr="0017592B">
        <w:tblPrEx>
          <w:tblCellMar>
            <w:top w:w="0" w:type="dxa"/>
            <w:bottom w:w="0" w:type="dxa"/>
          </w:tblCellMar>
        </w:tblPrEx>
        <w:trPr>
          <w:cantSplit/>
          <w:jc w:val="center"/>
        </w:trPr>
        <w:tc>
          <w:tcPr>
            <w:tcW w:w="3262" w:type="dxa"/>
            <w:gridSpan w:val="2"/>
            <w:vMerge w:val="restart"/>
            <w:tcBorders>
              <w:left w:val="thickThinLargeGap" w:sz="18" w:space="0" w:color="auto"/>
            </w:tcBorders>
            <w:vAlign w:val="center"/>
          </w:tcPr>
          <w:p w:rsidR="00977937" w:rsidRPr="005778A0" w:rsidRDefault="00977937" w:rsidP="0017592B">
            <w:pPr>
              <w:jc w:val="center"/>
              <w:rPr>
                <w:rFonts w:ascii="標楷體" w:eastAsia="標楷體" w:hAnsi="標楷體" w:hint="eastAsia"/>
              </w:rPr>
            </w:pPr>
            <w:r w:rsidRPr="005778A0">
              <w:rPr>
                <w:rFonts w:ascii="標楷體" w:eastAsia="標楷體" w:hAnsi="標楷體" w:hint="eastAsia"/>
              </w:rPr>
              <w:t>服務機關名稱</w:t>
            </w:r>
          </w:p>
        </w:tc>
        <w:tc>
          <w:tcPr>
            <w:tcW w:w="1566" w:type="dxa"/>
            <w:vMerge w:val="restart"/>
            <w:vAlign w:val="center"/>
          </w:tcPr>
          <w:p w:rsidR="00977937" w:rsidRPr="005778A0" w:rsidRDefault="00977937" w:rsidP="0017592B">
            <w:pPr>
              <w:jc w:val="center"/>
              <w:rPr>
                <w:rFonts w:ascii="標楷體" w:eastAsia="標楷體" w:hAnsi="標楷體" w:hint="eastAsia"/>
              </w:rPr>
            </w:pPr>
            <w:r w:rsidRPr="005778A0">
              <w:rPr>
                <w:rFonts w:ascii="標楷體" w:eastAsia="標楷體" w:hAnsi="標楷體" w:hint="eastAsia"/>
              </w:rPr>
              <w:t>職稱</w:t>
            </w:r>
          </w:p>
        </w:tc>
        <w:tc>
          <w:tcPr>
            <w:tcW w:w="1797" w:type="dxa"/>
            <w:gridSpan w:val="4"/>
            <w:vAlign w:val="center"/>
          </w:tcPr>
          <w:p w:rsidR="00977937" w:rsidRPr="005778A0" w:rsidRDefault="00977937" w:rsidP="0017592B">
            <w:pPr>
              <w:jc w:val="center"/>
              <w:rPr>
                <w:rFonts w:ascii="標楷體" w:eastAsia="標楷體" w:hAnsi="標楷體"/>
              </w:rPr>
            </w:pPr>
            <w:r w:rsidRPr="005778A0">
              <w:rPr>
                <w:rFonts w:ascii="標楷體" w:eastAsia="標楷體" w:hAnsi="標楷體" w:hint="eastAsia"/>
              </w:rPr>
              <w:t>服務期間</w:t>
            </w:r>
          </w:p>
        </w:tc>
        <w:tc>
          <w:tcPr>
            <w:tcW w:w="2790" w:type="dxa"/>
            <w:gridSpan w:val="3"/>
            <w:vMerge w:val="restart"/>
            <w:tcBorders>
              <w:right w:val="thickThinLargeGap" w:sz="18" w:space="0" w:color="auto"/>
            </w:tcBorders>
            <w:vAlign w:val="center"/>
          </w:tcPr>
          <w:p w:rsidR="00977937" w:rsidRPr="005778A0" w:rsidRDefault="00977937" w:rsidP="0017592B">
            <w:pPr>
              <w:jc w:val="center"/>
              <w:rPr>
                <w:rFonts w:ascii="標楷體" w:eastAsia="標楷體" w:hAnsi="標楷體"/>
              </w:rPr>
            </w:pPr>
            <w:r w:rsidRPr="005778A0">
              <w:rPr>
                <w:rFonts w:ascii="標楷體" w:eastAsia="標楷體" w:hAnsi="標楷體" w:hint="eastAsia"/>
              </w:rPr>
              <w:t>備註</w:t>
            </w:r>
          </w:p>
        </w:tc>
      </w:tr>
      <w:tr w:rsidR="00977937" w:rsidRPr="005778A0" w:rsidTr="0017592B">
        <w:tblPrEx>
          <w:tblCellMar>
            <w:top w:w="0" w:type="dxa"/>
            <w:bottom w:w="0" w:type="dxa"/>
          </w:tblCellMar>
        </w:tblPrEx>
        <w:trPr>
          <w:cantSplit/>
          <w:trHeight w:val="96"/>
          <w:jc w:val="center"/>
        </w:trPr>
        <w:tc>
          <w:tcPr>
            <w:tcW w:w="3262" w:type="dxa"/>
            <w:gridSpan w:val="2"/>
            <w:vMerge/>
            <w:tcBorders>
              <w:left w:val="thickThinLargeGap" w:sz="18" w:space="0" w:color="auto"/>
            </w:tcBorders>
            <w:vAlign w:val="center"/>
          </w:tcPr>
          <w:p w:rsidR="00977937" w:rsidRPr="005778A0" w:rsidRDefault="00977937" w:rsidP="0017592B">
            <w:pPr>
              <w:jc w:val="center"/>
              <w:rPr>
                <w:rFonts w:ascii="標楷體" w:eastAsia="標楷體" w:hAnsi="標楷體"/>
              </w:rPr>
            </w:pPr>
          </w:p>
        </w:tc>
        <w:tc>
          <w:tcPr>
            <w:tcW w:w="1566" w:type="dxa"/>
            <w:vMerge/>
            <w:vAlign w:val="center"/>
          </w:tcPr>
          <w:p w:rsidR="00977937" w:rsidRPr="005778A0" w:rsidRDefault="00977937" w:rsidP="0017592B">
            <w:pPr>
              <w:jc w:val="center"/>
              <w:rPr>
                <w:rFonts w:ascii="標楷體" w:eastAsia="標楷體" w:hAnsi="標楷體"/>
              </w:rPr>
            </w:pPr>
          </w:p>
        </w:tc>
        <w:tc>
          <w:tcPr>
            <w:tcW w:w="898" w:type="dxa"/>
            <w:gridSpan w:val="2"/>
            <w:vAlign w:val="center"/>
          </w:tcPr>
          <w:p w:rsidR="00977937" w:rsidRPr="005778A0" w:rsidRDefault="00977937" w:rsidP="0017592B">
            <w:pPr>
              <w:spacing w:line="240" w:lineRule="atLeast"/>
              <w:jc w:val="center"/>
              <w:rPr>
                <w:rFonts w:ascii="標楷體" w:eastAsia="標楷體" w:hAnsi="標楷體" w:hint="eastAsia"/>
              </w:rPr>
            </w:pPr>
            <w:r w:rsidRPr="005778A0">
              <w:rPr>
                <w:rFonts w:ascii="標楷體" w:eastAsia="標楷體" w:hAnsi="標楷體" w:hint="eastAsia"/>
              </w:rPr>
              <w:t>起</w:t>
            </w:r>
          </w:p>
        </w:tc>
        <w:tc>
          <w:tcPr>
            <w:tcW w:w="899" w:type="dxa"/>
            <w:gridSpan w:val="2"/>
            <w:vAlign w:val="center"/>
          </w:tcPr>
          <w:p w:rsidR="00977937" w:rsidRPr="005778A0" w:rsidRDefault="00977937" w:rsidP="0017592B">
            <w:pPr>
              <w:spacing w:line="240" w:lineRule="atLeast"/>
              <w:jc w:val="center"/>
              <w:rPr>
                <w:rFonts w:ascii="標楷體" w:eastAsia="標楷體" w:hAnsi="標楷體" w:hint="eastAsia"/>
              </w:rPr>
            </w:pPr>
            <w:r w:rsidRPr="005778A0">
              <w:rPr>
                <w:rFonts w:ascii="標楷體" w:eastAsia="標楷體" w:hAnsi="標楷體" w:hint="eastAsia"/>
              </w:rPr>
              <w:t>迄</w:t>
            </w:r>
          </w:p>
        </w:tc>
        <w:tc>
          <w:tcPr>
            <w:tcW w:w="2790" w:type="dxa"/>
            <w:gridSpan w:val="3"/>
            <w:vMerge/>
            <w:tcBorders>
              <w:right w:val="thickThinLargeGap" w:sz="18" w:space="0" w:color="auto"/>
            </w:tcBorders>
            <w:vAlign w:val="center"/>
          </w:tcPr>
          <w:p w:rsidR="00977937" w:rsidRPr="005778A0" w:rsidRDefault="00977937" w:rsidP="0017592B">
            <w:pPr>
              <w:spacing w:line="240" w:lineRule="atLeast"/>
              <w:jc w:val="center"/>
              <w:rPr>
                <w:rFonts w:ascii="標楷體" w:eastAsia="標楷體" w:hAnsi="標楷體" w:hint="eastAsia"/>
              </w:rPr>
            </w:pPr>
          </w:p>
        </w:tc>
      </w:tr>
      <w:tr w:rsidR="00977937" w:rsidRPr="005778A0" w:rsidTr="0017592B">
        <w:tblPrEx>
          <w:tblCellMar>
            <w:top w:w="0" w:type="dxa"/>
            <w:bottom w:w="0" w:type="dxa"/>
          </w:tblCellMar>
        </w:tblPrEx>
        <w:trPr>
          <w:cantSplit/>
          <w:trHeight w:val="254"/>
          <w:jc w:val="center"/>
        </w:trPr>
        <w:tc>
          <w:tcPr>
            <w:tcW w:w="3262" w:type="dxa"/>
            <w:gridSpan w:val="2"/>
            <w:tcBorders>
              <w:left w:val="thickThinLargeGap" w:sz="18" w:space="0" w:color="auto"/>
            </w:tcBorders>
            <w:vAlign w:val="center"/>
          </w:tcPr>
          <w:p w:rsidR="00977937" w:rsidRPr="005778A0" w:rsidRDefault="00977937" w:rsidP="0017592B">
            <w:pPr>
              <w:jc w:val="center"/>
              <w:rPr>
                <w:rFonts w:ascii="標楷體" w:eastAsia="標楷體" w:hAnsi="標楷體"/>
              </w:rPr>
            </w:pPr>
          </w:p>
        </w:tc>
        <w:tc>
          <w:tcPr>
            <w:tcW w:w="1566" w:type="dxa"/>
            <w:vAlign w:val="center"/>
          </w:tcPr>
          <w:p w:rsidR="00977937" w:rsidRPr="005778A0" w:rsidRDefault="00977937" w:rsidP="0017592B">
            <w:pPr>
              <w:jc w:val="center"/>
              <w:rPr>
                <w:rFonts w:ascii="標楷體" w:eastAsia="標楷體" w:hAnsi="標楷體"/>
              </w:rPr>
            </w:pPr>
          </w:p>
        </w:tc>
        <w:tc>
          <w:tcPr>
            <w:tcW w:w="898" w:type="dxa"/>
            <w:gridSpan w:val="2"/>
            <w:vAlign w:val="center"/>
          </w:tcPr>
          <w:p w:rsidR="00977937" w:rsidRPr="005778A0" w:rsidRDefault="00977937" w:rsidP="0017592B">
            <w:pPr>
              <w:jc w:val="center"/>
              <w:rPr>
                <w:rFonts w:ascii="標楷體" w:eastAsia="標楷體" w:hAnsi="標楷體" w:hint="eastAsia"/>
              </w:rPr>
            </w:pPr>
          </w:p>
        </w:tc>
        <w:tc>
          <w:tcPr>
            <w:tcW w:w="899" w:type="dxa"/>
            <w:gridSpan w:val="2"/>
            <w:vAlign w:val="center"/>
          </w:tcPr>
          <w:p w:rsidR="00977937" w:rsidRPr="005778A0" w:rsidRDefault="00977937" w:rsidP="0017592B">
            <w:pPr>
              <w:jc w:val="center"/>
              <w:rPr>
                <w:rFonts w:ascii="標楷體" w:eastAsia="標楷體" w:hAnsi="標楷體" w:hint="eastAsia"/>
              </w:rPr>
            </w:pPr>
          </w:p>
        </w:tc>
        <w:tc>
          <w:tcPr>
            <w:tcW w:w="2790" w:type="dxa"/>
            <w:gridSpan w:val="3"/>
            <w:tcBorders>
              <w:right w:val="thickThinLargeGap" w:sz="18" w:space="0" w:color="auto"/>
            </w:tcBorders>
            <w:vAlign w:val="center"/>
          </w:tcPr>
          <w:p w:rsidR="00977937" w:rsidRPr="005778A0" w:rsidRDefault="00977937" w:rsidP="0017592B">
            <w:pPr>
              <w:jc w:val="center"/>
              <w:rPr>
                <w:rFonts w:ascii="標楷體" w:eastAsia="標楷體" w:hAnsi="標楷體" w:hint="eastAsia"/>
              </w:rPr>
            </w:pPr>
          </w:p>
        </w:tc>
      </w:tr>
      <w:tr w:rsidR="005D5FC7" w:rsidRPr="005778A0" w:rsidTr="0017592B">
        <w:tblPrEx>
          <w:tblCellMar>
            <w:top w:w="0" w:type="dxa"/>
            <w:bottom w:w="0" w:type="dxa"/>
          </w:tblCellMar>
        </w:tblPrEx>
        <w:trPr>
          <w:cantSplit/>
          <w:trHeight w:val="254"/>
          <w:jc w:val="center"/>
        </w:trPr>
        <w:tc>
          <w:tcPr>
            <w:tcW w:w="3262" w:type="dxa"/>
            <w:gridSpan w:val="2"/>
            <w:tcBorders>
              <w:left w:val="thickThinLargeGap" w:sz="18" w:space="0" w:color="auto"/>
            </w:tcBorders>
            <w:vAlign w:val="center"/>
          </w:tcPr>
          <w:p w:rsidR="005D5FC7" w:rsidRPr="005778A0" w:rsidRDefault="005D5FC7" w:rsidP="0017592B">
            <w:pPr>
              <w:jc w:val="center"/>
              <w:rPr>
                <w:rFonts w:ascii="標楷體" w:eastAsia="標楷體" w:hAnsi="標楷體"/>
              </w:rPr>
            </w:pPr>
          </w:p>
        </w:tc>
        <w:tc>
          <w:tcPr>
            <w:tcW w:w="1566" w:type="dxa"/>
            <w:vAlign w:val="center"/>
          </w:tcPr>
          <w:p w:rsidR="005D5FC7" w:rsidRPr="005778A0" w:rsidRDefault="005D5FC7" w:rsidP="0017592B">
            <w:pPr>
              <w:jc w:val="center"/>
              <w:rPr>
                <w:rFonts w:ascii="標楷體" w:eastAsia="標楷體" w:hAnsi="標楷體"/>
              </w:rPr>
            </w:pPr>
          </w:p>
        </w:tc>
        <w:tc>
          <w:tcPr>
            <w:tcW w:w="898" w:type="dxa"/>
            <w:gridSpan w:val="2"/>
            <w:vAlign w:val="center"/>
          </w:tcPr>
          <w:p w:rsidR="005D5FC7" w:rsidRPr="005778A0" w:rsidRDefault="005D5FC7" w:rsidP="0017592B">
            <w:pPr>
              <w:jc w:val="center"/>
              <w:rPr>
                <w:rFonts w:ascii="標楷體" w:eastAsia="標楷體" w:hAnsi="標楷體" w:hint="eastAsia"/>
              </w:rPr>
            </w:pPr>
          </w:p>
        </w:tc>
        <w:tc>
          <w:tcPr>
            <w:tcW w:w="899" w:type="dxa"/>
            <w:gridSpan w:val="2"/>
            <w:vAlign w:val="center"/>
          </w:tcPr>
          <w:p w:rsidR="005D5FC7" w:rsidRPr="005778A0" w:rsidRDefault="005D5FC7" w:rsidP="0017592B">
            <w:pPr>
              <w:jc w:val="center"/>
              <w:rPr>
                <w:rFonts w:ascii="標楷體" w:eastAsia="標楷體" w:hAnsi="標楷體" w:hint="eastAsia"/>
              </w:rPr>
            </w:pPr>
          </w:p>
        </w:tc>
        <w:tc>
          <w:tcPr>
            <w:tcW w:w="2790" w:type="dxa"/>
            <w:gridSpan w:val="3"/>
            <w:tcBorders>
              <w:right w:val="thickThinLargeGap" w:sz="18" w:space="0" w:color="auto"/>
            </w:tcBorders>
            <w:vAlign w:val="center"/>
          </w:tcPr>
          <w:p w:rsidR="005D5FC7" w:rsidRPr="005778A0" w:rsidRDefault="005D5FC7" w:rsidP="0017592B">
            <w:pPr>
              <w:jc w:val="center"/>
              <w:rPr>
                <w:rFonts w:ascii="標楷體" w:eastAsia="標楷體" w:hAnsi="標楷體" w:hint="eastAsia"/>
              </w:rPr>
            </w:pPr>
          </w:p>
        </w:tc>
      </w:tr>
      <w:tr w:rsidR="005D5FC7" w:rsidRPr="005778A0" w:rsidTr="0017592B">
        <w:tblPrEx>
          <w:tblCellMar>
            <w:top w:w="0" w:type="dxa"/>
            <w:bottom w:w="0" w:type="dxa"/>
          </w:tblCellMar>
        </w:tblPrEx>
        <w:trPr>
          <w:cantSplit/>
          <w:trHeight w:val="254"/>
          <w:jc w:val="center"/>
        </w:trPr>
        <w:tc>
          <w:tcPr>
            <w:tcW w:w="3262" w:type="dxa"/>
            <w:gridSpan w:val="2"/>
            <w:tcBorders>
              <w:left w:val="thickThinLargeGap" w:sz="18" w:space="0" w:color="auto"/>
            </w:tcBorders>
            <w:vAlign w:val="center"/>
          </w:tcPr>
          <w:p w:rsidR="005D5FC7" w:rsidRPr="005778A0" w:rsidRDefault="005D5FC7" w:rsidP="0017592B">
            <w:pPr>
              <w:jc w:val="center"/>
              <w:rPr>
                <w:rFonts w:ascii="標楷體" w:eastAsia="標楷體" w:hAnsi="標楷體"/>
              </w:rPr>
            </w:pPr>
          </w:p>
        </w:tc>
        <w:tc>
          <w:tcPr>
            <w:tcW w:w="1566" w:type="dxa"/>
            <w:vAlign w:val="center"/>
          </w:tcPr>
          <w:p w:rsidR="005D5FC7" w:rsidRPr="005778A0" w:rsidRDefault="005D5FC7" w:rsidP="0017592B">
            <w:pPr>
              <w:jc w:val="center"/>
              <w:rPr>
                <w:rFonts w:ascii="標楷體" w:eastAsia="標楷體" w:hAnsi="標楷體"/>
              </w:rPr>
            </w:pPr>
          </w:p>
        </w:tc>
        <w:tc>
          <w:tcPr>
            <w:tcW w:w="898" w:type="dxa"/>
            <w:gridSpan w:val="2"/>
            <w:vAlign w:val="center"/>
          </w:tcPr>
          <w:p w:rsidR="005D5FC7" w:rsidRPr="005778A0" w:rsidRDefault="005D5FC7" w:rsidP="0017592B">
            <w:pPr>
              <w:jc w:val="center"/>
              <w:rPr>
                <w:rFonts w:ascii="標楷體" w:eastAsia="標楷體" w:hAnsi="標楷體" w:hint="eastAsia"/>
              </w:rPr>
            </w:pPr>
          </w:p>
        </w:tc>
        <w:tc>
          <w:tcPr>
            <w:tcW w:w="899" w:type="dxa"/>
            <w:gridSpan w:val="2"/>
            <w:vAlign w:val="center"/>
          </w:tcPr>
          <w:p w:rsidR="005D5FC7" w:rsidRPr="005778A0" w:rsidRDefault="005D5FC7" w:rsidP="0017592B">
            <w:pPr>
              <w:jc w:val="center"/>
              <w:rPr>
                <w:rFonts w:ascii="標楷體" w:eastAsia="標楷體" w:hAnsi="標楷體" w:hint="eastAsia"/>
              </w:rPr>
            </w:pPr>
          </w:p>
        </w:tc>
        <w:tc>
          <w:tcPr>
            <w:tcW w:w="2790" w:type="dxa"/>
            <w:gridSpan w:val="3"/>
            <w:tcBorders>
              <w:right w:val="thickThinLargeGap" w:sz="18" w:space="0" w:color="auto"/>
            </w:tcBorders>
            <w:vAlign w:val="center"/>
          </w:tcPr>
          <w:p w:rsidR="005D5FC7" w:rsidRPr="005778A0" w:rsidRDefault="005D5FC7" w:rsidP="0017592B">
            <w:pPr>
              <w:jc w:val="center"/>
              <w:rPr>
                <w:rFonts w:ascii="標楷體" w:eastAsia="標楷體" w:hAnsi="標楷體" w:hint="eastAsia"/>
              </w:rPr>
            </w:pPr>
          </w:p>
        </w:tc>
      </w:tr>
      <w:tr w:rsidR="00866105" w:rsidRPr="005778A0" w:rsidTr="0017592B">
        <w:tblPrEx>
          <w:tblCellMar>
            <w:top w:w="0" w:type="dxa"/>
            <w:bottom w:w="0" w:type="dxa"/>
          </w:tblCellMar>
        </w:tblPrEx>
        <w:trPr>
          <w:cantSplit/>
          <w:trHeight w:val="254"/>
          <w:jc w:val="center"/>
        </w:trPr>
        <w:tc>
          <w:tcPr>
            <w:tcW w:w="3262" w:type="dxa"/>
            <w:gridSpan w:val="2"/>
            <w:tcBorders>
              <w:left w:val="thickThinLargeGap" w:sz="18" w:space="0" w:color="auto"/>
            </w:tcBorders>
            <w:vAlign w:val="center"/>
          </w:tcPr>
          <w:p w:rsidR="00866105" w:rsidRPr="005778A0" w:rsidRDefault="00866105" w:rsidP="0017592B">
            <w:pPr>
              <w:jc w:val="center"/>
              <w:rPr>
                <w:rFonts w:ascii="標楷體" w:eastAsia="標楷體" w:hAnsi="標楷體"/>
              </w:rPr>
            </w:pPr>
          </w:p>
        </w:tc>
        <w:tc>
          <w:tcPr>
            <w:tcW w:w="1566" w:type="dxa"/>
            <w:vAlign w:val="center"/>
          </w:tcPr>
          <w:p w:rsidR="00866105" w:rsidRPr="005778A0" w:rsidRDefault="00866105" w:rsidP="0017592B">
            <w:pPr>
              <w:jc w:val="center"/>
              <w:rPr>
                <w:rFonts w:ascii="標楷體" w:eastAsia="標楷體" w:hAnsi="標楷體"/>
              </w:rPr>
            </w:pPr>
          </w:p>
        </w:tc>
        <w:tc>
          <w:tcPr>
            <w:tcW w:w="898" w:type="dxa"/>
            <w:gridSpan w:val="2"/>
            <w:vAlign w:val="center"/>
          </w:tcPr>
          <w:p w:rsidR="00866105" w:rsidRPr="005778A0" w:rsidRDefault="00866105" w:rsidP="0017592B">
            <w:pPr>
              <w:jc w:val="center"/>
              <w:rPr>
                <w:rFonts w:ascii="標楷體" w:eastAsia="標楷體" w:hAnsi="標楷體" w:hint="eastAsia"/>
              </w:rPr>
            </w:pPr>
          </w:p>
        </w:tc>
        <w:tc>
          <w:tcPr>
            <w:tcW w:w="899" w:type="dxa"/>
            <w:gridSpan w:val="2"/>
            <w:vAlign w:val="center"/>
          </w:tcPr>
          <w:p w:rsidR="00866105" w:rsidRPr="005778A0" w:rsidRDefault="00866105" w:rsidP="0017592B">
            <w:pPr>
              <w:jc w:val="center"/>
              <w:rPr>
                <w:rFonts w:ascii="標楷體" w:eastAsia="標楷體" w:hAnsi="標楷體" w:hint="eastAsia"/>
              </w:rPr>
            </w:pPr>
          </w:p>
        </w:tc>
        <w:tc>
          <w:tcPr>
            <w:tcW w:w="2790" w:type="dxa"/>
            <w:gridSpan w:val="3"/>
            <w:tcBorders>
              <w:right w:val="thickThinLargeGap" w:sz="18" w:space="0" w:color="auto"/>
            </w:tcBorders>
            <w:vAlign w:val="center"/>
          </w:tcPr>
          <w:p w:rsidR="00866105" w:rsidRPr="005778A0" w:rsidRDefault="00866105" w:rsidP="0017592B">
            <w:pPr>
              <w:jc w:val="center"/>
              <w:rPr>
                <w:rFonts w:ascii="標楷體" w:eastAsia="標楷體" w:hAnsi="標楷體" w:hint="eastAsia"/>
              </w:rPr>
            </w:pPr>
          </w:p>
        </w:tc>
      </w:tr>
      <w:tr w:rsidR="00977937" w:rsidRPr="005778A0" w:rsidTr="0017592B">
        <w:tblPrEx>
          <w:tblCellMar>
            <w:top w:w="0" w:type="dxa"/>
            <w:bottom w:w="0" w:type="dxa"/>
          </w:tblCellMar>
        </w:tblPrEx>
        <w:trPr>
          <w:cantSplit/>
          <w:trHeight w:val="166"/>
          <w:jc w:val="center"/>
        </w:trPr>
        <w:tc>
          <w:tcPr>
            <w:tcW w:w="3262" w:type="dxa"/>
            <w:gridSpan w:val="2"/>
            <w:tcBorders>
              <w:left w:val="thickThinLargeGap" w:sz="18" w:space="0" w:color="auto"/>
              <w:bottom w:val="single" w:sz="4" w:space="0" w:color="auto"/>
            </w:tcBorders>
            <w:vAlign w:val="center"/>
          </w:tcPr>
          <w:p w:rsidR="00977937" w:rsidRPr="005778A0" w:rsidRDefault="00977937" w:rsidP="0017592B">
            <w:pPr>
              <w:jc w:val="center"/>
              <w:rPr>
                <w:rFonts w:ascii="標楷體" w:eastAsia="標楷體" w:hAnsi="標楷體"/>
              </w:rPr>
            </w:pPr>
          </w:p>
        </w:tc>
        <w:tc>
          <w:tcPr>
            <w:tcW w:w="1566" w:type="dxa"/>
            <w:tcBorders>
              <w:bottom w:val="single" w:sz="4" w:space="0" w:color="auto"/>
            </w:tcBorders>
            <w:vAlign w:val="center"/>
          </w:tcPr>
          <w:p w:rsidR="00977937" w:rsidRPr="005778A0" w:rsidRDefault="00977937" w:rsidP="0017592B">
            <w:pPr>
              <w:jc w:val="center"/>
              <w:rPr>
                <w:rFonts w:ascii="標楷體" w:eastAsia="標楷體" w:hAnsi="標楷體"/>
              </w:rPr>
            </w:pPr>
          </w:p>
        </w:tc>
        <w:tc>
          <w:tcPr>
            <w:tcW w:w="898" w:type="dxa"/>
            <w:gridSpan w:val="2"/>
            <w:tcBorders>
              <w:bottom w:val="single" w:sz="4" w:space="0" w:color="auto"/>
            </w:tcBorders>
            <w:vAlign w:val="center"/>
          </w:tcPr>
          <w:p w:rsidR="00977937" w:rsidRPr="005778A0" w:rsidRDefault="00977937" w:rsidP="0017592B">
            <w:pPr>
              <w:jc w:val="center"/>
              <w:rPr>
                <w:rFonts w:ascii="標楷體" w:eastAsia="標楷體" w:hAnsi="標楷體" w:hint="eastAsia"/>
              </w:rPr>
            </w:pPr>
          </w:p>
        </w:tc>
        <w:tc>
          <w:tcPr>
            <w:tcW w:w="899" w:type="dxa"/>
            <w:gridSpan w:val="2"/>
            <w:tcBorders>
              <w:bottom w:val="single" w:sz="4" w:space="0" w:color="auto"/>
            </w:tcBorders>
            <w:vAlign w:val="center"/>
          </w:tcPr>
          <w:p w:rsidR="00977937" w:rsidRPr="005778A0" w:rsidRDefault="00977937" w:rsidP="0017592B">
            <w:pPr>
              <w:jc w:val="center"/>
              <w:rPr>
                <w:rFonts w:ascii="標楷體" w:eastAsia="標楷體" w:hAnsi="標楷體" w:hint="eastAsia"/>
              </w:rPr>
            </w:pPr>
          </w:p>
        </w:tc>
        <w:tc>
          <w:tcPr>
            <w:tcW w:w="2790" w:type="dxa"/>
            <w:gridSpan w:val="3"/>
            <w:tcBorders>
              <w:bottom w:val="single" w:sz="4" w:space="0" w:color="auto"/>
              <w:right w:val="thickThinLargeGap" w:sz="18" w:space="0" w:color="auto"/>
            </w:tcBorders>
            <w:vAlign w:val="center"/>
          </w:tcPr>
          <w:p w:rsidR="00977937" w:rsidRPr="005778A0" w:rsidRDefault="00977937" w:rsidP="0017592B">
            <w:pPr>
              <w:jc w:val="center"/>
              <w:rPr>
                <w:rFonts w:ascii="標楷體" w:eastAsia="標楷體" w:hAnsi="標楷體" w:hint="eastAsia"/>
              </w:rPr>
            </w:pPr>
          </w:p>
        </w:tc>
      </w:tr>
      <w:tr w:rsidR="00EF2725" w:rsidRPr="005778A0" w:rsidTr="0017592B">
        <w:tblPrEx>
          <w:tblCellMar>
            <w:top w:w="0" w:type="dxa"/>
            <w:bottom w:w="0" w:type="dxa"/>
          </w:tblCellMar>
        </w:tblPrEx>
        <w:trPr>
          <w:cantSplit/>
          <w:trHeight w:val="166"/>
          <w:jc w:val="center"/>
        </w:trPr>
        <w:tc>
          <w:tcPr>
            <w:tcW w:w="3262" w:type="dxa"/>
            <w:gridSpan w:val="2"/>
            <w:tcBorders>
              <w:left w:val="thickThinLargeGap" w:sz="18" w:space="0" w:color="auto"/>
              <w:bottom w:val="single" w:sz="4" w:space="0" w:color="auto"/>
            </w:tcBorders>
            <w:vAlign w:val="center"/>
          </w:tcPr>
          <w:p w:rsidR="00EF2725" w:rsidRPr="005778A0" w:rsidRDefault="00EF2725" w:rsidP="0017592B">
            <w:pPr>
              <w:jc w:val="center"/>
              <w:rPr>
                <w:rFonts w:ascii="標楷體" w:eastAsia="標楷體" w:hAnsi="標楷體"/>
              </w:rPr>
            </w:pPr>
          </w:p>
        </w:tc>
        <w:tc>
          <w:tcPr>
            <w:tcW w:w="1566" w:type="dxa"/>
            <w:tcBorders>
              <w:bottom w:val="single" w:sz="4" w:space="0" w:color="auto"/>
            </w:tcBorders>
            <w:vAlign w:val="center"/>
          </w:tcPr>
          <w:p w:rsidR="00EF2725" w:rsidRPr="005778A0" w:rsidRDefault="00EF2725" w:rsidP="0017592B">
            <w:pPr>
              <w:jc w:val="center"/>
              <w:rPr>
                <w:rFonts w:ascii="標楷體" w:eastAsia="標楷體" w:hAnsi="標楷體"/>
              </w:rPr>
            </w:pPr>
          </w:p>
        </w:tc>
        <w:tc>
          <w:tcPr>
            <w:tcW w:w="898" w:type="dxa"/>
            <w:gridSpan w:val="2"/>
            <w:tcBorders>
              <w:bottom w:val="single" w:sz="4" w:space="0" w:color="auto"/>
            </w:tcBorders>
            <w:vAlign w:val="center"/>
          </w:tcPr>
          <w:p w:rsidR="00EF2725" w:rsidRPr="005778A0" w:rsidRDefault="00EF2725" w:rsidP="0017592B">
            <w:pPr>
              <w:jc w:val="center"/>
              <w:rPr>
                <w:rFonts w:ascii="標楷體" w:eastAsia="標楷體" w:hAnsi="標楷體" w:hint="eastAsia"/>
              </w:rPr>
            </w:pPr>
          </w:p>
        </w:tc>
        <w:tc>
          <w:tcPr>
            <w:tcW w:w="899" w:type="dxa"/>
            <w:gridSpan w:val="2"/>
            <w:tcBorders>
              <w:bottom w:val="single" w:sz="4" w:space="0" w:color="auto"/>
            </w:tcBorders>
            <w:vAlign w:val="center"/>
          </w:tcPr>
          <w:p w:rsidR="00EF2725" w:rsidRPr="005778A0" w:rsidRDefault="00EF2725" w:rsidP="0017592B">
            <w:pPr>
              <w:jc w:val="center"/>
              <w:rPr>
                <w:rFonts w:ascii="標楷體" w:eastAsia="標楷體" w:hAnsi="標楷體" w:hint="eastAsia"/>
              </w:rPr>
            </w:pPr>
          </w:p>
        </w:tc>
        <w:tc>
          <w:tcPr>
            <w:tcW w:w="2790" w:type="dxa"/>
            <w:gridSpan w:val="3"/>
            <w:tcBorders>
              <w:bottom w:val="single" w:sz="4" w:space="0" w:color="auto"/>
              <w:right w:val="thickThinLargeGap" w:sz="18" w:space="0" w:color="auto"/>
            </w:tcBorders>
            <w:vAlign w:val="center"/>
          </w:tcPr>
          <w:p w:rsidR="00EF2725" w:rsidRPr="005778A0" w:rsidRDefault="00EF2725" w:rsidP="0017592B">
            <w:pPr>
              <w:jc w:val="center"/>
              <w:rPr>
                <w:rFonts w:ascii="標楷體" w:eastAsia="標楷體" w:hAnsi="標楷體" w:hint="eastAsia"/>
              </w:rPr>
            </w:pPr>
          </w:p>
        </w:tc>
      </w:tr>
      <w:tr w:rsidR="00977937" w:rsidRPr="005778A0" w:rsidTr="0017592B">
        <w:tblPrEx>
          <w:tblCellMar>
            <w:top w:w="0" w:type="dxa"/>
            <w:bottom w:w="0" w:type="dxa"/>
          </w:tblCellMar>
        </w:tblPrEx>
        <w:trPr>
          <w:cantSplit/>
          <w:jc w:val="center"/>
        </w:trPr>
        <w:tc>
          <w:tcPr>
            <w:tcW w:w="9415" w:type="dxa"/>
            <w:gridSpan w:val="10"/>
            <w:tcBorders>
              <w:left w:val="thickThinLargeGap" w:sz="18" w:space="0" w:color="auto"/>
              <w:right w:val="thickThinLargeGap" w:sz="18" w:space="0" w:color="auto"/>
            </w:tcBorders>
            <w:shd w:val="clear" w:color="auto" w:fill="E6E6E6"/>
            <w:vAlign w:val="center"/>
          </w:tcPr>
          <w:p w:rsidR="00977937" w:rsidRPr="005778A0" w:rsidRDefault="00977937" w:rsidP="0017592B">
            <w:pPr>
              <w:spacing w:before="120" w:after="120"/>
              <w:jc w:val="center"/>
              <w:rPr>
                <w:rFonts w:ascii="標楷體" w:eastAsia="標楷體" w:hAnsi="標楷體" w:hint="eastAsia"/>
                <w:sz w:val="28"/>
              </w:rPr>
            </w:pPr>
            <w:r w:rsidRPr="005778A0">
              <w:rPr>
                <w:rFonts w:ascii="標楷體" w:eastAsia="標楷體" w:hAnsi="標楷體" w:hint="eastAsia"/>
                <w:sz w:val="28"/>
              </w:rPr>
              <w:t>特殊專長(特別資格、通過考試或檢定等)</w:t>
            </w:r>
          </w:p>
        </w:tc>
      </w:tr>
      <w:tr w:rsidR="00D75CF2" w:rsidRPr="005778A0" w:rsidTr="00D75CF2">
        <w:tblPrEx>
          <w:tblCellMar>
            <w:top w:w="0" w:type="dxa"/>
            <w:bottom w:w="0" w:type="dxa"/>
          </w:tblCellMar>
        </w:tblPrEx>
        <w:trPr>
          <w:cantSplit/>
          <w:jc w:val="center"/>
        </w:trPr>
        <w:tc>
          <w:tcPr>
            <w:tcW w:w="9415" w:type="dxa"/>
            <w:gridSpan w:val="10"/>
            <w:tcBorders>
              <w:left w:val="thickThinLargeGap" w:sz="18" w:space="0" w:color="auto"/>
              <w:right w:val="thickThinLargeGap" w:sz="18" w:space="0" w:color="auto"/>
            </w:tcBorders>
            <w:shd w:val="clear" w:color="auto" w:fill="auto"/>
            <w:vAlign w:val="center"/>
          </w:tcPr>
          <w:p w:rsidR="00D75CF2" w:rsidRDefault="00D75CF2" w:rsidP="0017592B">
            <w:pPr>
              <w:spacing w:before="120" w:after="120"/>
              <w:jc w:val="center"/>
              <w:rPr>
                <w:rFonts w:ascii="標楷體" w:eastAsia="標楷體" w:hAnsi="標楷體" w:hint="eastAsia"/>
                <w:sz w:val="28"/>
              </w:rPr>
            </w:pPr>
          </w:p>
          <w:p w:rsidR="00D75CF2" w:rsidRPr="005778A0" w:rsidRDefault="00D75CF2" w:rsidP="00D75CF2">
            <w:pPr>
              <w:spacing w:before="120" w:after="120"/>
              <w:rPr>
                <w:rFonts w:ascii="標楷體" w:eastAsia="標楷體" w:hAnsi="標楷體" w:hint="eastAsia"/>
                <w:sz w:val="28"/>
              </w:rPr>
            </w:pPr>
          </w:p>
        </w:tc>
      </w:tr>
      <w:tr w:rsidR="00977937" w:rsidRPr="005778A0" w:rsidTr="0017592B">
        <w:tblPrEx>
          <w:tblCellMar>
            <w:top w:w="0" w:type="dxa"/>
            <w:bottom w:w="0" w:type="dxa"/>
          </w:tblCellMar>
        </w:tblPrEx>
        <w:trPr>
          <w:cantSplit/>
          <w:trHeight w:val="593"/>
          <w:jc w:val="center"/>
        </w:trPr>
        <w:tc>
          <w:tcPr>
            <w:tcW w:w="9415" w:type="dxa"/>
            <w:gridSpan w:val="10"/>
            <w:tcBorders>
              <w:left w:val="thickThinLargeGap" w:sz="18" w:space="0" w:color="auto"/>
              <w:bottom w:val="single" w:sz="4" w:space="0" w:color="auto"/>
              <w:right w:val="thickThinLargeGap" w:sz="18" w:space="0" w:color="auto"/>
            </w:tcBorders>
            <w:vAlign w:val="center"/>
          </w:tcPr>
          <w:p w:rsidR="00977937" w:rsidRPr="005778A0" w:rsidRDefault="00977937" w:rsidP="0017592B">
            <w:pPr>
              <w:jc w:val="center"/>
              <w:rPr>
                <w:rFonts w:ascii="標楷體" w:eastAsia="標楷體" w:hAnsi="標楷體" w:hint="eastAsia"/>
              </w:rPr>
            </w:pPr>
          </w:p>
          <w:p w:rsidR="00977937" w:rsidRDefault="00977937" w:rsidP="0017592B">
            <w:pPr>
              <w:jc w:val="center"/>
              <w:rPr>
                <w:rFonts w:ascii="標楷體" w:eastAsia="標楷體" w:hAnsi="標楷體" w:hint="eastAsia"/>
              </w:rPr>
            </w:pPr>
          </w:p>
          <w:p w:rsidR="00D75CF2" w:rsidRDefault="00D75CF2" w:rsidP="0017592B">
            <w:pPr>
              <w:jc w:val="center"/>
              <w:rPr>
                <w:rFonts w:ascii="標楷體" w:eastAsia="標楷體" w:hAnsi="標楷體" w:hint="eastAsia"/>
              </w:rPr>
            </w:pPr>
          </w:p>
          <w:p w:rsidR="005D5FC7" w:rsidRPr="005778A0" w:rsidRDefault="005D5FC7" w:rsidP="0017592B">
            <w:pPr>
              <w:jc w:val="center"/>
              <w:rPr>
                <w:rFonts w:ascii="標楷體" w:eastAsia="標楷體" w:hAnsi="標楷體" w:hint="eastAsia"/>
              </w:rPr>
            </w:pPr>
          </w:p>
          <w:p w:rsidR="00977937" w:rsidRPr="005778A0" w:rsidRDefault="00977937" w:rsidP="0017592B">
            <w:pPr>
              <w:jc w:val="center"/>
              <w:rPr>
                <w:rFonts w:ascii="標楷體" w:eastAsia="標楷體" w:hAnsi="標楷體" w:hint="eastAsia"/>
              </w:rPr>
            </w:pPr>
          </w:p>
        </w:tc>
      </w:tr>
      <w:tr w:rsidR="00977937" w:rsidRPr="005778A0" w:rsidTr="0017592B">
        <w:tblPrEx>
          <w:tblCellMar>
            <w:top w:w="0" w:type="dxa"/>
            <w:bottom w:w="0" w:type="dxa"/>
          </w:tblCellMar>
        </w:tblPrEx>
        <w:trPr>
          <w:cantSplit/>
          <w:jc w:val="center"/>
        </w:trPr>
        <w:tc>
          <w:tcPr>
            <w:tcW w:w="9415" w:type="dxa"/>
            <w:gridSpan w:val="10"/>
            <w:tcBorders>
              <w:left w:val="thickThinLargeGap" w:sz="18" w:space="0" w:color="auto"/>
              <w:right w:val="thickThinLargeGap" w:sz="18" w:space="0" w:color="auto"/>
            </w:tcBorders>
            <w:shd w:val="clear" w:color="auto" w:fill="E6E6E6"/>
            <w:vAlign w:val="center"/>
          </w:tcPr>
          <w:p w:rsidR="00977937" w:rsidRPr="005778A0" w:rsidRDefault="00977937" w:rsidP="0017592B">
            <w:pPr>
              <w:spacing w:before="120" w:after="120"/>
              <w:jc w:val="center"/>
              <w:rPr>
                <w:rFonts w:ascii="標楷體" w:eastAsia="標楷體" w:hAnsi="標楷體" w:hint="eastAsia"/>
                <w:sz w:val="28"/>
              </w:rPr>
            </w:pPr>
            <w:r w:rsidRPr="005778A0">
              <w:rPr>
                <w:rFonts w:ascii="標楷體" w:eastAsia="標楷體" w:hAnsi="標楷體" w:hint="eastAsia"/>
                <w:sz w:val="28"/>
              </w:rPr>
              <w:t>服公職期間重大績效</w:t>
            </w:r>
          </w:p>
        </w:tc>
      </w:tr>
      <w:tr w:rsidR="00977937" w:rsidRPr="005778A0" w:rsidTr="0017592B">
        <w:tblPrEx>
          <w:tblCellMar>
            <w:top w:w="0" w:type="dxa"/>
            <w:bottom w:w="0" w:type="dxa"/>
          </w:tblCellMar>
        </w:tblPrEx>
        <w:trPr>
          <w:cantSplit/>
          <w:trHeight w:val="289"/>
          <w:jc w:val="center"/>
        </w:trPr>
        <w:tc>
          <w:tcPr>
            <w:tcW w:w="9415" w:type="dxa"/>
            <w:gridSpan w:val="10"/>
            <w:tcBorders>
              <w:left w:val="thickThinLargeGap" w:sz="18" w:space="0" w:color="auto"/>
              <w:bottom w:val="single" w:sz="4" w:space="0" w:color="auto"/>
              <w:right w:val="thickThinLargeGap" w:sz="18" w:space="0" w:color="auto"/>
            </w:tcBorders>
            <w:vAlign w:val="center"/>
          </w:tcPr>
          <w:p w:rsidR="00977937" w:rsidRDefault="00977937" w:rsidP="0017592B">
            <w:pPr>
              <w:jc w:val="center"/>
              <w:rPr>
                <w:rFonts w:ascii="標楷體" w:eastAsia="標楷體" w:hAnsi="標楷體" w:hint="eastAsia"/>
              </w:rPr>
            </w:pPr>
          </w:p>
          <w:p w:rsidR="005D5FC7" w:rsidRPr="005778A0" w:rsidRDefault="005D5FC7" w:rsidP="0017592B">
            <w:pPr>
              <w:jc w:val="center"/>
              <w:rPr>
                <w:rFonts w:ascii="標楷體" w:eastAsia="標楷體" w:hAnsi="標楷體" w:hint="eastAsia"/>
              </w:rPr>
            </w:pPr>
          </w:p>
          <w:p w:rsidR="00977937" w:rsidRPr="005778A0" w:rsidRDefault="00977937" w:rsidP="0017592B">
            <w:pPr>
              <w:jc w:val="center"/>
              <w:rPr>
                <w:rFonts w:ascii="標楷體" w:eastAsia="標楷體" w:hAnsi="標楷體" w:hint="eastAsia"/>
              </w:rPr>
            </w:pPr>
          </w:p>
          <w:p w:rsidR="00977937" w:rsidRDefault="0097793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Pr="005778A0" w:rsidRDefault="005D5FC7" w:rsidP="0017592B">
            <w:pPr>
              <w:jc w:val="center"/>
              <w:rPr>
                <w:rFonts w:ascii="標楷體" w:eastAsia="標楷體" w:hAnsi="標楷體" w:hint="eastAsia"/>
              </w:rPr>
            </w:pPr>
          </w:p>
        </w:tc>
      </w:tr>
      <w:tr w:rsidR="00977937" w:rsidRPr="005778A0" w:rsidTr="0017592B">
        <w:tblPrEx>
          <w:tblCellMar>
            <w:top w:w="0" w:type="dxa"/>
            <w:bottom w:w="0" w:type="dxa"/>
          </w:tblCellMar>
        </w:tblPrEx>
        <w:trPr>
          <w:cantSplit/>
          <w:trHeight w:val="260"/>
          <w:jc w:val="center"/>
        </w:trPr>
        <w:tc>
          <w:tcPr>
            <w:tcW w:w="9415" w:type="dxa"/>
            <w:gridSpan w:val="10"/>
            <w:tcBorders>
              <w:left w:val="thickThinLargeGap" w:sz="18" w:space="0" w:color="auto"/>
              <w:right w:val="thickThinLargeGap" w:sz="18" w:space="0" w:color="auto"/>
            </w:tcBorders>
            <w:shd w:val="clear" w:color="auto" w:fill="E6E6E6"/>
            <w:vAlign w:val="center"/>
          </w:tcPr>
          <w:p w:rsidR="00977937" w:rsidRPr="005778A0" w:rsidRDefault="00977937" w:rsidP="0017592B">
            <w:pPr>
              <w:spacing w:before="120" w:after="120"/>
              <w:jc w:val="center"/>
              <w:rPr>
                <w:rFonts w:ascii="標楷體" w:eastAsia="標楷體" w:hAnsi="標楷體" w:hint="eastAsia"/>
                <w:sz w:val="28"/>
              </w:rPr>
            </w:pPr>
            <w:r w:rsidRPr="005778A0">
              <w:rPr>
                <w:rFonts w:ascii="標楷體" w:eastAsia="標楷體" w:hAnsi="標楷體"/>
                <w:sz w:val="28"/>
              </w:rPr>
              <w:t>個人簡述</w:t>
            </w:r>
          </w:p>
        </w:tc>
      </w:tr>
      <w:tr w:rsidR="005D5FC7" w:rsidRPr="005778A0" w:rsidTr="00D75CF2">
        <w:tblPrEx>
          <w:tblCellMar>
            <w:top w:w="0" w:type="dxa"/>
            <w:bottom w:w="0" w:type="dxa"/>
          </w:tblCellMar>
        </w:tblPrEx>
        <w:trPr>
          <w:cantSplit/>
          <w:trHeight w:val="260"/>
          <w:jc w:val="center"/>
        </w:trPr>
        <w:tc>
          <w:tcPr>
            <w:tcW w:w="9415" w:type="dxa"/>
            <w:gridSpan w:val="10"/>
            <w:tcBorders>
              <w:left w:val="thickThinLargeGap" w:sz="18" w:space="0" w:color="auto"/>
              <w:right w:val="thickThinLargeGap" w:sz="18" w:space="0" w:color="auto"/>
            </w:tcBorders>
            <w:shd w:val="clear" w:color="auto" w:fill="auto"/>
            <w:vAlign w:val="center"/>
          </w:tcPr>
          <w:p w:rsidR="00D75CF2" w:rsidRDefault="00D75CF2" w:rsidP="0017592B">
            <w:pPr>
              <w:spacing w:before="120" w:after="120"/>
              <w:jc w:val="center"/>
              <w:rPr>
                <w:rFonts w:ascii="標楷體" w:eastAsia="標楷體" w:hAnsi="標楷體" w:hint="eastAsia"/>
                <w:sz w:val="28"/>
              </w:rPr>
            </w:pPr>
          </w:p>
          <w:p w:rsidR="00D75CF2" w:rsidRDefault="00D75CF2" w:rsidP="0017592B">
            <w:pPr>
              <w:spacing w:before="120" w:after="120"/>
              <w:jc w:val="center"/>
              <w:rPr>
                <w:rFonts w:ascii="標楷體" w:eastAsia="標楷體" w:hAnsi="標楷體" w:hint="eastAsia"/>
                <w:sz w:val="28"/>
              </w:rPr>
            </w:pPr>
          </w:p>
          <w:p w:rsidR="00D75CF2" w:rsidRDefault="00D75CF2" w:rsidP="0017592B">
            <w:pPr>
              <w:spacing w:before="120" w:after="120"/>
              <w:jc w:val="center"/>
              <w:rPr>
                <w:rFonts w:ascii="標楷體" w:eastAsia="標楷體" w:hAnsi="標楷體" w:hint="eastAsia"/>
                <w:sz w:val="28"/>
              </w:rPr>
            </w:pPr>
          </w:p>
          <w:p w:rsidR="00D75CF2" w:rsidRDefault="00D75CF2" w:rsidP="0017592B">
            <w:pPr>
              <w:spacing w:before="120" w:after="120"/>
              <w:jc w:val="center"/>
              <w:rPr>
                <w:rFonts w:ascii="標楷體" w:eastAsia="標楷體" w:hAnsi="標楷體" w:hint="eastAsia"/>
                <w:sz w:val="28"/>
              </w:rPr>
            </w:pPr>
          </w:p>
          <w:p w:rsidR="00D75CF2" w:rsidRDefault="00D75CF2" w:rsidP="0017592B">
            <w:pPr>
              <w:spacing w:before="120" w:after="120"/>
              <w:jc w:val="center"/>
              <w:rPr>
                <w:rFonts w:ascii="標楷體" w:eastAsia="標楷體" w:hAnsi="標楷體" w:hint="eastAsia"/>
                <w:sz w:val="28"/>
              </w:rPr>
            </w:pPr>
          </w:p>
          <w:p w:rsidR="00D75CF2" w:rsidRDefault="00D75CF2" w:rsidP="0017592B">
            <w:pPr>
              <w:spacing w:before="120" w:after="120"/>
              <w:jc w:val="center"/>
              <w:rPr>
                <w:rFonts w:ascii="標楷體" w:eastAsia="標楷體" w:hAnsi="標楷體" w:hint="eastAsia"/>
                <w:sz w:val="28"/>
              </w:rPr>
            </w:pPr>
          </w:p>
          <w:p w:rsidR="00D75CF2" w:rsidRPr="005778A0" w:rsidRDefault="00D75CF2" w:rsidP="0017592B">
            <w:pPr>
              <w:spacing w:before="120" w:after="120"/>
              <w:jc w:val="center"/>
              <w:rPr>
                <w:rFonts w:ascii="標楷體" w:eastAsia="標楷體" w:hAnsi="標楷體"/>
                <w:sz w:val="28"/>
              </w:rPr>
            </w:pPr>
          </w:p>
        </w:tc>
      </w:tr>
      <w:tr w:rsidR="00977937" w:rsidRPr="005778A0" w:rsidTr="005D5FC7">
        <w:tblPrEx>
          <w:tblCellMar>
            <w:top w:w="0" w:type="dxa"/>
            <w:bottom w:w="0" w:type="dxa"/>
          </w:tblCellMar>
        </w:tblPrEx>
        <w:trPr>
          <w:cantSplit/>
          <w:trHeight w:val="6713"/>
          <w:jc w:val="center"/>
        </w:trPr>
        <w:tc>
          <w:tcPr>
            <w:tcW w:w="9415" w:type="dxa"/>
            <w:gridSpan w:val="10"/>
            <w:tcBorders>
              <w:left w:val="thickThinLargeGap" w:sz="18" w:space="0" w:color="auto"/>
              <w:bottom w:val="thickThinLargeGap" w:sz="18" w:space="0" w:color="auto"/>
              <w:right w:val="thickThinLargeGap" w:sz="18" w:space="0" w:color="auto"/>
            </w:tcBorders>
            <w:vAlign w:val="center"/>
          </w:tcPr>
          <w:p w:rsidR="00977937" w:rsidRDefault="0097793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Default="005D5FC7" w:rsidP="0017592B">
            <w:pPr>
              <w:jc w:val="center"/>
              <w:rPr>
                <w:rFonts w:ascii="標楷體" w:eastAsia="標楷體" w:hAnsi="標楷體" w:hint="eastAsia"/>
              </w:rPr>
            </w:pPr>
          </w:p>
          <w:p w:rsidR="005D5FC7" w:rsidRPr="005778A0" w:rsidRDefault="005D5FC7" w:rsidP="0017592B">
            <w:pPr>
              <w:jc w:val="center"/>
              <w:rPr>
                <w:rFonts w:ascii="標楷體" w:eastAsia="標楷體" w:hAnsi="標楷體" w:hint="eastAsia"/>
              </w:rPr>
            </w:pPr>
          </w:p>
        </w:tc>
      </w:tr>
    </w:tbl>
    <w:p w:rsidR="00634881" w:rsidRPr="00866105" w:rsidRDefault="00977937" w:rsidP="005D5FC7">
      <w:pPr>
        <w:spacing w:line="400" w:lineRule="atLeast"/>
        <w:ind w:leftChars="234" w:left="826" w:right="514" w:hangingChars="110" w:hanging="264"/>
        <w:rPr>
          <w:bCs/>
        </w:rPr>
      </w:pPr>
      <w:r w:rsidRPr="00866105">
        <w:t>※</w:t>
      </w:r>
      <w:r w:rsidR="00B35EB9" w:rsidRPr="00097C34">
        <w:rPr>
          <w:rFonts w:eastAsia="標楷體" w:hAnsi="標楷體"/>
          <w:bCs/>
          <w:color w:val="000000"/>
          <w:sz w:val="26"/>
          <w:szCs w:val="26"/>
        </w:rPr>
        <w:t>一式</w:t>
      </w:r>
      <w:r w:rsidR="00B35EB9" w:rsidRPr="00097C34">
        <w:rPr>
          <w:rFonts w:eastAsia="標楷體"/>
          <w:bCs/>
          <w:color w:val="000000"/>
          <w:sz w:val="26"/>
          <w:szCs w:val="26"/>
        </w:rPr>
        <w:t>3</w:t>
      </w:r>
      <w:r w:rsidR="00B35EB9" w:rsidRPr="00097C34">
        <w:rPr>
          <w:rFonts w:eastAsia="標楷體" w:hAnsi="標楷體"/>
          <w:bCs/>
          <w:color w:val="000000"/>
          <w:sz w:val="26"/>
          <w:szCs w:val="26"/>
        </w:rPr>
        <w:t>份，以</w:t>
      </w:r>
      <w:smartTag w:uri="urn:schemas-microsoft-com:office:smarttags" w:element="chmetcnv">
        <w:smartTagPr>
          <w:attr w:name="TCSC" w:val="0"/>
          <w:attr w:name="NumberType" w:val="1"/>
          <w:attr w:name="Negative" w:val="False"/>
          <w:attr w:name="HasSpace" w:val="False"/>
          <w:attr w:name="SourceValue" w:val="70"/>
          <w:attr w:name="UnitName" w:val="磅"/>
        </w:smartTagPr>
        <w:r w:rsidR="00B35EB9" w:rsidRPr="00097C34">
          <w:rPr>
            <w:rFonts w:eastAsia="標楷體"/>
            <w:bCs/>
            <w:color w:val="000000"/>
            <w:sz w:val="26"/>
            <w:szCs w:val="26"/>
          </w:rPr>
          <w:t>70</w:t>
        </w:r>
        <w:r w:rsidR="00B35EB9" w:rsidRPr="00097C34">
          <w:rPr>
            <w:rFonts w:eastAsia="標楷體" w:hAnsi="標楷體"/>
            <w:bCs/>
            <w:color w:val="000000"/>
            <w:sz w:val="26"/>
            <w:szCs w:val="26"/>
          </w:rPr>
          <w:t>磅</w:t>
        </w:r>
      </w:smartTag>
      <w:r w:rsidR="00B35EB9" w:rsidRPr="00097C34">
        <w:rPr>
          <w:rFonts w:eastAsia="標楷體" w:hAnsi="標楷體"/>
          <w:bCs/>
          <w:color w:val="000000"/>
          <w:sz w:val="26"/>
          <w:szCs w:val="26"/>
        </w:rPr>
        <w:t>白色</w:t>
      </w:r>
      <w:r w:rsidR="00B35EB9" w:rsidRPr="00097C34">
        <w:rPr>
          <w:rFonts w:eastAsia="標楷體"/>
          <w:bCs/>
          <w:color w:val="000000"/>
          <w:sz w:val="26"/>
          <w:szCs w:val="26"/>
        </w:rPr>
        <w:t>A4</w:t>
      </w:r>
      <w:r w:rsidR="00B35EB9" w:rsidRPr="00097C34">
        <w:rPr>
          <w:rFonts w:eastAsia="標楷體" w:hAnsi="標楷體"/>
          <w:bCs/>
          <w:color w:val="000000"/>
          <w:sz w:val="26"/>
          <w:szCs w:val="26"/>
        </w:rPr>
        <w:t>紙張</w:t>
      </w:r>
      <w:r w:rsidR="00B35EB9" w:rsidRPr="00097C34">
        <w:rPr>
          <w:rFonts w:eastAsia="標楷體" w:hAnsi="標楷體" w:hint="eastAsia"/>
          <w:bCs/>
          <w:color w:val="000000"/>
          <w:sz w:val="26"/>
          <w:szCs w:val="26"/>
        </w:rPr>
        <w:t>、</w:t>
      </w:r>
      <w:r w:rsidR="00B35EB9" w:rsidRPr="00097C34">
        <w:rPr>
          <w:rFonts w:eastAsia="標楷體"/>
          <w:bCs/>
          <w:color w:val="000000"/>
          <w:sz w:val="26"/>
          <w:szCs w:val="26"/>
        </w:rPr>
        <w:t>12</w:t>
      </w:r>
      <w:r w:rsidR="00B35EB9" w:rsidRPr="00097C34">
        <w:rPr>
          <w:rFonts w:eastAsia="標楷體" w:hAnsi="標楷體"/>
          <w:bCs/>
          <w:color w:val="000000"/>
          <w:sz w:val="26"/>
          <w:szCs w:val="26"/>
        </w:rPr>
        <w:t>號字由左至右橫式打字，內容以</w:t>
      </w:r>
      <w:r w:rsidR="00B35EB9" w:rsidRPr="00097C34">
        <w:rPr>
          <w:rFonts w:eastAsia="標楷體" w:hAnsi="標楷體"/>
          <w:bCs/>
          <w:color w:val="000000"/>
          <w:sz w:val="26"/>
          <w:szCs w:val="26"/>
          <w:u w:val="single"/>
        </w:rPr>
        <w:t>單面</w:t>
      </w:r>
      <w:r w:rsidR="00B35EB9" w:rsidRPr="00097C34">
        <w:rPr>
          <w:rFonts w:eastAsia="標楷體" w:hAnsi="標楷體"/>
          <w:bCs/>
          <w:color w:val="000000"/>
          <w:sz w:val="26"/>
          <w:szCs w:val="26"/>
        </w:rPr>
        <w:t>列印</w:t>
      </w:r>
      <w:r w:rsidR="00B35EB9" w:rsidRPr="00097C34">
        <w:rPr>
          <w:rFonts w:eastAsia="標楷體" w:hAnsi="標楷體" w:hint="eastAsia"/>
          <w:bCs/>
          <w:color w:val="000000"/>
          <w:sz w:val="26"/>
          <w:szCs w:val="26"/>
        </w:rPr>
        <w:t>、</w:t>
      </w:r>
      <w:r w:rsidR="00B35EB9" w:rsidRPr="00097C34">
        <w:rPr>
          <w:rFonts w:eastAsia="標楷體" w:hAnsi="標楷體"/>
          <w:bCs/>
          <w:color w:val="000000"/>
          <w:sz w:val="26"/>
          <w:szCs w:val="26"/>
        </w:rPr>
        <w:t>不加封面封底</w:t>
      </w:r>
      <w:r w:rsidR="00B35EB9">
        <w:rPr>
          <w:rFonts w:eastAsia="標楷體" w:hAnsi="標楷體" w:hint="eastAsia"/>
          <w:bCs/>
          <w:color w:val="000000"/>
          <w:sz w:val="26"/>
          <w:szCs w:val="26"/>
        </w:rPr>
        <w:t>，</w:t>
      </w:r>
      <w:r w:rsidR="00B35EB9" w:rsidRPr="00097C34">
        <w:rPr>
          <w:rFonts w:eastAsia="標楷體" w:hAnsi="標楷體" w:hint="eastAsia"/>
          <w:b/>
          <w:bCs/>
          <w:color w:val="000000"/>
          <w:sz w:val="26"/>
          <w:szCs w:val="26"/>
          <w:u w:val="single"/>
          <w:shd w:val="pct15" w:color="auto" w:fill="FFFFFF"/>
        </w:rPr>
        <w:t>簡歷表及個人簡述</w:t>
      </w:r>
      <w:r w:rsidR="00B35EB9" w:rsidRPr="00097C34">
        <w:rPr>
          <w:rFonts w:eastAsia="標楷體" w:hAnsi="標楷體" w:hint="eastAsia"/>
          <w:b/>
          <w:bCs/>
          <w:color w:val="000000"/>
          <w:sz w:val="26"/>
          <w:szCs w:val="26"/>
          <w:u w:val="single"/>
          <w:shd w:val="pct15" w:color="auto" w:fill="FFFFFF"/>
        </w:rPr>
        <w:t>3</w:t>
      </w:r>
      <w:r w:rsidR="00B35EB9" w:rsidRPr="00097C34">
        <w:rPr>
          <w:rFonts w:eastAsia="標楷體" w:hAnsi="標楷體"/>
          <w:b/>
          <w:bCs/>
          <w:color w:val="000000"/>
          <w:sz w:val="26"/>
          <w:szCs w:val="26"/>
          <w:u w:val="single"/>
          <w:shd w:val="pct15" w:color="auto" w:fill="FFFFFF"/>
        </w:rPr>
        <w:t>頁為限</w:t>
      </w:r>
      <w:r w:rsidR="00B35EB9" w:rsidRPr="00097C34">
        <w:rPr>
          <w:rFonts w:eastAsia="標楷體" w:hAnsi="標楷體"/>
          <w:bCs/>
          <w:color w:val="000000"/>
          <w:sz w:val="26"/>
          <w:szCs w:val="26"/>
        </w:rPr>
        <w:t>，一律裝訂於左側，勿加裝任何透明膠皮、膠圈、膠棒等，以利彙整</w:t>
      </w:r>
      <w:r w:rsidR="00B35EB9" w:rsidRPr="00097C34">
        <w:rPr>
          <w:rFonts w:eastAsia="標楷體" w:hAnsi="標楷體" w:hint="eastAsia"/>
          <w:bCs/>
          <w:sz w:val="26"/>
          <w:szCs w:val="26"/>
        </w:rPr>
        <w:t>，</w:t>
      </w:r>
      <w:r w:rsidR="00B35EB9" w:rsidRPr="00097C34">
        <w:rPr>
          <w:rFonts w:eastAsia="標楷體" w:hAnsi="標楷體" w:hint="eastAsia"/>
          <w:b/>
          <w:bCs/>
          <w:sz w:val="26"/>
          <w:szCs w:val="26"/>
          <w:u w:val="single"/>
          <w:shd w:val="pct15" w:color="auto" w:fill="FFFFFF"/>
        </w:rPr>
        <w:t>不符格式者，一律退件</w:t>
      </w:r>
      <w:r w:rsidR="00B35EB9" w:rsidRPr="00097C34">
        <w:rPr>
          <w:rFonts w:eastAsia="標楷體" w:hAnsi="標楷體" w:hint="eastAsia"/>
          <w:bCs/>
          <w:sz w:val="26"/>
          <w:szCs w:val="26"/>
        </w:rPr>
        <w:t>。</w:t>
      </w:r>
    </w:p>
    <w:p w:rsidR="00634881" w:rsidRDefault="00634881" w:rsidP="00634881">
      <w:pPr>
        <w:spacing w:line="400" w:lineRule="atLeast"/>
        <w:ind w:left="113" w:right="113"/>
        <w:rPr>
          <w:rFonts w:hAnsi="標楷體" w:hint="eastAsia"/>
          <w:bCs/>
        </w:rPr>
      </w:pPr>
    </w:p>
    <w:p w:rsidR="00977937" w:rsidRPr="005A2C16" w:rsidRDefault="005D5FC7" w:rsidP="005A2C16">
      <w:pPr>
        <w:pStyle w:val="2"/>
        <w:jc w:val="center"/>
        <w:rPr>
          <w:rFonts w:ascii="Times New Roman" w:eastAsia="標楷體" w:hAnsi="Times New Roman"/>
          <w:sz w:val="32"/>
          <w:szCs w:val="32"/>
        </w:rPr>
      </w:pPr>
      <w:bookmarkStart w:id="6" w:name="_Toc401825183"/>
      <w:r w:rsidRPr="002A640F">
        <w:rPr>
          <w:rFonts w:eastAsia="標楷體"/>
          <w:noProof/>
          <w:sz w:val="32"/>
          <w:szCs w:val="32"/>
        </w:rPr>
        <w:pict>
          <v:rect id="_x0000_s1060" style="position:absolute;left:0;text-align:left;margin-left:-17pt;margin-top:-12.5pt;width:66pt;height:27pt;z-index:251650560">
            <v:textbox style="mso-next-textbox:#_x0000_s1060">
              <w:txbxContent>
                <w:p w:rsidR="00AD2EEA" w:rsidRDefault="00AD2EEA" w:rsidP="00977937">
                  <w:pPr>
                    <w:rPr>
                      <w:rFonts w:hint="eastAsia"/>
                    </w:rPr>
                  </w:pPr>
                  <w:r>
                    <w:rPr>
                      <w:rFonts w:hint="eastAsia"/>
                    </w:rPr>
                    <w:t>附件</w:t>
                  </w:r>
                  <w:r>
                    <w:rPr>
                      <w:rFonts w:hint="eastAsia"/>
                    </w:rPr>
                    <w:t>2.2</w:t>
                  </w:r>
                </w:p>
              </w:txbxContent>
            </v:textbox>
          </v:rect>
        </w:pict>
      </w:r>
      <w:r w:rsidR="00977937" w:rsidRPr="005A2C16">
        <w:rPr>
          <w:rFonts w:ascii="Times New Roman" w:eastAsia="標楷體" w:hAnsi="標楷體"/>
          <w:sz w:val="32"/>
          <w:szCs w:val="32"/>
        </w:rPr>
        <w:t>臺南市</w:t>
      </w:r>
      <w:r w:rsidR="005055CB" w:rsidRPr="005A2C16">
        <w:rPr>
          <w:rFonts w:ascii="Times New Roman" w:eastAsia="標楷體" w:hAnsi="Times New Roman"/>
          <w:sz w:val="32"/>
          <w:szCs w:val="32"/>
        </w:rPr>
        <w:t>10</w:t>
      </w:r>
      <w:r w:rsidR="002A640F" w:rsidRPr="005A2C16">
        <w:rPr>
          <w:rFonts w:ascii="Times New Roman" w:eastAsia="標楷體" w:hAnsi="Times New Roman"/>
          <w:sz w:val="32"/>
          <w:szCs w:val="32"/>
        </w:rPr>
        <w:t>4</w:t>
      </w:r>
      <w:r w:rsidR="00977937" w:rsidRPr="005A2C16">
        <w:rPr>
          <w:rFonts w:ascii="Times New Roman" w:eastAsia="標楷體" w:hAnsi="標楷體"/>
          <w:sz w:val="32"/>
          <w:szCs w:val="32"/>
        </w:rPr>
        <w:t>年度市立國民中小學校長甄選「平時表現」訪評作業流程</w:t>
      </w:r>
      <w:bookmarkEnd w:id="6"/>
    </w:p>
    <w:tbl>
      <w:tblPr>
        <w:tblW w:w="9527" w:type="dxa"/>
        <w:jc w:val="center"/>
        <w:tblInd w:w="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
        <w:gridCol w:w="1082"/>
        <w:gridCol w:w="1452"/>
        <w:gridCol w:w="5993"/>
      </w:tblGrid>
      <w:tr w:rsidR="00A14846" w:rsidRPr="002A640F" w:rsidTr="00EB4E9C">
        <w:trPr>
          <w:trHeight w:val="810"/>
          <w:jc w:val="center"/>
        </w:trPr>
        <w:tc>
          <w:tcPr>
            <w:tcW w:w="2082" w:type="dxa"/>
            <w:gridSpan w:val="2"/>
            <w:vAlign w:val="center"/>
          </w:tcPr>
          <w:p w:rsidR="00A14846" w:rsidRDefault="00977937" w:rsidP="00A14846">
            <w:pPr>
              <w:pStyle w:val="Web"/>
              <w:spacing w:before="0" w:beforeAutospacing="0" w:after="0" w:afterAutospacing="0"/>
              <w:jc w:val="center"/>
              <w:rPr>
                <w:rFonts w:eastAsia="標楷體" w:hAnsi="標楷體" w:hint="eastAsia"/>
                <w:color w:val="000000"/>
                <w:sz w:val="27"/>
                <w:szCs w:val="27"/>
              </w:rPr>
            </w:pPr>
            <w:r w:rsidRPr="002A640F">
              <w:rPr>
                <w:rFonts w:eastAsia="標楷體" w:hAnsi="標楷體"/>
                <w:color w:val="000000"/>
                <w:sz w:val="27"/>
                <w:szCs w:val="27"/>
              </w:rPr>
              <w:t>時間</w:t>
            </w:r>
          </w:p>
          <w:p w:rsidR="00977937" w:rsidRPr="00A14846" w:rsidRDefault="00977937" w:rsidP="00A14846">
            <w:pPr>
              <w:pStyle w:val="Web"/>
              <w:spacing w:before="0" w:beforeAutospacing="0" w:after="0" w:afterAutospacing="0"/>
              <w:jc w:val="center"/>
              <w:rPr>
                <w:rFonts w:eastAsia="標楷體"/>
                <w:color w:val="000000"/>
              </w:rPr>
            </w:pPr>
            <w:r w:rsidRPr="00A14846">
              <w:rPr>
                <w:rFonts w:eastAsia="標楷體" w:hAnsi="標楷體"/>
                <w:color w:val="000000"/>
              </w:rPr>
              <w:t>（以下時段擇一）</w:t>
            </w:r>
          </w:p>
        </w:tc>
        <w:tc>
          <w:tcPr>
            <w:tcW w:w="1452" w:type="dxa"/>
            <w:vMerge w:val="restart"/>
            <w:vAlign w:val="center"/>
          </w:tcPr>
          <w:p w:rsidR="00977937" w:rsidRPr="002A640F" w:rsidRDefault="00977937" w:rsidP="005778A0">
            <w:pPr>
              <w:pStyle w:val="Web"/>
              <w:spacing w:line="240" w:lineRule="atLeast"/>
              <w:jc w:val="center"/>
              <w:rPr>
                <w:rFonts w:eastAsia="標楷體"/>
                <w:color w:val="000000"/>
                <w:sz w:val="27"/>
                <w:szCs w:val="27"/>
              </w:rPr>
            </w:pPr>
            <w:r w:rsidRPr="002A640F">
              <w:rPr>
                <w:rFonts w:eastAsia="標楷體" w:hAnsi="標楷體"/>
                <w:color w:val="000000"/>
                <w:sz w:val="27"/>
                <w:szCs w:val="27"/>
              </w:rPr>
              <w:t>主要流程</w:t>
            </w:r>
          </w:p>
        </w:tc>
        <w:tc>
          <w:tcPr>
            <w:tcW w:w="5993" w:type="dxa"/>
            <w:vMerge w:val="restart"/>
            <w:vAlign w:val="center"/>
          </w:tcPr>
          <w:p w:rsidR="00977937" w:rsidRPr="002A640F" w:rsidRDefault="00977937" w:rsidP="005778A0">
            <w:pPr>
              <w:pStyle w:val="Web"/>
              <w:spacing w:line="240" w:lineRule="atLeast"/>
              <w:jc w:val="center"/>
              <w:rPr>
                <w:rFonts w:eastAsia="標楷體"/>
                <w:color w:val="000000"/>
                <w:sz w:val="27"/>
                <w:szCs w:val="27"/>
              </w:rPr>
            </w:pPr>
            <w:r w:rsidRPr="002A640F">
              <w:rPr>
                <w:rFonts w:eastAsia="標楷體" w:hAnsi="標楷體"/>
                <w:color w:val="000000"/>
                <w:sz w:val="27"/>
                <w:szCs w:val="27"/>
              </w:rPr>
              <w:t>備註</w:t>
            </w:r>
          </w:p>
        </w:tc>
      </w:tr>
      <w:tr w:rsidR="00A14846" w:rsidRPr="002A640F" w:rsidTr="00EB4E9C">
        <w:trPr>
          <w:trHeight w:val="650"/>
          <w:jc w:val="center"/>
        </w:trPr>
        <w:tc>
          <w:tcPr>
            <w:tcW w:w="1000" w:type="dxa"/>
            <w:vAlign w:val="center"/>
          </w:tcPr>
          <w:p w:rsidR="00977937" w:rsidRPr="002A640F" w:rsidRDefault="00977937" w:rsidP="0017592B">
            <w:pPr>
              <w:pStyle w:val="Web"/>
              <w:jc w:val="center"/>
              <w:rPr>
                <w:rFonts w:eastAsia="標楷體"/>
                <w:color w:val="000000"/>
                <w:sz w:val="27"/>
                <w:szCs w:val="27"/>
              </w:rPr>
            </w:pPr>
            <w:r w:rsidRPr="002A640F">
              <w:rPr>
                <w:rFonts w:eastAsia="標楷體" w:hAnsi="標楷體"/>
                <w:color w:val="000000"/>
                <w:sz w:val="27"/>
                <w:szCs w:val="27"/>
              </w:rPr>
              <w:t>上午</w:t>
            </w:r>
          </w:p>
        </w:tc>
        <w:tc>
          <w:tcPr>
            <w:tcW w:w="1082" w:type="dxa"/>
            <w:vAlign w:val="center"/>
          </w:tcPr>
          <w:p w:rsidR="00977937" w:rsidRPr="002A640F" w:rsidRDefault="00977937" w:rsidP="0017592B">
            <w:pPr>
              <w:pStyle w:val="Web"/>
              <w:jc w:val="center"/>
              <w:rPr>
                <w:rFonts w:eastAsia="標楷體"/>
                <w:color w:val="000000"/>
                <w:sz w:val="27"/>
                <w:szCs w:val="27"/>
              </w:rPr>
            </w:pPr>
            <w:r w:rsidRPr="002A640F">
              <w:rPr>
                <w:rFonts w:eastAsia="標楷體" w:hAnsi="標楷體"/>
                <w:color w:val="000000"/>
                <w:sz w:val="27"/>
                <w:szCs w:val="27"/>
              </w:rPr>
              <w:t>下午</w:t>
            </w:r>
          </w:p>
        </w:tc>
        <w:tc>
          <w:tcPr>
            <w:tcW w:w="1452" w:type="dxa"/>
            <w:vMerge/>
            <w:vAlign w:val="center"/>
          </w:tcPr>
          <w:p w:rsidR="00977937" w:rsidRPr="002A640F" w:rsidRDefault="00977937" w:rsidP="0017592B">
            <w:pPr>
              <w:pStyle w:val="Web"/>
              <w:jc w:val="center"/>
              <w:rPr>
                <w:rFonts w:eastAsia="標楷體"/>
                <w:color w:val="000000"/>
                <w:sz w:val="27"/>
                <w:szCs w:val="27"/>
              </w:rPr>
            </w:pPr>
          </w:p>
        </w:tc>
        <w:tc>
          <w:tcPr>
            <w:tcW w:w="5993" w:type="dxa"/>
            <w:vMerge/>
          </w:tcPr>
          <w:p w:rsidR="00977937" w:rsidRPr="002A640F" w:rsidRDefault="00977937" w:rsidP="0017592B">
            <w:pPr>
              <w:rPr>
                <w:rFonts w:eastAsia="標楷體"/>
                <w:color w:val="000000"/>
                <w:sz w:val="27"/>
                <w:szCs w:val="27"/>
              </w:rPr>
            </w:pPr>
          </w:p>
        </w:tc>
      </w:tr>
      <w:tr w:rsidR="00A14846" w:rsidRPr="002A640F" w:rsidTr="00A14846">
        <w:trPr>
          <w:trHeight w:val="2837"/>
          <w:jc w:val="center"/>
        </w:trPr>
        <w:tc>
          <w:tcPr>
            <w:tcW w:w="1000" w:type="dxa"/>
            <w:vAlign w:val="center"/>
          </w:tcPr>
          <w:p w:rsidR="00977937" w:rsidRPr="002A640F" w:rsidRDefault="00977937" w:rsidP="0017592B">
            <w:pPr>
              <w:jc w:val="center"/>
              <w:rPr>
                <w:rFonts w:eastAsia="標楷體"/>
                <w:color w:val="000000"/>
              </w:rPr>
            </w:pPr>
            <w:r w:rsidRPr="002A640F">
              <w:rPr>
                <w:rFonts w:eastAsia="標楷體"/>
                <w:color w:val="000000"/>
              </w:rPr>
              <w:t>8</w:t>
            </w:r>
            <w:r w:rsidRPr="002A640F">
              <w:rPr>
                <w:rFonts w:eastAsia="標楷體" w:hAnsi="標楷體"/>
                <w:color w:val="000000"/>
              </w:rPr>
              <w:t>：</w:t>
            </w:r>
            <w:r w:rsidRPr="002A640F">
              <w:rPr>
                <w:rFonts w:eastAsia="標楷體"/>
                <w:color w:val="000000"/>
              </w:rPr>
              <w:t>30</w:t>
            </w:r>
          </w:p>
        </w:tc>
        <w:tc>
          <w:tcPr>
            <w:tcW w:w="1082" w:type="dxa"/>
            <w:vAlign w:val="center"/>
          </w:tcPr>
          <w:p w:rsidR="00977937" w:rsidRPr="002A640F" w:rsidRDefault="00977937" w:rsidP="0017592B">
            <w:pPr>
              <w:pStyle w:val="Web"/>
              <w:jc w:val="center"/>
              <w:rPr>
                <w:rFonts w:eastAsia="標楷體"/>
                <w:color w:val="000000"/>
              </w:rPr>
            </w:pPr>
            <w:r w:rsidRPr="002A640F">
              <w:rPr>
                <w:rFonts w:eastAsia="標楷體"/>
                <w:color w:val="000000"/>
              </w:rPr>
              <w:t>1</w:t>
            </w:r>
            <w:r w:rsidRPr="002A640F">
              <w:rPr>
                <w:rFonts w:eastAsia="標楷體" w:hAnsi="標楷體"/>
                <w:color w:val="000000"/>
              </w:rPr>
              <w:t>：</w:t>
            </w:r>
            <w:r w:rsidRPr="002A640F">
              <w:rPr>
                <w:rFonts w:eastAsia="標楷體"/>
                <w:color w:val="000000"/>
              </w:rPr>
              <w:t>30</w:t>
            </w:r>
          </w:p>
        </w:tc>
        <w:tc>
          <w:tcPr>
            <w:tcW w:w="1452" w:type="dxa"/>
            <w:vAlign w:val="center"/>
          </w:tcPr>
          <w:p w:rsidR="00A14846" w:rsidRDefault="00977937" w:rsidP="00A14846">
            <w:pPr>
              <w:pStyle w:val="Web"/>
              <w:spacing w:before="0" w:beforeAutospacing="0" w:after="0" w:afterAutospacing="0"/>
              <w:jc w:val="center"/>
              <w:rPr>
                <w:rFonts w:eastAsia="標楷體" w:hAnsi="標楷體" w:hint="eastAsia"/>
                <w:color w:val="000000"/>
              </w:rPr>
            </w:pPr>
            <w:r w:rsidRPr="002A640F">
              <w:rPr>
                <w:rFonts w:eastAsia="標楷體" w:hAnsi="標楷體"/>
                <w:color w:val="000000"/>
              </w:rPr>
              <w:t>抽查教師及行政人員</w:t>
            </w:r>
          </w:p>
          <w:p w:rsidR="00977937" w:rsidRPr="002A640F" w:rsidRDefault="00977937" w:rsidP="00A14846">
            <w:pPr>
              <w:pStyle w:val="Web"/>
              <w:spacing w:before="0" w:beforeAutospacing="0" w:after="0" w:afterAutospacing="0"/>
              <w:jc w:val="center"/>
              <w:rPr>
                <w:rFonts w:eastAsia="標楷體"/>
                <w:color w:val="000000"/>
              </w:rPr>
            </w:pPr>
            <w:r w:rsidRPr="002A640F">
              <w:rPr>
                <w:rFonts w:eastAsia="標楷體" w:hAnsi="標楷體"/>
                <w:color w:val="000000"/>
              </w:rPr>
              <w:t>填寫問卷</w:t>
            </w:r>
          </w:p>
        </w:tc>
        <w:tc>
          <w:tcPr>
            <w:tcW w:w="5993" w:type="dxa"/>
            <w:vAlign w:val="center"/>
          </w:tcPr>
          <w:p w:rsidR="00977937" w:rsidRPr="002A640F" w:rsidRDefault="00977937" w:rsidP="00A14846">
            <w:pPr>
              <w:jc w:val="both"/>
              <w:rPr>
                <w:rFonts w:eastAsia="標楷體"/>
                <w:color w:val="000000"/>
              </w:rPr>
            </w:pPr>
            <w:r w:rsidRPr="002A640F">
              <w:rPr>
                <w:rFonts w:eastAsia="標楷體"/>
                <w:color w:val="000000"/>
              </w:rPr>
              <w:t>(1)</w:t>
            </w:r>
            <w:r w:rsidRPr="002A640F">
              <w:rPr>
                <w:rFonts w:eastAsia="標楷體" w:hAnsi="標楷體"/>
                <w:color w:val="000000"/>
              </w:rPr>
              <w:t>十二班以下：</w:t>
            </w:r>
            <w:r w:rsidR="002A640F" w:rsidRPr="002A640F">
              <w:rPr>
                <w:rFonts w:eastAsia="標楷體" w:hAnsi="標楷體" w:hint="eastAsia"/>
                <w:color w:val="000000"/>
              </w:rPr>
              <w:br/>
              <w:t xml:space="preserve">  </w:t>
            </w:r>
            <w:r w:rsidRPr="002A640F">
              <w:rPr>
                <w:rFonts w:eastAsia="標楷體" w:hAnsi="標楷體"/>
                <w:color w:val="000000"/>
              </w:rPr>
              <w:t>學校職員</w:t>
            </w:r>
            <w:r w:rsidRPr="002A640F">
              <w:rPr>
                <w:rFonts w:eastAsia="標楷體"/>
                <w:color w:val="000000"/>
              </w:rPr>
              <w:t>1</w:t>
            </w:r>
            <w:r w:rsidRPr="002A640F">
              <w:rPr>
                <w:rFonts w:eastAsia="標楷體" w:hAnsi="標楷體"/>
                <w:color w:val="000000"/>
              </w:rPr>
              <w:t>人、兼行政教師</w:t>
            </w:r>
            <w:r w:rsidRPr="002A640F">
              <w:rPr>
                <w:rFonts w:eastAsia="標楷體"/>
                <w:color w:val="000000"/>
              </w:rPr>
              <w:t>2</w:t>
            </w:r>
            <w:r w:rsidRPr="002A640F">
              <w:rPr>
                <w:rFonts w:eastAsia="標楷體" w:hAnsi="標楷體"/>
                <w:color w:val="000000"/>
              </w:rPr>
              <w:t>人、教師</w:t>
            </w:r>
            <w:r w:rsidRPr="002A640F">
              <w:rPr>
                <w:rFonts w:eastAsia="標楷體"/>
                <w:color w:val="000000"/>
              </w:rPr>
              <w:t>(</w:t>
            </w:r>
            <w:r w:rsidRPr="002A640F">
              <w:rPr>
                <w:rFonts w:eastAsia="標楷體" w:hAnsi="標楷體"/>
                <w:color w:val="000000"/>
              </w:rPr>
              <w:t>含導師</w:t>
            </w:r>
            <w:r w:rsidRPr="002A640F">
              <w:rPr>
                <w:rFonts w:eastAsia="標楷體"/>
                <w:color w:val="000000"/>
              </w:rPr>
              <w:t>)3</w:t>
            </w:r>
            <w:r w:rsidRPr="002A640F">
              <w:rPr>
                <w:rFonts w:eastAsia="標楷體" w:hAnsi="標楷體"/>
                <w:color w:val="000000"/>
              </w:rPr>
              <w:t>人。</w:t>
            </w:r>
          </w:p>
          <w:p w:rsidR="00977937" w:rsidRPr="002A640F" w:rsidRDefault="00977937" w:rsidP="00A14846">
            <w:pPr>
              <w:jc w:val="both"/>
              <w:rPr>
                <w:rFonts w:eastAsia="標楷體"/>
                <w:color w:val="000000"/>
              </w:rPr>
            </w:pPr>
            <w:r w:rsidRPr="002A640F">
              <w:rPr>
                <w:rFonts w:eastAsia="標楷體"/>
                <w:color w:val="000000"/>
              </w:rPr>
              <w:t>(2)</w:t>
            </w:r>
            <w:r w:rsidRPr="002A640F">
              <w:rPr>
                <w:rFonts w:eastAsia="標楷體" w:hAnsi="標楷體"/>
                <w:color w:val="000000"/>
              </w:rPr>
              <w:t>十三至二十三班：</w:t>
            </w:r>
            <w:r w:rsidR="002A640F" w:rsidRPr="002A640F">
              <w:rPr>
                <w:rFonts w:eastAsia="標楷體" w:hAnsi="標楷體" w:hint="eastAsia"/>
                <w:color w:val="000000"/>
              </w:rPr>
              <w:br/>
              <w:t xml:space="preserve">  </w:t>
            </w:r>
            <w:r w:rsidRPr="002A640F">
              <w:rPr>
                <w:rFonts w:eastAsia="標楷體" w:hAnsi="標楷體"/>
                <w:color w:val="000000"/>
              </w:rPr>
              <w:t>學校職員</w:t>
            </w:r>
            <w:r w:rsidRPr="002A640F">
              <w:rPr>
                <w:rFonts w:eastAsia="標楷體"/>
                <w:color w:val="000000"/>
              </w:rPr>
              <w:t>2</w:t>
            </w:r>
            <w:r w:rsidRPr="002A640F">
              <w:rPr>
                <w:rFonts w:eastAsia="標楷體" w:hAnsi="標楷體"/>
                <w:color w:val="000000"/>
              </w:rPr>
              <w:t>人、兼行政教師</w:t>
            </w:r>
            <w:r w:rsidRPr="002A640F">
              <w:rPr>
                <w:rFonts w:eastAsia="標楷體"/>
                <w:color w:val="000000"/>
              </w:rPr>
              <w:t>4</w:t>
            </w:r>
            <w:r w:rsidRPr="002A640F">
              <w:rPr>
                <w:rFonts w:eastAsia="標楷體" w:hAnsi="標楷體"/>
                <w:color w:val="000000"/>
              </w:rPr>
              <w:t>人、教師</w:t>
            </w:r>
            <w:r w:rsidRPr="002A640F">
              <w:rPr>
                <w:rFonts w:eastAsia="標楷體"/>
                <w:color w:val="000000"/>
              </w:rPr>
              <w:t>(</w:t>
            </w:r>
            <w:r w:rsidRPr="002A640F">
              <w:rPr>
                <w:rFonts w:eastAsia="標楷體" w:hAnsi="標楷體"/>
                <w:color w:val="000000"/>
              </w:rPr>
              <w:t>含導師</w:t>
            </w:r>
            <w:r w:rsidRPr="002A640F">
              <w:rPr>
                <w:rFonts w:eastAsia="標楷體"/>
                <w:color w:val="000000"/>
              </w:rPr>
              <w:t>)6</w:t>
            </w:r>
            <w:r w:rsidRPr="002A640F">
              <w:rPr>
                <w:rFonts w:eastAsia="標楷體" w:hAnsi="標楷體"/>
                <w:color w:val="000000"/>
              </w:rPr>
              <w:t>人。</w:t>
            </w:r>
          </w:p>
          <w:p w:rsidR="00977937" w:rsidRPr="002A640F" w:rsidRDefault="00977937" w:rsidP="00A14846">
            <w:pPr>
              <w:jc w:val="both"/>
              <w:rPr>
                <w:rFonts w:eastAsia="標楷體"/>
                <w:color w:val="000000"/>
              </w:rPr>
            </w:pPr>
            <w:r w:rsidRPr="002A640F">
              <w:rPr>
                <w:rFonts w:eastAsia="標楷體"/>
                <w:color w:val="000000"/>
              </w:rPr>
              <w:t>(3)</w:t>
            </w:r>
            <w:r w:rsidRPr="002A640F">
              <w:rPr>
                <w:rFonts w:eastAsia="標楷體" w:hAnsi="標楷體"/>
                <w:color w:val="000000"/>
              </w:rPr>
              <w:t>二十四班以上：</w:t>
            </w:r>
            <w:r w:rsidR="002A640F" w:rsidRPr="002A640F">
              <w:rPr>
                <w:rFonts w:eastAsia="標楷體" w:hAnsi="標楷體" w:hint="eastAsia"/>
                <w:color w:val="000000"/>
              </w:rPr>
              <w:br/>
              <w:t xml:space="preserve">  </w:t>
            </w:r>
            <w:r w:rsidRPr="002A640F">
              <w:rPr>
                <w:rFonts w:eastAsia="標楷體" w:hAnsi="標楷體"/>
                <w:color w:val="000000"/>
              </w:rPr>
              <w:t>學校職員</w:t>
            </w:r>
            <w:r w:rsidRPr="002A640F">
              <w:rPr>
                <w:rFonts w:eastAsia="標楷體"/>
                <w:color w:val="000000"/>
              </w:rPr>
              <w:t>2</w:t>
            </w:r>
            <w:r w:rsidRPr="002A640F">
              <w:rPr>
                <w:rFonts w:eastAsia="標楷體" w:hAnsi="標楷體"/>
                <w:color w:val="000000"/>
              </w:rPr>
              <w:t>人、兼行政教師</w:t>
            </w:r>
            <w:r w:rsidRPr="002A640F">
              <w:rPr>
                <w:rFonts w:eastAsia="標楷體"/>
                <w:color w:val="000000"/>
              </w:rPr>
              <w:t>4</w:t>
            </w:r>
            <w:r w:rsidRPr="002A640F">
              <w:rPr>
                <w:rFonts w:eastAsia="標楷體" w:hAnsi="標楷體"/>
                <w:color w:val="000000"/>
              </w:rPr>
              <w:t>人、教師</w:t>
            </w:r>
            <w:r w:rsidRPr="002A640F">
              <w:rPr>
                <w:rFonts w:eastAsia="標楷體"/>
                <w:color w:val="000000"/>
              </w:rPr>
              <w:t>(</w:t>
            </w:r>
            <w:r w:rsidRPr="002A640F">
              <w:rPr>
                <w:rFonts w:eastAsia="標楷體" w:hAnsi="標楷體"/>
                <w:color w:val="000000"/>
              </w:rPr>
              <w:t>含導師</w:t>
            </w:r>
            <w:r w:rsidRPr="002A640F">
              <w:rPr>
                <w:rFonts w:eastAsia="標楷體"/>
                <w:color w:val="000000"/>
              </w:rPr>
              <w:t>)10</w:t>
            </w:r>
            <w:r w:rsidRPr="002A640F">
              <w:rPr>
                <w:rFonts w:eastAsia="標楷體" w:hAnsi="標楷體"/>
                <w:color w:val="000000"/>
              </w:rPr>
              <w:t>人。</w:t>
            </w:r>
          </w:p>
        </w:tc>
      </w:tr>
      <w:tr w:rsidR="00A14846" w:rsidRPr="002A640F" w:rsidTr="00A14846">
        <w:trPr>
          <w:trHeight w:val="3896"/>
          <w:jc w:val="center"/>
        </w:trPr>
        <w:tc>
          <w:tcPr>
            <w:tcW w:w="1000" w:type="dxa"/>
            <w:vAlign w:val="center"/>
          </w:tcPr>
          <w:p w:rsidR="00977937" w:rsidRPr="002A640F" w:rsidRDefault="00977937" w:rsidP="0017592B">
            <w:pPr>
              <w:jc w:val="center"/>
              <w:rPr>
                <w:rFonts w:eastAsia="標楷體"/>
                <w:color w:val="000000"/>
              </w:rPr>
            </w:pPr>
            <w:r w:rsidRPr="002A640F">
              <w:rPr>
                <w:rFonts w:eastAsia="標楷體"/>
                <w:color w:val="000000"/>
              </w:rPr>
              <w:t>8</w:t>
            </w:r>
            <w:r w:rsidRPr="002A640F">
              <w:rPr>
                <w:rFonts w:eastAsia="標楷體" w:hAnsi="標楷體"/>
                <w:color w:val="000000"/>
              </w:rPr>
              <w:t>：</w:t>
            </w:r>
            <w:r w:rsidRPr="002A640F">
              <w:rPr>
                <w:rFonts w:eastAsia="標楷體"/>
                <w:color w:val="000000"/>
              </w:rPr>
              <w:t>45</w:t>
            </w:r>
          </w:p>
        </w:tc>
        <w:tc>
          <w:tcPr>
            <w:tcW w:w="1082" w:type="dxa"/>
            <w:vAlign w:val="center"/>
          </w:tcPr>
          <w:p w:rsidR="00977937" w:rsidRPr="002A640F" w:rsidRDefault="00977937" w:rsidP="0017592B">
            <w:pPr>
              <w:jc w:val="center"/>
              <w:rPr>
                <w:rFonts w:eastAsia="標楷體"/>
                <w:color w:val="000000"/>
              </w:rPr>
            </w:pPr>
            <w:r w:rsidRPr="002A640F">
              <w:rPr>
                <w:rFonts w:eastAsia="標楷體"/>
                <w:color w:val="000000"/>
              </w:rPr>
              <w:t>1</w:t>
            </w:r>
            <w:r w:rsidRPr="002A640F">
              <w:rPr>
                <w:rFonts w:eastAsia="標楷體" w:hAnsi="標楷體"/>
                <w:color w:val="000000"/>
              </w:rPr>
              <w:t>：</w:t>
            </w:r>
            <w:r w:rsidRPr="002A640F">
              <w:rPr>
                <w:rFonts w:eastAsia="標楷體"/>
                <w:color w:val="000000"/>
              </w:rPr>
              <w:t>45</w:t>
            </w:r>
          </w:p>
        </w:tc>
        <w:tc>
          <w:tcPr>
            <w:tcW w:w="1452" w:type="dxa"/>
            <w:vAlign w:val="center"/>
          </w:tcPr>
          <w:p w:rsidR="00977937" w:rsidRPr="00A14846" w:rsidRDefault="00977937" w:rsidP="00A14846">
            <w:pPr>
              <w:pStyle w:val="Web"/>
              <w:spacing w:before="0" w:beforeAutospacing="0" w:after="0" w:afterAutospacing="0"/>
              <w:jc w:val="center"/>
              <w:rPr>
                <w:rFonts w:eastAsia="標楷體" w:hAnsi="標楷體"/>
                <w:color w:val="000000"/>
              </w:rPr>
            </w:pPr>
            <w:r w:rsidRPr="002A640F">
              <w:rPr>
                <w:rFonts w:eastAsia="標楷體" w:hAnsi="標楷體"/>
                <w:color w:val="000000"/>
              </w:rPr>
              <w:t>訪談學校人員及校長</w:t>
            </w:r>
          </w:p>
        </w:tc>
        <w:tc>
          <w:tcPr>
            <w:tcW w:w="5993" w:type="dxa"/>
            <w:vAlign w:val="center"/>
          </w:tcPr>
          <w:p w:rsidR="00977937" w:rsidRPr="002A640F" w:rsidRDefault="00977937" w:rsidP="00A14846">
            <w:pPr>
              <w:ind w:left="300" w:hangingChars="125" w:hanging="300"/>
              <w:jc w:val="both"/>
              <w:rPr>
                <w:rFonts w:eastAsia="標楷體"/>
                <w:color w:val="000000"/>
              </w:rPr>
            </w:pPr>
            <w:r w:rsidRPr="002A640F">
              <w:rPr>
                <w:rFonts w:eastAsia="標楷體"/>
                <w:color w:val="000000"/>
              </w:rPr>
              <w:t>(1)</w:t>
            </w:r>
            <w:r w:rsidRPr="002A640F">
              <w:rPr>
                <w:rFonts w:eastAsia="標楷體" w:hAnsi="標楷體"/>
                <w:color w:val="000000"/>
              </w:rPr>
              <w:t>十二班以下：</w:t>
            </w:r>
            <w:r w:rsidR="002A640F" w:rsidRPr="002A640F">
              <w:rPr>
                <w:rFonts w:eastAsia="標楷體" w:hAnsi="標楷體" w:hint="eastAsia"/>
                <w:color w:val="000000"/>
              </w:rPr>
              <w:br/>
            </w:r>
            <w:r w:rsidRPr="002A640F">
              <w:rPr>
                <w:rFonts w:eastAsia="標楷體" w:hAnsi="標楷體"/>
                <w:color w:val="000000"/>
              </w:rPr>
              <w:t>學校校長、學校職員</w:t>
            </w:r>
            <w:r w:rsidRPr="002A640F">
              <w:rPr>
                <w:rFonts w:eastAsia="標楷體"/>
                <w:color w:val="000000"/>
              </w:rPr>
              <w:t>1</w:t>
            </w:r>
            <w:r w:rsidRPr="002A640F">
              <w:rPr>
                <w:rFonts w:eastAsia="標楷體" w:hAnsi="標楷體"/>
                <w:color w:val="000000"/>
              </w:rPr>
              <w:t>人、兼行政教師</w:t>
            </w:r>
            <w:r w:rsidRPr="002A640F">
              <w:rPr>
                <w:rFonts w:eastAsia="標楷體"/>
                <w:color w:val="000000"/>
              </w:rPr>
              <w:t>1</w:t>
            </w:r>
            <w:r w:rsidRPr="002A640F">
              <w:rPr>
                <w:rFonts w:eastAsia="標楷體" w:hAnsi="標楷體"/>
                <w:color w:val="000000"/>
              </w:rPr>
              <w:t>人、教師</w:t>
            </w:r>
            <w:r w:rsidRPr="002A640F">
              <w:rPr>
                <w:rFonts w:eastAsia="標楷體"/>
                <w:color w:val="000000"/>
              </w:rPr>
              <w:t>(</w:t>
            </w:r>
            <w:r w:rsidRPr="002A640F">
              <w:rPr>
                <w:rFonts w:eastAsia="標楷體" w:hAnsi="標楷體"/>
                <w:color w:val="000000"/>
              </w:rPr>
              <w:t>含導師及學校教師會會長</w:t>
            </w:r>
            <w:r w:rsidRPr="002A640F">
              <w:rPr>
                <w:rFonts w:eastAsia="標楷體"/>
                <w:color w:val="000000"/>
              </w:rPr>
              <w:t>)2</w:t>
            </w:r>
            <w:r w:rsidRPr="002A640F">
              <w:rPr>
                <w:rFonts w:eastAsia="標楷體" w:hAnsi="標楷體"/>
                <w:color w:val="000000"/>
              </w:rPr>
              <w:t>人、家長會長</w:t>
            </w:r>
            <w:r w:rsidRPr="002A640F">
              <w:rPr>
                <w:rFonts w:eastAsia="標楷體"/>
                <w:color w:val="000000"/>
              </w:rPr>
              <w:t>(</w:t>
            </w:r>
            <w:r w:rsidRPr="002A640F">
              <w:rPr>
                <w:rFonts w:eastAsia="標楷體" w:hAnsi="標楷體"/>
                <w:color w:val="000000"/>
              </w:rPr>
              <w:t>家長代表</w:t>
            </w:r>
            <w:r w:rsidRPr="002A640F">
              <w:rPr>
                <w:rFonts w:eastAsia="標楷體"/>
                <w:color w:val="000000"/>
              </w:rPr>
              <w:t>1</w:t>
            </w:r>
            <w:r w:rsidRPr="002A640F">
              <w:rPr>
                <w:rFonts w:eastAsia="標楷體" w:hAnsi="標楷體"/>
                <w:color w:val="000000"/>
              </w:rPr>
              <w:t>名</w:t>
            </w:r>
            <w:r w:rsidRPr="002A640F">
              <w:rPr>
                <w:rFonts w:eastAsia="標楷體"/>
                <w:color w:val="000000"/>
              </w:rPr>
              <w:t>)</w:t>
            </w:r>
            <w:r w:rsidRPr="002A640F">
              <w:rPr>
                <w:rFonts w:eastAsia="標楷體" w:hAnsi="標楷體"/>
                <w:color w:val="000000"/>
              </w:rPr>
              <w:t>。</w:t>
            </w:r>
          </w:p>
          <w:p w:rsidR="00977937" w:rsidRPr="002A640F" w:rsidRDefault="00977937" w:rsidP="00A14846">
            <w:pPr>
              <w:ind w:leftChars="-8" w:left="271" w:hangingChars="121" w:hanging="290"/>
              <w:jc w:val="both"/>
              <w:rPr>
                <w:rFonts w:eastAsia="標楷體"/>
                <w:color w:val="000000"/>
              </w:rPr>
            </w:pPr>
            <w:r w:rsidRPr="002A640F">
              <w:rPr>
                <w:rFonts w:eastAsia="標楷體"/>
                <w:color w:val="000000"/>
              </w:rPr>
              <w:t>(2)</w:t>
            </w:r>
            <w:r w:rsidRPr="002A640F">
              <w:rPr>
                <w:rFonts w:eastAsia="標楷體" w:hAnsi="標楷體"/>
                <w:color w:val="000000"/>
              </w:rPr>
              <w:t>十三班以上：</w:t>
            </w:r>
            <w:r w:rsidR="002A640F" w:rsidRPr="002A640F">
              <w:rPr>
                <w:rFonts w:eastAsia="標楷體" w:hAnsi="標楷體" w:hint="eastAsia"/>
                <w:color w:val="000000"/>
              </w:rPr>
              <w:br/>
            </w:r>
            <w:r w:rsidRPr="002A640F">
              <w:rPr>
                <w:rFonts w:eastAsia="標楷體" w:hAnsi="標楷體"/>
                <w:color w:val="000000"/>
              </w:rPr>
              <w:t>學校校長、學校職員</w:t>
            </w:r>
            <w:r w:rsidRPr="002A640F">
              <w:rPr>
                <w:rFonts w:eastAsia="標楷體"/>
                <w:color w:val="000000"/>
              </w:rPr>
              <w:t>2</w:t>
            </w:r>
            <w:r w:rsidRPr="002A640F">
              <w:rPr>
                <w:rFonts w:eastAsia="標楷體" w:hAnsi="標楷體"/>
                <w:color w:val="000000"/>
              </w:rPr>
              <w:t>人、兼行政教師</w:t>
            </w:r>
            <w:r w:rsidRPr="002A640F">
              <w:rPr>
                <w:rFonts w:eastAsia="標楷體"/>
                <w:color w:val="000000"/>
              </w:rPr>
              <w:t>2</w:t>
            </w:r>
            <w:r w:rsidRPr="002A640F">
              <w:rPr>
                <w:rFonts w:eastAsia="標楷體" w:hAnsi="標楷體"/>
                <w:color w:val="000000"/>
              </w:rPr>
              <w:t>人、教師</w:t>
            </w:r>
            <w:r w:rsidRPr="002A640F">
              <w:rPr>
                <w:rFonts w:eastAsia="標楷體"/>
                <w:color w:val="000000"/>
              </w:rPr>
              <w:t>(</w:t>
            </w:r>
            <w:r w:rsidRPr="002A640F">
              <w:rPr>
                <w:rFonts w:eastAsia="標楷體" w:hAnsi="標楷體"/>
                <w:color w:val="000000"/>
              </w:rPr>
              <w:t>含導師及學校教師會會長</w:t>
            </w:r>
            <w:r w:rsidRPr="002A640F">
              <w:rPr>
                <w:rFonts w:eastAsia="標楷體"/>
                <w:color w:val="000000"/>
              </w:rPr>
              <w:t>)4</w:t>
            </w:r>
            <w:r w:rsidRPr="002A640F">
              <w:rPr>
                <w:rFonts w:eastAsia="標楷體" w:hAnsi="標楷體"/>
                <w:color w:val="000000"/>
              </w:rPr>
              <w:t>人、家長會長</w:t>
            </w:r>
            <w:r w:rsidRPr="002A640F">
              <w:rPr>
                <w:rFonts w:eastAsia="標楷體"/>
                <w:color w:val="000000"/>
              </w:rPr>
              <w:t>(</w:t>
            </w:r>
            <w:r w:rsidRPr="002A640F">
              <w:rPr>
                <w:rFonts w:eastAsia="標楷體" w:hAnsi="標楷體"/>
                <w:color w:val="000000"/>
              </w:rPr>
              <w:t>家長代表</w:t>
            </w:r>
            <w:r w:rsidRPr="002A640F">
              <w:rPr>
                <w:rFonts w:eastAsia="標楷體"/>
                <w:color w:val="000000"/>
              </w:rPr>
              <w:t>1</w:t>
            </w:r>
            <w:r w:rsidRPr="002A640F">
              <w:rPr>
                <w:rFonts w:eastAsia="標楷體" w:hAnsi="標楷體"/>
                <w:color w:val="000000"/>
              </w:rPr>
              <w:t>名</w:t>
            </w:r>
            <w:r w:rsidRPr="002A640F">
              <w:rPr>
                <w:rFonts w:eastAsia="標楷體"/>
                <w:color w:val="000000"/>
              </w:rPr>
              <w:t>)</w:t>
            </w:r>
            <w:r w:rsidRPr="002A640F">
              <w:rPr>
                <w:rFonts w:eastAsia="標楷體" w:hAnsi="標楷體"/>
                <w:color w:val="000000"/>
              </w:rPr>
              <w:t>。</w:t>
            </w:r>
          </w:p>
          <w:p w:rsidR="00977937" w:rsidRPr="002A640F" w:rsidRDefault="00977937" w:rsidP="00A14846">
            <w:pPr>
              <w:jc w:val="both"/>
              <w:rPr>
                <w:rFonts w:eastAsia="標楷體"/>
                <w:color w:val="000000"/>
              </w:rPr>
            </w:pPr>
            <w:r w:rsidRPr="002A640F">
              <w:rPr>
                <w:rFonts w:eastAsia="標楷體"/>
                <w:color w:val="000000"/>
              </w:rPr>
              <w:t>(3)</w:t>
            </w:r>
            <w:r w:rsidRPr="002A640F">
              <w:rPr>
                <w:rFonts w:eastAsia="標楷體" w:hAnsi="標楷體"/>
                <w:color w:val="000000"/>
              </w:rPr>
              <w:t>教育局調用人員：</w:t>
            </w:r>
            <w:r w:rsidR="002A640F" w:rsidRPr="002A640F">
              <w:rPr>
                <w:rFonts w:eastAsia="標楷體" w:hAnsi="標楷體" w:hint="eastAsia"/>
                <w:color w:val="000000"/>
              </w:rPr>
              <w:br/>
              <w:t xml:space="preserve">  </w:t>
            </w:r>
            <w:r w:rsidRPr="002A640F">
              <w:rPr>
                <w:rFonts w:eastAsia="標楷體" w:hAnsi="標楷體"/>
                <w:color w:val="000000"/>
              </w:rPr>
              <w:t>業務主管、股長、承辦人員等</w:t>
            </w:r>
            <w:r w:rsidRPr="002A640F">
              <w:rPr>
                <w:rFonts w:eastAsia="標楷體"/>
                <w:color w:val="000000"/>
              </w:rPr>
              <w:t>5</w:t>
            </w:r>
            <w:r w:rsidRPr="002A640F">
              <w:rPr>
                <w:rFonts w:eastAsia="標楷體" w:hAnsi="標楷體"/>
                <w:color w:val="000000"/>
              </w:rPr>
              <w:t>人</w:t>
            </w:r>
            <w:r w:rsidRPr="002A640F">
              <w:rPr>
                <w:rFonts w:eastAsia="標楷體"/>
                <w:color w:val="000000"/>
              </w:rPr>
              <w:t>(</w:t>
            </w:r>
            <w:r w:rsidRPr="002A640F">
              <w:rPr>
                <w:rFonts w:eastAsia="標楷體" w:hAnsi="標楷體"/>
                <w:color w:val="000000"/>
              </w:rPr>
              <w:t>必要時得訪談學校</w:t>
            </w:r>
            <w:r w:rsidRPr="002A640F">
              <w:rPr>
                <w:rFonts w:eastAsia="標楷體"/>
                <w:color w:val="000000"/>
              </w:rPr>
              <w:t>)</w:t>
            </w:r>
            <w:r w:rsidRPr="002A640F">
              <w:rPr>
                <w:rFonts w:eastAsia="標楷體" w:hAnsi="標楷體"/>
                <w:color w:val="000000"/>
              </w:rPr>
              <w:t>。</w:t>
            </w:r>
          </w:p>
        </w:tc>
      </w:tr>
      <w:tr w:rsidR="00A14846" w:rsidRPr="002A640F" w:rsidTr="00A14846">
        <w:trPr>
          <w:trHeight w:val="1353"/>
          <w:jc w:val="center"/>
        </w:trPr>
        <w:tc>
          <w:tcPr>
            <w:tcW w:w="1000" w:type="dxa"/>
            <w:vAlign w:val="center"/>
          </w:tcPr>
          <w:p w:rsidR="00977937" w:rsidRPr="002A640F" w:rsidRDefault="00977937" w:rsidP="003F1EA2">
            <w:pPr>
              <w:jc w:val="center"/>
              <w:rPr>
                <w:rFonts w:eastAsia="標楷體"/>
                <w:color w:val="000000"/>
              </w:rPr>
            </w:pPr>
            <w:r w:rsidRPr="002A640F">
              <w:rPr>
                <w:rFonts w:eastAsia="標楷體"/>
                <w:color w:val="000000"/>
              </w:rPr>
              <w:t>10</w:t>
            </w:r>
            <w:r w:rsidRPr="002A640F">
              <w:rPr>
                <w:rFonts w:eastAsia="標楷體" w:hAnsi="標楷體"/>
                <w:color w:val="000000"/>
              </w:rPr>
              <w:t>：</w:t>
            </w:r>
            <w:r w:rsidRPr="002A640F">
              <w:rPr>
                <w:rFonts w:eastAsia="標楷體"/>
                <w:color w:val="000000"/>
              </w:rPr>
              <w:t>15</w:t>
            </w:r>
          </w:p>
        </w:tc>
        <w:tc>
          <w:tcPr>
            <w:tcW w:w="1082" w:type="dxa"/>
            <w:vAlign w:val="center"/>
          </w:tcPr>
          <w:p w:rsidR="00977937" w:rsidRPr="002A640F" w:rsidRDefault="00977937" w:rsidP="003F1EA2">
            <w:pPr>
              <w:jc w:val="center"/>
              <w:rPr>
                <w:rFonts w:eastAsia="標楷體"/>
                <w:color w:val="000000"/>
              </w:rPr>
            </w:pPr>
            <w:r w:rsidRPr="002A640F">
              <w:rPr>
                <w:rFonts w:eastAsia="標楷體"/>
                <w:color w:val="000000"/>
              </w:rPr>
              <w:t>3</w:t>
            </w:r>
            <w:r w:rsidRPr="002A640F">
              <w:rPr>
                <w:rFonts w:eastAsia="標楷體" w:hAnsi="標楷體"/>
                <w:color w:val="000000"/>
              </w:rPr>
              <w:t>：</w:t>
            </w:r>
            <w:r w:rsidRPr="002A640F">
              <w:rPr>
                <w:rFonts w:eastAsia="標楷體"/>
                <w:color w:val="000000"/>
              </w:rPr>
              <w:t>15</w:t>
            </w:r>
          </w:p>
        </w:tc>
        <w:tc>
          <w:tcPr>
            <w:tcW w:w="1452" w:type="dxa"/>
            <w:vAlign w:val="center"/>
          </w:tcPr>
          <w:p w:rsidR="00420923" w:rsidRDefault="00977937" w:rsidP="00A14846">
            <w:pPr>
              <w:pStyle w:val="Web"/>
              <w:spacing w:before="0" w:beforeAutospacing="0" w:after="0" w:afterAutospacing="0"/>
              <w:jc w:val="center"/>
              <w:rPr>
                <w:rFonts w:eastAsia="標楷體" w:hAnsi="標楷體" w:hint="eastAsia"/>
                <w:color w:val="000000"/>
                <w:kern w:val="2"/>
              </w:rPr>
            </w:pPr>
            <w:r w:rsidRPr="002A640F">
              <w:rPr>
                <w:rFonts w:eastAsia="標楷體" w:hAnsi="標楷體"/>
                <w:color w:val="000000"/>
                <w:kern w:val="2"/>
              </w:rPr>
              <w:t>訪談甄選</w:t>
            </w:r>
          </w:p>
          <w:p w:rsidR="00977937" w:rsidRPr="002A640F" w:rsidRDefault="00977937" w:rsidP="00A14846">
            <w:pPr>
              <w:pStyle w:val="Web"/>
              <w:spacing w:before="0" w:beforeAutospacing="0" w:after="0" w:afterAutospacing="0"/>
              <w:jc w:val="center"/>
              <w:rPr>
                <w:rFonts w:eastAsia="標楷體"/>
                <w:color w:val="000000"/>
                <w:kern w:val="2"/>
              </w:rPr>
            </w:pPr>
            <w:r w:rsidRPr="002A640F">
              <w:rPr>
                <w:rFonts w:eastAsia="標楷體" w:hAnsi="標楷體"/>
                <w:color w:val="000000"/>
                <w:kern w:val="2"/>
              </w:rPr>
              <w:t>人員</w:t>
            </w:r>
          </w:p>
        </w:tc>
        <w:tc>
          <w:tcPr>
            <w:tcW w:w="5993" w:type="dxa"/>
            <w:vAlign w:val="center"/>
          </w:tcPr>
          <w:p w:rsidR="00977937" w:rsidRPr="002A640F" w:rsidRDefault="00977937" w:rsidP="00A14846">
            <w:pPr>
              <w:jc w:val="both"/>
              <w:rPr>
                <w:rFonts w:eastAsia="標楷體"/>
                <w:color w:val="000000"/>
              </w:rPr>
            </w:pPr>
            <w:r w:rsidRPr="002A640F">
              <w:rPr>
                <w:rFonts w:eastAsia="標楷體" w:hAnsi="標楷體"/>
                <w:color w:val="000000"/>
              </w:rPr>
              <w:t>由小組成員共同訪談，</w:t>
            </w:r>
            <w:r w:rsidRPr="002A640F">
              <w:rPr>
                <w:rFonts w:eastAsia="標楷體" w:hAnsi="標楷體"/>
                <w:b/>
                <w:color w:val="000000"/>
              </w:rPr>
              <w:t>每位甄選人員</w:t>
            </w:r>
            <w:r w:rsidRPr="002A640F">
              <w:rPr>
                <w:rFonts w:eastAsia="標楷體"/>
                <w:b/>
                <w:color w:val="000000"/>
              </w:rPr>
              <w:t>10</w:t>
            </w:r>
            <w:r w:rsidRPr="002A640F">
              <w:rPr>
                <w:rFonts w:eastAsia="標楷體" w:hAnsi="標楷體"/>
                <w:b/>
                <w:color w:val="000000"/>
              </w:rPr>
              <w:t>分鐘</w:t>
            </w:r>
          </w:p>
        </w:tc>
      </w:tr>
      <w:tr w:rsidR="00A14846" w:rsidRPr="002A640F" w:rsidTr="00A14846">
        <w:trPr>
          <w:trHeight w:val="947"/>
          <w:jc w:val="center"/>
        </w:trPr>
        <w:tc>
          <w:tcPr>
            <w:tcW w:w="1000" w:type="dxa"/>
            <w:vAlign w:val="center"/>
          </w:tcPr>
          <w:p w:rsidR="00977937" w:rsidRPr="002A640F" w:rsidRDefault="00977937" w:rsidP="0017592B">
            <w:pPr>
              <w:jc w:val="center"/>
              <w:rPr>
                <w:rFonts w:eastAsia="標楷體"/>
                <w:color w:val="000000"/>
              </w:rPr>
            </w:pPr>
            <w:r w:rsidRPr="002A640F">
              <w:rPr>
                <w:rFonts w:eastAsia="標楷體"/>
                <w:color w:val="000000"/>
              </w:rPr>
              <w:t>10</w:t>
            </w:r>
            <w:r w:rsidRPr="002A640F">
              <w:rPr>
                <w:rFonts w:eastAsia="標楷體" w:hAnsi="標楷體"/>
                <w:color w:val="000000"/>
              </w:rPr>
              <w:t>：</w:t>
            </w:r>
            <w:r w:rsidRPr="002A640F">
              <w:rPr>
                <w:rFonts w:eastAsia="標楷體"/>
                <w:color w:val="000000"/>
              </w:rPr>
              <w:t>45</w:t>
            </w:r>
          </w:p>
        </w:tc>
        <w:tc>
          <w:tcPr>
            <w:tcW w:w="1082" w:type="dxa"/>
            <w:vAlign w:val="center"/>
          </w:tcPr>
          <w:p w:rsidR="00977937" w:rsidRPr="002A640F" w:rsidRDefault="00977937" w:rsidP="0017592B">
            <w:pPr>
              <w:jc w:val="center"/>
              <w:rPr>
                <w:rFonts w:eastAsia="標楷體"/>
                <w:color w:val="000000"/>
              </w:rPr>
            </w:pPr>
            <w:r w:rsidRPr="002A640F">
              <w:rPr>
                <w:rFonts w:eastAsia="標楷體"/>
                <w:color w:val="000000"/>
              </w:rPr>
              <w:t>3</w:t>
            </w:r>
            <w:r w:rsidRPr="002A640F">
              <w:rPr>
                <w:rFonts w:eastAsia="標楷體" w:hAnsi="標楷體"/>
                <w:color w:val="000000"/>
              </w:rPr>
              <w:t>：</w:t>
            </w:r>
            <w:r w:rsidRPr="002A640F">
              <w:rPr>
                <w:rFonts w:eastAsia="標楷體"/>
                <w:color w:val="000000"/>
              </w:rPr>
              <w:t>45</w:t>
            </w:r>
          </w:p>
        </w:tc>
        <w:tc>
          <w:tcPr>
            <w:tcW w:w="1452" w:type="dxa"/>
            <w:vAlign w:val="center"/>
          </w:tcPr>
          <w:p w:rsidR="00A14846" w:rsidRDefault="00977937" w:rsidP="00A14846">
            <w:pPr>
              <w:jc w:val="center"/>
              <w:rPr>
                <w:rFonts w:eastAsia="標楷體" w:hAnsi="標楷體" w:hint="eastAsia"/>
                <w:color w:val="000000"/>
              </w:rPr>
            </w:pPr>
            <w:r w:rsidRPr="002A640F">
              <w:rPr>
                <w:rFonts w:eastAsia="標楷體" w:hAnsi="標楷體"/>
                <w:color w:val="000000"/>
              </w:rPr>
              <w:t>訪視委員</w:t>
            </w:r>
          </w:p>
          <w:p w:rsidR="00977937" w:rsidRPr="002A640F" w:rsidRDefault="00977937" w:rsidP="00A14846">
            <w:pPr>
              <w:jc w:val="center"/>
              <w:rPr>
                <w:rFonts w:eastAsia="標楷體"/>
                <w:color w:val="000000"/>
              </w:rPr>
            </w:pPr>
            <w:r w:rsidRPr="002A640F">
              <w:rPr>
                <w:rFonts w:eastAsia="標楷體" w:hAnsi="標楷體"/>
                <w:color w:val="000000"/>
              </w:rPr>
              <w:t>內部討論</w:t>
            </w:r>
          </w:p>
        </w:tc>
        <w:tc>
          <w:tcPr>
            <w:tcW w:w="5993" w:type="dxa"/>
            <w:vAlign w:val="center"/>
          </w:tcPr>
          <w:p w:rsidR="00977937" w:rsidRPr="002A640F" w:rsidRDefault="00977937" w:rsidP="00A14846">
            <w:pPr>
              <w:jc w:val="both"/>
              <w:rPr>
                <w:rFonts w:eastAsia="標楷體"/>
                <w:color w:val="000000"/>
              </w:rPr>
            </w:pPr>
            <w:r w:rsidRPr="002A640F">
              <w:rPr>
                <w:rFonts w:eastAsia="標楷體" w:hAnsi="標楷體"/>
                <w:color w:val="000000"/>
                <w:kern w:val="0"/>
              </w:rPr>
              <w:t>安靜、獨立教室或會議室</w:t>
            </w:r>
          </w:p>
        </w:tc>
      </w:tr>
      <w:tr w:rsidR="00A14846" w:rsidRPr="002A640F" w:rsidTr="00A14846">
        <w:trPr>
          <w:trHeight w:val="989"/>
          <w:jc w:val="center"/>
        </w:trPr>
        <w:tc>
          <w:tcPr>
            <w:tcW w:w="1000" w:type="dxa"/>
            <w:vAlign w:val="center"/>
          </w:tcPr>
          <w:p w:rsidR="00977937" w:rsidRPr="002A640F" w:rsidRDefault="00977937" w:rsidP="0017592B">
            <w:pPr>
              <w:jc w:val="center"/>
              <w:rPr>
                <w:rFonts w:eastAsia="標楷體"/>
                <w:color w:val="000000"/>
              </w:rPr>
            </w:pPr>
            <w:r w:rsidRPr="002A640F">
              <w:rPr>
                <w:rFonts w:eastAsia="標楷體"/>
                <w:color w:val="000000"/>
              </w:rPr>
              <w:t>11</w:t>
            </w:r>
            <w:r w:rsidRPr="002A640F">
              <w:rPr>
                <w:rFonts w:eastAsia="標楷體" w:hAnsi="標楷體"/>
                <w:color w:val="000000"/>
              </w:rPr>
              <w:t>：</w:t>
            </w:r>
            <w:r w:rsidRPr="002A640F">
              <w:rPr>
                <w:rFonts w:eastAsia="標楷體"/>
                <w:color w:val="000000"/>
              </w:rPr>
              <w:t>00</w:t>
            </w:r>
          </w:p>
        </w:tc>
        <w:tc>
          <w:tcPr>
            <w:tcW w:w="1082" w:type="dxa"/>
            <w:vAlign w:val="center"/>
          </w:tcPr>
          <w:p w:rsidR="00977937" w:rsidRPr="002A640F" w:rsidRDefault="00977937" w:rsidP="0017592B">
            <w:pPr>
              <w:jc w:val="center"/>
              <w:rPr>
                <w:rFonts w:eastAsia="標楷體"/>
                <w:color w:val="000000"/>
              </w:rPr>
            </w:pPr>
            <w:r w:rsidRPr="002A640F">
              <w:rPr>
                <w:rFonts w:eastAsia="標楷體"/>
                <w:color w:val="000000"/>
              </w:rPr>
              <w:t>4</w:t>
            </w:r>
            <w:r w:rsidRPr="002A640F">
              <w:rPr>
                <w:rFonts w:eastAsia="標楷體" w:hAnsi="標楷體"/>
                <w:color w:val="000000"/>
              </w:rPr>
              <w:t>：</w:t>
            </w:r>
            <w:r w:rsidRPr="002A640F">
              <w:rPr>
                <w:rFonts w:eastAsia="標楷體"/>
                <w:color w:val="000000"/>
              </w:rPr>
              <w:t>00</w:t>
            </w:r>
          </w:p>
        </w:tc>
        <w:tc>
          <w:tcPr>
            <w:tcW w:w="1452" w:type="dxa"/>
            <w:vAlign w:val="center"/>
          </w:tcPr>
          <w:p w:rsidR="00977937" w:rsidRPr="002A640F" w:rsidRDefault="00977937" w:rsidP="00A14846">
            <w:pPr>
              <w:jc w:val="center"/>
              <w:rPr>
                <w:rFonts w:eastAsia="標楷體"/>
                <w:color w:val="000000"/>
              </w:rPr>
            </w:pPr>
            <w:r w:rsidRPr="002A640F">
              <w:rPr>
                <w:rFonts w:eastAsia="標楷體" w:hAnsi="標楷體"/>
                <w:color w:val="000000"/>
              </w:rPr>
              <w:t>訪視結束</w:t>
            </w:r>
          </w:p>
        </w:tc>
        <w:tc>
          <w:tcPr>
            <w:tcW w:w="5993" w:type="dxa"/>
            <w:vAlign w:val="center"/>
          </w:tcPr>
          <w:p w:rsidR="00977937" w:rsidRPr="002A640F" w:rsidRDefault="00977937" w:rsidP="00A14846">
            <w:pPr>
              <w:jc w:val="both"/>
              <w:rPr>
                <w:rFonts w:eastAsia="標楷體"/>
                <w:color w:val="000000"/>
              </w:rPr>
            </w:pPr>
          </w:p>
        </w:tc>
      </w:tr>
    </w:tbl>
    <w:p w:rsidR="00A14846" w:rsidRDefault="00A14846" w:rsidP="00977937">
      <w:pPr>
        <w:widowControl/>
        <w:rPr>
          <w:rFonts w:eastAsia="標楷體" w:hAnsi="標楷體"/>
          <w:kern w:val="0"/>
        </w:rPr>
      </w:pPr>
    </w:p>
    <w:p w:rsidR="00EC335F" w:rsidRDefault="00A14846" w:rsidP="00420923">
      <w:pPr>
        <w:widowControl/>
        <w:snapToGrid w:val="0"/>
        <w:spacing w:line="480" w:lineRule="exact"/>
        <w:ind w:rightChars="196" w:right="470" w:firstLineChars="5" w:firstLine="12"/>
        <w:rPr>
          <w:rFonts w:eastAsia="標楷體" w:hAnsi="標楷體" w:hint="eastAsia"/>
          <w:kern w:val="0"/>
        </w:rPr>
      </w:pPr>
      <w:r>
        <w:rPr>
          <w:rFonts w:eastAsia="標楷體" w:hAnsi="標楷體"/>
          <w:kern w:val="0"/>
        </w:rPr>
        <w:br w:type="page"/>
      </w:r>
    </w:p>
    <w:p w:rsidR="00977937" w:rsidRPr="00420923" w:rsidRDefault="00EB4E9C" w:rsidP="00EC335F">
      <w:pPr>
        <w:widowControl/>
        <w:snapToGrid w:val="0"/>
        <w:spacing w:line="480" w:lineRule="exact"/>
        <w:ind w:rightChars="196" w:right="470" w:firstLineChars="5" w:firstLine="13"/>
        <w:rPr>
          <w:rFonts w:eastAsia="標楷體"/>
          <w:kern w:val="0"/>
          <w:sz w:val="26"/>
          <w:szCs w:val="26"/>
        </w:rPr>
      </w:pPr>
      <w:r w:rsidRPr="00420923">
        <w:rPr>
          <w:rFonts w:eastAsia="標楷體" w:hAnsi="標楷體" w:hint="eastAsia"/>
          <w:kern w:val="0"/>
          <w:sz w:val="26"/>
          <w:szCs w:val="26"/>
        </w:rPr>
        <w:t>訪視作業流程</w:t>
      </w:r>
      <w:r w:rsidR="00977937" w:rsidRPr="00420923">
        <w:rPr>
          <w:rFonts w:eastAsia="標楷體" w:hAnsi="標楷體"/>
          <w:kern w:val="0"/>
          <w:sz w:val="26"/>
          <w:szCs w:val="26"/>
        </w:rPr>
        <w:t>說明：</w:t>
      </w:r>
    </w:p>
    <w:p w:rsidR="00977937" w:rsidRPr="00420923" w:rsidRDefault="00977937" w:rsidP="00420923">
      <w:pPr>
        <w:snapToGrid w:val="0"/>
        <w:spacing w:line="480" w:lineRule="exact"/>
        <w:ind w:rightChars="196" w:right="470" w:firstLineChars="5" w:firstLine="13"/>
        <w:rPr>
          <w:rFonts w:eastAsia="標楷體"/>
          <w:sz w:val="26"/>
          <w:szCs w:val="26"/>
        </w:rPr>
      </w:pPr>
      <w:r w:rsidRPr="00420923">
        <w:rPr>
          <w:rFonts w:eastAsia="標楷體" w:hAnsi="標楷體"/>
          <w:sz w:val="26"/>
          <w:szCs w:val="26"/>
        </w:rPr>
        <w:t>一、評量項目：包含行政領導、人際關係、品格操守、專業發展及社會服務等</w:t>
      </w:r>
      <w:r w:rsidRPr="00420923">
        <w:rPr>
          <w:rFonts w:eastAsia="標楷體"/>
          <w:sz w:val="26"/>
          <w:szCs w:val="26"/>
        </w:rPr>
        <w:t>5</w:t>
      </w:r>
      <w:r w:rsidRPr="00420923">
        <w:rPr>
          <w:rFonts w:eastAsia="標楷體" w:hAnsi="標楷體"/>
          <w:sz w:val="26"/>
          <w:szCs w:val="26"/>
        </w:rPr>
        <w:t>項。</w:t>
      </w:r>
    </w:p>
    <w:p w:rsidR="00977937" w:rsidRPr="00420923" w:rsidRDefault="00977937" w:rsidP="00420923">
      <w:pPr>
        <w:snapToGrid w:val="0"/>
        <w:spacing w:line="480" w:lineRule="exact"/>
        <w:ind w:rightChars="196" w:right="470" w:firstLineChars="5" w:firstLine="13"/>
        <w:rPr>
          <w:rFonts w:eastAsia="標楷體"/>
          <w:sz w:val="26"/>
          <w:szCs w:val="26"/>
        </w:rPr>
      </w:pPr>
      <w:r w:rsidRPr="00420923">
        <w:rPr>
          <w:rFonts w:eastAsia="標楷體" w:hAnsi="標楷體"/>
          <w:sz w:val="26"/>
          <w:szCs w:val="26"/>
        </w:rPr>
        <w:t>二、各受訪學校</w:t>
      </w:r>
      <w:r w:rsidRPr="00420923">
        <w:rPr>
          <w:rFonts w:eastAsia="標楷體" w:hAnsi="標楷體"/>
          <w:kern w:val="0"/>
          <w:sz w:val="26"/>
          <w:szCs w:val="26"/>
        </w:rPr>
        <w:t>訪視注意事項如下：</w:t>
      </w:r>
    </w:p>
    <w:p w:rsidR="00977937" w:rsidRPr="00420923" w:rsidRDefault="002A640F" w:rsidP="0021158C">
      <w:pPr>
        <w:widowControl/>
        <w:snapToGrid w:val="0"/>
        <w:spacing w:line="480" w:lineRule="exact"/>
        <w:ind w:rightChars="196" w:right="470" w:firstLineChars="204" w:firstLine="530"/>
        <w:jc w:val="both"/>
        <w:rPr>
          <w:rFonts w:eastAsia="標楷體"/>
          <w:kern w:val="0"/>
          <w:sz w:val="26"/>
          <w:szCs w:val="26"/>
        </w:rPr>
      </w:pPr>
      <w:r w:rsidRPr="00420923">
        <w:rPr>
          <w:rFonts w:eastAsia="標楷體" w:hAnsi="標楷體" w:hint="eastAsia"/>
          <w:kern w:val="0"/>
          <w:sz w:val="26"/>
          <w:szCs w:val="26"/>
        </w:rPr>
        <w:t>(</w:t>
      </w:r>
      <w:r w:rsidRPr="00420923">
        <w:rPr>
          <w:rFonts w:eastAsia="標楷體" w:hAnsi="標楷體"/>
          <w:kern w:val="0"/>
          <w:sz w:val="26"/>
          <w:szCs w:val="26"/>
        </w:rPr>
        <w:t>一</w:t>
      </w:r>
      <w:r w:rsidRPr="00420923">
        <w:rPr>
          <w:rFonts w:eastAsia="標楷體" w:hAnsi="標楷體" w:hint="eastAsia"/>
          <w:kern w:val="0"/>
          <w:sz w:val="26"/>
          <w:szCs w:val="26"/>
        </w:rPr>
        <w:t xml:space="preserve">) </w:t>
      </w:r>
      <w:r w:rsidR="00977937" w:rsidRPr="00420923">
        <w:rPr>
          <w:rFonts w:eastAsia="標楷體" w:hAnsi="標楷體"/>
          <w:kern w:val="0"/>
          <w:sz w:val="26"/>
          <w:szCs w:val="26"/>
        </w:rPr>
        <w:t>請受訪學校依訪評時間表配合辦理校長甄選平時訪評作業</w:t>
      </w:r>
    </w:p>
    <w:p w:rsidR="00977937" w:rsidRPr="00420923" w:rsidRDefault="00977937" w:rsidP="0021158C">
      <w:pPr>
        <w:widowControl/>
        <w:snapToGrid w:val="0"/>
        <w:spacing w:line="480" w:lineRule="exact"/>
        <w:ind w:leftChars="447" w:left="1284" w:rightChars="196" w:right="470" w:hangingChars="81" w:hanging="211"/>
        <w:jc w:val="both"/>
        <w:rPr>
          <w:rFonts w:eastAsia="標楷體"/>
          <w:kern w:val="0"/>
          <w:sz w:val="26"/>
          <w:szCs w:val="26"/>
        </w:rPr>
      </w:pPr>
      <w:r w:rsidRPr="00420923">
        <w:rPr>
          <w:rFonts w:eastAsia="標楷體"/>
          <w:kern w:val="0"/>
          <w:sz w:val="26"/>
          <w:szCs w:val="26"/>
        </w:rPr>
        <w:t>1.</w:t>
      </w:r>
      <w:r w:rsidRPr="00420923">
        <w:rPr>
          <w:rFonts w:eastAsia="標楷體" w:hAnsi="標楷體"/>
          <w:kern w:val="0"/>
          <w:sz w:val="26"/>
          <w:szCs w:val="26"/>
        </w:rPr>
        <w:t>本次平時訪視時程自</w:t>
      </w:r>
      <w:r w:rsidR="005055CB" w:rsidRPr="00802629">
        <w:rPr>
          <w:rFonts w:eastAsia="標楷體"/>
          <w:b/>
          <w:kern w:val="0"/>
          <w:sz w:val="26"/>
          <w:szCs w:val="26"/>
        </w:rPr>
        <w:t>10</w:t>
      </w:r>
      <w:r w:rsidR="002A640F" w:rsidRPr="00802629">
        <w:rPr>
          <w:rFonts w:eastAsia="標楷體"/>
          <w:b/>
          <w:kern w:val="0"/>
          <w:sz w:val="26"/>
          <w:szCs w:val="26"/>
        </w:rPr>
        <w:t>3</w:t>
      </w:r>
      <w:r w:rsidRPr="00802629">
        <w:rPr>
          <w:rFonts w:eastAsia="標楷體" w:hAnsi="標楷體"/>
          <w:b/>
          <w:kern w:val="0"/>
          <w:sz w:val="26"/>
          <w:szCs w:val="26"/>
        </w:rPr>
        <w:t>年</w:t>
      </w:r>
      <w:r w:rsidRPr="00802629">
        <w:rPr>
          <w:rFonts w:eastAsia="標楷體"/>
          <w:b/>
          <w:kern w:val="0"/>
          <w:sz w:val="26"/>
          <w:szCs w:val="26"/>
        </w:rPr>
        <w:t>12</w:t>
      </w:r>
      <w:r w:rsidRPr="00802629">
        <w:rPr>
          <w:rFonts w:eastAsia="標楷體" w:hAnsi="標楷體"/>
          <w:b/>
          <w:kern w:val="0"/>
          <w:sz w:val="26"/>
          <w:szCs w:val="26"/>
        </w:rPr>
        <w:t>月</w:t>
      </w:r>
      <w:r w:rsidR="002A640F" w:rsidRPr="00802629">
        <w:rPr>
          <w:rFonts w:eastAsia="標楷體"/>
          <w:b/>
          <w:kern w:val="0"/>
          <w:sz w:val="26"/>
          <w:szCs w:val="26"/>
        </w:rPr>
        <w:t>8</w:t>
      </w:r>
      <w:r w:rsidRPr="00802629">
        <w:rPr>
          <w:rFonts w:eastAsia="標楷體" w:hAnsi="標楷體"/>
          <w:b/>
          <w:kern w:val="0"/>
          <w:sz w:val="26"/>
          <w:szCs w:val="26"/>
        </w:rPr>
        <w:t>日</w:t>
      </w:r>
      <w:r w:rsidRPr="00802629">
        <w:rPr>
          <w:rFonts w:eastAsia="標楷體"/>
          <w:kern w:val="0"/>
          <w:sz w:val="26"/>
          <w:szCs w:val="26"/>
        </w:rPr>
        <w:t>~</w:t>
      </w:r>
      <w:r w:rsidR="005055CB" w:rsidRPr="00802629">
        <w:rPr>
          <w:rFonts w:eastAsia="標楷體"/>
          <w:b/>
          <w:kern w:val="0"/>
          <w:sz w:val="26"/>
          <w:szCs w:val="26"/>
        </w:rPr>
        <w:t>10</w:t>
      </w:r>
      <w:r w:rsidR="00EB4E9C" w:rsidRPr="00802629">
        <w:rPr>
          <w:rFonts w:eastAsia="標楷體" w:hint="eastAsia"/>
          <w:b/>
          <w:kern w:val="0"/>
          <w:sz w:val="26"/>
          <w:szCs w:val="26"/>
        </w:rPr>
        <w:t>3</w:t>
      </w:r>
      <w:r w:rsidRPr="00802629">
        <w:rPr>
          <w:rFonts w:eastAsia="標楷體" w:hAnsi="標楷體"/>
          <w:b/>
          <w:kern w:val="0"/>
          <w:sz w:val="26"/>
          <w:szCs w:val="26"/>
        </w:rPr>
        <w:t>年</w:t>
      </w:r>
      <w:r w:rsidRPr="00802629">
        <w:rPr>
          <w:rFonts w:eastAsia="標楷體"/>
          <w:b/>
          <w:kern w:val="0"/>
          <w:sz w:val="26"/>
          <w:szCs w:val="26"/>
        </w:rPr>
        <w:t>12</w:t>
      </w:r>
      <w:r w:rsidRPr="00802629">
        <w:rPr>
          <w:rFonts w:eastAsia="標楷體" w:hAnsi="標楷體"/>
          <w:b/>
          <w:kern w:val="0"/>
          <w:sz w:val="26"/>
          <w:szCs w:val="26"/>
        </w:rPr>
        <w:t>月</w:t>
      </w:r>
      <w:r w:rsidR="007E7A2E" w:rsidRPr="00802629">
        <w:rPr>
          <w:rFonts w:eastAsia="標楷體"/>
          <w:b/>
          <w:kern w:val="0"/>
          <w:sz w:val="26"/>
          <w:szCs w:val="26"/>
        </w:rPr>
        <w:t>2</w:t>
      </w:r>
      <w:r w:rsidR="002A640F" w:rsidRPr="00802629">
        <w:rPr>
          <w:rFonts w:eastAsia="標楷體"/>
          <w:b/>
          <w:kern w:val="0"/>
          <w:sz w:val="26"/>
          <w:szCs w:val="26"/>
        </w:rPr>
        <w:t>6</w:t>
      </w:r>
      <w:r w:rsidRPr="00802629">
        <w:rPr>
          <w:rFonts w:eastAsia="標楷體" w:hAnsi="標楷體"/>
          <w:b/>
          <w:kern w:val="0"/>
          <w:sz w:val="26"/>
          <w:szCs w:val="26"/>
        </w:rPr>
        <w:t>日</w:t>
      </w:r>
      <w:r w:rsidRPr="00802629">
        <w:rPr>
          <w:rFonts w:eastAsia="標楷體" w:hAnsi="標楷體"/>
          <w:kern w:val="0"/>
          <w:sz w:val="26"/>
          <w:szCs w:val="26"/>
        </w:rPr>
        <w:t>止，</w:t>
      </w:r>
      <w:r w:rsidRPr="00420923">
        <w:rPr>
          <w:rFonts w:eastAsia="標楷體" w:hAnsi="標楷體"/>
          <w:kern w:val="0"/>
          <w:sz w:val="26"/>
          <w:szCs w:val="26"/>
        </w:rPr>
        <w:t>請務必注意附件訪評時間分配表，並提供各項支援。</w:t>
      </w:r>
    </w:p>
    <w:p w:rsidR="00977937" w:rsidRPr="00420923" w:rsidRDefault="00977937" w:rsidP="0021158C">
      <w:pPr>
        <w:widowControl/>
        <w:snapToGrid w:val="0"/>
        <w:spacing w:line="480" w:lineRule="exact"/>
        <w:ind w:leftChars="447" w:left="1284" w:rightChars="196" w:right="470" w:hangingChars="81" w:hanging="211"/>
        <w:jc w:val="both"/>
        <w:rPr>
          <w:rFonts w:eastAsia="標楷體"/>
          <w:kern w:val="0"/>
          <w:sz w:val="26"/>
          <w:szCs w:val="26"/>
        </w:rPr>
      </w:pPr>
      <w:r w:rsidRPr="00420923">
        <w:rPr>
          <w:rFonts w:eastAsia="標楷體"/>
          <w:kern w:val="0"/>
          <w:sz w:val="26"/>
          <w:szCs w:val="26"/>
        </w:rPr>
        <w:t>2.</w:t>
      </w:r>
      <w:r w:rsidRPr="00420923">
        <w:rPr>
          <w:rFonts w:eastAsia="標楷體" w:hAnsi="標楷體"/>
          <w:kern w:val="0"/>
          <w:sz w:val="26"/>
          <w:szCs w:val="26"/>
        </w:rPr>
        <w:t>請依訪評作業流程表辦理，確保本作業順利進行。</w:t>
      </w:r>
    </w:p>
    <w:p w:rsidR="00977937" w:rsidRPr="00420923" w:rsidRDefault="00977937" w:rsidP="0021158C">
      <w:pPr>
        <w:widowControl/>
        <w:snapToGrid w:val="0"/>
        <w:spacing w:line="480" w:lineRule="exact"/>
        <w:ind w:leftChars="447" w:left="1284" w:rightChars="196" w:right="470" w:hangingChars="81" w:hanging="211"/>
        <w:jc w:val="both"/>
        <w:rPr>
          <w:rFonts w:eastAsia="標楷體"/>
          <w:kern w:val="0"/>
          <w:sz w:val="26"/>
          <w:szCs w:val="26"/>
        </w:rPr>
      </w:pPr>
      <w:r w:rsidRPr="00420923">
        <w:rPr>
          <w:rFonts w:eastAsia="標楷體"/>
          <w:kern w:val="0"/>
          <w:sz w:val="26"/>
          <w:szCs w:val="26"/>
        </w:rPr>
        <w:t>3.</w:t>
      </w:r>
      <w:r w:rsidRPr="00420923">
        <w:rPr>
          <w:rFonts w:eastAsia="標楷體" w:hAnsi="標楷體"/>
          <w:kern w:val="0"/>
          <w:sz w:val="26"/>
          <w:szCs w:val="26"/>
        </w:rPr>
        <w:t>請提供「全校」課表及教職員名冊，以供委員抽出需問卷填寫及訪談教職員。</w:t>
      </w:r>
    </w:p>
    <w:p w:rsidR="00977937" w:rsidRPr="00420923" w:rsidRDefault="00977937" w:rsidP="0021158C">
      <w:pPr>
        <w:widowControl/>
        <w:snapToGrid w:val="0"/>
        <w:spacing w:line="480" w:lineRule="exact"/>
        <w:ind w:leftChars="447" w:left="1284" w:rightChars="196" w:right="470" w:hangingChars="81" w:hanging="211"/>
        <w:jc w:val="both"/>
        <w:rPr>
          <w:rFonts w:eastAsia="標楷體"/>
          <w:kern w:val="0"/>
          <w:sz w:val="26"/>
          <w:szCs w:val="26"/>
        </w:rPr>
      </w:pPr>
      <w:r w:rsidRPr="00420923">
        <w:rPr>
          <w:rFonts w:eastAsia="標楷體"/>
          <w:kern w:val="0"/>
          <w:sz w:val="26"/>
          <w:szCs w:val="26"/>
        </w:rPr>
        <w:t>4.</w:t>
      </w:r>
      <w:r w:rsidR="003D7955" w:rsidRPr="00420923">
        <w:rPr>
          <w:rFonts w:eastAsia="標楷體" w:hAnsi="標楷體"/>
          <w:kern w:val="0"/>
          <w:sz w:val="26"/>
          <w:szCs w:val="26"/>
        </w:rPr>
        <w:t>若訪評當</w:t>
      </w:r>
      <w:r w:rsidRPr="00420923">
        <w:rPr>
          <w:rFonts w:eastAsia="標楷體" w:hAnsi="標楷體"/>
          <w:kern w:val="0"/>
          <w:sz w:val="26"/>
          <w:szCs w:val="26"/>
        </w:rPr>
        <w:t>日所抽訪教職員無法接受抽訪時，請學校出示該員請假證明。</w:t>
      </w:r>
    </w:p>
    <w:p w:rsidR="00977937" w:rsidRPr="00420923" w:rsidRDefault="00977937" w:rsidP="0021158C">
      <w:pPr>
        <w:widowControl/>
        <w:snapToGrid w:val="0"/>
        <w:spacing w:line="480" w:lineRule="exact"/>
        <w:ind w:leftChars="447" w:left="1284" w:rightChars="196" w:right="470" w:hangingChars="81" w:hanging="211"/>
        <w:jc w:val="both"/>
        <w:rPr>
          <w:rFonts w:eastAsia="標楷體"/>
          <w:kern w:val="0"/>
          <w:sz w:val="26"/>
          <w:szCs w:val="26"/>
        </w:rPr>
      </w:pPr>
      <w:r w:rsidRPr="00420923">
        <w:rPr>
          <w:rFonts w:eastAsia="標楷體"/>
          <w:kern w:val="0"/>
          <w:sz w:val="26"/>
          <w:szCs w:val="26"/>
        </w:rPr>
        <w:t>5.</w:t>
      </w:r>
      <w:r w:rsidRPr="00420923">
        <w:rPr>
          <w:rFonts w:eastAsia="標楷體" w:hAnsi="標楷體"/>
          <w:kern w:val="0"/>
          <w:sz w:val="26"/>
          <w:szCs w:val="26"/>
        </w:rPr>
        <w:t>請協助安排</w:t>
      </w:r>
      <w:r w:rsidRPr="00420923">
        <w:rPr>
          <w:rFonts w:eastAsia="標楷體"/>
          <w:kern w:val="0"/>
          <w:sz w:val="26"/>
          <w:szCs w:val="26"/>
        </w:rPr>
        <w:t>1-2</w:t>
      </w:r>
      <w:r w:rsidRPr="00420923">
        <w:rPr>
          <w:rFonts w:eastAsia="標楷體" w:hAnsi="標楷體"/>
          <w:kern w:val="0"/>
          <w:sz w:val="26"/>
          <w:szCs w:val="26"/>
        </w:rPr>
        <w:t>間安靜、獨立教室或會議室，以供委員進行問卷實施及「個別」訪談之用。至於場地安排適當與否，則俟委員到校後再行確認是否可進行訪談。</w:t>
      </w:r>
    </w:p>
    <w:p w:rsidR="00977937" w:rsidRPr="00420923" w:rsidRDefault="00977937" w:rsidP="0021158C">
      <w:pPr>
        <w:widowControl/>
        <w:snapToGrid w:val="0"/>
        <w:spacing w:line="480" w:lineRule="exact"/>
        <w:ind w:leftChars="447" w:left="1284" w:rightChars="196" w:right="470" w:hangingChars="81" w:hanging="211"/>
        <w:jc w:val="both"/>
        <w:rPr>
          <w:rFonts w:eastAsia="標楷體"/>
          <w:kern w:val="0"/>
          <w:sz w:val="26"/>
          <w:szCs w:val="26"/>
        </w:rPr>
      </w:pPr>
      <w:r w:rsidRPr="00420923">
        <w:rPr>
          <w:rFonts w:eastAsia="標楷體"/>
          <w:kern w:val="0"/>
          <w:sz w:val="26"/>
          <w:szCs w:val="26"/>
        </w:rPr>
        <w:t>6.</w:t>
      </w:r>
      <w:r w:rsidRPr="00420923">
        <w:rPr>
          <w:rFonts w:eastAsia="標楷體" w:hAnsi="標楷體"/>
          <w:kern w:val="0"/>
          <w:sz w:val="26"/>
          <w:szCs w:val="26"/>
        </w:rPr>
        <w:t>本次受訪學校需協助列印問卷，至於問卷及所需份數，屆時由訪評委員告知。</w:t>
      </w:r>
    </w:p>
    <w:p w:rsidR="00977937" w:rsidRPr="00420923" w:rsidRDefault="00977937" w:rsidP="0021158C">
      <w:pPr>
        <w:widowControl/>
        <w:snapToGrid w:val="0"/>
        <w:spacing w:line="480" w:lineRule="exact"/>
        <w:ind w:leftChars="447" w:left="1284" w:rightChars="196" w:right="470" w:hangingChars="81" w:hanging="211"/>
        <w:jc w:val="both"/>
        <w:rPr>
          <w:rFonts w:eastAsia="標楷體"/>
          <w:kern w:val="0"/>
          <w:sz w:val="26"/>
          <w:szCs w:val="26"/>
        </w:rPr>
      </w:pPr>
      <w:r w:rsidRPr="00420923">
        <w:rPr>
          <w:rFonts w:eastAsia="標楷體"/>
          <w:kern w:val="0"/>
          <w:sz w:val="26"/>
          <w:szCs w:val="26"/>
        </w:rPr>
        <w:t>7.</w:t>
      </w:r>
      <w:r w:rsidRPr="00420923">
        <w:rPr>
          <w:rFonts w:eastAsia="標楷體" w:hAnsi="標楷體"/>
          <w:kern w:val="0"/>
          <w:sz w:val="26"/>
          <w:szCs w:val="26"/>
        </w:rPr>
        <w:t>請</w:t>
      </w:r>
      <w:r w:rsidR="003D7955" w:rsidRPr="00420923">
        <w:rPr>
          <w:rFonts w:eastAsia="標楷體" w:hAnsi="標楷體"/>
          <w:kern w:val="0"/>
          <w:sz w:val="26"/>
          <w:szCs w:val="26"/>
        </w:rPr>
        <w:t>上午時段</w:t>
      </w:r>
      <w:r w:rsidRPr="00420923">
        <w:rPr>
          <w:rFonts w:eastAsia="標楷體" w:hAnsi="標楷體"/>
          <w:kern w:val="0"/>
          <w:sz w:val="26"/>
          <w:szCs w:val="26"/>
        </w:rPr>
        <w:t>之受訪學校代訂本次訪評委員及聯絡員餐點，</w:t>
      </w:r>
      <w:r w:rsidRPr="00420923">
        <w:rPr>
          <w:rFonts w:eastAsia="標楷體" w:hAnsi="標楷體"/>
          <w:b/>
          <w:kern w:val="0"/>
          <w:sz w:val="26"/>
          <w:szCs w:val="26"/>
        </w:rPr>
        <w:t>一人</w:t>
      </w:r>
      <w:r w:rsidRPr="00420923">
        <w:rPr>
          <w:rFonts w:eastAsia="標楷體"/>
          <w:b/>
          <w:kern w:val="0"/>
          <w:sz w:val="26"/>
          <w:szCs w:val="26"/>
        </w:rPr>
        <w:t>80</w:t>
      </w:r>
      <w:r w:rsidRPr="00420923">
        <w:rPr>
          <w:rFonts w:eastAsia="標楷體" w:hAnsi="標楷體"/>
          <w:b/>
          <w:kern w:val="0"/>
          <w:sz w:val="26"/>
          <w:szCs w:val="26"/>
        </w:rPr>
        <w:t>元</w:t>
      </w:r>
      <w:r w:rsidRPr="00420923">
        <w:rPr>
          <w:rFonts w:eastAsia="標楷體"/>
          <w:b/>
          <w:kern w:val="0"/>
          <w:sz w:val="26"/>
          <w:szCs w:val="26"/>
        </w:rPr>
        <w:t>x4</w:t>
      </w:r>
      <w:r w:rsidRPr="00420923">
        <w:rPr>
          <w:rFonts w:eastAsia="標楷體" w:hAnsi="標楷體"/>
          <w:b/>
          <w:kern w:val="0"/>
          <w:sz w:val="26"/>
          <w:szCs w:val="26"/>
        </w:rPr>
        <w:t>份，抬頭寫協進國小。</w:t>
      </w:r>
    </w:p>
    <w:p w:rsidR="00977937" w:rsidRPr="00420923" w:rsidRDefault="00977937" w:rsidP="0021158C">
      <w:pPr>
        <w:widowControl/>
        <w:snapToGrid w:val="0"/>
        <w:spacing w:line="480" w:lineRule="exact"/>
        <w:ind w:leftChars="447" w:left="1284" w:rightChars="196" w:right="470" w:hangingChars="81" w:hanging="211"/>
        <w:jc w:val="both"/>
        <w:rPr>
          <w:rFonts w:eastAsia="標楷體"/>
          <w:kern w:val="0"/>
          <w:sz w:val="26"/>
          <w:szCs w:val="26"/>
        </w:rPr>
      </w:pPr>
      <w:r w:rsidRPr="00420923">
        <w:rPr>
          <w:rFonts w:eastAsia="標楷體"/>
          <w:kern w:val="0"/>
          <w:sz w:val="26"/>
          <w:szCs w:val="26"/>
        </w:rPr>
        <w:t>8.</w:t>
      </w:r>
      <w:r w:rsidRPr="00420923">
        <w:rPr>
          <w:rFonts w:eastAsia="標楷體" w:hAnsi="標楷體"/>
          <w:kern w:val="0"/>
          <w:sz w:val="26"/>
          <w:szCs w:val="26"/>
        </w:rPr>
        <w:t>請受訪學校人事人員擔任貴校聯絡人，以利訪評小組進行聯繫訪評事宜。</w:t>
      </w:r>
    </w:p>
    <w:p w:rsidR="00A14846" w:rsidRPr="00420923" w:rsidRDefault="00485139" w:rsidP="0021158C">
      <w:pPr>
        <w:widowControl/>
        <w:snapToGrid w:val="0"/>
        <w:spacing w:line="480" w:lineRule="exact"/>
        <w:ind w:leftChars="447" w:left="1284" w:rightChars="196" w:right="470" w:hangingChars="81" w:hanging="211"/>
        <w:jc w:val="both"/>
        <w:rPr>
          <w:rFonts w:eastAsia="標楷體" w:hAnsi="標楷體" w:hint="eastAsia"/>
          <w:sz w:val="26"/>
          <w:szCs w:val="26"/>
        </w:rPr>
      </w:pPr>
      <w:r w:rsidRPr="00420923">
        <w:rPr>
          <w:rFonts w:eastAsia="標楷體"/>
          <w:sz w:val="26"/>
          <w:szCs w:val="26"/>
        </w:rPr>
        <w:t>9.</w:t>
      </w:r>
      <w:r w:rsidRPr="00420923">
        <w:rPr>
          <w:rFonts w:eastAsia="標楷體" w:hAnsi="標楷體"/>
          <w:sz w:val="26"/>
          <w:szCs w:val="26"/>
        </w:rPr>
        <w:t>請務必將本訊息協助轉知參與本次甄選考生，確保其權益。</w:t>
      </w:r>
    </w:p>
    <w:p w:rsidR="00977937" w:rsidRPr="00420923" w:rsidRDefault="002A640F" w:rsidP="0021158C">
      <w:pPr>
        <w:widowControl/>
        <w:snapToGrid w:val="0"/>
        <w:spacing w:line="480" w:lineRule="exact"/>
        <w:ind w:leftChars="227" w:left="1091" w:rightChars="196" w:right="470" w:hangingChars="210" w:hanging="546"/>
        <w:jc w:val="both"/>
        <w:rPr>
          <w:rFonts w:eastAsia="標楷體"/>
          <w:kern w:val="0"/>
          <w:sz w:val="26"/>
          <w:szCs w:val="26"/>
        </w:rPr>
      </w:pPr>
      <w:r w:rsidRPr="00420923">
        <w:rPr>
          <w:rFonts w:eastAsia="標楷體" w:hAnsi="標楷體" w:hint="eastAsia"/>
          <w:kern w:val="0"/>
          <w:sz w:val="26"/>
          <w:szCs w:val="26"/>
        </w:rPr>
        <w:t>(</w:t>
      </w:r>
      <w:r w:rsidRPr="00420923">
        <w:rPr>
          <w:rFonts w:eastAsia="標楷體" w:hAnsi="標楷體"/>
          <w:kern w:val="0"/>
          <w:sz w:val="26"/>
          <w:szCs w:val="26"/>
        </w:rPr>
        <w:t>二</w:t>
      </w:r>
      <w:r w:rsidRPr="00420923">
        <w:rPr>
          <w:rFonts w:eastAsia="標楷體" w:hAnsi="標楷體" w:hint="eastAsia"/>
          <w:kern w:val="0"/>
          <w:sz w:val="26"/>
          <w:szCs w:val="26"/>
        </w:rPr>
        <w:t xml:space="preserve">) </w:t>
      </w:r>
      <w:r w:rsidR="00977937" w:rsidRPr="00420923">
        <w:rPr>
          <w:rFonts w:eastAsia="標楷體" w:hAnsi="標楷體"/>
          <w:kern w:val="0"/>
          <w:sz w:val="26"/>
          <w:szCs w:val="26"/>
        </w:rPr>
        <w:t>為求本次訪評作業公平、公正、公開之進行，爰請受訪學校務</w:t>
      </w:r>
      <w:r w:rsidR="00EB4E9C" w:rsidRPr="00420923">
        <w:rPr>
          <w:rFonts w:eastAsia="標楷體" w:hAnsi="標楷體"/>
          <w:kern w:val="0"/>
          <w:sz w:val="26"/>
          <w:szCs w:val="26"/>
        </w:rPr>
        <w:t>必依上揭注意事項辦理，</w:t>
      </w:r>
      <w:r w:rsidR="005778A0" w:rsidRPr="00420923">
        <w:rPr>
          <w:rFonts w:eastAsia="標楷體" w:hAnsi="標楷體"/>
          <w:kern w:val="0"/>
          <w:sz w:val="26"/>
          <w:szCs w:val="26"/>
        </w:rPr>
        <w:t>若有疑問可逕洽各組訪評小</w:t>
      </w:r>
      <w:r w:rsidR="003F1EA2" w:rsidRPr="00420923">
        <w:rPr>
          <w:rFonts w:eastAsia="標楷體" w:hAnsi="標楷體"/>
          <w:kern w:val="0"/>
          <w:sz w:val="26"/>
          <w:szCs w:val="26"/>
        </w:rPr>
        <w:t>組</w:t>
      </w:r>
      <w:r w:rsidR="005778A0" w:rsidRPr="00420923">
        <w:rPr>
          <w:rFonts w:eastAsia="標楷體" w:hAnsi="標楷體"/>
          <w:kern w:val="0"/>
          <w:sz w:val="26"/>
          <w:szCs w:val="26"/>
        </w:rPr>
        <w:t>聯絡人</w:t>
      </w:r>
      <w:r w:rsidR="00977937" w:rsidRPr="00420923">
        <w:rPr>
          <w:rFonts w:eastAsia="標楷體" w:hAnsi="標楷體"/>
          <w:kern w:val="0"/>
          <w:sz w:val="26"/>
          <w:szCs w:val="26"/>
        </w:rPr>
        <w:t>與協進國小教務處</w:t>
      </w:r>
      <w:r w:rsidRPr="00802629">
        <w:rPr>
          <w:rFonts w:eastAsia="標楷體" w:hAnsi="標楷體" w:hint="eastAsia"/>
          <w:kern w:val="0"/>
          <w:sz w:val="26"/>
          <w:szCs w:val="26"/>
        </w:rPr>
        <w:t>蔡孟倫</w:t>
      </w:r>
      <w:r w:rsidR="00A14846" w:rsidRPr="00420923">
        <w:rPr>
          <w:rFonts w:eastAsia="標楷體" w:hAnsi="標楷體"/>
          <w:kern w:val="0"/>
          <w:sz w:val="26"/>
          <w:szCs w:val="26"/>
        </w:rPr>
        <w:t>主任</w:t>
      </w:r>
      <w:r w:rsidR="00EB4E9C" w:rsidRPr="00420923">
        <w:rPr>
          <w:rFonts w:eastAsia="標楷體" w:hAnsi="標楷體" w:hint="eastAsia"/>
          <w:kern w:val="0"/>
          <w:sz w:val="26"/>
          <w:szCs w:val="26"/>
        </w:rPr>
        <w:t xml:space="preserve"> </w:t>
      </w:r>
      <w:r w:rsidR="00A14846" w:rsidRPr="00420923">
        <w:rPr>
          <w:rFonts w:eastAsia="標楷體" w:hAnsi="標楷體" w:hint="eastAsia"/>
          <w:kern w:val="0"/>
          <w:sz w:val="26"/>
          <w:szCs w:val="26"/>
        </w:rPr>
        <w:t>(</w:t>
      </w:r>
      <w:r w:rsidR="00A14846" w:rsidRPr="00420923">
        <w:rPr>
          <w:rFonts w:eastAsia="標楷體" w:hAnsi="標楷體" w:hint="eastAsia"/>
          <w:kern w:val="0"/>
          <w:sz w:val="26"/>
          <w:szCs w:val="26"/>
        </w:rPr>
        <w:t>電話：</w:t>
      </w:r>
      <w:r w:rsidR="00977937" w:rsidRPr="00420923">
        <w:rPr>
          <w:rFonts w:eastAsia="標楷體"/>
          <w:kern w:val="0"/>
          <w:sz w:val="26"/>
          <w:szCs w:val="26"/>
        </w:rPr>
        <w:t>222</w:t>
      </w:r>
      <w:r w:rsidR="00A14846" w:rsidRPr="00420923">
        <w:rPr>
          <w:rFonts w:eastAsia="標楷體" w:hint="eastAsia"/>
          <w:kern w:val="0"/>
          <w:sz w:val="26"/>
          <w:szCs w:val="26"/>
        </w:rPr>
        <w:t>-</w:t>
      </w:r>
      <w:r w:rsidR="00977937" w:rsidRPr="00420923">
        <w:rPr>
          <w:rFonts w:eastAsia="標楷體"/>
          <w:kern w:val="0"/>
          <w:sz w:val="26"/>
          <w:szCs w:val="26"/>
        </w:rPr>
        <w:t>3369</w:t>
      </w:r>
      <w:r w:rsidR="00977937" w:rsidRPr="00420923">
        <w:rPr>
          <w:rFonts w:eastAsia="標楷體" w:hAnsi="標楷體"/>
          <w:kern w:val="0"/>
          <w:sz w:val="26"/>
          <w:szCs w:val="26"/>
        </w:rPr>
        <w:t>＃</w:t>
      </w:r>
      <w:r w:rsidR="00977937" w:rsidRPr="00420923">
        <w:rPr>
          <w:rFonts w:eastAsia="標楷體"/>
          <w:kern w:val="0"/>
          <w:sz w:val="26"/>
          <w:szCs w:val="26"/>
        </w:rPr>
        <w:t>802</w:t>
      </w:r>
      <w:r w:rsidR="00A14846" w:rsidRPr="00420923">
        <w:rPr>
          <w:rFonts w:eastAsia="標楷體" w:hint="eastAsia"/>
          <w:kern w:val="0"/>
          <w:sz w:val="26"/>
          <w:szCs w:val="26"/>
        </w:rPr>
        <w:t>)</w:t>
      </w:r>
      <w:r w:rsidR="00977937" w:rsidRPr="00420923">
        <w:rPr>
          <w:rFonts w:eastAsia="標楷體" w:hAnsi="標楷體"/>
          <w:kern w:val="0"/>
          <w:sz w:val="26"/>
          <w:szCs w:val="26"/>
        </w:rPr>
        <w:t>。</w:t>
      </w:r>
    </w:p>
    <w:p w:rsidR="00977937" w:rsidRPr="00A14846" w:rsidRDefault="002A640F" w:rsidP="0021158C">
      <w:pPr>
        <w:snapToGrid w:val="0"/>
        <w:spacing w:line="480" w:lineRule="exact"/>
        <w:ind w:leftChars="222" w:left="910" w:rightChars="196" w:right="470" w:hangingChars="145" w:hanging="377"/>
        <w:rPr>
          <w:rFonts w:ascii="標楷體" w:eastAsia="標楷體" w:hAnsi="標楷體" w:cs="新細明體"/>
          <w:kern w:val="0"/>
        </w:rPr>
        <w:sectPr w:rsidR="00977937" w:rsidRPr="00A14846" w:rsidSect="005D5FC7">
          <w:footerReference w:type="first" r:id="rId21"/>
          <w:pgSz w:w="11907" w:h="16839" w:code="9"/>
          <w:pgMar w:top="720" w:right="720" w:bottom="720" w:left="720" w:header="851" w:footer="992" w:gutter="0"/>
          <w:cols w:space="425"/>
          <w:titlePg/>
          <w:docGrid w:type="lines" w:linePitch="360"/>
        </w:sectPr>
      </w:pPr>
      <w:r w:rsidRPr="00420923">
        <w:rPr>
          <w:rFonts w:eastAsia="標楷體" w:hAnsi="標楷體" w:hint="eastAsia"/>
          <w:kern w:val="0"/>
          <w:sz w:val="26"/>
          <w:szCs w:val="26"/>
        </w:rPr>
        <w:t>(</w:t>
      </w:r>
      <w:r w:rsidRPr="00420923">
        <w:rPr>
          <w:rFonts w:eastAsia="標楷體" w:hAnsi="標楷體"/>
          <w:kern w:val="0"/>
          <w:sz w:val="26"/>
          <w:szCs w:val="26"/>
        </w:rPr>
        <w:t>三</w:t>
      </w:r>
      <w:r w:rsidRPr="00420923">
        <w:rPr>
          <w:rFonts w:eastAsia="標楷體" w:hAnsi="標楷體" w:hint="eastAsia"/>
          <w:kern w:val="0"/>
          <w:sz w:val="26"/>
          <w:szCs w:val="26"/>
        </w:rPr>
        <w:t xml:space="preserve">) </w:t>
      </w:r>
      <w:r w:rsidR="00977937" w:rsidRPr="00420923">
        <w:rPr>
          <w:rFonts w:eastAsia="標楷體" w:hAnsi="標楷體"/>
          <w:kern w:val="0"/>
          <w:sz w:val="26"/>
          <w:szCs w:val="26"/>
        </w:rPr>
        <w:t>另請各校對於參與本次訪評工作人員惠予公差假登記</w:t>
      </w:r>
      <w:r w:rsidR="00977937" w:rsidRPr="00A14846">
        <w:rPr>
          <w:rFonts w:eastAsia="標楷體" w:hAnsi="標楷體"/>
          <w:kern w:val="0"/>
        </w:rPr>
        <w:t>。</w:t>
      </w:r>
    </w:p>
    <w:p w:rsidR="00977937" w:rsidRPr="001461C1" w:rsidRDefault="00977937" w:rsidP="0021158C">
      <w:pPr>
        <w:pStyle w:val="2"/>
        <w:spacing w:line="240" w:lineRule="auto"/>
        <w:jc w:val="center"/>
        <w:rPr>
          <w:rFonts w:ascii="標楷體" w:eastAsia="標楷體" w:hAnsi="標楷體" w:hint="eastAsia"/>
          <w:sz w:val="28"/>
          <w:szCs w:val="28"/>
        </w:rPr>
      </w:pPr>
      <w:r>
        <w:rPr>
          <w:rFonts w:ascii="標楷體" w:eastAsia="標楷體" w:hAnsi="標楷體" w:hint="eastAsia"/>
          <w:b w:val="0"/>
          <w:noProof/>
          <w:sz w:val="32"/>
          <w:szCs w:val="32"/>
        </w:rPr>
        <w:lastRenderedPageBreak/>
        <w:pict>
          <v:rect id="_x0000_s1061" style="position:absolute;left:0;text-align:left;margin-left:-18pt;margin-top:-36pt;width:66pt;height:27pt;z-index:251651584">
            <v:textbox style="mso-next-textbox:#_x0000_s1061">
              <w:txbxContent>
                <w:p w:rsidR="00AD2EEA" w:rsidRDefault="00AD2EEA" w:rsidP="00977937">
                  <w:pPr>
                    <w:rPr>
                      <w:rFonts w:hint="eastAsia"/>
                    </w:rPr>
                  </w:pPr>
                  <w:r>
                    <w:rPr>
                      <w:rFonts w:hint="eastAsia"/>
                    </w:rPr>
                    <w:t>附件</w:t>
                  </w:r>
                  <w:r>
                    <w:rPr>
                      <w:rFonts w:hint="eastAsia"/>
                    </w:rPr>
                    <w:t>2.3</w:t>
                  </w:r>
                </w:p>
              </w:txbxContent>
            </v:textbox>
          </v:rect>
        </w:pict>
      </w:r>
      <w:bookmarkStart w:id="7" w:name="_Toc401825184"/>
      <w:r w:rsidRPr="001461C1">
        <w:rPr>
          <w:rFonts w:ascii="標楷體" w:eastAsia="標楷體" w:hAnsi="標楷體" w:hint="eastAsia"/>
          <w:sz w:val="28"/>
          <w:szCs w:val="28"/>
        </w:rPr>
        <w:t>臺南市</w:t>
      </w:r>
      <w:r w:rsidR="005055CB">
        <w:rPr>
          <w:rFonts w:ascii="標楷體" w:eastAsia="標楷體" w:hAnsi="標楷體" w:hint="eastAsia"/>
          <w:sz w:val="28"/>
          <w:szCs w:val="28"/>
        </w:rPr>
        <w:t>10</w:t>
      </w:r>
      <w:r w:rsidR="00EB4E9C">
        <w:rPr>
          <w:rFonts w:ascii="標楷體" w:eastAsia="標楷體" w:hAnsi="標楷體" w:hint="eastAsia"/>
          <w:sz w:val="28"/>
          <w:szCs w:val="28"/>
          <w:lang w:eastAsia="zh-TW"/>
        </w:rPr>
        <w:t>4</w:t>
      </w:r>
      <w:r w:rsidRPr="001461C1">
        <w:rPr>
          <w:rFonts w:ascii="標楷體" w:eastAsia="標楷體" w:hAnsi="標楷體" w:hint="eastAsia"/>
          <w:sz w:val="28"/>
          <w:szCs w:val="28"/>
        </w:rPr>
        <w:t>年度</w:t>
      </w:r>
      <w:r>
        <w:rPr>
          <w:rFonts w:ascii="標楷體" w:eastAsia="標楷體" w:hAnsi="標楷體" w:hint="eastAsia"/>
          <w:sz w:val="28"/>
          <w:szCs w:val="28"/>
        </w:rPr>
        <w:t>市立國民中小學</w:t>
      </w:r>
      <w:r w:rsidRPr="001461C1">
        <w:rPr>
          <w:rFonts w:ascii="標楷體" w:eastAsia="標楷體" w:hAnsi="標楷體" w:hint="eastAsia"/>
          <w:sz w:val="28"/>
          <w:szCs w:val="28"/>
        </w:rPr>
        <w:t>校長甄選平時表現調查問卷</w:t>
      </w:r>
      <w:bookmarkEnd w:id="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83"/>
      </w:tblGrid>
      <w:tr w:rsidR="00977937" w:rsidRPr="00A63706" w:rsidTr="0017592B">
        <w:trPr>
          <w:trHeight w:val="1894"/>
          <w:jc w:val="center"/>
        </w:trPr>
        <w:tc>
          <w:tcPr>
            <w:tcW w:w="9783" w:type="dxa"/>
          </w:tcPr>
          <w:p w:rsidR="00977937" w:rsidRPr="00A63706" w:rsidRDefault="00977937" w:rsidP="0017592B">
            <w:pPr>
              <w:rPr>
                <w:rFonts w:ascii="標楷體" w:eastAsia="標楷體" w:hAnsi="標楷體" w:hint="eastAsia"/>
              </w:rPr>
            </w:pPr>
            <w:r w:rsidRPr="00A63706">
              <w:rPr>
                <w:rFonts w:ascii="標楷體" w:eastAsia="標楷體" w:hAnsi="標楷體" w:hint="eastAsia"/>
              </w:rPr>
              <w:t>各位老師，您好！</w:t>
            </w:r>
          </w:p>
          <w:p w:rsidR="00977937" w:rsidRPr="00A63706" w:rsidRDefault="00977937" w:rsidP="0017592B">
            <w:pPr>
              <w:ind w:firstLineChars="198" w:firstLine="475"/>
              <w:rPr>
                <w:rFonts w:ascii="標楷體" w:eastAsia="標楷體" w:hAnsi="標楷體" w:hint="eastAsia"/>
              </w:rPr>
            </w:pPr>
            <w:r w:rsidRPr="00A63706">
              <w:rPr>
                <w:rFonts w:ascii="標楷體" w:eastAsia="標楷體" w:hAnsi="標楷體" w:hint="eastAsia"/>
              </w:rPr>
              <w:t>此問卷的目的，在於了解參加本次候用校長甄選人員「平時表現」的情況，作為訪評委員之參考。您的意見對甄選優秀校長非常重要，</w:t>
            </w:r>
            <w:r w:rsidRPr="00A63706">
              <w:rPr>
                <w:rFonts w:ascii="標楷體" w:eastAsia="標楷體" w:hAnsi="標楷體"/>
              </w:rPr>
              <w:t>請根據</w:t>
            </w:r>
            <w:r w:rsidRPr="00A63706">
              <w:rPr>
                <w:rFonts w:ascii="標楷體" w:eastAsia="標楷體" w:hAnsi="標楷體" w:hint="eastAsia"/>
              </w:rPr>
              <w:t>您</w:t>
            </w:r>
            <w:r w:rsidRPr="00A63706">
              <w:rPr>
                <w:rFonts w:ascii="標楷體" w:eastAsia="標楷體" w:hAnsi="標楷體"/>
              </w:rPr>
              <w:t>自己的看法</w:t>
            </w:r>
            <w:r w:rsidRPr="00A63706">
              <w:rPr>
                <w:rFonts w:ascii="標楷體" w:eastAsia="標楷體" w:hAnsi="標楷體" w:hint="eastAsia"/>
              </w:rPr>
              <w:t>填答問卷上每個問題，調查結果將僅作為教育行政單位參考，不對外公布。請放心填答，謝謝您的合作。</w:t>
            </w:r>
          </w:p>
          <w:p w:rsidR="00977937" w:rsidRPr="00A63706" w:rsidRDefault="00977937" w:rsidP="0017592B">
            <w:pPr>
              <w:jc w:val="right"/>
              <w:rPr>
                <w:rFonts w:ascii="標楷體" w:eastAsia="標楷體" w:hAnsi="標楷體" w:hint="eastAsia"/>
              </w:rPr>
            </w:pPr>
            <w:r>
              <w:rPr>
                <w:rFonts w:ascii="標楷體" w:eastAsia="標楷體" w:hAnsi="標楷體" w:hint="eastAsia"/>
              </w:rPr>
              <w:t>臺</w:t>
            </w:r>
            <w:r w:rsidRPr="00A63706">
              <w:rPr>
                <w:rFonts w:ascii="標楷體" w:eastAsia="標楷體" w:hAnsi="標楷體" w:hint="eastAsia"/>
              </w:rPr>
              <w:t>南市政府教育局敬託</w:t>
            </w:r>
          </w:p>
        </w:tc>
      </w:tr>
    </w:tbl>
    <w:p w:rsidR="00977937" w:rsidRDefault="00977937" w:rsidP="00977937">
      <w:pPr>
        <w:ind w:left="480"/>
        <w:rPr>
          <w:rFonts w:ascii="標楷體" w:eastAsia="標楷體" w:hAnsi="標楷體" w:hint="eastAsia"/>
        </w:rPr>
      </w:pPr>
    </w:p>
    <w:p w:rsidR="00977937" w:rsidRDefault="00EB4E9C" w:rsidP="00EB4E9C">
      <w:pPr>
        <w:rPr>
          <w:rFonts w:ascii="標楷體" w:eastAsia="標楷體" w:hAnsi="標楷體"/>
        </w:rPr>
      </w:pPr>
      <w:r>
        <w:rPr>
          <w:rFonts w:ascii="標楷體" w:eastAsia="標楷體" w:hAnsi="標楷體" w:hint="eastAsia"/>
        </w:rPr>
        <w:t>壹、</w:t>
      </w:r>
      <w:r w:rsidR="00977937">
        <w:rPr>
          <w:rFonts w:ascii="標楷體" w:eastAsia="標楷體" w:hAnsi="標楷體" w:hint="eastAsia"/>
        </w:rPr>
        <w:t>貴校參加校長甄選人員姓名：</w:t>
      </w:r>
      <w:r w:rsidR="00977937">
        <w:rPr>
          <w:rFonts w:ascii="標楷體" w:eastAsia="標楷體" w:hAnsi="標楷體"/>
        </w:rPr>
        <w:t>____________________</w:t>
      </w:r>
      <w:r w:rsidR="00977937">
        <w:rPr>
          <w:rFonts w:ascii="標楷體" w:eastAsia="標楷體" w:hAnsi="標楷體" w:hint="eastAsia"/>
        </w:rPr>
        <w:t>（請務必填寫）</w:t>
      </w:r>
    </w:p>
    <w:p w:rsidR="00977937" w:rsidRDefault="00977937" w:rsidP="00977937">
      <w:pPr>
        <w:ind w:firstLine="480"/>
        <w:rPr>
          <w:rFonts w:ascii="標楷體" w:eastAsia="標楷體" w:hAnsi="標楷體" w:hint="eastAsia"/>
        </w:rPr>
      </w:pPr>
      <w:r>
        <w:rPr>
          <w:rFonts w:ascii="標楷體" w:eastAsia="標楷體" w:hAnsi="標楷體" w:hint="eastAsia"/>
        </w:rPr>
        <w:t>（註：貴校如有二名以上人員應試，請一人填寫一張）</w:t>
      </w:r>
    </w:p>
    <w:p w:rsidR="00977937" w:rsidRDefault="00977937" w:rsidP="00977937">
      <w:pPr>
        <w:ind w:firstLine="480"/>
        <w:rPr>
          <w:rFonts w:ascii="標楷體" w:eastAsia="標楷體" w:hAnsi="標楷體" w:hint="eastAsia"/>
        </w:rPr>
      </w:pPr>
    </w:p>
    <w:p w:rsidR="00977937" w:rsidRPr="00CF248F" w:rsidRDefault="00EB4E9C" w:rsidP="00EB4E9C">
      <w:pPr>
        <w:rPr>
          <w:rFonts w:ascii="標楷體" w:eastAsia="標楷體" w:hAnsi="標楷體" w:hint="eastAsia"/>
        </w:rPr>
      </w:pPr>
      <w:r>
        <w:rPr>
          <w:rFonts w:ascii="標楷體" w:eastAsia="標楷體" w:hAnsi="標楷體" w:hint="eastAsia"/>
        </w:rPr>
        <w:t>貳、</w:t>
      </w:r>
      <w:r w:rsidR="00977937" w:rsidRPr="00CF248F">
        <w:rPr>
          <w:rFonts w:ascii="標楷體" w:eastAsia="標楷體" w:hAnsi="標楷體" w:hint="eastAsia"/>
        </w:rPr>
        <w:t>填表者服務學校：</w:t>
      </w:r>
      <w:r w:rsidR="00977937">
        <w:rPr>
          <w:rFonts w:ascii="標楷體" w:eastAsia="標楷體" w:hAnsi="標楷體" w:hint="eastAsia"/>
        </w:rPr>
        <w:t>臺</w:t>
      </w:r>
      <w:r w:rsidR="00977937" w:rsidRPr="00CF248F">
        <w:rPr>
          <w:rFonts w:ascii="標楷體" w:eastAsia="標楷體" w:hAnsi="標楷體" w:hint="eastAsia"/>
        </w:rPr>
        <w:t>南市</w:t>
      </w:r>
      <w:r w:rsidR="00977937" w:rsidRPr="00CF248F">
        <w:rPr>
          <w:rFonts w:ascii="標楷體" w:eastAsia="標楷體" w:hAnsi="標楷體"/>
        </w:rPr>
        <w:t>_________</w:t>
      </w:r>
      <w:r w:rsidR="00977937">
        <w:rPr>
          <w:rFonts w:ascii="標楷體" w:eastAsia="標楷體" w:hAnsi="標楷體" w:hint="eastAsia"/>
        </w:rPr>
        <w:t>區</w:t>
      </w:r>
      <w:r w:rsidR="00977937" w:rsidRPr="00CF248F">
        <w:rPr>
          <w:rFonts w:ascii="標楷體" w:eastAsia="標楷體" w:hAnsi="標楷體"/>
        </w:rPr>
        <w:t>_____________________</w:t>
      </w:r>
    </w:p>
    <w:p w:rsidR="00977937" w:rsidRPr="00C143B6" w:rsidRDefault="00977937" w:rsidP="00977937">
      <w:pPr>
        <w:rPr>
          <w:rFonts w:ascii="標楷體" w:eastAsia="標楷體" w:hAnsi="標楷體" w:hint="eastAsia"/>
        </w:rPr>
      </w:pPr>
    </w:p>
    <w:p w:rsidR="00977937" w:rsidRDefault="00EB4E9C" w:rsidP="00EB4E9C">
      <w:pPr>
        <w:pBdr>
          <w:bottom w:val="single" w:sz="12" w:space="1" w:color="auto"/>
        </w:pBdr>
        <w:rPr>
          <w:rFonts w:ascii="標楷體" w:eastAsia="標楷體" w:hAnsi="標楷體" w:hint="eastAsia"/>
        </w:rPr>
      </w:pPr>
      <w:r>
        <w:rPr>
          <w:rFonts w:ascii="標楷體" w:eastAsia="標楷體" w:hAnsi="標楷體" w:hint="eastAsia"/>
        </w:rPr>
        <w:t>參、</w:t>
      </w:r>
      <w:r w:rsidR="00977937">
        <w:rPr>
          <w:rFonts w:ascii="標楷體" w:eastAsia="標楷體" w:hAnsi="標楷體" w:hint="eastAsia"/>
        </w:rPr>
        <w:t>問卷內容：</w:t>
      </w:r>
    </w:p>
    <w:p w:rsidR="00977937" w:rsidRDefault="00977937" w:rsidP="00977937">
      <w:pPr>
        <w:rPr>
          <w:rFonts w:ascii="標楷體" w:eastAsia="標楷體" w:hAnsi="標楷體" w:hint="eastAsia"/>
        </w:rPr>
      </w:pPr>
      <w:r>
        <w:rPr>
          <w:rFonts w:ascii="標楷體" w:eastAsia="標楷體" w:hAnsi="標楷體" w:hint="eastAsia"/>
        </w:rPr>
        <w:t>非 滿 尚 不 非  ◎請逐題在您所認為的滿意程度下打「ˇ」。</w:t>
      </w:r>
    </w:p>
    <w:p w:rsidR="00977937" w:rsidRDefault="00977937" w:rsidP="00977937">
      <w:pPr>
        <w:rPr>
          <w:rFonts w:ascii="標楷體" w:eastAsia="標楷體" w:hAnsi="標楷體" w:hint="eastAsia"/>
        </w:rPr>
      </w:pPr>
      <w:r>
        <w:rPr>
          <w:rFonts w:ascii="標楷體" w:eastAsia="標楷體" w:hAnsi="標楷體" w:hint="eastAsia"/>
        </w:rPr>
        <w:t>常 意 可 滿 常  ◎請依據您對該主任（教師）的平日觀察作答。</w:t>
      </w:r>
    </w:p>
    <w:p w:rsidR="00977937" w:rsidRDefault="00977937" w:rsidP="00977937">
      <w:pPr>
        <w:rPr>
          <w:rFonts w:ascii="標楷體" w:eastAsia="標楷體" w:hAnsi="標楷體" w:hint="eastAsia"/>
        </w:rPr>
      </w:pPr>
      <w:r>
        <w:rPr>
          <w:rFonts w:ascii="標楷體" w:eastAsia="標楷體" w:hAnsi="標楷體" w:hint="eastAsia"/>
        </w:rPr>
        <w:t>滿       意 不  ◎填妥後，請送交施測人員。</w:t>
      </w:r>
    </w:p>
    <w:p w:rsidR="00977937" w:rsidRDefault="00977937" w:rsidP="00977937">
      <w:pPr>
        <w:rPr>
          <w:rFonts w:ascii="標楷體" w:eastAsia="標楷體" w:hAnsi="標楷體" w:hint="eastAsia"/>
        </w:rPr>
      </w:pPr>
      <w:r>
        <w:rPr>
          <w:rFonts w:ascii="標楷體" w:eastAsia="標楷體" w:hAnsi="標楷體" w:hint="eastAsia"/>
        </w:rPr>
        <w:t>意          滿</w:t>
      </w:r>
    </w:p>
    <w:p w:rsidR="00977937" w:rsidRDefault="00977937" w:rsidP="00977937">
      <w:pPr>
        <w:pBdr>
          <w:bottom w:val="single" w:sz="12" w:space="1" w:color="auto"/>
        </w:pBdr>
        <w:rPr>
          <w:rFonts w:ascii="標楷體" w:eastAsia="標楷體" w:hAnsi="標楷體" w:hint="eastAsia"/>
        </w:rPr>
      </w:pPr>
      <w:r>
        <w:rPr>
          <w:rFonts w:ascii="標楷體" w:eastAsia="標楷體" w:hAnsi="標楷體" w:hint="eastAsia"/>
        </w:rPr>
        <w:t xml:space="preserve">            意</w:t>
      </w:r>
    </w:p>
    <w:p w:rsidR="00977937" w:rsidRPr="00EB4E9C" w:rsidRDefault="00977937" w:rsidP="00977937">
      <w:pPr>
        <w:rPr>
          <w:rFonts w:eastAsia="標楷體"/>
        </w:rPr>
      </w:pPr>
      <w:r>
        <w:rPr>
          <w:rFonts w:ascii="標楷體" w:eastAsia="標楷體" w:hAnsi="標楷體" w:hint="eastAsia"/>
        </w:rPr>
        <w:t>□ □ □ □ □</w:t>
      </w:r>
      <w:r w:rsidRPr="00EB4E9C">
        <w:rPr>
          <w:rFonts w:eastAsia="標楷體"/>
        </w:rPr>
        <w:t xml:space="preserve"> 1</w:t>
      </w:r>
      <w:r w:rsidRPr="00EB4E9C">
        <w:rPr>
          <w:rFonts w:eastAsia="標楷體" w:hAnsi="標楷體"/>
        </w:rPr>
        <w:t>、具有掌握時代趨勢的教育理念。</w:t>
      </w:r>
    </w:p>
    <w:p w:rsidR="00977937" w:rsidRPr="00EB4E9C" w:rsidRDefault="00EB4E9C" w:rsidP="00977937">
      <w:pPr>
        <w:rPr>
          <w:rFonts w:eastAsia="標楷體"/>
        </w:rPr>
      </w:pPr>
      <w:r>
        <w:rPr>
          <w:rFonts w:ascii="標楷體" w:eastAsia="標楷體" w:hAnsi="標楷體" w:hint="eastAsia"/>
        </w:rPr>
        <w:t xml:space="preserve">□ □ □ □ □ </w:t>
      </w:r>
      <w:r w:rsidR="00977937" w:rsidRPr="00EB4E9C">
        <w:rPr>
          <w:rFonts w:eastAsia="標楷體"/>
        </w:rPr>
        <w:t>2</w:t>
      </w:r>
      <w:r w:rsidR="00977937" w:rsidRPr="00EB4E9C">
        <w:rPr>
          <w:rFonts w:eastAsia="標楷體" w:hAnsi="標楷體"/>
        </w:rPr>
        <w:t>、具有推動各項行政工作的能力。</w:t>
      </w:r>
    </w:p>
    <w:p w:rsidR="00977937" w:rsidRPr="00EB4E9C" w:rsidRDefault="00EB4E9C" w:rsidP="00977937">
      <w:pPr>
        <w:rPr>
          <w:rFonts w:eastAsia="標楷體"/>
        </w:rPr>
      </w:pPr>
      <w:r>
        <w:rPr>
          <w:rFonts w:ascii="標楷體" w:eastAsia="標楷體" w:hAnsi="標楷體" w:hint="eastAsia"/>
        </w:rPr>
        <w:t>□ □ □ □ □</w:t>
      </w:r>
      <w:r w:rsidR="00977937" w:rsidRPr="00EB4E9C">
        <w:rPr>
          <w:rFonts w:eastAsia="標楷體"/>
        </w:rPr>
        <w:t xml:space="preserve"> 3</w:t>
      </w:r>
      <w:r w:rsidR="00977937" w:rsidRPr="00EB4E9C">
        <w:rPr>
          <w:rFonts w:eastAsia="標楷體" w:hAnsi="標楷體"/>
        </w:rPr>
        <w:t>、具有溝通、協調、決策、評鑑等領導能力。</w:t>
      </w:r>
    </w:p>
    <w:p w:rsidR="00977937" w:rsidRPr="00EB4E9C" w:rsidRDefault="00EB4E9C" w:rsidP="00977937">
      <w:pPr>
        <w:rPr>
          <w:rFonts w:eastAsia="標楷體"/>
        </w:rPr>
      </w:pPr>
      <w:r>
        <w:rPr>
          <w:rFonts w:ascii="標楷體" w:eastAsia="標楷體" w:hAnsi="標楷體" w:hint="eastAsia"/>
        </w:rPr>
        <w:t xml:space="preserve">□ □ □ □ □ </w:t>
      </w:r>
      <w:r w:rsidR="00977937" w:rsidRPr="00EB4E9C">
        <w:rPr>
          <w:rFonts w:eastAsia="標楷體"/>
        </w:rPr>
        <w:t>4</w:t>
      </w:r>
      <w:r w:rsidR="00977937" w:rsidRPr="00EB4E9C">
        <w:rPr>
          <w:rFonts w:eastAsia="標楷體" w:hAnsi="標楷體"/>
        </w:rPr>
        <w:t>、具有危機處理能力。</w:t>
      </w:r>
    </w:p>
    <w:p w:rsidR="00977937" w:rsidRPr="00EB4E9C" w:rsidRDefault="00EB4E9C" w:rsidP="00977937">
      <w:pPr>
        <w:rPr>
          <w:rFonts w:eastAsia="標楷體"/>
        </w:rPr>
      </w:pPr>
      <w:r>
        <w:rPr>
          <w:rFonts w:ascii="標楷體" w:eastAsia="標楷體" w:hAnsi="標楷體" w:hint="eastAsia"/>
        </w:rPr>
        <w:t xml:space="preserve">□ □ □ □ □ </w:t>
      </w:r>
      <w:r w:rsidR="00977937" w:rsidRPr="00EB4E9C">
        <w:rPr>
          <w:rFonts w:eastAsia="標楷體"/>
        </w:rPr>
        <w:t>5</w:t>
      </w:r>
      <w:r w:rsidR="00977937" w:rsidRPr="00EB4E9C">
        <w:rPr>
          <w:rFonts w:eastAsia="標楷體" w:hAnsi="標楷體"/>
        </w:rPr>
        <w:t>、具有為教師、學校或上級機關服務的熱忱。</w:t>
      </w:r>
    </w:p>
    <w:p w:rsidR="00977937" w:rsidRPr="00EB4E9C" w:rsidRDefault="00EB4E9C" w:rsidP="00977937">
      <w:pPr>
        <w:rPr>
          <w:rFonts w:eastAsia="標楷體"/>
        </w:rPr>
      </w:pPr>
      <w:r>
        <w:rPr>
          <w:rFonts w:ascii="標楷體" w:eastAsia="標楷體" w:hAnsi="標楷體" w:hint="eastAsia"/>
        </w:rPr>
        <w:t xml:space="preserve">□ □ □ □ □ </w:t>
      </w:r>
      <w:r w:rsidR="00977937" w:rsidRPr="00EB4E9C">
        <w:rPr>
          <w:rFonts w:eastAsia="標楷體"/>
        </w:rPr>
        <w:t>6</w:t>
      </w:r>
      <w:r w:rsidR="00977937" w:rsidRPr="00EB4E9C">
        <w:rPr>
          <w:rFonts w:eastAsia="標楷體" w:hAnsi="標楷體"/>
        </w:rPr>
        <w:t>、具有處理人際關係的能力。</w:t>
      </w:r>
    </w:p>
    <w:p w:rsidR="00977937" w:rsidRPr="00EB4E9C" w:rsidRDefault="00EB4E9C" w:rsidP="00977937">
      <w:pPr>
        <w:rPr>
          <w:rFonts w:eastAsia="標楷體"/>
        </w:rPr>
      </w:pPr>
      <w:r>
        <w:rPr>
          <w:rFonts w:ascii="標楷體" w:eastAsia="標楷體" w:hAnsi="標楷體" w:hint="eastAsia"/>
        </w:rPr>
        <w:t xml:space="preserve">□ □ □ □ □ </w:t>
      </w:r>
      <w:r w:rsidR="00977937" w:rsidRPr="00EB4E9C">
        <w:rPr>
          <w:rFonts w:eastAsia="標楷體"/>
        </w:rPr>
        <w:t>7</w:t>
      </w:r>
      <w:r w:rsidR="00977937" w:rsidRPr="00EB4E9C">
        <w:rPr>
          <w:rFonts w:eastAsia="標楷體" w:hAnsi="標楷體"/>
        </w:rPr>
        <w:t>、具有勇於任事，做事不推諉的態度。</w:t>
      </w:r>
    </w:p>
    <w:p w:rsidR="00977937" w:rsidRPr="00EB4E9C" w:rsidRDefault="00EB4E9C" w:rsidP="00977937">
      <w:pPr>
        <w:rPr>
          <w:rFonts w:eastAsia="標楷體"/>
        </w:rPr>
      </w:pPr>
      <w:r>
        <w:rPr>
          <w:rFonts w:ascii="標楷體" w:eastAsia="標楷體" w:hAnsi="標楷體" w:hint="eastAsia"/>
        </w:rPr>
        <w:t xml:space="preserve">□ □ □ □ □ </w:t>
      </w:r>
      <w:r w:rsidR="00977937" w:rsidRPr="00EB4E9C">
        <w:rPr>
          <w:rFonts w:eastAsia="標楷體"/>
        </w:rPr>
        <w:t>8</w:t>
      </w:r>
      <w:r w:rsidR="00977937" w:rsidRPr="00EB4E9C">
        <w:rPr>
          <w:rFonts w:eastAsia="標楷體" w:hAnsi="標楷體"/>
        </w:rPr>
        <w:t>、注重身教，言行合一。</w:t>
      </w:r>
    </w:p>
    <w:p w:rsidR="00977937" w:rsidRPr="00EB4E9C" w:rsidRDefault="00EB4E9C" w:rsidP="00977937">
      <w:pPr>
        <w:rPr>
          <w:rFonts w:eastAsia="標楷體"/>
          <w:color w:val="FF0000"/>
        </w:rPr>
      </w:pPr>
      <w:r>
        <w:rPr>
          <w:rFonts w:ascii="標楷體" w:eastAsia="標楷體" w:hAnsi="標楷體" w:hint="eastAsia"/>
        </w:rPr>
        <w:t xml:space="preserve">□ □ □ □ □ </w:t>
      </w:r>
      <w:r w:rsidR="00977937" w:rsidRPr="00EB4E9C">
        <w:rPr>
          <w:rFonts w:eastAsia="標楷體"/>
        </w:rPr>
        <w:t>9</w:t>
      </w:r>
      <w:r w:rsidR="00977937" w:rsidRPr="00EB4E9C">
        <w:rPr>
          <w:rFonts w:eastAsia="標楷體" w:hAnsi="標楷體"/>
        </w:rPr>
        <w:t>、表達得體，說明事理有條不紊。</w:t>
      </w:r>
    </w:p>
    <w:p w:rsidR="00977937" w:rsidRPr="00EB4E9C" w:rsidRDefault="00EB4E9C" w:rsidP="00977937">
      <w:pPr>
        <w:rPr>
          <w:rFonts w:eastAsia="標楷體"/>
        </w:rPr>
      </w:pPr>
      <w:r>
        <w:rPr>
          <w:rFonts w:ascii="標楷體" w:eastAsia="標楷體" w:hAnsi="標楷體" w:hint="eastAsia"/>
        </w:rPr>
        <w:t xml:space="preserve">□ □ □ □ □ </w:t>
      </w:r>
      <w:r w:rsidR="00977937" w:rsidRPr="00EB4E9C">
        <w:rPr>
          <w:rFonts w:eastAsia="標楷體"/>
        </w:rPr>
        <w:t>10</w:t>
      </w:r>
      <w:r w:rsidR="00977937" w:rsidRPr="00EB4E9C">
        <w:rPr>
          <w:rFonts w:eastAsia="標楷體" w:hAnsi="標楷體"/>
        </w:rPr>
        <w:t>、能積極自我成長，表現不斷創新的作為。</w:t>
      </w:r>
    </w:p>
    <w:p w:rsidR="00977937" w:rsidRPr="00EB4E9C" w:rsidRDefault="00EB4E9C" w:rsidP="00977937">
      <w:pPr>
        <w:rPr>
          <w:rFonts w:eastAsia="標楷體"/>
        </w:rPr>
      </w:pPr>
      <w:r>
        <w:rPr>
          <w:rFonts w:ascii="標楷體" w:eastAsia="標楷體" w:hAnsi="標楷體" w:hint="eastAsia"/>
        </w:rPr>
        <w:t xml:space="preserve">□ □ □ □ □ </w:t>
      </w:r>
      <w:r w:rsidR="00977937" w:rsidRPr="00EB4E9C">
        <w:rPr>
          <w:rFonts w:eastAsia="標楷體"/>
        </w:rPr>
        <w:t>11</w:t>
      </w:r>
      <w:r w:rsidR="00977937" w:rsidRPr="00EB4E9C">
        <w:rPr>
          <w:rFonts w:eastAsia="標楷體" w:hAnsi="標楷體"/>
        </w:rPr>
        <w:t>、能積極參加有關教育之活動與會議，並作經驗分享。</w:t>
      </w:r>
    </w:p>
    <w:p w:rsidR="00977937" w:rsidRPr="00EB4E9C" w:rsidRDefault="00EB4E9C" w:rsidP="00977937">
      <w:pPr>
        <w:rPr>
          <w:rFonts w:eastAsia="標楷體"/>
        </w:rPr>
      </w:pPr>
      <w:r>
        <w:rPr>
          <w:rFonts w:ascii="標楷體" w:eastAsia="標楷體" w:hAnsi="標楷體" w:hint="eastAsia"/>
        </w:rPr>
        <w:t xml:space="preserve">□ □ □ □ □ </w:t>
      </w:r>
      <w:r w:rsidR="00977937" w:rsidRPr="00EB4E9C">
        <w:rPr>
          <w:rFonts w:eastAsia="標楷體"/>
        </w:rPr>
        <w:t>12</w:t>
      </w:r>
      <w:r w:rsidR="00977937" w:rsidRPr="00EB4E9C">
        <w:rPr>
          <w:rFonts w:eastAsia="標楷體" w:hAnsi="標楷體"/>
        </w:rPr>
        <w:t>、積極且有效輔導學生克服課業或生活上之困擾。</w:t>
      </w:r>
    </w:p>
    <w:p w:rsidR="00977937" w:rsidRPr="00EB4E9C" w:rsidRDefault="00EB4E9C" w:rsidP="00977937">
      <w:pPr>
        <w:rPr>
          <w:rFonts w:eastAsia="標楷體"/>
        </w:rPr>
      </w:pPr>
      <w:r w:rsidRPr="00EB4E9C">
        <w:rPr>
          <w:rFonts w:ascii="標楷體" w:eastAsia="標楷體" w:hAnsi="標楷體" w:hint="eastAsia"/>
        </w:rPr>
        <w:t xml:space="preserve">□ □ □ □ □ </w:t>
      </w:r>
      <w:r w:rsidR="00977937" w:rsidRPr="00EB4E9C">
        <w:rPr>
          <w:rFonts w:eastAsia="標楷體"/>
        </w:rPr>
        <w:t>13</w:t>
      </w:r>
      <w:r w:rsidR="00977937" w:rsidRPr="00EB4E9C">
        <w:rPr>
          <w:rFonts w:eastAsia="標楷體" w:hAnsi="標楷體"/>
        </w:rPr>
        <w:t>、熱心參與學校、社區或公益活動。</w:t>
      </w:r>
    </w:p>
    <w:tbl>
      <w:tblPr>
        <w:tblW w:w="0" w:type="auto"/>
        <w:tblInd w:w="48" w:type="dxa"/>
        <w:tblBorders>
          <w:top w:val="single" w:sz="4" w:space="0" w:color="auto"/>
        </w:tblBorders>
        <w:tblCellMar>
          <w:left w:w="28" w:type="dxa"/>
          <w:right w:w="28" w:type="dxa"/>
        </w:tblCellMar>
        <w:tblLook w:val="0000"/>
      </w:tblPr>
      <w:tblGrid>
        <w:gridCol w:w="9680"/>
      </w:tblGrid>
      <w:tr w:rsidR="00B22C82" w:rsidTr="00B22C82">
        <w:tblPrEx>
          <w:tblCellMar>
            <w:top w:w="0" w:type="dxa"/>
            <w:bottom w:w="0" w:type="dxa"/>
          </w:tblCellMar>
        </w:tblPrEx>
        <w:trPr>
          <w:trHeight w:val="100"/>
        </w:trPr>
        <w:tc>
          <w:tcPr>
            <w:tcW w:w="9680" w:type="dxa"/>
            <w:tcBorders>
              <w:top w:val="single" w:sz="12" w:space="0" w:color="auto"/>
            </w:tcBorders>
          </w:tcPr>
          <w:p w:rsidR="00B22C82" w:rsidRDefault="00B22C82" w:rsidP="00EB4E9C">
            <w:pPr>
              <w:rPr>
                <w:rFonts w:ascii="標楷體" w:eastAsia="標楷體" w:hAnsi="標楷體" w:hint="eastAsia"/>
              </w:rPr>
            </w:pPr>
          </w:p>
        </w:tc>
      </w:tr>
    </w:tbl>
    <w:p w:rsidR="00977937" w:rsidRDefault="00EB4E9C" w:rsidP="00EB4E9C">
      <w:pPr>
        <w:rPr>
          <w:rFonts w:ascii="標楷體" w:eastAsia="標楷體" w:hAnsi="標楷體" w:hint="eastAsia"/>
        </w:rPr>
      </w:pPr>
      <w:r>
        <w:rPr>
          <w:rFonts w:ascii="標楷體" w:eastAsia="標楷體" w:hAnsi="標楷體" w:hint="eastAsia"/>
        </w:rPr>
        <w:t>肆、</w:t>
      </w:r>
      <w:r w:rsidR="00977937">
        <w:rPr>
          <w:rFonts w:ascii="標楷體" w:eastAsia="標楷體" w:hAnsi="標楷體" w:hint="eastAsia"/>
        </w:rPr>
        <w:t>參加甄選人員，服務期間表現最有特色或亟待補強之事項(請具體說明)：</w:t>
      </w:r>
    </w:p>
    <w:p w:rsidR="005C17D6" w:rsidRDefault="00977937" w:rsidP="00977937">
      <w:pPr>
        <w:jc w:val="right"/>
        <w:rPr>
          <w:rFonts w:ascii="標楷體" w:eastAsia="標楷體" w:hAnsi="標楷體"/>
        </w:rPr>
        <w:sectPr w:rsidR="005C17D6" w:rsidSect="005D5FC7">
          <w:pgSz w:w="11907" w:h="16839" w:code="9"/>
          <w:pgMar w:top="1440" w:right="1080" w:bottom="1440" w:left="1080" w:header="851" w:footer="992" w:gutter="0"/>
          <w:cols w:space="425"/>
          <w:titlePg/>
          <w:docGrid w:type="lines" w:linePitch="360"/>
        </w:sectPr>
      </w:pPr>
      <w:r>
        <w:rPr>
          <w:rFonts w:ascii="標楷體" w:eastAsia="標楷體" w:hAnsi="標楷體" w:hint="eastAsia"/>
        </w:rPr>
        <w:t>__________________________________________________________________________________________________________________________________________________________________</w:t>
      </w:r>
      <w:r w:rsidR="0021158C">
        <w:rPr>
          <w:rFonts w:ascii="標楷體" w:eastAsia="標楷體" w:hAnsi="標楷體" w:hint="eastAsia"/>
        </w:rPr>
        <w:t>_________________________________________________________________________________</w:t>
      </w:r>
      <w:r>
        <w:rPr>
          <w:rFonts w:ascii="標楷體" w:eastAsia="標楷體" w:hAnsi="標楷體" w:hint="eastAsia"/>
        </w:rPr>
        <w:t>______________________________________________</w:t>
      </w:r>
      <w:r w:rsidR="00B22C82">
        <w:rPr>
          <w:rFonts w:ascii="標楷體" w:eastAsia="標楷體" w:hAnsi="標楷體" w:hint="eastAsia"/>
        </w:rPr>
        <w:t>___________。（感謝您的協助，謝謝！）</w:t>
      </w:r>
    </w:p>
    <w:p w:rsidR="00B22C82" w:rsidRDefault="00B22C82" w:rsidP="0021158C">
      <w:pPr>
        <w:jc w:val="center"/>
        <w:rPr>
          <w:rFonts w:ascii="標楷體" w:eastAsia="標楷體" w:hAnsi="標楷體" w:hint="eastAsia"/>
          <w:b/>
          <w:bCs/>
          <w:sz w:val="40"/>
          <w:szCs w:val="40"/>
        </w:rPr>
      </w:pPr>
      <w:r>
        <w:rPr>
          <w:rFonts w:ascii="標楷體" w:eastAsia="標楷體" w:hAnsi="標楷體" w:hint="eastAsia"/>
          <w:b/>
          <w:bCs/>
          <w:noProof/>
          <w:sz w:val="40"/>
          <w:szCs w:val="40"/>
        </w:rPr>
        <w:lastRenderedPageBreak/>
        <w:pict>
          <v:rect id="_x0000_s1071" style="position:absolute;left:0;text-align:left;margin-left:-17.5pt;margin-top:-7pt;width:66pt;height:27pt;z-index:251656704">
            <v:textbox style="mso-next-textbox:#_x0000_s1071">
              <w:txbxContent>
                <w:p w:rsidR="00AD2EEA" w:rsidRDefault="00AD2EEA" w:rsidP="00B22C82">
                  <w:pPr>
                    <w:jc w:val="center"/>
                    <w:rPr>
                      <w:rFonts w:hint="eastAsia"/>
                    </w:rPr>
                  </w:pPr>
                  <w:r>
                    <w:rPr>
                      <w:rFonts w:hint="eastAsia"/>
                    </w:rPr>
                    <w:t>附件</w:t>
                  </w:r>
                  <w:r>
                    <w:rPr>
                      <w:rFonts w:hint="eastAsia"/>
                    </w:rPr>
                    <w:t>3</w:t>
                  </w:r>
                </w:p>
              </w:txbxContent>
            </v:textbox>
          </v:rect>
        </w:pict>
      </w:r>
    </w:p>
    <w:p w:rsidR="006037B5" w:rsidRPr="005A2C16" w:rsidRDefault="006B0D0A" w:rsidP="0021158C">
      <w:pPr>
        <w:pStyle w:val="2"/>
        <w:spacing w:line="240" w:lineRule="auto"/>
        <w:jc w:val="center"/>
        <w:rPr>
          <w:rFonts w:ascii="Times New Roman" w:eastAsia="標楷體" w:hAnsi="Times New Roman"/>
          <w:sz w:val="36"/>
          <w:szCs w:val="36"/>
          <w:bdr w:val="single" w:sz="4" w:space="0" w:color="auto"/>
        </w:rPr>
      </w:pPr>
      <w:bookmarkStart w:id="8" w:name="_Toc401825185"/>
      <w:r w:rsidRPr="005A2C16">
        <w:rPr>
          <w:rFonts w:ascii="Times New Roman" w:eastAsia="標楷體" w:hAnsi="標楷體"/>
          <w:sz w:val="36"/>
          <w:szCs w:val="36"/>
        </w:rPr>
        <w:t>臺南市</w:t>
      </w:r>
      <w:r w:rsidR="005055CB" w:rsidRPr="005A2C16">
        <w:rPr>
          <w:rFonts w:ascii="Times New Roman" w:eastAsia="標楷體" w:hAnsi="Times New Roman"/>
          <w:sz w:val="36"/>
          <w:szCs w:val="36"/>
        </w:rPr>
        <w:t>10</w:t>
      </w:r>
      <w:r w:rsidR="00B22C82" w:rsidRPr="005A2C16">
        <w:rPr>
          <w:rFonts w:ascii="Times New Roman" w:eastAsia="標楷體" w:hAnsi="Times New Roman"/>
          <w:sz w:val="36"/>
          <w:szCs w:val="36"/>
          <w:lang w:eastAsia="zh-TW"/>
        </w:rPr>
        <w:t>4</w:t>
      </w:r>
      <w:r w:rsidRPr="005A2C16">
        <w:rPr>
          <w:rFonts w:ascii="Times New Roman" w:eastAsia="標楷體" w:hAnsi="標楷體"/>
          <w:sz w:val="36"/>
          <w:szCs w:val="36"/>
        </w:rPr>
        <w:t>年度市立國民中小學校長甄選委託書</w:t>
      </w:r>
      <w:bookmarkEnd w:id="8"/>
    </w:p>
    <w:p w:rsidR="006B0D0A" w:rsidRPr="00B22C82" w:rsidRDefault="006B0D0A" w:rsidP="00B22C82">
      <w:pPr>
        <w:spacing w:line="0" w:lineRule="atLeast"/>
        <w:ind w:leftChars="402" w:left="965" w:rightChars="406" w:right="974" w:firstLineChars="4" w:firstLine="13"/>
        <w:rPr>
          <w:rFonts w:ascii="標楷體" w:eastAsia="標楷體" w:hAnsi="標楷體" w:hint="eastAsia"/>
          <w:sz w:val="32"/>
          <w:szCs w:val="32"/>
        </w:rPr>
      </w:pPr>
      <w:r w:rsidRPr="00B22C82">
        <w:rPr>
          <w:rFonts w:ascii="標楷體" w:eastAsia="標楷體" w:hAnsi="標楷體" w:hint="eastAsia"/>
          <w:sz w:val="32"/>
          <w:szCs w:val="32"/>
        </w:rPr>
        <w:t>本人            因故未能於○年○月○日○午○時親自參加臺南市</w:t>
      </w:r>
      <w:r w:rsidR="00B22C82" w:rsidRPr="00B22C82">
        <w:rPr>
          <w:rFonts w:ascii="標楷體" w:eastAsia="標楷體" w:hAnsi="標楷體" w:hint="eastAsia"/>
          <w:sz w:val="32"/>
          <w:szCs w:val="32"/>
        </w:rPr>
        <w:t>104</w:t>
      </w:r>
      <w:r w:rsidRPr="00B22C82">
        <w:rPr>
          <w:rFonts w:ascii="標楷體" w:eastAsia="標楷體" w:hAnsi="標楷體" w:hint="eastAsia"/>
          <w:sz w:val="32"/>
          <w:szCs w:val="32"/>
        </w:rPr>
        <w:t>年度國民中小學校長甄選</w:t>
      </w:r>
    </w:p>
    <w:p w:rsidR="006B0D0A" w:rsidRPr="00B22C82" w:rsidRDefault="006B0D0A" w:rsidP="00B22C82">
      <w:pPr>
        <w:spacing w:line="600" w:lineRule="exact"/>
        <w:ind w:leftChars="402" w:left="965" w:rightChars="406" w:right="974" w:firstLineChars="4" w:firstLine="13"/>
        <w:rPr>
          <w:rFonts w:ascii="標楷體" w:eastAsia="標楷體" w:hAnsi="標楷體" w:hint="eastAsia"/>
          <w:sz w:val="32"/>
          <w:szCs w:val="32"/>
        </w:rPr>
      </w:pPr>
      <w:r w:rsidRPr="00B22C82">
        <w:rPr>
          <w:rFonts w:ascii="標楷體" w:eastAsia="標楷體" w:hAnsi="標楷體" w:hint="eastAsia"/>
          <w:sz w:val="32"/>
          <w:szCs w:val="32"/>
        </w:rPr>
        <w:t xml:space="preserve"> □資績審查</w:t>
      </w:r>
    </w:p>
    <w:p w:rsidR="006037B5" w:rsidRPr="00B22C82" w:rsidRDefault="006B0D0A" w:rsidP="00B22C82">
      <w:pPr>
        <w:spacing w:line="500" w:lineRule="exact"/>
        <w:ind w:leftChars="402" w:left="965" w:rightChars="406" w:right="974" w:firstLineChars="4" w:firstLine="13"/>
        <w:rPr>
          <w:rFonts w:ascii="標楷體" w:eastAsia="標楷體" w:hAnsi="標楷體" w:hint="eastAsia"/>
          <w:sz w:val="32"/>
          <w:szCs w:val="32"/>
        </w:rPr>
      </w:pPr>
      <w:r w:rsidRPr="00B22C82">
        <w:rPr>
          <w:rFonts w:ascii="標楷體" w:eastAsia="標楷體" w:hAnsi="標楷體" w:hint="eastAsia"/>
          <w:sz w:val="32"/>
          <w:szCs w:val="32"/>
        </w:rPr>
        <w:t xml:space="preserve"> □平時訪視訪視順序、口試試場及入場順序抽籤</w:t>
      </w:r>
    </w:p>
    <w:p w:rsidR="00B22C82" w:rsidRDefault="00B22C82" w:rsidP="00B22C82">
      <w:pPr>
        <w:tabs>
          <w:tab w:val="left" w:pos="9589"/>
        </w:tabs>
        <w:snapToGrid w:val="0"/>
        <w:ind w:leftChars="402" w:left="965" w:rightChars="389" w:right="934"/>
        <w:rPr>
          <w:rFonts w:ascii="標楷體" w:eastAsia="標楷體" w:hAnsi="標楷體" w:hint="eastAsia"/>
          <w:sz w:val="32"/>
          <w:szCs w:val="32"/>
        </w:rPr>
      </w:pPr>
    </w:p>
    <w:p w:rsidR="006B0D0A" w:rsidRPr="00B22C82" w:rsidRDefault="006B0D0A" w:rsidP="00B22C82">
      <w:pPr>
        <w:tabs>
          <w:tab w:val="left" w:pos="9589"/>
        </w:tabs>
        <w:spacing w:line="500" w:lineRule="exact"/>
        <w:ind w:leftChars="402" w:left="965" w:rightChars="389" w:right="934"/>
        <w:rPr>
          <w:rFonts w:ascii="標楷體" w:eastAsia="標楷體" w:hAnsi="標楷體" w:hint="eastAsia"/>
          <w:sz w:val="32"/>
          <w:szCs w:val="32"/>
        </w:rPr>
      </w:pPr>
      <w:r w:rsidRPr="00B22C82">
        <w:rPr>
          <w:rFonts w:ascii="標楷體" w:eastAsia="標楷體" w:hAnsi="標楷體" w:hint="eastAsia"/>
          <w:sz w:val="32"/>
          <w:szCs w:val="32"/>
        </w:rPr>
        <w:t>特以此書委託             代為辦理。被委託人就委託事項行使之行為，由本人負全部責任，絕無異議</w:t>
      </w:r>
      <w:r w:rsidRPr="00B22C82">
        <w:rPr>
          <w:rFonts w:ascii="標楷體" w:eastAsia="標楷體" w:hAnsi="標楷體"/>
          <w:sz w:val="32"/>
          <w:szCs w:val="32"/>
        </w:rPr>
        <w:t>。</w:t>
      </w:r>
    </w:p>
    <w:p w:rsidR="006B0D0A" w:rsidRPr="00B22C82" w:rsidRDefault="006B0D0A" w:rsidP="00B22C82">
      <w:pPr>
        <w:ind w:rightChars="132" w:right="317" w:firstLineChars="301" w:firstLine="963"/>
        <w:rPr>
          <w:rFonts w:ascii="標楷體" w:eastAsia="標楷體" w:hAnsi="標楷體" w:hint="eastAsia"/>
          <w:sz w:val="32"/>
          <w:szCs w:val="32"/>
        </w:rPr>
      </w:pPr>
      <w:r w:rsidRPr="00B22C82">
        <w:rPr>
          <w:rFonts w:ascii="標楷體" w:eastAsia="標楷體" w:hAnsi="標楷體" w:hint="eastAsia"/>
          <w:sz w:val="32"/>
          <w:szCs w:val="32"/>
        </w:rPr>
        <w:t>此致</w:t>
      </w:r>
    </w:p>
    <w:p w:rsidR="006B0D0A" w:rsidRPr="00B22C82" w:rsidRDefault="006B0D0A" w:rsidP="00B22C82">
      <w:pPr>
        <w:ind w:leftChars="245" w:left="588" w:rightChars="132" w:right="317" w:firstLineChars="118" w:firstLine="378"/>
        <w:rPr>
          <w:rFonts w:ascii="標楷體" w:eastAsia="標楷體" w:hAnsi="標楷體" w:hint="eastAsia"/>
          <w:b/>
          <w:sz w:val="32"/>
          <w:szCs w:val="32"/>
        </w:rPr>
      </w:pPr>
      <w:r w:rsidRPr="00B22C82">
        <w:rPr>
          <w:rFonts w:ascii="標楷體" w:eastAsia="標楷體" w:hAnsi="標楷體" w:hint="eastAsia"/>
          <w:b/>
          <w:bCs/>
          <w:sz w:val="32"/>
          <w:szCs w:val="32"/>
        </w:rPr>
        <w:t>臺南市立國民中小學校長甄選小組</w:t>
      </w:r>
    </w:p>
    <w:p w:rsidR="006B0D0A" w:rsidRPr="00B22C82" w:rsidRDefault="00B22C82" w:rsidP="009F2F8E">
      <w:pPr>
        <w:tabs>
          <w:tab w:val="left" w:pos="7371"/>
        </w:tabs>
        <w:ind w:leftChars="245" w:left="588" w:rightChars="132" w:right="317" w:firstLineChars="835" w:firstLine="2338"/>
        <w:rPr>
          <w:rFonts w:ascii="標楷體" w:eastAsia="標楷體" w:hAnsi="標楷體" w:hint="eastAsia"/>
          <w:sz w:val="28"/>
          <w:szCs w:val="28"/>
        </w:rPr>
      </w:pPr>
      <w:r>
        <w:rPr>
          <w:rFonts w:ascii="標楷體" w:eastAsia="標楷體" w:hAnsi="標楷體" w:hint="eastAsia"/>
          <w:sz w:val="28"/>
          <w:szCs w:val="28"/>
        </w:rPr>
        <w:t>委　　託　　人：　　　　　　　　(</w:t>
      </w:r>
      <w:r w:rsidR="006B0D0A" w:rsidRPr="00B22C82">
        <w:rPr>
          <w:rFonts w:ascii="標楷體" w:eastAsia="標楷體" w:hAnsi="標楷體" w:hint="eastAsia"/>
          <w:sz w:val="28"/>
          <w:szCs w:val="28"/>
        </w:rPr>
        <w:t>簽章）</w:t>
      </w:r>
    </w:p>
    <w:p w:rsidR="006B0D0A" w:rsidRPr="00B22C82" w:rsidRDefault="006B0D0A" w:rsidP="00B22C82">
      <w:pPr>
        <w:ind w:leftChars="245" w:left="588" w:rightChars="132" w:right="317" w:firstLineChars="835" w:firstLine="2338"/>
        <w:rPr>
          <w:rFonts w:ascii="標楷體" w:eastAsia="標楷體" w:hAnsi="標楷體" w:hint="eastAsia"/>
          <w:sz w:val="28"/>
          <w:szCs w:val="28"/>
        </w:rPr>
      </w:pPr>
      <w:r w:rsidRPr="00B22C82">
        <w:rPr>
          <w:rFonts w:ascii="標楷體" w:eastAsia="標楷體" w:hAnsi="標楷體" w:hint="eastAsia"/>
          <w:sz w:val="28"/>
          <w:szCs w:val="28"/>
        </w:rPr>
        <w:t>身分證統一編號：</w:t>
      </w:r>
    </w:p>
    <w:p w:rsidR="006B0D0A" w:rsidRPr="00B22C82" w:rsidRDefault="006B0D0A" w:rsidP="00B22C82">
      <w:pPr>
        <w:ind w:leftChars="245" w:left="588" w:rightChars="132" w:right="317" w:firstLineChars="835" w:firstLine="2338"/>
        <w:rPr>
          <w:rFonts w:ascii="標楷體" w:eastAsia="標楷體" w:hAnsi="標楷體" w:hint="eastAsia"/>
          <w:sz w:val="28"/>
          <w:szCs w:val="28"/>
        </w:rPr>
      </w:pPr>
      <w:r w:rsidRPr="00B22C82">
        <w:rPr>
          <w:rFonts w:ascii="標楷體" w:eastAsia="標楷體" w:hAnsi="標楷體" w:hint="eastAsia"/>
          <w:sz w:val="28"/>
          <w:szCs w:val="28"/>
        </w:rPr>
        <w:t>聯　絡　電　話：</w:t>
      </w:r>
    </w:p>
    <w:p w:rsidR="006B0D0A" w:rsidRPr="00B22C82" w:rsidRDefault="006B0D0A" w:rsidP="00B22C82">
      <w:pPr>
        <w:ind w:leftChars="245" w:left="588" w:rightChars="132" w:right="317" w:firstLineChars="835" w:firstLine="2338"/>
        <w:rPr>
          <w:rFonts w:ascii="標楷體" w:eastAsia="標楷體" w:hAnsi="標楷體" w:hint="eastAsia"/>
          <w:sz w:val="28"/>
          <w:szCs w:val="28"/>
        </w:rPr>
      </w:pPr>
      <w:r w:rsidRPr="00B22C82">
        <w:rPr>
          <w:rFonts w:ascii="標楷體" w:eastAsia="標楷體" w:hAnsi="標楷體" w:hint="eastAsia"/>
          <w:sz w:val="28"/>
          <w:szCs w:val="28"/>
        </w:rPr>
        <w:t>戶　籍　地　址：</w:t>
      </w:r>
    </w:p>
    <w:p w:rsidR="00DD3067" w:rsidRPr="00B22C82" w:rsidRDefault="00DD3067" w:rsidP="00B22C82">
      <w:pPr>
        <w:ind w:leftChars="245" w:left="588" w:rightChars="132" w:right="317" w:firstLineChars="835" w:firstLine="2338"/>
        <w:rPr>
          <w:rFonts w:ascii="標楷體" w:eastAsia="標楷體" w:hAnsi="標楷體" w:hint="eastAsia"/>
          <w:sz w:val="28"/>
          <w:szCs w:val="28"/>
        </w:rPr>
      </w:pPr>
    </w:p>
    <w:p w:rsidR="006B0D0A" w:rsidRPr="00B22C82" w:rsidRDefault="006B0D0A" w:rsidP="00B22C82">
      <w:pPr>
        <w:ind w:leftChars="245" w:left="588" w:rightChars="132" w:right="317" w:firstLineChars="835" w:firstLine="2338"/>
        <w:rPr>
          <w:rFonts w:ascii="標楷體" w:eastAsia="標楷體" w:hAnsi="標楷體" w:hint="eastAsia"/>
          <w:sz w:val="28"/>
          <w:szCs w:val="28"/>
        </w:rPr>
      </w:pPr>
      <w:r w:rsidRPr="00B22C82">
        <w:rPr>
          <w:rFonts w:ascii="標楷體" w:eastAsia="標楷體" w:hAnsi="標楷體" w:hint="eastAsia"/>
          <w:sz w:val="28"/>
          <w:szCs w:val="28"/>
        </w:rPr>
        <w:t>受　委　託　人：</w:t>
      </w:r>
      <w:r w:rsidRPr="00B22C82">
        <w:rPr>
          <w:rFonts w:ascii="標楷體" w:eastAsia="標楷體" w:hAnsi="標楷體" w:hint="eastAsia"/>
          <w:sz w:val="28"/>
          <w:szCs w:val="28"/>
        </w:rPr>
        <w:tab/>
      </w:r>
      <w:r w:rsidRPr="00B22C82">
        <w:rPr>
          <w:rFonts w:ascii="標楷體" w:eastAsia="標楷體" w:hAnsi="標楷體" w:hint="eastAsia"/>
          <w:sz w:val="28"/>
          <w:szCs w:val="28"/>
        </w:rPr>
        <w:tab/>
        <w:t xml:space="preserve">　　　　  　</w:t>
      </w:r>
      <w:r w:rsidR="009F2F8E">
        <w:rPr>
          <w:rFonts w:ascii="標楷體" w:eastAsia="標楷體" w:hAnsi="標楷體" w:hint="eastAsia"/>
          <w:sz w:val="28"/>
          <w:szCs w:val="28"/>
        </w:rPr>
        <w:t>(</w:t>
      </w:r>
      <w:r w:rsidRPr="00B22C82">
        <w:rPr>
          <w:rFonts w:ascii="標楷體" w:eastAsia="標楷體" w:hAnsi="標楷體" w:hint="eastAsia"/>
          <w:sz w:val="28"/>
          <w:szCs w:val="28"/>
        </w:rPr>
        <w:t>簽章）</w:t>
      </w:r>
    </w:p>
    <w:p w:rsidR="006B0D0A" w:rsidRPr="00B22C82" w:rsidRDefault="006B0D0A" w:rsidP="00B22C82">
      <w:pPr>
        <w:ind w:leftChars="245" w:left="588" w:rightChars="132" w:right="317" w:firstLineChars="835" w:firstLine="2338"/>
        <w:rPr>
          <w:rFonts w:ascii="標楷體" w:eastAsia="標楷體" w:hAnsi="標楷體" w:hint="eastAsia"/>
          <w:sz w:val="28"/>
          <w:szCs w:val="28"/>
        </w:rPr>
      </w:pPr>
      <w:r w:rsidRPr="00B22C82">
        <w:rPr>
          <w:rFonts w:ascii="標楷體" w:eastAsia="標楷體" w:hAnsi="標楷體" w:hint="eastAsia"/>
          <w:sz w:val="28"/>
          <w:szCs w:val="28"/>
        </w:rPr>
        <w:t>身分證統一編號：</w:t>
      </w:r>
    </w:p>
    <w:p w:rsidR="006B0D0A" w:rsidRPr="00B22C82" w:rsidRDefault="006B0D0A" w:rsidP="00B22C82">
      <w:pPr>
        <w:ind w:leftChars="245" w:left="588" w:rightChars="132" w:right="317" w:firstLineChars="835" w:firstLine="2338"/>
        <w:rPr>
          <w:rFonts w:ascii="標楷體" w:eastAsia="標楷體" w:hAnsi="標楷體" w:hint="eastAsia"/>
          <w:sz w:val="28"/>
          <w:szCs w:val="28"/>
        </w:rPr>
      </w:pPr>
      <w:r w:rsidRPr="00B22C82">
        <w:rPr>
          <w:rFonts w:ascii="標楷體" w:eastAsia="標楷體" w:hAnsi="標楷體" w:hint="eastAsia"/>
          <w:sz w:val="28"/>
          <w:szCs w:val="28"/>
        </w:rPr>
        <w:t>聯　絡　電　話：</w:t>
      </w:r>
    </w:p>
    <w:p w:rsidR="006B0D0A" w:rsidRPr="00B22C82" w:rsidRDefault="006B0D0A" w:rsidP="00B22C82">
      <w:pPr>
        <w:ind w:leftChars="245" w:left="588" w:rightChars="132" w:right="317" w:firstLineChars="835" w:firstLine="2338"/>
        <w:rPr>
          <w:rFonts w:ascii="標楷體" w:eastAsia="標楷體" w:hAnsi="標楷體" w:hint="eastAsia"/>
          <w:sz w:val="28"/>
          <w:szCs w:val="28"/>
        </w:rPr>
      </w:pPr>
      <w:r w:rsidRPr="00B22C82">
        <w:rPr>
          <w:rFonts w:ascii="標楷體" w:eastAsia="標楷體" w:hAnsi="標楷體" w:hint="eastAsia"/>
          <w:sz w:val="28"/>
          <w:szCs w:val="28"/>
        </w:rPr>
        <w:t>戶　籍　地　址：</w:t>
      </w:r>
    </w:p>
    <w:p w:rsidR="006B0D0A" w:rsidRPr="00B22C82" w:rsidRDefault="006B0D0A" w:rsidP="00B22C82">
      <w:pPr>
        <w:ind w:leftChars="245" w:left="588" w:rightChars="132" w:right="317"/>
        <w:jc w:val="center"/>
        <w:rPr>
          <w:rFonts w:ascii="標楷體" w:eastAsia="標楷體" w:hAnsi="標楷體" w:hint="eastAsia"/>
          <w:sz w:val="32"/>
          <w:szCs w:val="32"/>
        </w:rPr>
      </w:pPr>
      <w:r w:rsidRPr="00B22C82">
        <w:rPr>
          <w:rFonts w:ascii="標楷體" w:eastAsia="標楷體" w:hAnsi="標楷體" w:hint="eastAsia"/>
          <w:sz w:val="32"/>
          <w:szCs w:val="32"/>
        </w:rPr>
        <w:t>中　　華　　民　　國　   年　 　月　　　　日</w:t>
      </w:r>
    </w:p>
    <w:p w:rsidR="00F37E04" w:rsidRPr="00B22C82" w:rsidRDefault="00D75CF2" w:rsidP="009F2F8E">
      <w:pPr>
        <w:tabs>
          <w:tab w:val="left" w:pos="7371"/>
        </w:tabs>
        <w:ind w:leftChars="245" w:left="588" w:rightChars="132" w:right="317"/>
        <w:rPr>
          <w:rFonts w:ascii="標楷體" w:eastAsia="標楷體" w:hAnsi="標楷體"/>
          <w:b/>
          <w:sz w:val="28"/>
          <w:szCs w:val="28"/>
        </w:rPr>
        <w:sectPr w:rsidR="00F37E04" w:rsidRPr="00B22C82" w:rsidSect="005D5FC7">
          <w:pgSz w:w="11907" w:h="16839" w:code="9"/>
          <w:pgMar w:top="720" w:right="720" w:bottom="720" w:left="720" w:header="851" w:footer="992" w:gutter="0"/>
          <w:cols w:space="425"/>
          <w:titlePg/>
          <w:docGrid w:type="lines" w:linePitch="360"/>
        </w:sectPr>
      </w:pPr>
      <w:r>
        <w:rPr>
          <w:rFonts w:ascii="標楷體" w:eastAsia="標楷體" w:hAnsi="標楷體" w:hint="eastAsia"/>
          <w:b/>
          <w:sz w:val="28"/>
          <w:szCs w:val="28"/>
        </w:rPr>
        <w:t>附註：請受委託人攜帶本人及委託人雙方之國民身分證正本驗明身分</w:t>
      </w:r>
    </w:p>
    <w:p w:rsidR="006A4306" w:rsidRPr="003F3433" w:rsidRDefault="00D75CF2" w:rsidP="0021158C">
      <w:pPr>
        <w:pStyle w:val="2"/>
        <w:spacing w:line="240" w:lineRule="auto"/>
        <w:jc w:val="center"/>
        <w:rPr>
          <w:rFonts w:ascii="Times New Roman" w:eastAsia="標楷體" w:hAnsi="Times New Roman"/>
          <w:sz w:val="36"/>
          <w:szCs w:val="36"/>
        </w:rPr>
      </w:pPr>
      <w:bookmarkStart w:id="9" w:name="_Toc401825186"/>
      <w:r w:rsidRPr="003F3433">
        <w:rPr>
          <w:rFonts w:ascii="標楷體" w:eastAsia="標楷體" w:hAnsi="標楷體" w:hint="eastAsia"/>
          <w:bCs w:val="0"/>
          <w:noProof/>
          <w:sz w:val="20"/>
          <w:szCs w:val="20"/>
        </w:rPr>
        <w:lastRenderedPageBreak/>
        <w:pict>
          <v:rect id="_x0000_s1072" style="position:absolute;left:0;text-align:left;margin-left:-18.5pt;margin-top:-37pt;width:66pt;height:27pt;z-index:251657728">
            <v:textbox style="mso-next-textbox:#_x0000_s1072">
              <w:txbxContent>
                <w:p w:rsidR="00AD2EEA" w:rsidRDefault="00AD2EEA" w:rsidP="009F2F8E">
                  <w:pPr>
                    <w:jc w:val="center"/>
                    <w:rPr>
                      <w:rFonts w:hint="eastAsia"/>
                    </w:rPr>
                  </w:pPr>
                  <w:r>
                    <w:rPr>
                      <w:rFonts w:hint="eastAsia"/>
                    </w:rPr>
                    <w:t>附件</w:t>
                  </w:r>
                  <w:r>
                    <w:rPr>
                      <w:rFonts w:hint="eastAsia"/>
                    </w:rPr>
                    <w:t>4</w:t>
                  </w:r>
                </w:p>
              </w:txbxContent>
            </v:textbox>
          </v:rect>
        </w:pict>
      </w:r>
      <w:r w:rsidR="006A4306" w:rsidRPr="003F3433">
        <w:rPr>
          <w:rFonts w:ascii="Times New Roman" w:eastAsia="標楷體" w:hAnsi="Times New Roman"/>
          <w:bCs w:val="0"/>
          <w:sz w:val="36"/>
          <w:szCs w:val="36"/>
        </w:rPr>
        <w:t>臺南市</w:t>
      </w:r>
      <w:r w:rsidR="005055CB" w:rsidRPr="003F3433">
        <w:rPr>
          <w:rFonts w:ascii="Times New Roman" w:eastAsia="標楷體" w:hAnsi="Times New Roman"/>
          <w:bCs w:val="0"/>
          <w:sz w:val="36"/>
          <w:szCs w:val="36"/>
        </w:rPr>
        <w:t>10</w:t>
      </w:r>
      <w:r w:rsidR="009F2F8E" w:rsidRPr="003F3433">
        <w:rPr>
          <w:rFonts w:ascii="Times New Roman" w:eastAsia="標楷體" w:hAnsi="Times New Roman"/>
          <w:bCs w:val="0"/>
          <w:sz w:val="36"/>
          <w:szCs w:val="36"/>
          <w:lang w:eastAsia="zh-TW"/>
        </w:rPr>
        <w:t>4</w:t>
      </w:r>
      <w:r w:rsidR="006A4306" w:rsidRPr="003F3433">
        <w:rPr>
          <w:rFonts w:ascii="Times New Roman" w:eastAsia="標楷體" w:hAnsi="Times New Roman"/>
          <w:bCs w:val="0"/>
          <w:sz w:val="36"/>
          <w:szCs w:val="36"/>
        </w:rPr>
        <w:t>年度市立國民中小學</w:t>
      </w:r>
      <w:r w:rsidR="006A4306" w:rsidRPr="003F3433">
        <w:rPr>
          <w:rFonts w:ascii="Times New Roman" w:eastAsia="標楷體" w:hAnsi="Times New Roman"/>
          <w:sz w:val="36"/>
          <w:szCs w:val="36"/>
        </w:rPr>
        <w:t>校長甄選試</w:t>
      </w:r>
      <w:r w:rsidR="006A4306" w:rsidRPr="003F3433">
        <w:rPr>
          <w:rFonts w:ascii="Times New Roman" w:eastAsia="標楷體" w:hAnsi="標楷體"/>
          <w:sz w:val="36"/>
          <w:szCs w:val="36"/>
        </w:rPr>
        <w:t>場規則</w:t>
      </w:r>
      <w:bookmarkEnd w:id="9"/>
    </w:p>
    <w:p w:rsidR="006A4306" w:rsidRPr="00FD4AC1" w:rsidRDefault="006A4306" w:rsidP="009F2F8E">
      <w:pPr>
        <w:spacing w:line="440" w:lineRule="exact"/>
        <w:ind w:left="520" w:hangingChars="200" w:hanging="520"/>
        <w:rPr>
          <w:rFonts w:ascii="標楷體" w:eastAsia="標楷體" w:hAnsi="標楷體"/>
          <w:color w:val="000000"/>
          <w:sz w:val="26"/>
          <w:szCs w:val="26"/>
        </w:rPr>
      </w:pPr>
      <w:r w:rsidRPr="00FD4AC1">
        <w:rPr>
          <w:rFonts w:ascii="標楷體" w:eastAsia="標楷體" w:hAnsi="標楷體" w:hint="eastAsia"/>
          <w:color w:val="000000"/>
          <w:sz w:val="26"/>
          <w:szCs w:val="26"/>
        </w:rPr>
        <w:t>一、應考者準時到達試場，筆試開始十五分鐘後不得入場，筆試開始四十五分鐘內不得離場；口試於該試場應試時間經正式唱名三次未到者，以遲到論，在排定時間內遲到入場者，扣該科成績十分，其應試時間為個人剩餘時間。</w:t>
      </w:r>
    </w:p>
    <w:p w:rsidR="006A4306" w:rsidRPr="00FD4AC1" w:rsidRDefault="006A4306" w:rsidP="009F2F8E">
      <w:pPr>
        <w:spacing w:line="440" w:lineRule="exact"/>
        <w:ind w:left="520" w:hangingChars="200" w:hanging="520"/>
        <w:rPr>
          <w:rFonts w:ascii="標楷體" w:eastAsia="標楷體" w:hAnsi="標楷體"/>
          <w:color w:val="000000"/>
          <w:sz w:val="26"/>
          <w:szCs w:val="26"/>
        </w:rPr>
      </w:pPr>
      <w:r w:rsidRPr="00FD4AC1">
        <w:rPr>
          <w:rFonts w:ascii="標楷體" w:eastAsia="標楷體" w:hAnsi="標楷體" w:hint="eastAsia"/>
          <w:color w:val="000000"/>
          <w:sz w:val="26"/>
          <w:szCs w:val="26"/>
        </w:rPr>
        <w:t>二、考試時間：</w:t>
      </w:r>
    </w:p>
    <w:p w:rsidR="006A4306" w:rsidRPr="00FD4AC1" w:rsidRDefault="009F2F8E" w:rsidP="009F2F8E">
      <w:pPr>
        <w:spacing w:line="440" w:lineRule="exact"/>
        <w:ind w:leftChars="215" w:left="1187" w:hangingChars="258" w:hanging="671"/>
        <w:rPr>
          <w:rFonts w:ascii="標楷體" w:eastAsia="標楷體" w:hAnsi="標楷體"/>
          <w:color w:val="000000"/>
          <w:sz w:val="26"/>
          <w:szCs w:val="26"/>
        </w:rPr>
      </w:pPr>
      <w:r>
        <w:rPr>
          <w:rFonts w:ascii="標楷體" w:eastAsia="標楷體" w:hAnsi="標楷體" w:hint="eastAsia"/>
          <w:color w:val="000000"/>
          <w:sz w:val="26"/>
          <w:szCs w:val="26"/>
        </w:rPr>
        <w:t xml:space="preserve">(一) </w:t>
      </w:r>
      <w:r w:rsidR="006A4306" w:rsidRPr="00FD4AC1">
        <w:rPr>
          <w:rFonts w:ascii="標楷體" w:eastAsia="標楷體" w:hAnsi="標楷體" w:hint="eastAsia"/>
          <w:color w:val="000000"/>
          <w:sz w:val="26"/>
          <w:szCs w:val="26"/>
        </w:rPr>
        <w:t>筆試考試時間之起迄，以鈴聲為準，聽到進場鈴聲，應即入場並依准考證號碼就座，將准考證及身分證（或附有照片足資證明身分之護照、健保卡、駕照）放置桌面左前角備查。</w:t>
      </w:r>
    </w:p>
    <w:p w:rsidR="006A4306" w:rsidRPr="00FD4AC1" w:rsidRDefault="009F2F8E" w:rsidP="009F2F8E">
      <w:pPr>
        <w:spacing w:line="440" w:lineRule="exact"/>
        <w:ind w:leftChars="215" w:left="1187" w:hangingChars="258" w:hanging="671"/>
        <w:rPr>
          <w:rFonts w:ascii="標楷體" w:eastAsia="標楷體" w:hAnsi="標楷體"/>
          <w:color w:val="000000"/>
          <w:sz w:val="26"/>
          <w:szCs w:val="26"/>
        </w:rPr>
      </w:pPr>
      <w:r>
        <w:rPr>
          <w:rFonts w:ascii="標楷體" w:eastAsia="標楷體" w:hAnsi="標楷體" w:hint="eastAsia"/>
          <w:color w:val="000000"/>
          <w:sz w:val="26"/>
          <w:szCs w:val="26"/>
        </w:rPr>
        <w:t xml:space="preserve">(二) </w:t>
      </w:r>
      <w:r w:rsidR="006A4306" w:rsidRPr="00FD4AC1">
        <w:rPr>
          <w:rFonts w:ascii="標楷體" w:eastAsia="標楷體" w:hAnsi="標楷體" w:hint="eastAsia"/>
          <w:color w:val="000000"/>
          <w:sz w:val="26"/>
          <w:szCs w:val="26"/>
        </w:rPr>
        <w:t>口試時間每人至多八分鐘。口試結束前一分鐘按一次鈴，時間到，連續按兩次鈴，結束口試。</w:t>
      </w:r>
    </w:p>
    <w:p w:rsidR="006A4306" w:rsidRPr="00FD4AC1" w:rsidRDefault="009F2F8E" w:rsidP="009F2F8E">
      <w:pPr>
        <w:spacing w:line="440" w:lineRule="exact"/>
        <w:ind w:leftChars="215" w:left="1187" w:hangingChars="258" w:hanging="671"/>
        <w:rPr>
          <w:rFonts w:ascii="標楷體" w:eastAsia="標楷體" w:hAnsi="標楷體"/>
          <w:color w:val="000000"/>
          <w:sz w:val="26"/>
          <w:szCs w:val="26"/>
        </w:rPr>
      </w:pPr>
      <w:r>
        <w:rPr>
          <w:rFonts w:ascii="標楷體" w:eastAsia="標楷體" w:hAnsi="標楷體" w:hint="eastAsia"/>
          <w:color w:val="000000"/>
          <w:sz w:val="26"/>
          <w:szCs w:val="26"/>
        </w:rPr>
        <w:t>(</w:t>
      </w:r>
      <w:r w:rsidR="006A4306" w:rsidRPr="00FD4AC1">
        <w:rPr>
          <w:rFonts w:ascii="標楷體" w:eastAsia="標楷體" w:hAnsi="標楷體" w:hint="eastAsia"/>
          <w:color w:val="000000"/>
          <w:sz w:val="26"/>
          <w:szCs w:val="26"/>
        </w:rPr>
        <w:t>三</w:t>
      </w:r>
      <w:r>
        <w:rPr>
          <w:rFonts w:ascii="標楷體" w:eastAsia="標楷體" w:hAnsi="標楷體" w:hint="eastAsia"/>
          <w:color w:val="000000"/>
          <w:sz w:val="26"/>
          <w:szCs w:val="26"/>
        </w:rPr>
        <w:t xml:space="preserve">) </w:t>
      </w:r>
      <w:r w:rsidR="006A4306" w:rsidRPr="00FD4AC1">
        <w:rPr>
          <w:rFonts w:ascii="標楷體" w:eastAsia="標楷體" w:hAnsi="標楷體" w:hint="eastAsia"/>
          <w:color w:val="000000"/>
          <w:sz w:val="26"/>
          <w:szCs w:val="26"/>
        </w:rPr>
        <w:t>未帶准考證或身分證之應考者，應由主辦單位拍照存證。</w:t>
      </w:r>
    </w:p>
    <w:p w:rsidR="006A4306" w:rsidRPr="00FD4AC1" w:rsidRDefault="007963EC" w:rsidP="009F2F8E">
      <w:pPr>
        <w:spacing w:line="440" w:lineRule="exact"/>
        <w:ind w:left="520" w:hangingChars="200" w:hanging="520"/>
        <w:rPr>
          <w:rFonts w:ascii="標楷體" w:eastAsia="標楷體" w:hAnsi="標楷體"/>
          <w:color w:val="000000"/>
          <w:sz w:val="26"/>
          <w:szCs w:val="26"/>
        </w:rPr>
      </w:pPr>
      <w:r>
        <w:rPr>
          <w:rFonts w:ascii="標楷體" w:eastAsia="標楷體" w:hAnsi="標楷體" w:hint="eastAsia"/>
          <w:color w:val="000000"/>
          <w:sz w:val="26"/>
          <w:szCs w:val="26"/>
        </w:rPr>
        <w:t>三</w:t>
      </w:r>
      <w:r w:rsidR="006A4306" w:rsidRPr="00FD4AC1">
        <w:rPr>
          <w:rFonts w:ascii="標楷體" w:eastAsia="標楷體" w:hAnsi="標楷體" w:hint="eastAsia"/>
          <w:color w:val="000000"/>
          <w:sz w:val="26"/>
          <w:szCs w:val="26"/>
        </w:rPr>
        <w:t>、除應考相關文具及筆試用透明墊板外，其他個人物品不得帶進試場或應放置於監考人員指定處。</w:t>
      </w:r>
    </w:p>
    <w:p w:rsidR="006A4306" w:rsidRPr="00FD4AC1" w:rsidRDefault="007963EC" w:rsidP="009F2F8E">
      <w:pPr>
        <w:spacing w:line="440" w:lineRule="exact"/>
        <w:ind w:left="520" w:hangingChars="200" w:hanging="520"/>
        <w:rPr>
          <w:rFonts w:ascii="標楷體" w:eastAsia="標楷體" w:hAnsi="標楷體"/>
          <w:color w:val="000000"/>
          <w:sz w:val="26"/>
          <w:szCs w:val="26"/>
        </w:rPr>
      </w:pPr>
      <w:r>
        <w:rPr>
          <w:rFonts w:ascii="標楷體" w:eastAsia="標楷體" w:hAnsi="標楷體" w:hint="eastAsia"/>
          <w:color w:val="000000"/>
          <w:sz w:val="26"/>
          <w:szCs w:val="26"/>
        </w:rPr>
        <w:t>四</w:t>
      </w:r>
      <w:r w:rsidR="006A4306" w:rsidRPr="00FD4AC1">
        <w:rPr>
          <w:rFonts w:ascii="標楷體" w:eastAsia="標楷體" w:hAnsi="標楷體" w:hint="eastAsia"/>
          <w:color w:val="000000"/>
          <w:sz w:val="26"/>
          <w:szCs w:val="26"/>
        </w:rPr>
        <w:t>、考試時間行動電話、通訊器材等應關機，不得使用。</w:t>
      </w:r>
    </w:p>
    <w:p w:rsidR="006A4306" w:rsidRPr="00FD4AC1" w:rsidRDefault="007963EC" w:rsidP="009F2F8E">
      <w:pPr>
        <w:spacing w:line="440" w:lineRule="exact"/>
        <w:ind w:left="520" w:hangingChars="200" w:hanging="520"/>
        <w:rPr>
          <w:rFonts w:ascii="標楷體" w:eastAsia="標楷體" w:hAnsi="標楷體"/>
          <w:color w:val="000000"/>
          <w:sz w:val="26"/>
          <w:szCs w:val="26"/>
        </w:rPr>
      </w:pPr>
      <w:r>
        <w:rPr>
          <w:rFonts w:ascii="標楷體" w:eastAsia="標楷體" w:hAnsi="標楷體" w:hint="eastAsia"/>
          <w:color w:val="000000"/>
          <w:sz w:val="26"/>
          <w:szCs w:val="26"/>
        </w:rPr>
        <w:t>五</w:t>
      </w:r>
      <w:r w:rsidR="006A4306" w:rsidRPr="00FD4AC1">
        <w:rPr>
          <w:rFonts w:ascii="標楷體" w:eastAsia="標楷體" w:hAnsi="標楷體" w:hint="eastAsia"/>
          <w:color w:val="000000"/>
          <w:sz w:val="26"/>
          <w:szCs w:val="26"/>
        </w:rPr>
        <w:t>、進入考場：</w:t>
      </w:r>
    </w:p>
    <w:p w:rsidR="006A4306" w:rsidRPr="00FD4AC1" w:rsidRDefault="009F2F8E" w:rsidP="009F2F8E">
      <w:pPr>
        <w:spacing w:line="440" w:lineRule="exact"/>
        <w:ind w:leftChars="222" w:left="1175" w:hangingChars="247" w:hanging="642"/>
        <w:rPr>
          <w:rFonts w:ascii="標楷體" w:eastAsia="標楷體" w:hAnsi="標楷體"/>
          <w:color w:val="000000"/>
          <w:sz w:val="26"/>
          <w:szCs w:val="26"/>
        </w:rPr>
      </w:pPr>
      <w:r>
        <w:rPr>
          <w:rFonts w:ascii="標楷體" w:eastAsia="標楷體" w:hAnsi="標楷體" w:hint="eastAsia"/>
          <w:color w:val="000000"/>
          <w:sz w:val="26"/>
          <w:szCs w:val="26"/>
        </w:rPr>
        <w:t>(</w:t>
      </w:r>
      <w:r w:rsidR="006A4306" w:rsidRPr="00FD4AC1">
        <w:rPr>
          <w:rFonts w:ascii="標楷體" w:eastAsia="標楷體" w:hAnsi="標楷體" w:hint="eastAsia"/>
          <w:color w:val="000000"/>
          <w:sz w:val="26"/>
          <w:szCs w:val="26"/>
        </w:rPr>
        <w:t>一</w:t>
      </w:r>
      <w:r>
        <w:rPr>
          <w:rFonts w:ascii="標楷體" w:eastAsia="標楷體" w:hAnsi="標楷體" w:hint="eastAsia"/>
          <w:color w:val="000000"/>
          <w:sz w:val="26"/>
          <w:szCs w:val="26"/>
        </w:rPr>
        <w:t xml:space="preserve">) </w:t>
      </w:r>
      <w:r w:rsidR="006A4306" w:rsidRPr="00FD4AC1">
        <w:rPr>
          <w:rFonts w:ascii="標楷體" w:eastAsia="標楷體" w:hAnsi="標楷體" w:hint="eastAsia"/>
          <w:color w:val="000000"/>
          <w:sz w:val="26"/>
          <w:szCs w:val="26"/>
        </w:rPr>
        <w:t>筆試應考者於作答前應自行查對</w:t>
      </w:r>
      <w:r w:rsidR="006A4306" w:rsidRPr="00D75CF2">
        <w:rPr>
          <w:rFonts w:ascii="標楷體" w:eastAsia="標楷體" w:hAnsi="標楷體" w:hint="eastAsia"/>
          <w:b/>
          <w:sz w:val="26"/>
          <w:szCs w:val="26"/>
          <w:u w:val="single"/>
          <w:shd w:val="pct15" w:color="auto" w:fill="FFFFFF"/>
        </w:rPr>
        <w:t>試題紙</w:t>
      </w:r>
      <w:r w:rsidR="006A4306" w:rsidRPr="00802629">
        <w:rPr>
          <w:rFonts w:ascii="標楷體" w:eastAsia="標楷體" w:hAnsi="標楷體" w:hint="eastAsia"/>
          <w:b/>
          <w:color w:val="000000"/>
          <w:sz w:val="26"/>
          <w:szCs w:val="26"/>
        </w:rPr>
        <w:t>上號碼、</w:t>
      </w:r>
      <w:r w:rsidR="006A4306" w:rsidRPr="00D75CF2">
        <w:rPr>
          <w:rFonts w:ascii="標楷體" w:eastAsia="標楷體" w:hAnsi="標楷體" w:hint="eastAsia"/>
          <w:b/>
          <w:sz w:val="26"/>
          <w:szCs w:val="26"/>
          <w:u w:val="single"/>
          <w:shd w:val="pct15" w:color="auto" w:fill="FFFFFF"/>
        </w:rPr>
        <w:t>答案本</w:t>
      </w:r>
      <w:r w:rsidR="006A4306" w:rsidRPr="00802629">
        <w:rPr>
          <w:rFonts w:ascii="標楷體" w:eastAsia="標楷體" w:hAnsi="標楷體" w:hint="eastAsia"/>
          <w:b/>
          <w:color w:val="000000"/>
          <w:sz w:val="26"/>
          <w:szCs w:val="26"/>
        </w:rPr>
        <w:t>號碼、座號，與准考證號碼是否相同</w:t>
      </w:r>
      <w:r w:rsidR="006A4306" w:rsidRPr="00802629">
        <w:rPr>
          <w:rFonts w:ascii="標楷體" w:eastAsia="標楷體" w:hAnsi="標楷體" w:hint="eastAsia"/>
          <w:color w:val="000000"/>
          <w:sz w:val="26"/>
          <w:szCs w:val="26"/>
        </w:rPr>
        <w:t>，經核對無誤後，</w:t>
      </w:r>
      <w:r w:rsidR="006A4306" w:rsidRPr="00FD4AC1">
        <w:rPr>
          <w:rFonts w:ascii="標楷體" w:eastAsia="標楷體" w:hAnsi="標楷體" w:hint="eastAsia"/>
          <w:color w:val="000000"/>
          <w:sz w:val="26"/>
          <w:szCs w:val="26"/>
        </w:rPr>
        <w:t>再行作答。作答方式為由左至右直式橫寫翻至下頁繼續作答，背面勿書寫。</w:t>
      </w:r>
    </w:p>
    <w:p w:rsidR="006A4306" w:rsidRPr="00FD4AC1" w:rsidRDefault="009F2F8E" w:rsidP="009F2F8E">
      <w:pPr>
        <w:spacing w:line="440" w:lineRule="exact"/>
        <w:ind w:leftChars="222" w:left="1175" w:hangingChars="247" w:hanging="642"/>
        <w:rPr>
          <w:rFonts w:ascii="標楷體" w:eastAsia="標楷體" w:hAnsi="標楷體"/>
          <w:color w:val="000000"/>
          <w:sz w:val="26"/>
          <w:szCs w:val="26"/>
        </w:rPr>
      </w:pPr>
      <w:r>
        <w:rPr>
          <w:rFonts w:ascii="標楷體" w:eastAsia="標楷體" w:hAnsi="標楷體" w:hint="eastAsia"/>
          <w:color w:val="000000"/>
          <w:sz w:val="26"/>
          <w:szCs w:val="26"/>
        </w:rPr>
        <w:t xml:space="preserve">(二) </w:t>
      </w:r>
      <w:r w:rsidR="006A4306" w:rsidRPr="00FD4AC1">
        <w:rPr>
          <w:rFonts w:ascii="標楷體" w:eastAsia="標楷體" w:hAnsi="標楷體" w:hint="eastAsia"/>
          <w:color w:val="000000"/>
          <w:sz w:val="26"/>
          <w:szCs w:val="26"/>
        </w:rPr>
        <w:t>口試應考者進入考場前，應將准考證及身分證件交予助理人員核對是否相符，進入考場後，再將准考證交給場內助理人員簽章。</w:t>
      </w:r>
    </w:p>
    <w:p w:rsidR="006A4306" w:rsidRPr="00FD4AC1" w:rsidRDefault="009F2F8E" w:rsidP="009F2F8E">
      <w:pPr>
        <w:spacing w:line="440" w:lineRule="exact"/>
        <w:ind w:leftChars="222" w:left="1175" w:hangingChars="247" w:hanging="642"/>
        <w:rPr>
          <w:rFonts w:ascii="標楷體" w:eastAsia="標楷體" w:hAnsi="標楷體"/>
          <w:color w:val="000000"/>
          <w:sz w:val="26"/>
          <w:szCs w:val="26"/>
        </w:rPr>
      </w:pPr>
      <w:r>
        <w:rPr>
          <w:rFonts w:ascii="標楷體" w:eastAsia="標楷體" w:hAnsi="標楷體" w:hint="eastAsia"/>
          <w:color w:val="000000"/>
          <w:sz w:val="26"/>
          <w:szCs w:val="26"/>
        </w:rPr>
        <w:t>(</w:t>
      </w:r>
      <w:r w:rsidR="006A4306" w:rsidRPr="00FD4AC1">
        <w:rPr>
          <w:rFonts w:ascii="標楷體" w:eastAsia="標楷體" w:hAnsi="標楷體" w:hint="eastAsia"/>
          <w:color w:val="000000"/>
          <w:sz w:val="26"/>
          <w:szCs w:val="26"/>
        </w:rPr>
        <w:t>三</w:t>
      </w:r>
      <w:r>
        <w:rPr>
          <w:rFonts w:ascii="標楷體" w:eastAsia="標楷體" w:hAnsi="標楷體" w:hint="eastAsia"/>
          <w:color w:val="000000"/>
          <w:sz w:val="26"/>
          <w:szCs w:val="26"/>
        </w:rPr>
        <w:t xml:space="preserve">) </w:t>
      </w:r>
      <w:r w:rsidR="006A4306" w:rsidRPr="00FD4AC1">
        <w:rPr>
          <w:rFonts w:ascii="標楷體" w:eastAsia="標楷體" w:hAnsi="標楷體" w:hint="eastAsia"/>
          <w:color w:val="000000"/>
          <w:sz w:val="26"/>
          <w:szCs w:val="26"/>
        </w:rPr>
        <w:t>因個人健康需求，需攜帶飲用水進入考場者，向監考人員反映，由監考人員代為託管、服務。</w:t>
      </w:r>
    </w:p>
    <w:p w:rsidR="006A4306" w:rsidRPr="00FD4AC1" w:rsidRDefault="007963EC" w:rsidP="009F2F8E">
      <w:pPr>
        <w:spacing w:line="440" w:lineRule="exact"/>
        <w:ind w:left="520" w:hangingChars="200" w:hanging="520"/>
        <w:rPr>
          <w:rFonts w:ascii="標楷體" w:eastAsia="標楷體" w:hAnsi="標楷體"/>
          <w:color w:val="000000"/>
          <w:sz w:val="26"/>
          <w:szCs w:val="26"/>
        </w:rPr>
      </w:pPr>
      <w:r>
        <w:rPr>
          <w:rFonts w:ascii="標楷體" w:eastAsia="標楷體" w:hAnsi="標楷體" w:hint="eastAsia"/>
          <w:color w:val="000000"/>
          <w:sz w:val="26"/>
          <w:szCs w:val="26"/>
        </w:rPr>
        <w:t>六</w:t>
      </w:r>
      <w:r w:rsidR="006A4306" w:rsidRPr="00FD4AC1">
        <w:rPr>
          <w:rFonts w:ascii="標楷體" w:eastAsia="標楷體" w:hAnsi="標楷體" w:hint="eastAsia"/>
          <w:color w:val="000000"/>
          <w:sz w:val="26"/>
          <w:szCs w:val="26"/>
        </w:rPr>
        <w:t>、作答完畢：</w:t>
      </w:r>
    </w:p>
    <w:p w:rsidR="006A4306" w:rsidRPr="00FD4AC1" w:rsidRDefault="009F2F8E" w:rsidP="009F2F8E">
      <w:pPr>
        <w:spacing w:line="440" w:lineRule="exact"/>
        <w:ind w:leftChars="210" w:left="1175" w:hangingChars="258" w:hanging="671"/>
        <w:rPr>
          <w:rFonts w:ascii="標楷體" w:eastAsia="標楷體" w:hAnsi="標楷體"/>
          <w:color w:val="000000"/>
          <w:sz w:val="26"/>
          <w:szCs w:val="26"/>
        </w:rPr>
      </w:pPr>
      <w:r>
        <w:rPr>
          <w:rFonts w:ascii="標楷體" w:eastAsia="標楷體" w:hAnsi="標楷體" w:hint="eastAsia"/>
          <w:color w:val="000000"/>
          <w:sz w:val="26"/>
          <w:szCs w:val="26"/>
        </w:rPr>
        <w:t>(</w:t>
      </w:r>
      <w:r w:rsidR="006A4306" w:rsidRPr="00FD4AC1">
        <w:rPr>
          <w:rFonts w:ascii="標楷體" w:eastAsia="標楷體" w:hAnsi="標楷體" w:hint="eastAsia"/>
          <w:color w:val="000000"/>
          <w:sz w:val="26"/>
          <w:szCs w:val="26"/>
        </w:rPr>
        <w:t>一</w:t>
      </w:r>
      <w:r>
        <w:rPr>
          <w:rFonts w:ascii="標楷體" w:eastAsia="標楷體" w:hAnsi="標楷體" w:hint="eastAsia"/>
          <w:color w:val="000000"/>
          <w:sz w:val="26"/>
          <w:szCs w:val="26"/>
        </w:rPr>
        <w:t xml:space="preserve">) </w:t>
      </w:r>
      <w:r w:rsidR="006A4306" w:rsidRPr="00FD4AC1">
        <w:rPr>
          <w:rFonts w:ascii="標楷體" w:eastAsia="標楷體" w:hAnsi="標楷體" w:hint="eastAsia"/>
          <w:color w:val="000000"/>
          <w:sz w:val="26"/>
          <w:szCs w:val="26"/>
        </w:rPr>
        <w:t>筆試應考者於作答完畢後，應將</w:t>
      </w:r>
      <w:r w:rsidR="006A4306" w:rsidRPr="00D75CF2">
        <w:rPr>
          <w:rFonts w:ascii="標楷體" w:eastAsia="標楷體" w:hAnsi="標楷體" w:hint="eastAsia"/>
          <w:b/>
          <w:color w:val="000000"/>
          <w:sz w:val="26"/>
          <w:szCs w:val="26"/>
          <w:u w:val="single"/>
          <w:shd w:val="pct15" w:color="auto" w:fill="FFFFFF"/>
        </w:rPr>
        <w:t>試題紙</w:t>
      </w:r>
      <w:r w:rsidR="006A4306" w:rsidRPr="00802629">
        <w:rPr>
          <w:rFonts w:ascii="標楷體" w:eastAsia="標楷體" w:hAnsi="標楷體" w:hint="eastAsia"/>
          <w:color w:val="000000"/>
          <w:sz w:val="26"/>
          <w:szCs w:val="26"/>
        </w:rPr>
        <w:t>及</w:t>
      </w:r>
      <w:r w:rsidR="006A4306" w:rsidRPr="00D75CF2">
        <w:rPr>
          <w:rFonts w:ascii="標楷體" w:eastAsia="標楷體" w:hAnsi="標楷體" w:hint="eastAsia"/>
          <w:b/>
          <w:color w:val="000000"/>
          <w:sz w:val="26"/>
          <w:szCs w:val="26"/>
          <w:u w:val="single"/>
          <w:shd w:val="pct15" w:color="auto" w:fill="FFFFFF"/>
        </w:rPr>
        <w:t>答案本</w:t>
      </w:r>
      <w:r w:rsidR="006A4306" w:rsidRPr="00FD4AC1">
        <w:rPr>
          <w:rFonts w:ascii="標楷體" w:eastAsia="標楷體" w:hAnsi="標楷體" w:hint="eastAsia"/>
          <w:color w:val="000000"/>
          <w:sz w:val="26"/>
          <w:szCs w:val="26"/>
        </w:rPr>
        <w:t>放置桌上，經監場人員驗收後始得離場。未作答者亦一律收繳，不得將</w:t>
      </w:r>
      <w:r w:rsidR="006A4306" w:rsidRPr="00D75CF2">
        <w:rPr>
          <w:rFonts w:ascii="標楷體" w:eastAsia="標楷體" w:hAnsi="標楷體" w:hint="eastAsia"/>
          <w:b/>
          <w:sz w:val="26"/>
          <w:szCs w:val="26"/>
          <w:u w:val="single"/>
          <w:shd w:val="pct15" w:color="auto" w:fill="FFFFFF"/>
        </w:rPr>
        <w:t>試題紙</w:t>
      </w:r>
      <w:r w:rsidR="006A4306" w:rsidRPr="00D75CF2">
        <w:rPr>
          <w:rFonts w:ascii="標楷體" w:eastAsia="標楷體" w:hAnsi="標楷體" w:hint="eastAsia"/>
          <w:b/>
          <w:sz w:val="26"/>
          <w:szCs w:val="26"/>
        </w:rPr>
        <w:t>及</w:t>
      </w:r>
      <w:r w:rsidR="006A4306" w:rsidRPr="00D75CF2">
        <w:rPr>
          <w:rFonts w:ascii="標楷體" w:eastAsia="標楷體" w:hAnsi="標楷體" w:hint="eastAsia"/>
          <w:b/>
          <w:sz w:val="26"/>
          <w:szCs w:val="26"/>
          <w:u w:val="single"/>
          <w:shd w:val="pct15" w:color="auto" w:fill="FFFFFF"/>
        </w:rPr>
        <w:t>答案</w:t>
      </w:r>
      <w:r w:rsidR="0021158C" w:rsidRPr="00D75CF2">
        <w:rPr>
          <w:rFonts w:ascii="標楷體" w:eastAsia="標楷體" w:hAnsi="標楷體" w:hint="eastAsia"/>
          <w:b/>
          <w:sz w:val="26"/>
          <w:szCs w:val="26"/>
          <w:u w:val="single"/>
          <w:shd w:val="pct15" w:color="auto" w:fill="FFFFFF"/>
        </w:rPr>
        <w:t>本</w:t>
      </w:r>
      <w:r w:rsidR="006A4306" w:rsidRPr="00D75CF2">
        <w:rPr>
          <w:rFonts w:ascii="標楷體" w:eastAsia="標楷體" w:hAnsi="標楷體" w:hint="eastAsia"/>
          <w:sz w:val="26"/>
          <w:szCs w:val="26"/>
        </w:rPr>
        <w:t>帶</w:t>
      </w:r>
      <w:r w:rsidR="006A4306" w:rsidRPr="00FD4AC1">
        <w:rPr>
          <w:rFonts w:ascii="標楷體" w:eastAsia="標楷體" w:hAnsi="標楷體" w:hint="eastAsia"/>
          <w:color w:val="000000"/>
          <w:sz w:val="26"/>
          <w:szCs w:val="26"/>
        </w:rPr>
        <w:t>離考場。</w:t>
      </w:r>
    </w:p>
    <w:p w:rsidR="006A4306" w:rsidRPr="00FD4AC1" w:rsidRDefault="009F2F8E" w:rsidP="009F2F8E">
      <w:pPr>
        <w:spacing w:line="440" w:lineRule="exact"/>
        <w:ind w:leftChars="210" w:left="1175" w:hangingChars="258" w:hanging="671"/>
        <w:rPr>
          <w:rFonts w:ascii="標楷體" w:eastAsia="標楷體" w:hAnsi="標楷體"/>
          <w:color w:val="000000"/>
          <w:sz w:val="26"/>
          <w:szCs w:val="26"/>
        </w:rPr>
      </w:pPr>
      <w:r>
        <w:rPr>
          <w:rFonts w:ascii="標楷體" w:eastAsia="標楷體" w:hAnsi="標楷體" w:hint="eastAsia"/>
          <w:color w:val="000000"/>
          <w:sz w:val="26"/>
          <w:szCs w:val="26"/>
        </w:rPr>
        <w:t xml:space="preserve">(二) </w:t>
      </w:r>
      <w:r w:rsidR="006A4306" w:rsidRPr="00FD4AC1">
        <w:rPr>
          <w:rFonts w:ascii="標楷體" w:eastAsia="標楷體" w:hAnsi="標楷體" w:hint="eastAsia"/>
          <w:color w:val="000000"/>
          <w:sz w:val="26"/>
          <w:szCs w:val="26"/>
        </w:rPr>
        <w:t>口試試場以及休息室外走廊，除試務人員外，其餘均不得進入及走動，以免影響其他應考者。</w:t>
      </w:r>
    </w:p>
    <w:p w:rsidR="006A4306" w:rsidRPr="00FD4AC1" w:rsidRDefault="009F2F8E" w:rsidP="009F2F8E">
      <w:pPr>
        <w:spacing w:line="440" w:lineRule="exact"/>
        <w:ind w:leftChars="210" w:left="1175" w:hangingChars="258" w:hanging="671"/>
        <w:rPr>
          <w:rFonts w:ascii="標楷體" w:eastAsia="標楷體" w:hAnsi="標楷體"/>
          <w:color w:val="000000"/>
          <w:sz w:val="26"/>
          <w:szCs w:val="26"/>
        </w:rPr>
      </w:pPr>
      <w:r>
        <w:rPr>
          <w:rFonts w:ascii="標楷體" w:eastAsia="標楷體" w:hAnsi="標楷體" w:hint="eastAsia"/>
          <w:color w:val="000000"/>
          <w:sz w:val="26"/>
          <w:szCs w:val="26"/>
        </w:rPr>
        <w:t xml:space="preserve">(三) </w:t>
      </w:r>
      <w:r w:rsidR="006A4306" w:rsidRPr="00FD4AC1">
        <w:rPr>
          <w:rFonts w:ascii="標楷體" w:eastAsia="標楷體" w:hAnsi="標楷體" w:hint="eastAsia"/>
          <w:color w:val="000000"/>
          <w:sz w:val="26"/>
          <w:szCs w:val="26"/>
        </w:rPr>
        <w:t>筆試交卷及口試完畢後，考生一律不得在試場逗留。</w:t>
      </w:r>
    </w:p>
    <w:p w:rsidR="006A4306" w:rsidRPr="00D75CF2" w:rsidRDefault="00F50DA9" w:rsidP="009F2F8E">
      <w:pPr>
        <w:spacing w:line="440" w:lineRule="exact"/>
        <w:ind w:left="520" w:hangingChars="200" w:hanging="520"/>
        <w:rPr>
          <w:rFonts w:ascii="標楷體" w:eastAsia="標楷體" w:hAnsi="標楷體"/>
          <w:sz w:val="26"/>
          <w:szCs w:val="26"/>
        </w:rPr>
      </w:pPr>
      <w:r>
        <w:rPr>
          <w:rFonts w:ascii="標楷體" w:eastAsia="標楷體" w:hAnsi="標楷體"/>
          <w:color w:val="000000"/>
          <w:sz w:val="26"/>
          <w:szCs w:val="26"/>
        </w:rPr>
        <w:br w:type="page"/>
      </w:r>
      <w:r w:rsidR="007963EC" w:rsidRPr="00D75CF2">
        <w:rPr>
          <w:rFonts w:ascii="標楷體" w:eastAsia="標楷體" w:hAnsi="標楷體" w:hint="eastAsia"/>
          <w:sz w:val="26"/>
          <w:szCs w:val="26"/>
        </w:rPr>
        <w:lastRenderedPageBreak/>
        <w:t>七</w:t>
      </w:r>
      <w:r w:rsidR="006A4306" w:rsidRPr="00D75CF2">
        <w:rPr>
          <w:rFonts w:ascii="標楷體" w:eastAsia="標楷體" w:hAnsi="標楷體" w:hint="eastAsia"/>
          <w:sz w:val="26"/>
          <w:szCs w:val="26"/>
        </w:rPr>
        <w:t>、應考者有下列各款情事之一者，取消其考試資格；其已考之各科成績，不予計分；其經榜示錄取後發現者，註銷其資格，由次一名遞補：</w:t>
      </w:r>
    </w:p>
    <w:p w:rsidR="006A4306" w:rsidRPr="00D75CF2" w:rsidRDefault="006A4306" w:rsidP="00D75CF2">
      <w:pPr>
        <w:spacing w:line="440" w:lineRule="exact"/>
        <w:ind w:leftChars="210" w:left="899" w:hangingChars="152" w:hanging="395"/>
        <w:rPr>
          <w:rFonts w:ascii="標楷體" w:eastAsia="標楷體" w:hAnsi="標楷體"/>
          <w:sz w:val="26"/>
          <w:szCs w:val="26"/>
        </w:rPr>
      </w:pPr>
      <w:r w:rsidRPr="00D75CF2">
        <w:rPr>
          <w:rFonts w:ascii="標楷體" w:eastAsia="標楷體" w:hAnsi="標楷體" w:hint="eastAsia"/>
          <w:sz w:val="26"/>
          <w:szCs w:val="26"/>
        </w:rPr>
        <w:t>（一）冒名頂替。</w:t>
      </w:r>
    </w:p>
    <w:p w:rsidR="006A4306" w:rsidRPr="00D75CF2" w:rsidRDefault="006A4306" w:rsidP="00D75CF2">
      <w:pPr>
        <w:spacing w:line="440" w:lineRule="exact"/>
        <w:ind w:leftChars="210" w:left="899" w:hangingChars="152" w:hanging="395"/>
        <w:rPr>
          <w:rFonts w:ascii="標楷體" w:eastAsia="標楷體" w:hAnsi="標楷體"/>
          <w:sz w:val="26"/>
          <w:szCs w:val="26"/>
        </w:rPr>
      </w:pPr>
      <w:r w:rsidRPr="00D75CF2">
        <w:rPr>
          <w:rFonts w:ascii="標楷體" w:eastAsia="標楷體" w:hAnsi="標楷體" w:hint="eastAsia"/>
          <w:sz w:val="26"/>
          <w:szCs w:val="26"/>
        </w:rPr>
        <w:t>（二）持用偽造或變造之應考證件。</w:t>
      </w:r>
    </w:p>
    <w:p w:rsidR="006A4306" w:rsidRPr="00D75CF2" w:rsidRDefault="001F0E95" w:rsidP="00D75CF2">
      <w:pPr>
        <w:spacing w:line="440" w:lineRule="exact"/>
        <w:ind w:leftChars="210" w:left="899" w:hangingChars="152" w:hanging="395"/>
        <w:rPr>
          <w:rFonts w:ascii="標楷體" w:eastAsia="標楷體" w:hAnsi="標楷體"/>
          <w:sz w:val="26"/>
          <w:szCs w:val="26"/>
        </w:rPr>
      </w:pPr>
      <w:r w:rsidRPr="00D75CF2">
        <w:rPr>
          <w:rFonts w:ascii="標楷體" w:eastAsia="標楷體" w:hAnsi="標楷體" w:hint="eastAsia"/>
          <w:sz w:val="26"/>
          <w:szCs w:val="26"/>
        </w:rPr>
        <w:t>（三）互換座位或</w:t>
      </w:r>
      <w:r w:rsidRPr="00D75CF2">
        <w:rPr>
          <w:rFonts w:ascii="標楷體" w:eastAsia="標楷體" w:hAnsi="標楷體" w:hint="eastAsia"/>
          <w:b/>
          <w:sz w:val="26"/>
          <w:szCs w:val="26"/>
          <w:u w:val="single"/>
          <w:shd w:val="pct15" w:color="auto" w:fill="FFFFFF"/>
        </w:rPr>
        <w:t>試題紙</w:t>
      </w:r>
      <w:r w:rsidRPr="00D75CF2">
        <w:rPr>
          <w:rFonts w:ascii="標楷體" w:eastAsia="標楷體" w:hAnsi="標楷體" w:hint="eastAsia"/>
          <w:sz w:val="26"/>
          <w:szCs w:val="26"/>
        </w:rPr>
        <w:t>或</w:t>
      </w:r>
      <w:r w:rsidRPr="00D75CF2">
        <w:rPr>
          <w:rFonts w:ascii="標楷體" w:eastAsia="標楷體" w:hAnsi="標楷體" w:hint="eastAsia"/>
          <w:b/>
          <w:sz w:val="26"/>
          <w:szCs w:val="26"/>
          <w:u w:val="single"/>
          <w:shd w:val="pct15" w:color="auto" w:fill="FFFFFF"/>
        </w:rPr>
        <w:t>答案本</w:t>
      </w:r>
      <w:r w:rsidR="006A4306" w:rsidRPr="00D75CF2">
        <w:rPr>
          <w:rFonts w:ascii="標楷體" w:eastAsia="標楷體" w:hAnsi="標楷體" w:hint="eastAsia"/>
          <w:sz w:val="26"/>
          <w:szCs w:val="26"/>
        </w:rPr>
        <w:t>。</w:t>
      </w:r>
    </w:p>
    <w:p w:rsidR="006A4306" w:rsidRPr="00D75CF2" w:rsidRDefault="006A4306" w:rsidP="00D75CF2">
      <w:pPr>
        <w:spacing w:line="440" w:lineRule="exact"/>
        <w:ind w:leftChars="210" w:left="899" w:hangingChars="152" w:hanging="395"/>
        <w:rPr>
          <w:rFonts w:ascii="標楷體" w:eastAsia="標楷體" w:hAnsi="標楷體"/>
          <w:sz w:val="26"/>
          <w:szCs w:val="26"/>
        </w:rPr>
      </w:pPr>
      <w:r w:rsidRPr="00D75CF2">
        <w:rPr>
          <w:rFonts w:ascii="標楷體" w:eastAsia="標楷體" w:hAnsi="標楷體" w:hint="eastAsia"/>
          <w:sz w:val="26"/>
          <w:szCs w:val="26"/>
        </w:rPr>
        <w:t>（四）傳遞文稿、參考資料、書寫有關文字之物件或有關信號。</w:t>
      </w:r>
      <w:r w:rsidRPr="00D75CF2">
        <w:rPr>
          <w:rFonts w:ascii="標楷體" w:eastAsia="標楷體" w:hAnsi="標楷體"/>
          <w:sz w:val="26"/>
          <w:szCs w:val="26"/>
        </w:rPr>
        <w:t xml:space="preserve">        </w:t>
      </w:r>
    </w:p>
    <w:p w:rsidR="006A4306" w:rsidRPr="00D75CF2" w:rsidRDefault="006A4306" w:rsidP="00D75CF2">
      <w:pPr>
        <w:spacing w:line="440" w:lineRule="exact"/>
        <w:ind w:leftChars="210" w:left="899" w:hangingChars="152" w:hanging="395"/>
        <w:rPr>
          <w:rFonts w:ascii="標楷體" w:eastAsia="標楷體" w:hAnsi="標楷體"/>
          <w:sz w:val="26"/>
          <w:szCs w:val="26"/>
        </w:rPr>
      </w:pPr>
      <w:r w:rsidRPr="00D75CF2">
        <w:rPr>
          <w:rFonts w:ascii="標楷體" w:eastAsia="標楷體" w:hAnsi="標楷體" w:hint="eastAsia"/>
          <w:sz w:val="26"/>
          <w:szCs w:val="26"/>
        </w:rPr>
        <w:t>（五）挾帶書籍文件。</w:t>
      </w:r>
    </w:p>
    <w:p w:rsidR="006A4306" w:rsidRPr="00D75CF2" w:rsidRDefault="006A4306" w:rsidP="00D75CF2">
      <w:pPr>
        <w:spacing w:line="440" w:lineRule="exact"/>
        <w:ind w:leftChars="210" w:left="899" w:hangingChars="152" w:hanging="395"/>
        <w:rPr>
          <w:rFonts w:ascii="標楷體" w:eastAsia="標楷體" w:hAnsi="標楷體"/>
          <w:sz w:val="26"/>
          <w:szCs w:val="26"/>
        </w:rPr>
      </w:pPr>
      <w:r w:rsidRPr="00D75CF2">
        <w:rPr>
          <w:rFonts w:ascii="標楷體" w:eastAsia="標楷體" w:hAnsi="標楷體" w:hint="eastAsia"/>
          <w:sz w:val="26"/>
          <w:szCs w:val="26"/>
        </w:rPr>
        <w:t>（六）故意不繳交</w:t>
      </w:r>
      <w:r w:rsidRPr="00D75CF2">
        <w:rPr>
          <w:rFonts w:ascii="標楷體" w:eastAsia="標楷體" w:hAnsi="標楷體" w:hint="eastAsia"/>
          <w:b/>
          <w:sz w:val="26"/>
          <w:szCs w:val="26"/>
          <w:u w:val="single"/>
          <w:shd w:val="pct15" w:color="auto" w:fill="FFFFFF"/>
        </w:rPr>
        <w:t>試題</w:t>
      </w:r>
      <w:r w:rsidR="001F0E95" w:rsidRPr="00D75CF2">
        <w:rPr>
          <w:rFonts w:ascii="標楷體" w:eastAsia="標楷體" w:hAnsi="標楷體" w:hint="eastAsia"/>
          <w:b/>
          <w:sz w:val="26"/>
          <w:szCs w:val="26"/>
          <w:u w:val="single"/>
          <w:shd w:val="pct15" w:color="auto" w:fill="FFFFFF"/>
        </w:rPr>
        <w:t>紙</w:t>
      </w:r>
      <w:r w:rsidRPr="00D75CF2">
        <w:rPr>
          <w:rFonts w:ascii="標楷體" w:eastAsia="標楷體" w:hAnsi="標楷體" w:hint="eastAsia"/>
          <w:sz w:val="26"/>
          <w:szCs w:val="26"/>
        </w:rPr>
        <w:t>與</w:t>
      </w:r>
      <w:r w:rsidRPr="00D75CF2">
        <w:rPr>
          <w:rFonts w:ascii="標楷體" w:eastAsia="標楷體" w:hAnsi="標楷體" w:hint="eastAsia"/>
          <w:b/>
          <w:sz w:val="26"/>
          <w:szCs w:val="26"/>
          <w:u w:val="single"/>
          <w:shd w:val="pct15" w:color="auto" w:fill="FFFFFF"/>
        </w:rPr>
        <w:t>答案</w:t>
      </w:r>
      <w:r w:rsidR="001F0E95" w:rsidRPr="00D75CF2">
        <w:rPr>
          <w:rFonts w:ascii="標楷體" w:eastAsia="標楷體" w:hAnsi="標楷體" w:hint="eastAsia"/>
          <w:b/>
          <w:sz w:val="26"/>
          <w:szCs w:val="26"/>
          <w:u w:val="single"/>
          <w:shd w:val="pct15" w:color="auto" w:fill="FFFFFF"/>
        </w:rPr>
        <w:t>本</w:t>
      </w:r>
      <w:r w:rsidRPr="00D75CF2">
        <w:rPr>
          <w:rFonts w:ascii="標楷體" w:eastAsia="標楷體" w:hAnsi="標楷體" w:hint="eastAsia"/>
          <w:sz w:val="26"/>
          <w:szCs w:val="26"/>
        </w:rPr>
        <w:t>，或攜帶出場。</w:t>
      </w:r>
    </w:p>
    <w:p w:rsidR="006A4306" w:rsidRPr="00D75CF2" w:rsidRDefault="006A4306" w:rsidP="00D75CF2">
      <w:pPr>
        <w:spacing w:line="440" w:lineRule="exact"/>
        <w:ind w:leftChars="210" w:left="899" w:hangingChars="152" w:hanging="395"/>
        <w:rPr>
          <w:rFonts w:ascii="標楷體" w:eastAsia="標楷體" w:hAnsi="標楷體"/>
          <w:sz w:val="26"/>
          <w:szCs w:val="26"/>
        </w:rPr>
      </w:pPr>
      <w:r w:rsidRPr="00D75CF2">
        <w:rPr>
          <w:rFonts w:ascii="標楷體" w:eastAsia="標楷體" w:hAnsi="標楷體" w:hint="eastAsia"/>
          <w:sz w:val="26"/>
          <w:szCs w:val="26"/>
        </w:rPr>
        <w:t>（七）試場內取得或提供他人答案作弊，或相互作弊事實明確。</w:t>
      </w:r>
    </w:p>
    <w:p w:rsidR="006A4306" w:rsidRPr="00D75CF2" w:rsidRDefault="006A4306" w:rsidP="00D75CF2">
      <w:pPr>
        <w:spacing w:line="440" w:lineRule="exact"/>
        <w:ind w:leftChars="210" w:left="899" w:hangingChars="152" w:hanging="395"/>
        <w:rPr>
          <w:rFonts w:ascii="標楷體" w:eastAsia="標楷體" w:hAnsi="標楷體"/>
          <w:sz w:val="26"/>
          <w:szCs w:val="26"/>
        </w:rPr>
      </w:pPr>
      <w:r w:rsidRPr="00D75CF2">
        <w:rPr>
          <w:rFonts w:ascii="標楷體" w:eastAsia="標楷體" w:hAnsi="標楷體" w:hint="eastAsia"/>
          <w:sz w:val="26"/>
          <w:szCs w:val="26"/>
        </w:rPr>
        <w:t>（八）在桌椅、文具或肢體上或其他處所，書寫有關文字。</w:t>
      </w:r>
    </w:p>
    <w:p w:rsidR="006A4306" w:rsidRPr="00D75CF2" w:rsidRDefault="007963EC" w:rsidP="00D75CF2">
      <w:pPr>
        <w:spacing w:line="440" w:lineRule="exact"/>
        <w:ind w:left="520" w:hangingChars="200" w:hanging="520"/>
        <w:rPr>
          <w:rFonts w:ascii="標楷體" w:eastAsia="標楷體" w:hAnsi="標楷體"/>
          <w:sz w:val="26"/>
          <w:szCs w:val="26"/>
        </w:rPr>
      </w:pPr>
      <w:r w:rsidRPr="00D75CF2">
        <w:rPr>
          <w:rFonts w:ascii="標楷體" w:eastAsia="標楷體" w:hAnsi="標楷體" w:hint="eastAsia"/>
          <w:sz w:val="26"/>
          <w:szCs w:val="26"/>
        </w:rPr>
        <w:t>八</w:t>
      </w:r>
      <w:r w:rsidR="006A4306" w:rsidRPr="00D75CF2">
        <w:rPr>
          <w:rFonts w:ascii="標楷體" w:eastAsia="標楷體" w:hAnsi="標楷體" w:hint="eastAsia"/>
          <w:sz w:val="26"/>
          <w:szCs w:val="26"/>
        </w:rPr>
        <w:t>、應考者有下列各款情事之一者，視其情節輕重，扣除該科目成績五分至二十分：</w:t>
      </w:r>
    </w:p>
    <w:p w:rsidR="006A4306" w:rsidRPr="00D75CF2" w:rsidRDefault="001F0E95" w:rsidP="00D75CF2">
      <w:pPr>
        <w:spacing w:line="440" w:lineRule="exact"/>
        <w:ind w:leftChars="222" w:left="1344" w:hangingChars="312" w:hanging="811"/>
        <w:rPr>
          <w:rFonts w:ascii="標楷體" w:eastAsia="標楷體" w:hAnsi="標楷體"/>
          <w:sz w:val="26"/>
          <w:szCs w:val="26"/>
        </w:rPr>
      </w:pPr>
      <w:r w:rsidRPr="00D75CF2">
        <w:rPr>
          <w:rFonts w:ascii="標楷體" w:eastAsia="標楷體" w:hAnsi="標楷體" w:hint="eastAsia"/>
          <w:sz w:val="26"/>
          <w:szCs w:val="26"/>
        </w:rPr>
        <w:t>（一）誤坐他人座位致誤用他人</w:t>
      </w:r>
      <w:r w:rsidRPr="00D75CF2">
        <w:rPr>
          <w:rFonts w:ascii="標楷體" w:eastAsia="標楷體" w:hAnsi="標楷體" w:hint="eastAsia"/>
          <w:b/>
          <w:sz w:val="26"/>
          <w:szCs w:val="26"/>
          <w:u w:val="single"/>
          <w:shd w:val="pct15" w:color="auto" w:fill="FFFFFF"/>
        </w:rPr>
        <w:t>試題紙</w:t>
      </w:r>
      <w:r w:rsidRPr="00D75CF2">
        <w:rPr>
          <w:rFonts w:ascii="標楷體" w:eastAsia="標楷體" w:hAnsi="標楷體" w:hint="eastAsia"/>
          <w:sz w:val="26"/>
          <w:szCs w:val="26"/>
        </w:rPr>
        <w:t>及</w:t>
      </w:r>
      <w:r w:rsidRPr="00D75CF2">
        <w:rPr>
          <w:rFonts w:ascii="標楷體" w:eastAsia="標楷體" w:hAnsi="標楷體" w:hint="eastAsia"/>
          <w:b/>
          <w:sz w:val="26"/>
          <w:szCs w:val="26"/>
          <w:u w:val="single"/>
          <w:shd w:val="pct15" w:color="auto" w:fill="FFFFFF"/>
        </w:rPr>
        <w:t>答案本</w:t>
      </w:r>
      <w:r w:rsidR="006A4306" w:rsidRPr="00D75CF2">
        <w:rPr>
          <w:rFonts w:ascii="標楷體" w:eastAsia="標楷體" w:hAnsi="標楷體" w:hint="eastAsia"/>
          <w:sz w:val="26"/>
          <w:szCs w:val="26"/>
        </w:rPr>
        <w:t>作答。</w:t>
      </w:r>
    </w:p>
    <w:p w:rsidR="006A4306" w:rsidRPr="00D75CF2" w:rsidRDefault="006A4306" w:rsidP="00D75CF2">
      <w:pPr>
        <w:spacing w:line="440" w:lineRule="exact"/>
        <w:ind w:leftChars="222" w:left="1344" w:hangingChars="312" w:hanging="811"/>
        <w:rPr>
          <w:rFonts w:ascii="標楷體" w:eastAsia="標楷體" w:hAnsi="標楷體"/>
          <w:sz w:val="26"/>
          <w:szCs w:val="26"/>
        </w:rPr>
      </w:pPr>
      <w:r w:rsidRPr="00D75CF2">
        <w:rPr>
          <w:rFonts w:ascii="標楷體" w:eastAsia="標楷體" w:hAnsi="標楷體" w:hint="eastAsia"/>
          <w:sz w:val="26"/>
          <w:szCs w:val="26"/>
        </w:rPr>
        <w:t>（二）在</w:t>
      </w:r>
      <w:r w:rsidR="00F50DA9" w:rsidRPr="00D75CF2">
        <w:rPr>
          <w:rFonts w:ascii="標楷體" w:eastAsia="標楷體" w:hAnsi="標楷體" w:hint="eastAsia"/>
          <w:b/>
          <w:sz w:val="26"/>
          <w:szCs w:val="26"/>
          <w:u w:val="single"/>
          <w:shd w:val="pct15" w:color="auto" w:fill="FFFFFF"/>
        </w:rPr>
        <w:t>答案本</w:t>
      </w:r>
      <w:r w:rsidRPr="00D75CF2">
        <w:rPr>
          <w:rFonts w:ascii="標楷體" w:eastAsia="標楷體" w:hAnsi="標楷體" w:hint="eastAsia"/>
          <w:sz w:val="26"/>
          <w:szCs w:val="26"/>
        </w:rPr>
        <w:t>上書寫姓名、座號或其他不應有之文字、標記、或自備稿紙書寫。</w:t>
      </w:r>
    </w:p>
    <w:p w:rsidR="006A4306" w:rsidRPr="00D75CF2" w:rsidRDefault="006A4306" w:rsidP="00D75CF2">
      <w:pPr>
        <w:spacing w:line="440" w:lineRule="exact"/>
        <w:ind w:leftChars="222" w:left="1344" w:hangingChars="312" w:hanging="811"/>
        <w:rPr>
          <w:rFonts w:ascii="標楷體" w:eastAsia="標楷體" w:hAnsi="標楷體"/>
          <w:sz w:val="26"/>
          <w:szCs w:val="26"/>
        </w:rPr>
      </w:pPr>
      <w:r w:rsidRPr="00D75CF2">
        <w:rPr>
          <w:rFonts w:ascii="標楷體" w:eastAsia="標楷體" w:hAnsi="標楷體" w:hint="eastAsia"/>
          <w:sz w:val="26"/>
          <w:szCs w:val="26"/>
        </w:rPr>
        <w:t>（三）未經監場人員同意擅離試場。</w:t>
      </w:r>
    </w:p>
    <w:p w:rsidR="006A4306" w:rsidRPr="00D75CF2" w:rsidRDefault="006A4306" w:rsidP="00D75CF2">
      <w:pPr>
        <w:spacing w:line="440" w:lineRule="exact"/>
        <w:ind w:leftChars="222" w:left="1344" w:hangingChars="312" w:hanging="811"/>
        <w:rPr>
          <w:rFonts w:ascii="標楷體" w:eastAsia="標楷體" w:hAnsi="標楷體"/>
          <w:sz w:val="26"/>
          <w:szCs w:val="26"/>
        </w:rPr>
      </w:pPr>
      <w:r w:rsidRPr="00D75CF2">
        <w:rPr>
          <w:rFonts w:ascii="標楷體" w:eastAsia="標楷體" w:hAnsi="標楷體" w:hint="eastAsia"/>
          <w:sz w:val="26"/>
          <w:szCs w:val="26"/>
        </w:rPr>
        <w:t>（四）繳交</w:t>
      </w:r>
      <w:r w:rsidR="001F0E95" w:rsidRPr="00D75CF2">
        <w:rPr>
          <w:rFonts w:ascii="標楷體" w:eastAsia="標楷體" w:hAnsi="標楷體" w:hint="eastAsia"/>
          <w:b/>
          <w:sz w:val="26"/>
          <w:szCs w:val="26"/>
          <w:u w:val="single"/>
          <w:shd w:val="pct15" w:color="auto" w:fill="FFFFFF"/>
        </w:rPr>
        <w:t>試題紙</w:t>
      </w:r>
      <w:r w:rsidR="001F0E95" w:rsidRPr="00D75CF2">
        <w:rPr>
          <w:rFonts w:ascii="標楷體" w:eastAsia="標楷體" w:hAnsi="標楷體" w:hint="eastAsia"/>
          <w:sz w:val="26"/>
          <w:szCs w:val="26"/>
        </w:rPr>
        <w:t>及</w:t>
      </w:r>
      <w:r w:rsidR="001F0E95" w:rsidRPr="00D75CF2">
        <w:rPr>
          <w:rFonts w:ascii="標楷體" w:eastAsia="標楷體" w:hAnsi="標楷體" w:hint="eastAsia"/>
          <w:b/>
          <w:sz w:val="26"/>
          <w:szCs w:val="26"/>
          <w:u w:val="single"/>
          <w:shd w:val="pct15" w:color="auto" w:fill="FFFFFF"/>
        </w:rPr>
        <w:t>答案本</w:t>
      </w:r>
      <w:r w:rsidRPr="00D75CF2">
        <w:rPr>
          <w:rFonts w:ascii="標楷體" w:eastAsia="標楷體" w:hAnsi="標楷體" w:hint="eastAsia"/>
          <w:sz w:val="26"/>
          <w:szCs w:val="26"/>
        </w:rPr>
        <w:t>或口試結束作答後，未即離場或離場後未經監場人員許可再進入試場。</w:t>
      </w:r>
    </w:p>
    <w:p w:rsidR="006A4306" w:rsidRPr="00D75CF2" w:rsidRDefault="006A4306" w:rsidP="00D75CF2">
      <w:pPr>
        <w:spacing w:line="440" w:lineRule="exact"/>
        <w:ind w:leftChars="222" w:left="1344" w:hangingChars="312" w:hanging="811"/>
        <w:rPr>
          <w:rFonts w:ascii="標楷體" w:eastAsia="標楷體" w:hAnsi="標楷體"/>
          <w:sz w:val="26"/>
          <w:szCs w:val="26"/>
        </w:rPr>
      </w:pPr>
      <w:r w:rsidRPr="00D75CF2">
        <w:rPr>
          <w:rFonts w:ascii="標楷體" w:eastAsia="標楷體" w:hAnsi="標楷體" w:hint="eastAsia"/>
          <w:sz w:val="26"/>
          <w:szCs w:val="26"/>
        </w:rPr>
        <w:t>（五）書籍文件置於抽屜、桌椅或座位旁。</w:t>
      </w:r>
    </w:p>
    <w:p w:rsidR="006A4306" w:rsidRPr="00D75CF2" w:rsidRDefault="006A4306" w:rsidP="00D75CF2">
      <w:pPr>
        <w:spacing w:line="440" w:lineRule="exact"/>
        <w:ind w:leftChars="222" w:left="1344" w:hangingChars="312" w:hanging="811"/>
        <w:rPr>
          <w:rFonts w:ascii="標楷體" w:eastAsia="標楷體" w:hAnsi="標楷體"/>
          <w:sz w:val="26"/>
          <w:szCs w:val="26"/>
        </w:rPr>
      </w:pPr>
      <w:r w:rsidRPr="00D75CF2">
        <w:rPr>
          <w:rFonts w:ascii="標楷體" w:eastAsia="標楷體" w:hAnsi="標楷體" w:hint="eastAsia"/>
          <w:sz w:val="26"/>
          <w:szCs w:val="26"/>
        </w:rPr>
        <w:t>（六）考試中將行動電話、呼叫器或其他通訊器具隨身攜帶、或置於抽屜、桌椅或座位旁。</w:t>
      </w:r>
    </w:p>
    <w:p w:rsidR="006A4306" w:rsidRPr="00D75CF2" w:rsidRDefault="006A4306" w:rsidP="00D75CF2">
      <w:pPr>
        <w:spacing w:line="440" w:lineRule="exact"/>
        <w:ind w:leftChars="222" w:left="1344" w:hangingChars="312" w:hanging="811"/>
        <w:rPr>
          <w:rFonts w:ascii="標楷體" w:eastAsia="標楷體" w:hAnsi="標楷體"/>
          <w:sz w:val="26"/>
          <w:szCs w:val="26"/>
        </w:rPr>
      </w:pPr>
      <w:r w:rsidRPr="00D75CF2">
        <w:rPr>
          <w:rFonts w:ascii="標楷體" w:eastAsia="標楷體" w:hAnsi="標楷體" w:hint="eastAsia"/>
          <w:sz w:val="26"/>
          <w:szCs w:val="26"/>
        </w:rPr>
        <w:t>（七）考試開始鈴響前，即擅自在</w:t>
      </w:r>
      <w:r w:rsidR="001F0E95" w:rsidRPr="00D75CF2">
        <w:rPr>
          <w:rFonts w:ascii="標楷體" w:eastAsia="標楷體" w:hAnsi="標楷體" w:hint="eastAsia"/>
          <w:b/>
          <w:sz w:val="26"/>
          <w:szCs w:val="26"/>
          <w:u w:val="single"/>
          <w:shd w:val="pct15" w:color="auto" w:fill="FFFFFF"/>
        </w:rPr>
        <w:t>試題紙</w:t>
      </w:r>
      <w:r w:rsidR="001F0E95" w:rsidRPr="00D75CF2">
        <w:rPr>
          <w:rFonts w:ascii="標楷體" w:eastAsia="標楷體" w:hAnsi="標楷體" w:hint="eastAsia"/>
          <w:sz w:val="26"/>
          <w:szCs w:val="26"/>
        </w:rPr>
        <w:t>及</w:t>
      </w:r>
      <w:r w:rsidR="001F0E95" w:rsidRPr="00D75CF2">
        <w:rPr>
          <w:rFonts w:ascii="標楷體" w:eastAsia="標楷體" w:hAnsi="標楷體" w:hint="eastAsia"/>
          <w:b/>
          <w:sz w:val="26"/>
          <w:szCs w:val="26"/>
          <w:u w:val="single"/>
          <w:shd w:val="pct15" w:color="auto" w:fill="FFFFFF"/>
        </w:rPr>
        <w:t>答案本</w:t>
      </w:r>
      <w:r w:rsidRPr="00D75CF2">
        <w:rPr>
          <w:rFonts w:ascii="標楷體" w:eastAsia="標楷體" w:hAnsi="標楷體" w:hint="eastAsia"/>
          <w:sz w:val="26"/>
          <w:szCs w:val="26"/>
        </w:rPr>
        <w:t>上書寫；或考試結束鈴聲響畢後，仍繼續作答。</w:t>
      </w:r>
    </w:p>
    <w:p w:rsidR="006A4306" w:rsidRPr="00D75CF2" w:rsidRDefault="006A4306" w:rsidP="00D75CF2">
      <w:pPr>
        <w:spacing w:line="440" w:lineRule="exact"/>
        <w:ind w:leftChars="222" w:left="1344" w:hangingChars="312" w:hanging="811"/>
        <w:rPr>
          <w:rFonts w:ascii="標楷體" w:eastAsia="標楷體" w:hAnsi="標楷體"/>
          <w:sz w:val="26"/>
          <w:szCs w:val="26"/>
        </w:rPr>
      </w:pPr>
      <w:r w:rsidRPr="00D75CF2">
        <w:rPr>
          <w:rFonts w:ascii="標楷體" w:eastAsia="標楷體" w:hAnsi="標楷體" w:hint="eastAsia"/>
          <w:sz w:val="26"/>
          <w:szCs w:val="26"/>
        </w:rPr>
        <w:t>（八）未依直式橫寫方式書寫筆試</w:t>
      </w:r>
      <w:r w:rsidR="001F0E95" w:rsidRPr="00D75CF2">
        <w:rPr>
          <w:rFonts w:ascii="標楷體" w:eastAsia="標楷體" w:hAnsi="標楷體" w:hint="eastAsia"/>
          <w:b/>
          <w:sz w:val="26"/>
          <w:szCs w:val="26"/>
          <w:u w:val="single"/>
          <w:shd w:val="pct15" w:color="auto" w:fill="FFFFFF"/>
        </w:rPr>
        <w:t>答案本</w:t>
      </w:r>
      <w:r w:rsidRPr="00D75CF2">
        <w:rPr>
          <w:rFonts w:ascii="標楷體" w:eastAsia="標楷體" w:hAnsi="標楷體" w:hint="eastAsia"/>
          <w:sz w:val="26"/>
          <w:szCs w:val="26"/>
        </w:rPr>
        <w:t>。</w:t>
      </w:r>
    </w:p>
    <w:p w:rsidR="006A4306" w:rsidRPr="00802629" w:rsidRDefault="007963EC" w:rsidP="00FA763C">
      <w:pPr>
        <w:spacing w:line="440" w:lineRule="exact"/>
        <w:ind w:left="520" w:hangingChars="200" w:hanging="520"/>
        <w:rPr>
          <w:rFonts w:ascii="標楷體" w:eastAsia="標楷體" w:hAnsi="標楷體"/>
          <w:color w:val="000000"/>
          <w:sz w:val="26"/>
          <w:szCs w:val="26"/>
        </w:rPr>
      </w:pPr>
      <w:r w:rsidRPr="00802629">
        <w:rPr>
          <w:rFonts w:ascii="標楷體" w:eastAsia="標楷體" w:hAnsi="標楷體" w:hint="eastAsia"/>
          <w:color w:val="000000"/>
          <w:sz w:val="26"/>
          <w:szCs w:val="26"/>
        </w:rPr>
        <w:t>九</w:t>
      </w:r>
      <w:r w:rsidR="006A4306" w:rsidRPr="00802629">
        <w:rPr>
          <w:rFonts w:ascii="標楷體" w:eastAsia="標楷體" w:hAnsi="標楷體" w:hint="eastAsia"/>
          <w:color w:val="000000"/>
          <w:sz w:val="26"/>
          <w:szCs w:val="26"/>
        </w:rPr>
        <w:t>、應考者應將准考證請監試人員簽章後隨身攜帶不得遺失。若同一試場之二位監考人員，均對應考人身分辨認有疑義，則考生應配合接受監考人員要求拍照存證。若事後查證為冒名頂替者，則依本規則第八條處理。</w:t>
      </w:r>
    </w:p>
    <w:p w:rsidR="006A4306" w:rsidRPr="00802629" w:rsidRDefault="007963EC" w:rsidP="00FA763C">
      <w:pPr>
        <w:spacing w:line="440" w:lineRule="exact"/>
        <w:ind w:left="520" w:hangingChars="200" w:hanging="520"/>
        <w:rPr>
          <w:rFonts w:ascii="標楷體" w:eastAsia="標楷體" w:hAnsi="標楷體"/>
          <w:color w:val="000000"/>
          <w:sz w:val="26"/>
          <w:szCs w:val="26"/>
        </w:rPr>
      </w:pPr>
      <w:r w:rsidRPr="00802629">
        <w:rPr>
          <w:rFonts w:ascii="標楷體" w:eastAsia="標楷體" w:hAnsi="標楷體" w:hint="eastAsia"/>
          <w:color w:val="000000"/>
          <w:sz w:val="26"/>
          <w:szCs w:val="26"/>
        </w:rPr>
        <w:t>十</w:t>
      </w:r>
      <w:r w:rsidR="006A4306" w:rsidRPr="00802629">
        <w:rPr>
          <w:rFonts w:ascii="標楷體" w:eastAsia="標楷體" w:hAnsi="標楷體" w:hint="eastAsia"/>
          <w:color w:val="000000"/>
          <w:sz w:val="26"/>
          <w:szCs w:val="26"/>
        </w:rPr>
        <w:t>、應考者如有本規則未列之其他舞弊或不軌意圖之行為時，監考或試務人員應予以登記，並提請</w:t>
      </w:r>
      <w:r w:rsidR="00D75CF2">
        <w:rPr>
          <w:rFonts w:ascii="標楷體" w:eastAsia="標楷體" w:hAnsi="標楷體" w:hint="eastAsia"/>
          <w:color w:val="000000"/>
          <w:sz w:val="26"/>
          <w:szCs w:val="26"/>
        </w:rPr>
        <w:t>「臺南市立國民中小學校長</w:t>
      </w:r>
      <w:r w:rsidR="006A4306" w:rsidRPr="00802629">
        <w:rPr>
          <w:rFonts w:ascii="標楷體" w:eastAsia="標楷體" w:hAnsi="標楷體" w:hint="eastAsia"/>
          <w:color w:val="000000"/>
          <w:sz w:val="26"/>
          <w:szCs w:val="26"/>
        </w:rPr>
        <w:t>甄選小組</w:t>
      </w:r>
      <w:r w:rsidR="00D75CF2">
        <w:rPr>
          <w:rFonts w:ascii="標楷體" w:eastAsia="標楷體" w:hAnsi="標楷體" w:hint="eastAsia"/>
          <w:color w:val="000000"/>
          <w:sz w:val="26"/>
          <w:szCs w:val="26"/>
        </w:rPr>
        <w:t>」</w:t>
      </w:r>
      <w:r w:rsidR="006A4306" w:rsidRPr="00802629">
        <w:rPr>
          <w:rFonts w:ascii="標楷體" w:eastAsia="標楷體" w:hAnsi="標楷體" w:hint="eastAsia"/>
          <w:color w:val="000000"/>
          <w:sz w:val="26"/>
          <w:szCs w:val="26"/>
        </w:rPr>
        <w:t>依其情節輕重議處。</w:t>
      </w:r>
    </w:p>
    <w:p w:rsidR="00DD3067" w:rsidRPr="00802629" w:rsidRDefault="007963EC" w:rsidP="00FA763C">
      <w:pPr>
        <w:spacing w:line="440" w:lineRule="exact"/>
        <w:ind w:left="520" w:hangingChars="200" w:hanging="520"/>
        <w:rPr>
          <w:rFonts w:ascii="標楷體" w:eastAsia="標楷體" w:hAnsi="標楷體"/>
          <w:sz w:val="26"/>
          <w:szCs w:val="26"/>
        </w:rPr>
        <w:sectPr w:rsidR="00DD3067" w:rsidRPr="00802629" w:rsidSect="005D5FC7">
          <w:pgSz w:w="11907" w:h="16839" w:code="9"/>
          <w:pgMar w:top="1440" w:right="1080" w:bottom="1440" w:left="1080" w:header="851" w:footer="992" w:gutter="0"/>
          <w:cols w:space="425"/>
          <w:titlePg/>
          <w:docGrid w:type="lines" w:linePitch="360"/>
        </w:sectPr>
      </w:pPr>
      <w:r w:rsidRPr="00802629">
        <w:rPr>
          <w:rFonts w:ascii="標楷體" w:eastAsia="標楷體" w:hAnsi="標楷體" w:hint="eastAsia"/>
          <w:color w:val="000000"/>
          <w:sz w:val="26"/>
          <w:szCs w:val="26"/>
        </w:rPr>
        <w:t>十一</w:t>
      </w:r>
      <w:r w:rsidR="006A4306" w:rsidRPr="00802629">
        <w:rPr>
          <w:rFonts w:ascii="標楷體" w:eastAsia="標楷體" w:hAnsi="標楷體" w:hint="eastAsia"/>
          <w:color w:val="000000"/>
          <w:sz w:val="26"/>
          <w:szCs w:val="26"/>
        </w:rPr>
        <w:t>、本規則如有未盡事宜悉依相關法令辦理。</w:t>
      </w:r>
    </w:p>
    <w:p w:rsidR="00F50DA9" w:rsidRDefault="00F50DA9" w:rsidP="00F50DA9">
      <w:pPr>
        <w:rPr>
          <w:rFonts w:hAnsi="標楷體" w:hint="eastAsia"/>
          <w:sz w:val="28"/>
          <w:szCs w:val="28"/>
          <w:bdr w:val="single" w:sz="4" w:space="0" w:color="auto"/>
        </w:rPr>
      </w:pPr>
      <w:r>
        <w:rPr>
          <w:rFonts w:hAnsi="標楷體" w:hint="eastAsia"/>
          <w:noProof/>
          <w:sz w:val="28"/>
          <w:szCs w:val="28"/>
        </w:rPr>
        <w:lastRenderedPageBreak/>
        <w:pict>
          <v:rect id="_x0000_s1073" style="position:absolute;margin-left:-1pt;margin-top:.5pt;width:66pt;height:27pt;z-index:251658752">
            <v:textbox style="mso-next-textbox:#_x0000_s1073">
              <w:txbxContent>
                <w:p w:rsidR="00AD2EEA" w:rsidRDefault="00AD2EEA" w:rsidP="00F50DA9">
                  <w:pPr>
                    <w:jc w:val="center"/>
                    <w:rPr>
                      <w:rFonts w:hint="eastAsia"/>
                    </w:rPr>
                  </w:pPr>
                  <w:r>
                    <w:rPr>
                      <w:rFonts w:hint="eastAsia"/>
                    </w:rPr>
                    <w:t>附件</w:t>
                  </w:r>
                  <w:r>
                    <w:rPr>
                      <w:rFonts w:hint="eastAsia"/>
                    </w:rPr>
                    <w:t>5</w:t>
                  </w:r>
                </w:p>
              </w:txbxContent>
            </v:textbox>
          </v:rect>
        </w:pict>
      </w:r>
    </w:p>
    <w:p w:rsidR="00F50DA9" w:rsidRPr="003F3433" w:rsidRDefault="00F50DA9" w:rsidP="00F50DA9">
      <w:pPr>
        <w:rPr>
          <w:rFonts w:hAnsi="標楷體" w:hint="eastAsia"/>
          <w:sz w:val="20"/>
          <w:szCs w:val="20"/>
          <w:bdr w:val="single" w:sz="4" w:space="0" w:color="auto"/>
        </w:rPr>
      </w:pPr>
    </w:p>
    <w:p w:rsidR="00DD3067" w:rsidRPr="00F50DA9" w:rsidRDefault="00DD3067" w:rsidP="00F50DA9">
      <w:pPr>
        <w:pStyle w:val="2"/>
        <w:spacing w:line="0" w:lineRule="atLeast"/>
        <w:jc w:val="center"/>
        <w:rPr>
          <w:rFonts w:ascii="Times New Roman" w:eastAsia="標楷體" w:hAnsi="Times New Roman"/>
          <w:sz w:val="32"/>
          <w:szCs w:val="32"/>
        </w:rPr>
      </w:pPr>
      <w:bookmarkStart w:id="10" w:name="_Toc401825187"/>
      <w:r w:rsidRPr="00F50DA9">
        <w:rPr>
          <w:rFonts w:ascii="Times New Roman" w:eastAsia="標楷體" w:hAnsi="標楷體"/>
          <w:sz w:val="32"/>
          <w:szCs w:val="32"/>
        </w:rPr>
        <w:t>臺南市</w:t>
      </w:r>
      <w:r w:rsidR="005055CB" w:rsidRPr="00F50DA9">
        <w:rPr>
          <w:rFonts w:ascii="Times New Roman" w:eastAsia="標楷體" w:hAnsi="Times New Roman"/>
          <w:sz w:val="32"/>
          <w:szCs w:val="32"/>
        </w:rPr>
        <w:t>10</w:t>
      </w:r>
      <w:r w:rsidR="00F50DA9" w:rsidRPr="00F50DA9">
        <w:rPr>
          <w:rFonts w:ascii="Times New Roman" w:eastAsia="標楷體" w:hAnsi="Times New Roman"/>
          <w:sz w:val="32"/>
          <w:szCs w:val="32"/>
          <w:lang w:eastAsia="zh-TW"/>
        </w:rPr>
        <w:t>4</w:t>
      </w:r>
      <w:r w:rsidRPr="00F50DA9">
        <w:rPr>
          <w:rFonts w:ascii="Times New Roman" w:eastAsia="標楷體" w:hAnsi="標楷體"/>
          <w:sz w:val="32"/>
          <w:szCs w:val="32"/>
        </w:rPr>
        <w:t>年度市立國民中小學校長甄選複查成績申請書</w:t>
      </w:r>
      <w:bookmarkEnd w:id="10"/>
    </w:p>
    <w:p w:rsidR="00FD4AC1" w:rsidRPr="00FD4AC1" w:rsidRDefault="00FD4AC1" w:rsidP="00FD4AC1">
      <w:pPr>
        <w:rPr>
          <w:rFonts w:hint="eastAsia"/>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47"/>
        <w:gridCol w:w="1625"/>
        <w:gridCol w:w="3416"/>
        <w:gridCol w:w="3240"/>
      </w:tblGrid>
      <w:tr w:rsidR="00DD3067" w:rsidRPr="00DD3067" w:rsidTr="00DD3067">
        <w:trPr>
          <w:jc w:val="center"/>
        </w:trPr>
        <w:tc>
          <w:tcPr>
            <w:tcW w:w="647" w:type="dxa"/>
            <w:vMerge w:val="restart"/>
            <w:vAlign w:val="center"/>
          </w:tcPr>
          <w:p w:rsidR="00DD3067" w:rsidRPr="00DD3067" w:rsidRDefault="00DD3067" w:rsidP="0017592B">
            <w:pPr>
              <w:jc w:val="center"/>
              <w:rPr>
                <w:rFonts w:ascii="標楷體" w:eastAsia="標楷體" w:hAnsi="標楷體" w:hint="eastAsia"/>
                <w:sz w:val="28"/>
                <w:szCs w:val="28"/>
              </w:rPr>
            </w:pPr>
            <w:r w:rsidRPr="00DD3067">
              <w:rPr>
                <w:rFonts w:ascii="標楷體" w:eastAsia="標楷體" w:hAnsi="標楷體" w:hint="eastAsia"/>
                <w:sz w:val="28"/>
                <w:szCs w:val="28"/>
              </w:rPr>
              <w:t>申請人填寫</w:t>
            </w:r>
          </w:p>
        </w:tc>
        <w:tc>
          <w:tcPr>
            <w:tcW w:w="1625" w:type="dxa"/>
            <w:vAlign w:val="center"/>
          </w:tcPr>
          <w:p w:rsidR="00DD3067" w:rsidRPr="00DD3067" w:rsidRDefault="00DD3067" w:rsidP="0017592B">
            <w:pPr>
              <w:jc w:val="center"/>
              <w:rPr>
                <w:rFonts w:ascii="標楷體" w:eastAsia="標楷體" w:hAnsi="標楷體" w:hint="eastAsia"/>
                <w:sz w:val="28"/>
                <w:szCs w:val="28"/>
              </w:rPr>
            </w:pPr>
            <w:r w:rsidRPr="00DD3067">
              <w:rPr>
                <w:rFonts w:ascii="標楷體" w:eastAsia="標楷體" w:hAnsi="標楷體" w:hint="eastAsia"/>
                <w:sz w:val="28"/>
                <w:szCs w:val="28"/>
              </w:rPr>
              <w:t>申請人簽名</w:t>
            </w:r>
          </w:p>
        </w:tc>
        <w:tc>
          <w:tcPr>
            <w:tcW w:w="6656" w:type="dxa"/>
            <w:gridSpan w:val="2"/>
          </w:tcPr>
          <w:p w:rsidR="00DD3067" w:rsidRPr="00DD3067" w:rsidRDefault="00DD3067" w:rsidP="0017592B">
            <w:pPr>
              <w:rPr>
                <w:rFonts w:ascii="標楷體" w:eastAsia="標楷體" w:hAnsi="標楷體" w:hint="eastAsia"/>
                <w:sz w:val="28"/>
                <w:szCs w:val="28"/>
              </w:rPr>
            </w:pPr>
          </w:p>
        </w:tc>
      </w:tr>
      <w:tr w:rsidR="00DD3067" w:rsidRPr="00DD3067" w:rsidTr="00DD3067">
        <w:trPr>
          <w:jc w:val="center"/>
        </w:trPr>
        <w:tc>
          <w:tcPr>
            <w:tcW w:w="647" w:type="dxa"/>
            <w:vMerge/>
          </w:tcPr>
          <w:p w:rsidR="00DD3067" w:rsidRPr="00DD3067" w:rsidRDefault="00DD3067" w:rsidP="0017592B">
            <w:pPr>
              <w:jc w:val="distribute"/>
              <w:rPr>
                <w:rFonts w:ascii="標楷體" w:eastAsia="標楷體" w:hAnsi="標楷體" w:hint="eastAsia"/>
                <w:sz w:val="28"/>
                <w:szCs w:val="28"/>
              </w:rPr>
            </w:pPr>
          </w:p>
        </w:tc>
        <w:tc>
          <w:tcPr>
            <w:tcW w:w="1625" w:type="dxa"/>
            <w:vAlign w:val="center"/>
          </w:tcPr>
          <w:p w:rsidR="00DD3067" w:rsidRPr="00DD3067" w:rsidRDefault="00DD3067" w:rsidP="0017592B">
            <w:pPr>
              <w:jc w:val="center"/>
              <w:rPr>
                <w:rFonts w:ascii="標楷體" w:eastAsia="標楷體" w:hAnsi="標楷體" w:hint="eastAsia"/>
                <w:sz w:val="28"/>
                <w:szCs w:val="28"/>
              </w:rPr>
            </w:pPr>
            <w:r w:rsidRPr="00DD3067">
              <w:rPr>
                <w:rFonts w:ascii="標楷體" w:eastAsia="標楷體" w:hAnsi="標楷體" w:hint="eastAsia"/>
                <w:sz w:val="28"/>
                <w:szCs w:val="28"/>
              </w:rPr>
              <w:t>身分證字號</w:t>
            </w:r>
          </w:p>
        </w:tc>
        <w:tc>
          <w:tcPr>
            <w:tcW w:w="6656" w:type="dxa"/>
            <w:gridSpan w:val="2"/>
          </w:tcPr>
          <w:p w:rsidR="00DD3067" w:rsidRPr="00DD3067" w:rsidRDefault="00DD3067" w:rsidP="0017592B">
            <w:pPr>
              <w:rPr>
                <w:rFonts w:ascii="標楷體" w:eastAsia="標楷體" w:hAnsi="標楷體"/>
                <w:sz w:val="28"/>
                <w:szCs w:val="28"/>
              </w:rPr>
            </w:pPr>
          </w:p>
        </w:tc>
      </w:tr>
      <w:tr w:rsidR="00DD3067" w:rsidRPr="00DD3067" w:rsidTr="00DD3067">
        <w:trPr>
          <w:jc w:val="center"/>
        </w:trPr>
        <w:tc>
          <w:tcPr>
            <w:tcW w:w="647" w:type="dxa"/>
            <w:vMerge/>
          </w:tcPr>
          <w:p w:rsidR="00DD3067" w:rsidRPr="00DD3067" w:rsidRDefault="00DD3067" w:rsidP="0017592B">
            <w:pPr>
              <w:jc w:val="distribute"/>
              <w:rPr>
                <w:rFonts w:ascii="標楷體" w:eastAsia="標楷體" w:hAnsi="標楷體" w:hint="eastAsia"/>
                <w:sz w:val="28"/>
                <w:szCs w:val="28"/>
              </w:rPr>
            </w:pPr>
          </w:p>
        </w:tc>
        <w:tc>
          <w:tcPr>
            <w:tcW w:w="1625" w:type="dxa"/>
            <w:vAlign w:val="center"/>
          </w:tcPr>
          <w:p w:rsidR="00DD3067" w:rsidRPr="00DD3067" w:rsidRDefault="00DD3067" w:rsidP="0017592B">
            <w:pPr>
              <w:jc w:val="center"/>
              <w:rPr>
                <w:rFonts w:ascii="標楷體" w:eastAsia="標楷體" w:hAnsi="標楷體" w:hint="eastAsia"/>
                <w:sz w:val="28"/>
                <w:szCs w:val="28"/>
              </w:rPr>
            </w:pPr>
            <w:r w:rsidRPr="00DD3067">
              <w:rPr>
                <w:rFonts w:ascii="標楷體" w:eastAsia="標楷體" w:hAnsi="標楷體" w:hint="eastAsia"/>
                <w:sz w:val="28"/>
                <w:szCs w:val="28"/>
              </w:rPr>
              <w:t>准考證號碼</w:t>
            </w:r>
          </w:p>
        </w:tc>
        <w:tc>
          <w:tcPr>
            <w:tcW w:w="6656" w:type="dxa"/>
            <w:gridSpan w:val="2"/>
          </w:tcPr>
          <w:p w:rsidR="00DD3067" w:rsidRPr="00DD3067" w:rsidRDefault="00DD3067" w:rsidP="0017592B">
            <w:pPr>
              <w:rPr>
                <w:rFonts w:ascii="標楷體" w:eastAsia="標楷體" w:hAnsi="標楷體"/>
                <w:sz w:val="28"/>
                <w:szCs w:val="28"/>
              </w:rPr>
            </w:pPr>
          </w:p>
        </w:tc>
      </w:tr>
      <w:tr w:rsidR="00DD3067" w:rsidRPr="00DD3067" w:rsidTr="00DD3067">
        <w:trPr>
          <w:jc w:val="center"/>
        </w:trPr>
        <w:tc>
          <w:tcPr>
            <w:tcW w:w="647" w:type="dxa"/>
            <w:vMerge/>
          </w:tcPr>
          <w:p w:rsidR="00DD3067" w:rsidRPr="00DD3067" w:rsidRDefault="00DD3067" w:rsidP="0017592B">
            <w:pPr>
              <w:jc w:val="distribute"/>
              <w:rPr>
                <w:rFonts w:ascii="標楷體" w:eastAsia="標楷體" w:hAnsi="標楷體" w:hint="eastAsia"/>
                <w:sz w:val="28"/>
                <w:szCs w:val="28"/>
              </w:rPr>
            </w:pPr>
          </w:p>
        </w:tc>
        <w:tc>
          <w:tcPr>
            <w:tcW w:w="1625" w:type="dxa"/>
            <w:vAlign w:val="center"/>
          </w:tcPr>
          <w:p w:rsidR="00DD3067" w:rsidRPr="00DD3067" w:rsidRDefault="00DD3067" w:rsidP="0017592B">
            <w:pPr>
              <w:jc w:val="center"/>
              <w:rPr>
                <w:rFonts w:ascii="標楷體" w:eastAsia="標楷體" w:hAnsi="標楷體" w:hint="eastAsia"/>
                <w:sz w:val="28"/>
                <w:szCs w:val="28"/>
              </w:rPr>
            </w:pPr>
            <w:r w:rsidRPr="00DD3067">
              <w:rPr>
                <w:rFonts w:ascii="標楷體" w:eastAsia="標楷體" w:hAnsi="標楷體" w:hint="eastAsia"/>
                <w:sz w:val="28"/>
                <w:szCs w:val="28"/>
              </w:rPr>
              <w:t>報考類別</w:t>
            </w:r>
          </w:p>
        </w:tc>
        <w:tc>
          <w:tcPr>
            <w:tcW w:w="6656" w:type="dxa"/>
            <w:gridSpan w:val="2"/>
          </w:tcPr>
          <w:p w:rsidR="00DD3067" w:rsidRPr="00DD3067" w:rsidRDefault="00DD3067" w:rsidP="0017592B">
            <w:pPr>
              <w:rPr>
                <w:rFonts w:ascii="標楷體" w:eastAsia="標楷體" w:hAnsi="標楷體" w:hint="eastAsia"/>
                <w:sz w:val="28"/>
                <w:szCs w:val="28"/>
              </w:rPr>
            </w:pPr>
          </w:p>
        </w:tc>
      </w:tr>
      <w:tr w:rsidR="00DD3067" w:rsidRPr="00DD3067" w:rsidTr="00673677">
        <w:trPr>
          <w:trHeight w:val="516"/>
          <w:jc w:val="center"/>
        </w:trPr>
        <w:tc>
          <w:tcPr>
            <w:tcW w:w="647" w:type="dxa"/>
            <w:vMerge/>
          </w:tcPr>
          <w:p w:rsidR="00DD3067" w:rsidRPr="00DD3067" w:rsidRDefault="00DD3067" w:rsidP="0017592B">
            <w:pPr>
              <w:jc w:val="distribute"/>
              <w:rPr>
                <w:rFonts w:ascii="標楷體" w:eastAsia="標楷體" w:hAnsi="標楷體" w:hint="eastAsia"/>
                <w:sz w:val="28"/>
                <w:szCs w:val="28"/>
              </w:rPr>
            </w:pPr>
          </w:p>
        </w:tc>
        <w:tc>
          <w:tcPr>
            <w:tcW w:w="1625" w:type="dxa"/>
            <w:vAlign w:val="center"/>
          </w:tcPr>
          <w:p w:rsidR="00DD3067" w:rsidRPr="00DD3067" w:rsidRDefault="00DD3067" w:rsidP="0017592B">
            <w:pPr>
              <w:jc w:val="center"/>
              <w:rPr>
                <w:rFonts w:ascii="標楷體" w:eastAsia="標楷體" w:hAnsi="標楷體" w:hint="eastAsia"/>
                <w:sz w:val="28"/>
                <w:szCs w:val="28"/>
              </w:rPr>
            </w:pPr>
            <w:r w:rsidRPr="00DD3067">
              <w:rPr>
                <w:rFonts w:ascii="標楷體" w:eastAsia="標楷體" w:hAnsi="標楷體" w:hint="eastAsia"/>
                <w:sz w:val="28"/>
                <w:szCs w:val="28"/>
              </w:rPr>
              <w:t>申請日期</w:t>
            </w:r>
          </w:p>
        </w:tc>
        <w:tc>
          <w:tcPr>
            <w:tcW w:w="6656" w:type="dxa"/>
            <w:gridSpan w:val="2"/>
          </w:tcPr>
          <w:p w:rsidR="00DD3067" w:rsidRPr="00DD3067" w:rsidRDefault="00DD3067" w:rsidP="0017592B">
            <w:pPr>
              <w:rPr>
                <w:rFonts w:ascii="標楷體" w:eastAsia="標楷體" w:hAnsi="標楷體" w:hint="eastAsia"/>
                <w:sz w:val="28"/>
                <w:szCs w:val="28"/>
              </w:rPr>
            </w:pPr>
            <w:r w:rsidRPr="00DD3067">
              <w:rPr>
                <w:rFonts w:ascii="標楷體" w:eastAsia="標楷體" w:hAnsi="標楷體" w:hint="eastAsia"/>
                <w:sz w:val="28"/>
                <w:szCs w:val="28"/>
              </w:rPr>
              <w:t xml:space="preserve">      年     月      日       時       分</w:t>
            </w:r>
          </w:p>
        </w:tc>
      </w:tr>
      <w:tr w:rsidR="00DD3067" w:rsidRPr="00DD3067" w:rsidTr="003F3433">
        <w:trPr>
          <w:trHeight w:val="3486"/>
          <w:jc w:val="center"/>
        </w:trPr>
        <w:tc>
          <w:tcPr>
            <w:tcW w:w="647" w:type="dxa"/>
            <w:vMerge/>
          </w:tcPr>
          <w:p w:rsidR="00DD3067" w:rsidRPr="00DD3067" w:rsidRDefault="00DD3067" w:rsidP="0017592B">
            <w:pPr>
              <w:spacing w:line="400" w:lineRule="exact"/>
              <w:jc w:val="distribute"/>
              <w:rPr>
                <w:rFonts w:ascii="標楷體" w:eastAsia="標楷體" w:hAnsi="標楷體" w:hint="eastAsia"/>
                <w:sz w:val="28"/>
                <w:szCs w:val="28"/>
              </w:rPr>
            </w:pPr>
          </w:p>
        </w:tc>
        <w:tc>
          <w:tcPr>
            <w:tcW w:w="1625" w:type="dxa"/>
            <w:vAlign w:val="center"/>
          </w:tcPr>
          <w:p w:rsidR="00DD3067" w:rsidRPr="00DD3067" w:rsidRDefault="00DD3067" w:rsidP="0017592B">
            <w:pPr>
              <w:spacing w:line="400" w:lineRule="exact"/>
              <w:jc w:val="center"/>
              <w:rPr>
                <w:rFonts w:ascii="標楷體" w:eastAsia="標楷體" w:hAnsi="標楷體" w:hint="eastAsia"/>
                <w:sz w:val="28"/>
                <w:szCs w:val="28"/>
              </w:rPr>
            </w:pPr>
            <w:r w:rsidRPr="00DD3067">
              <w:rPr>
                <w:rFonts w:ascii="標楷體" w:eastAsia="標楷體" w:hAnsi="標楷體" w:hint="eastAsia"/>
                <w:sz w:val="28"/>
                <w:szCs w:val="28"/>
              </w:rPr>
              <w:t>複查項目</w:t>
            </w:r>
          </w:p>
          <w:p w:rsidR="00DD3067" w:rsidRPr="00DD3067" w:rsidRDefault="00DD3067" w:rsidP="0017592B">
            <w:pPr>
              <w:spacing w:line="400" w:lineRule="exact"/>
              <w:jc w:val="center"/>
              <w:rPr>
                <w:rFonts w:ascii="標楷體" w:eastAsia="標楷體" w:hAnsi="標楷體" w:hint="eastAsia"/>
                <w:sz w:val="28"/>
                <w:szCs w:val="28"/>
              </w:rPr>
            </w:pPr>
            <w:r w:rsidRPr="00DD3067">
              <w:rPr>
                <w:rFonts w:ascii="標楷體" w:eastAsia="標楷體" w:hAnsi="標楷體" w:hint="eastAsia"/>
                <w:sz w:val="28"/>
                <w:szCs w:val="28"/>
              </w:rPr>
              <w:t>(檢附證件)</w:t>
            </w:r>
          </w:p>
        </w:tc>
        <w:tc>
          <w:tcPr>
            <w:tcW w:w="3416" w:type="dxa"/>
            <w:vAlign w:val="center"/>
          </w:tcPr>
          <w:p w:rsidR="00DD3067" w:rsidRPr="00DD3067" w:rsidRDefault="00DD3067" w:rsidP="00DD3067">
            <w:pPr>
              <w:spacing w:line="400" w:lineRule="exact"/>
              <w:ind w:firstLineChars="100" w:firstLine="280"/>
              <w:rPr>
                <w:rFonts w:ascii="標楷體" w:eastAsia="標楷體" w:hAnsi="標楷體" w:hint="eastAsia"/>
                <w:sz w:val="28"/>
                <w:szCs w:val="28"/>
              </w:rPr>
            </w:pPr>
            <w:r w:rsidRPr="00DD3067">
              <w:rPr>
                <w:rFonts w:ascii="標楷體" w:eastAsia="標楷體" w:hAnsi="標楷體" w:hint="eastAsia"/>
                <w:sz w:val="28"/>
                <w:szCs w:val="28"/>
              </w:rPr>
              <w:t>□資績審查</w:t>
            </w:r>
          </w:p>
          <w:p w:rsidR="00DD3067" w:rsidRPr="00DD3067" w:rsidRDefault="00DD3067" w:rsidP="00DD3067">
            <w:pPr>
              <w:spacing w:line="400" w:lineRule="exact"/>
              <w:ind w:firstLineChars="100" w:firstLine="280"/>
              <w:rPr>
                <w:rFonts w:ascii="標楷體" w:eastAsia="標楷體" w:hAnsi="標楷體" w:hint="eastAsia"/>
                <w:sz w:val="28"/>
                <w:szCs w:val="28"/>
              </w:rPr>
            </w:pPr>
            <w:r w:rsidRPr="00DD3067">
              <w:rPr>
                <w:rFonts w:ascii="標楷體" w:eastAsia="標楷體" w:hAnsi="標楷體" w:hint="eastAsia"/>
                <w:sz w:val="28"/>
                <w:szCs w:val="28"/>
              </w:rPr>
              <w:t>(原始成績</w:t>
            </w:r>
            <w:r w:rsidRPr="00DD3067">
              <w:rPr>
                <w:rFonts w:ascii="標楷體" w:eastAsia="標楷體" w:hAnsi="標楷體" w:hint="eastAsia"/>
                <w:sz w:val="28"/>
                <w:szCs w:val="28"/>
                <w:u w:val="single"/>
              </w:rPr>
              <w:t xml:space="preserve">      </w:t>
            </w:r>
            <w:r w:rsidRPr="00DD3067">
              <w:rPr>
                <w:rFonts w:ascii="標楷體" w:eastAsia="標楷體" w:hAnsi="標楷體" w:hint="eastAsia"/>
                <w:sz w:val="28"/>
                <w:szCs w:val="28"/>
              </w:rPr>
              <w:t>分)</w:t>
            </w:r>
          </w:p>
          <w:p w:rsidR="00DD3067" w:rsidRPr="00DD3067" w:rsidRDefault="00DD3067" w:rsidP="00DD3067">
            <w:pPr>
              <w:spacing w:line="400" w:lineRule="exact"/>
              <w:ind w:firstLineChars="100" w:firstLine="280"/>
              <w:rPr>
                <w:rFonts w:ascii="標楷體" w:eastAsia="標楷體" w:hAnsi="標楷體" w:hint="eastAsia"/>
                <w:sz w:val="28"/>
                <w:szCs w:val="28"/>
              </w:rPr>
            </w:pPr>
            <w:r w:rsidRPr="00DD3067">
              <w:rPr>
                <w:rFonts w:ascii="標楷體" w:eastAsia="標楷體" w:hAnsi="標楷體" w:hint="eastAsia"/>
                <w:sz w:val="28"/>
                <w:szCs w:val="28"/>
              </w:rPr>
              <w:t>□筆    試</w:t>
            </w:r>
          </w:p>
          <w:p w:rsidR="00DD3067" w:rsidRPr="00DD3067" w:rsidRDefault="00DD3067" w:rsidP="00DD3067">
            <w:pPr>
              <w:spacing w:line="400" w:lineRule="exact"/>
              <w:ind w:firstLineChars="100" w:firstLine="280"/>
              <w:rPr>
                <w:rFonts w:ascii="標楷體" w:eastAsia="標楷體" w:hAnsi="標楷體" w:hint="eastAsia"/>
                <w:sz w:val="28"/>
                <w:szCs w:val="28"/>
              </w:rPr>
            </w:pPr>
            <w:r w:rsidRPr="00DD3067">
              <w:rPr>
                <w:rFonts w:ascii="標楷體" w:eastAsia="標楷體" w:hAnsi="標楷體" w:hint="eastAsia"/>
                <w:sz w:val="28"/>
                <w:szCs w:val="28"/>
              </w:rPr>
              <w:t>(原始成績</w:t>
            </w:r>
            <w:r w:rsidRPr="00DD3067">
              <w:rPr>
                <w:rFonts w:ascii="標楷體" w:eastAsia="標楷體" w:hAnsi="標楷體" w:hint="eastAsia"/>
                <w:sz w:val="28"/>
                <w:szCs w:val="28"/>
                <w:u w:val="single"/>
              </w:rPr>
              <w:t xml:space="preserve">      </w:t>
            </w:r>
            <w:r w:rsidRPr="00DD3067">
              <w:rPr>
                <w:rFonts w:ascii="標楷體" w:eastAsia="標楷體" w:hAnsi="標楷體" w:hint="eastAsia"/>
                <w:sz w:val="28"/>
                <w:szCs w:val="28"/>
              </w:rPr>
              <w:t>分)</w:t>
            </w:r>
          </w:p>
          <w:p w:rsidR="00DD3067" w:rsidRPr="00DD3067" w:rsidRDefault="00DD3067" w:rsidP="00DD3067">
            <w:pPr>
              <w:spacing w:line="400" w:lineRule="exact"/>
              <w:ind w:firstLineChars="100" w:firstLine="280"/>
              <w:rPr>
                <w:rFonts w:ascii="標楷體" w:eastAsia="標楷體" w:hAnsi="標楷體" w:hint="eastAsia"/>
                <w:sz w:val="28"/>
                <w:szCs w:val="28"/>
              </w:rPr>
            </w:pPr>
            <w:r w:rsidRPr="00DD3067">
              <w:rPr>
                <w:rFonts w:ascii="標楷體" w:eastAsia="標楷體" w:hAnsi="標楷體" w:hint="eastAsia"/>
                <w:sz w:val="28"/>
                <w:szCs w:val="28"/>
              </w:rPr>
              <w:t>□口    試</w:t>
            </w:r>
          </w:p>
          <w:p w:rsidR="00DD3067" w:rsidRPr="00DD3067" w:rsidRDefault="00DD3067" w:rsidP="00DD3067">
            <w:pPr>
              <w:spacing w:line="400" w:lineRule="exact"/>
              <w:ind w:leftChars="116" w:left="278"/>
              <w:rPr>
                <w:rFonts w:ascii="標楷體" w:eastAsia="標楷體" w:hAnsi="標楷體" w:hint="eastAsia"/>
                <w:sz w:val="28"/>
                <w:szCs w:val="28"/>
              </w:rPr>
            </w:pPr>
            <w:r w:rsidRPr="00DD3067">
              <w:rPr>
                <w:rFonts w:ascii="標楷體" w:eastAsia="標楷體" w:hAnsi="標楷體" w:hint="eastAsia"/>
                <w:sz w:val="28"/>
                <w:szCs w:val="28"/>
              </w:rPr>
              <w:t>(原始成績</w:t>
            </w:r>
            <w:r w:rsidRPr="00DD3067">
              <w:rPr>
                <w:rFonts w:ascii="標楷體" w:eastAsia="標楷體" w:hAnsi="標楷體" w:hint="eastAsia"/>
                <w:sz w:val="28"/>
                <w:szCs w:val="28"/>
                <w:u w:val="single"/>
              </w:rPr>
              <w:t xml:space="preserve">      </w:t>
            </w:r>
            <w:r w:rsidRPr="00DD3067">
              <w:rPr>
                <w:rFonts w:ascii="標楷體" w:eastAsia="標楷體" w:hAnsi="標楷體" w:hint="eastAsia"/>
                <w:sz w:val="28"/>
                <w:szCs w:val="28"/>
              </w:rPr>
              <w:t xml:space="preserve">分) </w:t>
            </w:r>
          </w:p>
          <w:p w:rsidR="00DD3067" w:rsidRPr="00DD3067" w:rsidRDefault="00DD3067" w:rsidP="00DD3067">
            <w:pPr>
              <w:spacing w:line="400" w:lineRule="exact"/>
              <w:ind w:leftChars="116" w:left="278"/>
              <w:rPr>
                <w:rFonts w:ascii="標楷體" w:eastAsia="標楷體" w:hAnsi="標楷體" w:hint="eastAsia"/>
                <w:sz w:val="28"/>
                <w:szCs w:val="28"/>
              </w:rPr>
            </w:pPr>
            <w:r w:rsidRPr="00DD3067">
              <w:rPr>
                <w:rFonts w:ascii="標楷體" w:eastAsia="標楷體" w:hAnsi="標楷體" w:hint="eastAsia"/>
                <w:sz w:val="28"/>
                <w:szCs w:val="28"/>
              </w:rPr>
              <w:t>□平時表現</w:t>
            </w:r>
          </w:p>
          <w:p w:rsidR="00DD3067" w:rsidRPr="00DD3067" w:rsidRDefault="00DD3067" w:rsidP="00DD3067">
            <w:pPr>
              <w:spacing w:line="400" w:lineRule="exact"/>
              <w:ind w:firstLineChars="100" w:firstLine="280"/>
              <w:rPr>
                <w:rFonts w:ascii="標楷體" w:eastAsia="標楷體" w:hAnsi="標楷體" w:hint="eastAsia"/>
                <w:sz w:val="28"/>
                <w:szCs w:val="28"/>
              </w:rPr>
            </w:pPr>
            <w:r w:rsidRPr="00DD3067">
              <w:rPr>
                <w:rFonts w:ascii="標楷體" w:eastAsia="標楷體" w:hAnsi="標楷體" w:hint="eastAsia"/>
                <w:sz w:val="28"/>
                <w:szCs w:val="28"/>
              </w:rPr>
              <w:t>(原始成績</w:t>
            </w:r>
            <w:r w:rsidRPr="00DD3067">
              <w:rPr>
                <w:rFonts w:ascii="標楷體" w:eastAsia="標楷體" w:hAnsi="標楷體" w:hint="eastAsia"/>
                <w:sz w:val="28"/>
                <w:szCs w:val="28"/>
                <w:u w:val="single"/>
              </w:rPr>
              <w:t xml:space="preserve">      </w:t>
            </w:r>
            <w:r w:rsidRPr="00DD3067">
              <w:rPr>
                <w:rFonts w:ascii="標楷體" w:eastAsia="標楷體" w:hAnsi="標楷體" w:hint="eastAsia"/>
                <w:sz w:val="28"/>
                <w:szCs w:val="28"/>
              </w:rPr>
              <w:t>分)</w:t>
            </w:r>
          </w:p>
        </w:tc>
        <w:tc>
          <w:tcPr>
            <w:tcW w:w="3240" w:type="dxa"/>
            <w:vAlign w:val="center"/>
          </w:tcPr>
          <w:p w:rsidR="00DD3067" w:rsidRPr="00DD3067" w:rsidRDefault="00DD3067" w:rsidP="0017592B">
            <w:pPr>
              <w:spacing w:line="320" w:lineRule="exact"/>
              <w:jc w:val="both"/>
              <w:rPr>
                <w:rFonts w:ascii="標楷體" w:eastAsia="標楷體" w:hAnsi="標楷體" w:hint="eastAsia"/>
                <w:sz w:val="28"/>
                <w:szCs w:val="28"/>
              </w:rPr>
            </w:pPr>
            <w:r w:rsidRPr="00DD3067">
              <w:rPr>
                <w:rFonts w:ascii="標楷體" w:eastAsia="標楷體" w:hAnsi="標楷體" w:hint="eastAsia"/>
                <w:sz w:val="28"/>
                <w:szCs w:val="28"/>
              </w:rPr>
              <w:t>1.本人身分證影本</w:t>
            </w:r>
          </w:p>
          <w:p w:rsidR="00DD3067" w:rsidRPr="00DD3067" w:rsidRDefault="00DD3067" w:rsidP="0017592B">
            <w:pPr>
              <w:spacing w:line="320" w:lineRule="exact"/>
              <w:jc w:val="both"/>
              <w:rPr>
                <w:rFonts w:ascii="標楷體" w:eastAsia="標楷體" w:hAnsi="標楷體" w:hint="eastAsia"/>
                <w:sz w:val="28"/>
                <w:szCs w:val="28"/>
              </w:rPr>
            </w:pPr>
            <w:r w:rsidRPr="00DD3067">
              <w:rPr>
                <w:rFonts w:ascii="標楷體" w:eastAsia="標楷體" w:hAnsi="標楷體" w:hint="eastAsia"/>
                <w:sz w:val="28"/>
                <w:szCs w:val="28"/>
              </w:rPr>
              <w:t>2.准考證</w:t>
            </w:r>
          </w:p>
          <w:p w:rsidR="00DD3067" w:rsidRPr="00DD3067" w:rsidRDefault="00DD3067" w:rsidP="0017592B">
            <w:pPr>
              <w:spacing w:line="320" w:lineRule="exact"/>
              <w:jc w:val="both"/>
              <w:rPr>
                <w:rFonts w:ascii="標楷體" w:eastAsia="標楷體" w:hAnsi="標楷體" w:hint="eastAsia"/>
                <w:sz w:val="28"/>
                <w:szCs w:val="28"/>
              </w:rPr>
            </w:pPr>
            <w:r w:rsidRPr="00DD3067">
              <w:rPr>
                <w:rFonts w:ascii="標楷體" w:eastAsia="標楷體" w:hAnsi="標楷體" w:hint="eastAsia"/>
                <w:sz w:val="28"/>
                <w:szCs w:val="28"/>
              </w:rPr>
              <w:t>3.成績通知單</w:t>
            </w:r>
          </w:p>
          <w:p w:rsidR="00DD3067" w:rsidRPr="00DD3067" w:rsidRDefault="00DD3067" w:rsidP="0017592B">
            <w:pPr>
              <w:spacing w:line="320" w:lineRule="exact"/>
              <w:jc w:val="both"/>
              <w:rPr>
                <w:rFonts w:ascii="標楷體" w:eastAsia="標楷體" w:hAnsi="標楷體" w:hint="eastAsia"/>
                <w:sz w:val="28"/>
                <w:szCs w:val="28"/>
              </w:rPr>
            </w:pPr>
            <w:r w:rsidRPr="00DD3067">
              <w:rPr>
                <w:rFonts w:ascii="標楷體" w:eastAsia="標楷體" w:hAnsi="標楷體" w:hint="eastAsia"/>
                <w:sz w:val="28"/>
                <w:szCs w:val="28"/>
              </w:rPr>
              <w:t>4.回郵信封（書妥封面）</w:t>
            </w:r>
          </w:p>
          <w:p w:rsidR="00DD3067" w:rsidRPr="00FD4AC1" w:rsidRDefault="00DD3067" w:rsidP="0017592B">
            <w:pPr>
              <w:spacing w:line="320" w:lineRule="exact"/>
              <w:jc w:val="both"/>
              <w:rPr>
                <w:rFonts w:ascii="標楷體" w:eastAsia="標楷體" w:hAnsi="標楷體" w:hint="eastAsia"/>
                <w:color w:val="000000"/>
                <w:sz w:val="28"/>
                <w:szCs w:val="28"/>
              </w:rPr>
            </w:pPr>
            <w:r w:rsidRPr="00FD4AC1">
              <w:rPr>
                <w:rFonts w:ascii="標楷體" w:eastAsia="標楷體" w:hAnsi="標楷體" w:hint="eastAsia"/>
                <w:color w:val="000000"/>
                <w:sz w:val="28"/>
                <w:szCs w:val="28"/>
              </w:rPr>
              <w:t>5.複查費100元</w:t>
            </w:r>
          </w:p>
        </w:tc>
      </w:tr>
      <w:tr w:rsidR="00DD3067" w:rsidRPr="00DD3067" w:rsidTr="00DD3067">
        <w:trPr>
          <w:trHeight w:val="1012"/>
          <w:jc w:val="center"/>
        </w:trPr>
        <w:tc>
          <w:tcPr>
            <w:tcW w:w="647" w:type="dxa"/>
            <w:vMerge w:val="restart"/>
            <w:tcBorders>
              <w:top w:val="double" w:sz="4" w:space="0" w:color="auto"/>
            </w:tcBorders>
            <w:vAlign w:val="center"/>
          </w:tcPr>
          <w:p w:rsidR="00DD3067" w:rsidRPr="00DD3067" w:rsidRDefault="00DD3067" w:rsidP="0017592B">
            <w:pPr>
              <w:spacing w:line="0" w:lineRule="atLeast"/>
              <w:jc w:val="center"/>
              <w:rPr>
                <w:rFonts w:ascii="標楷體" w:eastAsia="標楷體" w:hAnsi="標楷體" w:hint="eastAsia"/>
                <w:sz w:val="28"/>
                <w:szCs w:val="28"/>
              </w:rPr>
            </w:pPr>
            <w:r w:rsidRPr="00DD3067">
              <w:rPr>
                <w:rFonts w:ascii="標楷體" w:eastAsia="標楷體" w:hAnsi="標楷體" w:hint="eastAsia"/>
                <w:sz w:val="28"/>
                <w:szCs w:val="28"/>
              </w:rPr>
              <w:t>審查單位填寫</w:t>
            </w:r>
          </w:p>
        </w:tc>
        <w:tc>
          <w:tcPr>
            <w:tcW w:w="1625" w:type="dxa"/>
            <w:tcBorders>
              <w:top w:val="double" w:sz="4" w:space="0" w:color="auto"/>
            </w:tcBorders>
            <w:vAlign w:val="center"/>
          </w:tcPr>
          <w:p w:rsidR="00DD3067" w:rsidRPr="00DD3067" w:rsidRDefault="00DD3067" w:rsidP="0017592B">
            <w:pPr>
              <w:jc w:val="center"/>
              <w:rPr>
                <w:rFonts w:ascii="標楷體" w:eastAsia="標楷體" w:hAnsi="標楷體" w:hint="eastAsia"/>
                <w:sz w:val="28"/>
                <w:szCs w:val="28"/>
              </w:rPr>
            </w:pPr>
            <w:r w:rsidRPr="00DD3067">
              <w:rPr>
                <w:rFonts w:ascii="標楷體" w:eastAsia="標楷體" w:hAnsi="標楷體" w:hint="eastAsia"/>
                <w:sz w:val="28"/>
                <w:szCs w:val="28"/>
              </w:rPr>
              <w:t>複查結果</w:t>
            </w:r>
          </w:p>
        </w:tc>
        <w:tc>
          <w:tcPr>
            <w:tcW w:w="6656" w:type="dxa"/>
            <w:gridSpan w:val="2"/>
            <w:tcBorders>
              <w:top w:val="double" w:sz="4" w:space="0" w:color="auto"/>
            </w:tcBorders>
            <w:vAlign w:val="center"/>
          </w:tcPr>
          <w:p w:rsidR="00DD3067" w:rsidRPr="00DD3067" w:rsidRDefault="00DD3067" w:rsidP="00DD3067">
            <w:pPr>
              <w:numPr>
                <w:ilvl w:val="0"/>
                <w:numId w:val="5"/>
              </w:numPr>
              <w:jc w:val="both"/>
              <w:rPr>
                <w:rFonts w:ascii="標楷體" w:eastAsia="標楷體" w:hAnsi="標楷體" w:hint="eastAsia"/>
                <w:sz w:val="28"/>
                <w:szCs w:val="28"/>
              </w:rPr>
            </w:pPr>
            <w:r w:rsidRPr="00DD3067">
              <w:rPr>
                <w:rFonts w:ascii="標楷體" w:eastAsia="標楷體" w:hAnsi="標楷體" w:hint="eastAsia"/>
                <w:sz w:val="28"/>
                <w:szCs w:val="28"/>
              </w:rPr>
              <w:t>複查結果無誤（詳見成績通知單）</w:t>
            </w:r>
          </w:p>
          <w:p w:rsidR="00DD3067" w:rsidRPr="00DD3067" w:rsidRDefault="00DD3067" w:rsidP="00DD3067">
            <w:pPr>
              <w:numPr>
                <w:ilvl w:val="0"/>
                <w:numId w:val="5"/>
              </w:numPr>
              <w:jc w:val="both"/>
              <w:rPr>
                <w:rFonts w:ascii="標楷體" w:eastAsia="標楷體" w:hAnsi="標楷體" w:hint="eastAsia"/>
                <w:sz w:val="28"/>
                <w:szCs w:val="28"/>
              </w:rPr>
            </w:pPr>
            <w:r w:rsidRPr="00DD3067">
              <w:rPr>
                <w:rFonts w:ascii="標楷體" w:eastAsia="標楷體" w:hAnsi="標楷體" w:hint="eastAsia"/>
                <w:sz w:val="28"/>
                <w:szCs w:val="28"/>
              </w:rPr>
              <w:t>成績更正為</w:t>
            </w:r>
          </w:p>
        </w:tc>
      </w:tr>
      <w:tr w:rsidR="00DD3067" w:rsidRPr="00DD3067" w:rsidTr="00DD3067">
        <w:trPr>
          <w:trHeight w:val="816"/>
          <w:jc w:val="center"/>
        </w:trPr>
        <w:tc>
          <w:tcPr>
            <w:tcW w:w="647" w:type="dxa"/>
            <w:vMerge/>
          </w:tcPr>
          <w:p w:rsidR="00DD3067" w:rsidRPr="00DD3067" w:rsidRDefault="00DD3067" w:rsidP="0017592B">
            <w:pPr>
              <w:jc w:val="distribute"/>
              <w:rPr>
                <w:rFonts w:ascii="標楷體" w:eastAsia="標楷體" w:hAnsi="標楷體" w:hint="eastAsia"/>
                <w:sz w:val="28"/>
                <w:szCs w:val="28"/>
              </w:rPr>
            </w:pPr>
          </w:p>
        </w:tc>
        <w:tc>
          <w:tcPr>
            <w:tcW w:w="1625" w:type="dxa"/>
            <w:vAlign w:val="center"/>
          </w:tcPr>
          <w:p w:rsidR="00DD3067" w:rsidRPr="00DD3067" w:rsidRDefault="00DD3067" w:rsidP="0017592B">
            <w:pPr>
              <w:jc w:val="center"/>
              <w:rPr>
                <w:rFonts w:ascii="標楷體" w:eastAsia="標楷體" w:hAnsi="標楷體" w:hint="eastAsia"/>
                <w:sz w:val="28"/>
                <w:szCs w:val="28"/>
              </w:rPr>
            </w:pPr>
            <w:r w:rsidRPr="00DD3067">
              <w:rPr>
                <w:rFonts w:ascii="標楷體" w:eastAsia="標楷體" w:hAnsi="標楷體" w:hint="eastAsia"/>
                <w:sz w:val="28"/>
                <w:szCs w:val="28"/>
              </w:rPr>
              <w:t>複查人簽章</w:t>
            </w:r>
          </w:p>
        </w:tc>
        <w:tc>
          <w:tcPr>
            <w:tcW w:w="6656" w:type="dxa"/>
            <w:gridSpan w:val="2"/>
          </w:tcPr>
          <w:p w:rsidR="00DD3067" w:rsidRPr="00DD3067" w:rsidRDefault="00DD3067" w:rsidP="0017592B">
            <w:pPr>
              <w:rPr>
                <w:rFonts w:ascii="標楷體" w:eastAsia="標楷體" w:hAnsi="標楷體" w:hint="eastAsia"/>
                <w:sz w:val="28"/>
                <w:szCs w:val="28"/>
              </w:rPr>
            </w:pPr>
          </w:p>
        </w:tc>
      </w:tr>
      <w:tr w:rsidR="00DD3067" w:rsidRPr="00DD3067" w:rsidTr="00DD3067">
        <w:trPr>
          <w:trHeight w:val="690"/>
          <w:jc w:val="center"/>
        </w:trPr>
        <w:tc>
          <w:tcPr>
            <w:tcW w:w="647" w:type="dxa"/>
            <w:vMerge/>
          </w:tcPr>
          <w:p w:rsidR="00DD3067" w:rsidRPr="00DD3067" w:rsidRDefault="00DD3067" w:rsidP="0017592B">
            <w:pPr>
              <w:jc w:val="distribute"/>
              <w:rPr>
                <w:rFonts w:ascii="標楷體" w:eastAsia="標楷體" w:hAnsi="標楷體" w:hint="eastAsia"/>
                <w:sz w:val="28"/>
                <w:szCs w:val="28"/>
              </w:rPr>
            </w:pPr>
          </w:p>
        </w:tc>
        <w:tc>
          <w:tcPr>
            <w:tcW w:w="1625" w:type="dxa"/>
            <w:vAlign w:val="center"/>
          </w:tcPr>
          <w:p w:rsidR="00DD3067" w:rsidRPr="00DD3067" w:rsidRDefault="00DD3067" w:rsidP="00673677">
            <w:pPr>
              <w:spacing w:line="0" w:lineRule="atLeast"/>
              <w:jc w:val="center"/>
              <w:rPr>
                <w:rFonts w:ascii="標楷體" w:eastAsia="標楷體" w:hAnsi="標楷體" w:hint="eastAsia"/>
                <w:sz w:val="28"/>
                <w:szCs w:val="28"/>
              </w:rPr>
            </w:pPr>
            <w:r w:rsidRPr="00DD3067">
              <w:rPr>
                <w:rFonts w:ascii="標楷體" w:eastAsia="標楷體" w:hAnsi="標楷體" w:hint="eastAsia"/>
                <w:sz w:val="28"/>
                <w:szCs w:val="28"/>
              </w:rPr>
              <w:t>甄選小組</w:t>
            </w:r>
          </w:p>
          <w:p w:rsidR="00DD3067" w:rsidRPr="00DD3067" w:rsidRDefault="00DD3067" w:rsidP="00673677">
            <w:pPr>
              <w:spacing w:line="0" w:lineRule="atLeast"/>
              <w:jc w:val="center"/>
              <w:rPr>
                <w:rFonts w:ascii="標楷體" w:eastAsia="標楷體" w:hAnsi="標楷體" w:hint="eastAsia"/>
                <w:sz w:val="28"/>
                <w:szCs w:val="28"/>
              </w:rPr>
            </w:pPr>
            <w:r w:rsidRPr="00DD3067">
              <w:rPr>
                <w:rFonts w:ascii="標楷體" w:eastAsia="標楷體" w:hAnsi="標楷體" w:hint="eastAsia"/>
                <w:sz w:val="28"/>
                <w:szCs w:val="28"/>
              </w:rPr>
              <w:t>核章</w:t>
            </w:r>
          </w:p>
        </w:tc>
        <w:tc>
          <w:tcPr>
            <w:tcW w:w="6656" w:type="dxa"/>
            <w:gridSpan w:val="2"/>
          </w:tcPr>
          <w:p w:rsidR="00DD3067" w:rsidRPr="00DD3067" w:rsidRDefault="00DD3067" w:rsidP="0017592B">
            <w:pPr>
              <w:rPr>
                <w:rFonts w:ascii="標楷體" w:eastAsia="標楷體" w:hAnsi="標楷體" w:hint="eastAsia"/>
                <w:sz w:val="28"/>
                <w:szCs w:val="28"/>
              </w:rPr>
            </w:pPr>
          </w:p>
        </w:tc>
      </w:tr>
    </w:tbl>
    <w:p w:rsidR="00DD3067" w:rsidRPr="00F50DA9" w:rsidRDefault="00DD3067" w:rsidP="00F50DA9">
      <w:pPr>
        <w:spacing w:beforeLines="50" w:line="400" w:lineRule="exact"/>
        <w:ind w:left="992" w:rightChars="325" w:right="780" w:hanging="266"/>
        <w:rPr>
          <w:rFonts w:ascii="標楷體" w:eastAsia="標楷體" w:hAnsi="標楷體" w:hint="eastAsia"/>
          <w:color w:val="000000"/>
        </w:rPr>
      </w:pPr>
      <w:r w:rsidRPr="00F50DA9">
        <w:rPr>
          <w:rFonts w:ascii="標楷體" w:eastAsia="標楷體" w:hAnsi="標楷體" w:hint="eastAsia"/>
          <w:color w:val="000000"/>
        </w:rPr>
        <w:t>※依本市</w:t>
      </w:r>
      <w:r w:rsidR="005055CB" w:rsidRPr="00F50DA9">
        <w:rPr>
          <w:rFonts w:ascii="標楷體" w:eastAsia="標楷體" w:hAnsi="標楷體" w:hint="eastAsia"/>
          <w:color w:val="000000"/>
        </w:rPr>
        <w:t>10</w:t>
      </w:r>
      <w:r w:rsidR="00F50DA9" w:rsidRPr="00F50DA9">
        <w:rPr>
          <w:rFonts w:ascii="標楷體" w:eastAsia="標楷體" w:hAnsi="標楷體" w:hint="eastAsia"/>
          <w:color w:val="000000"/>
        </w:rPr>
        <w:t>4</w:t>
      </w:r>
      <w:r w:rsidRPr="00F50DA9">
        <w:rPr>
          <w:rFonts w:ascii="標楷體" w:eastAsia="標楷體" w:hAnsi="標楷體" w:hint="eastAsia"/>
          <w:color w:val="000000"/>
        </w:rPr>
        <w:t>年度市立國民中小學校長甄選簡章第十</w:t>
      </w:r>
      <w:r w:rsidR="00B236F4">
        <w:rPr>
          <w:rFonts w:ascii="標楷體" w:eastAsia="標楷體" w:hAnsi="標楷體" w:hint="eastAsia"/>
          <w:color w:val="000000"/>
        </w:rPr>
        <w:t>一</w:t>
      </w:r>
      <w:r w:rsidRPr="00F50DA9">
        <w:rPr>
          <w:rFonts w:ascii="標楷體" w:eastAsia="標楷體" w:hAnsi="標楷體" w:hint="eastAsia"/>
          <w:color w:val="000000"/>
        </w:rPr>
        <w:t>條辦理。</w:t>
      </w:r>
    </w:p>
    <w:p w:rsidR="00DD3067" w:rsidRPr="00F50DA9" w:rsidRDefault="00DD3067" w:rsidP="00F50DA9">
      <w:pPr>
        <w:spacing w:line="400" w:lineRule="exact"/>
        <w:ind w:left="993" w:rightChars="325" w:right="780" w:hanging="265"/>
        <w:rPr>
          <w:rFonts w:ascii="標楷體" w:eastAsia="標楷體" w:hAnsi="標楷體" w:hint="eastAsia"/>
          <w:color w:val="000000"/>
        </w:rPr>
      </w:pPr>
      <w:r w:rsidRPr="00F50DA9">
        <w:rPr>
          <w:rFonts w:ascii="標楷體" w:eastAsia="標楷體" w:hAnsi="標楷體" w:hint="eastAsia"/>
          <w:color w:val="000000"/>
        </w:rPr>
        <w:t>※應考人如欲申請複查成績，請於</w:t>
      </w:r>
      <w:r w:rsidR="005055CB" w:rsidRPr="00F50DA9">
        <w:rPr>
          <w:rFonts w:ascii="標楷體" w:eastAsia="標楷體" w:hAnsi="標楷體" w:hint="eastAsia"/>
        </w:rPr>
        <w:t>10</w:t>
      </w:r>
      <w:r w:rsidR="00F50DA9" w:rsidRPr="00F50DA9">
        <w:rPr>
          <w:rFonts w:ascii="標楷體" w:eastAsia="標楷體" w:hAnsi="標楷體" w:hint="eastAsia"/>
        </w:rPr>
        <w:t>4</w:t>
      </w:r>
      <w:r w:rsidRPr="00F50DA9">
        <w:rPr>
          <w:rFonts w:ascii="標楷體" w:eastAsia="標楷體" w:hAnsi="標楷體" w:hint="eastAsia"/>
        </w:rPr>
        <w:t>年1月</w:t>
      </w:r>
      <w:r w:rsidR="00F50DA9" w:rsidRPr="00F50DA9">
        <w:rPr>
          <w:rFonts w:ascii="標楷體" w:eastAsia="標楷體" w:hAnsi="標楷體" w:hint="eastAsia"/>
        </w:rPr>
        <w:t>2</w:t>
      </w:r>
      <w:r w:rsidR="00802629">
        <w:rPr>
          <w:rFonts w:ascii="標楷體" w:eastAsia="標楷體" w:hAnsi="標楷體" w:hint="eastAsia"/>
        </w:rPr>
        <w:t>3</w:t>
      </w:r>
      <w:r w:rsidRPr="00F50DA9">
        <w:rPr>
          <w:rFonts w:ascii="標楷體" w:eastAsia="標楷體" w:hAnsi="標楷體" w:hint="eastAsia"/>
        </w:rPr>
        <w:t>日</w:t>
      </w:r>
      <w:r w:rsidRPr="00F50DA9">
        <w:rPr>
          <w:rFonts w:ascii="標楷體" w:eastAsia="標楷體" w:hAnsi="標楷體" w:hint="eastAsia"/>
          <w:color w:val="000000"/>
        </w:rPr>
        <w:t>下午4時前，</w:t>
      </w:r>
      <w:r w:rsidR="00C65AE1">
        <w:rPr>
          <w:rFonts w:ascii="標楷體" w:eastAsia="標楷體" w:hAnsi="標楷體" w:hint="eastAsia"/>
          <w:color w:val="000000"/>
        </w:rPr>
        <w:t>檢具</w:t>
      </w:r>
      <w:r w:rsidRPr="00F50DA9">
        <w:rPr>
          <w:rFonts w:ascii="標楷體" w:eastAsia="標楷體" w:hAnsi="標楷體" w:hint="eastAsia"/>
          <w:color w:val="000000"/>
        </w:rPr>
        <w:t>本申請書及費用100元向本市教育局提出，逾期不予受理。</w:t>
      </w:r>
    </w:p>
    <w:p w:rsidR="00DD3067" w:rsidRPr="00F50DA9" w:rsidRDefault="00DD3067" w:rsidP="00F50DA9">
      <w:pPr>
        <w:spacing w:line="400" w:lineRule="exact"/>
        <w:ind w:left="993" w:rightChars="325" w:right="780" w:hanging="265"/>
        <w:rPr>
          <w:rFonts w:ascii="標楷體" w:eastAsia="標楷體" w:hAnsi="標楷體" w:hint="eastAsia"/>
          <w:color w:val="000000"/>
        </w:rPr>
      </w:pPr>
      <w:r w:rsidRPr="00F50DA9">
        <w:rPr>
          <w:rFonts w:ascii="標楷體" w:eastAsia="標楷體" w:hAnsi="標楷體" w:hint="eastAsia"/>
          <w:color w:val="000000"/>
        </w:rPr>
        <w:t>※申請複查成績，不得要求重新評閱、提供參考答案、閱覽或複印試卷。亦不得要求告知甄選小組閱卷委員之姓名或其他有關資料。</w:t>
      </w:r>
    </w:p>
    <w:p w:rsidR="00856316" w:rsidRDefault="002363A2" w:rsidP="00F50DA9">
      <w:pPr>
        <w:spacing w:line="400" w:lineRule="exact"/>
        <w:ind w:left="993" w:rightChars="325" w:right="780" w:hanging="265"/>
        <w:rPr>
          <w:rFonts w:ascii="標楷體" w:eastAsia="標楷體" w:hAnsi="標楷體"/>
          <w:color w:val="000000"/>
          <w:sz w:val="28"/>
          <w:szCs w:val="28"/>
        </w:rPr>
        <w:sectPr w:rsidR="00856316" w:rsidSect="005D5FC7">
          <w:pgSz w:w="11907" w:h="16839" w:code="9"/>
          <w:pgMar w:top="720" w:right="720" w:bottom="720" w:left="720" w:header="851" w:footer="992" w:gutter="0"/>
          <w:cols w:space="425"/>
          <w:titlePg/>
          <w:docGrid w:type="lines" w:linePitch="360"/>
        </w:sectPr>
      </w:pPr>
      <w:r w:rsidRPr="00F50DA9">
        <w:rPr>
          <w:rFonts w:ascii="標楷體" w:eastAsia="標楷體" w:hAnsi="標楷體" w:hint="eastAsia"/>
          <w:color w:val="000000"/>
        </w:rPr>
        <w:t>※申請複查成績以一次為</w:t>
      </w:r>
      <w:r w:rsidR="007963EC" w:rsidRPr="00F50DA9">
        <w:rPr>
          <w:rFonts w:ascii="標楷體" w:eastAsia="標楷體" w:hAnsi="標楷體" w:hint="eastAsia"/>
          <w:color w:val="000000"/>
        </w:rPr>
        <w:t>限。</w:t>
      </w:r>
    </w:p>
    <w:p w:rsidR="007F4114" w:rsidRDefault="00F50DA9" w:rsidP="007F4114">
      <w:pPr>
        <w:spacing w:line="400" w:lineRule="exact"/>
        <w:ind w:left="308" w:hanging="308"/>
        <w:rPr>
          <w:rFonts w:ascii="標楷體" w:eastAsia="標楷體" w:hAnsi="標楷體" w:hint="eastAsia"/>
          <w:bCs/>
          <w:sz w:val="36"/>
          <w:szCs w:val="36"/>
        </w:rPr>
      </w:pPr>
      <w:r>
        <w:rPr>
          <w:rFonts w:hAnsi="標楷體" w:hint="eastAsia"/>
          <w:noProof/>
          <w:sz w:val="28"/>
          <w:szCs w:val="28"/>
        </w:rPr>
        <w:lastRenderedPageBreak/>
        <w:pict>
          <v:rect id="_x0000_s1074" style="position:absolute;left:0;text-align:left;margin-left:0;margin-top:0;width:66pt;height:27pt;z-index:251659776">
            <v:textbox style="mso-next-textbox:#_x0000_s1074">
              <w:txbxContent>
                <w:p w:rsidR="00AD2EEA" w:rsidRDefault="00AD2EEA" w:rsidP="00F50DA9">
                  <w:pPr>
                    <w:jc w:val="center"/>
                    <w:rPr>
                      <w:rFonts w:hint="eastAsia"/>
                    </w:rPr>
                  </w:pPr>
                  <w:r>
                    <w:rPr>
                      <w:rFonts w:hint="eastAsia"/>
                    </w:rPr>
                    <w:t>附件</w:t>
                  </w:r>
                  <w:r>
                    <w:rPr>
                      <w:rFonts w:hint="eastAsia"/>
                    </w:rPr>
                    <w:t>6</w:t>
                  </w:r>
                </w:p>
              </w:txbxContent>
            </v:textbox>
          </v:rect>
        </w:pict>
      </w:r>
    </w:p>
    <w:p w:rsidR="007F4114" w:rsidRPr="00F50DA9" w:rsidRDefault="007F4114" w:rsidP="007D518D">
      <w:pPr>
        <w:pStyle w:val="2"/>
        <w:jc w:val="center"/>
        <w:rPr>
          <w:rFonts w:ascii="Times New Roman" w:eastAsia="標楷體" w:hAnsi="Times New Roman"/>
          <w:bCs w:val="0"/>
          <w:sz w:val="36"/>
          <w:szCs w:val="36"/>
        </w:rPr>
      </w:pPr>
      <w:bookmarkStart w:id="11" w:name="_Toc401825188"/>
      <w:r w:rsidRPr="00F50DA9">
        <w:rPr>
          <w:rFonts w:ascii="Times New Roman" w:eastAsia="標楷體" w:hAnsi="標楷體"/>
          <w:bCs w:val="0"/>
          <w:sz w:val="36"/>
          <w:szCs w:val="36"/>
        </w:rPr>
        <w:t>臺南市</w:t>
      </w:r>
      <w:r w:rsidR="005055CB" w:rsidRPr="00F50DA9">
        <w:rPr>
          <w:rFonts w:ascii="Times New Roman" w:eastAsia="標楷體" w:hAnsi="Times New Roman"/>
          <w:bCs w:val="0"/>
          <w:sz w:val="36"/>
          <w:szCs w:val="36"/>
        </w:rPr>
        <w:t>10</w:t>
      </w:r>
      <w:r w:rsidR="00F50DA9" w:rsidRPr="00F50DA9">
        <w:rPr>
          <w:rFonts w:ascii="Times New Roman" w:eastAsia="標楷體" w:hAnsi="Times New Roman"/>
          <w:bCs w:val="0"/>
          <w:sz w:val="36"/>
          <w:szCs w:val="36"/>
          <w:lang w:eastAsia="zh-TW"/>
        </w:rPr>
        <w:t>4</w:t>
      </w:r>
      <w:r w:rsidRPr="00F50DA9">
        <w:rPr>
          <w:rFonts w:ascii="Times New Roman" w:eastAsia="標楷體" w:hAnsi="標楷體"/>
          <w:bCs w:val="0"/>
          <w:sz w:val="36"/>
          <w:szCs w:val="36"/>
        </w:rPr>
        <w:t>年度國民中小學校長甄選英檢計分對照表</w:t>
      </w:r>
      <w:bookmarkEnd w:id="11"/>
    </w:p>
    <w:tbl>
      <w:tblPr>
        <w:tblW w:w="11177" w:type="dxa"/>
        <w:jc w:val="center"/>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820"/>
        <w:gridCol w:w="609"/>
        <w:gridCol w:w="525"/>
        <w:gridCol w:w="7"/>
        <w:gridCol w:w="1656"/>
        <w:gridCol w:w="1588"/>
        <w:gridCol w:w="1587"/>
        <w:gridCol w:w="1740"/>
        <w:gridCol w:w="1645"/>
      </w:tblGrid>
      <w:tr w:rsidR="007F4114" w:rsidRPr="00C01C77" w:rsidTr="0017592B">
        <w:trPr>
          <w:trHeight w:val="565"/>
          <w:jc w:val="center"/>
        </w:trPr>
        <w:tc>
          <w:tcPr>
            <w:tcW w:w="2954" w:type="dxa"/>
            <w:gridSpan w:val="3"/>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標楷體" w:cs="Arial"/>
                <w:kern w:val="0"/>
              </w:rPr>
              <w:t>測驗名稱</w:t>
            </w:r>
          </w:p>
        </w:tc>
        <w:tc>
          <w:tcPr>
            <w:tcW w:w="8223" w:type="dxa"/>
            <w:gridSpan w:val="6"/>
            <w:tcBorders>
              <w:left w:val="nil"/>
            </w:tcBorders>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標楷體" w:cs="Arial"/>
                <w:kern w:val="0"/>
              </w:rPr>
              <w:t>等</w:t>
            </w:r>
            <w:r w:rsidR="00F50DA9">
              <w:rPr>
                <w:rFonts w:ascii="Arial" w:eastAsia="標楷體" w:hAnsi="標楷體" w:cs="Arial" w:hint="eastAsia"/>
                <w:kern w:val="0"/>
              </w:rPr>
              <w:t xml:space="preserve">    </w:t>
            </w:r>
            <w:r w:rsidRPr="00C01C77">
              <w:rPr>
                <w:rFonts w:ascii="Arial" w:eastAsia="標楷體" w:hAnsi="標楷體" w:cs="Arial"/>
                <w:kern w:val="0"/>
              </w:rPr>
              <w:t>級</w:t>
            </w:r>
          </w:p>
        </w:tc>
      </w:tr>
      <w:tr w:rsidR="007F4114" w:rsidRPr="00C01C77" w:rsidTr="0017592B">
        <w:trPr>
          <w:trHeight w:val="1277"/>
          <w:jc w:val="center"/>
        </w:trPr>
        <w:tc>
          <w:tcPr>
            <w:tcW w:w="2954" w:type="dxa"/>
            <w:gridSpan w:val="3"/>
            <w:shd w:val="clear" w:color="auto" w:fill="auto"/>
            <w:vAlign w:val="center"/>
          </w:tcPr>
          <w:p w:rsidR="007F4114" w:rsidRPr="00C01C77" w:rsidRDefault="007F4114" w:rsidP="0017592B">
            <w:pPr>
              <w:widowControl/>
              <w:jc w:val="center"/>
              <w:rPr>
                <w:rFonts w:ascii="Arial" w:eastAsia="標楷體" w:hAnsi="Arial" w:cs="Arial" w:hint="eastAsia"/>
                <w:kern w:val="0"/>
              </w:rPr>
            </w:pPr>
            <w:r w:rsidRPr="00C01C77">
              <w:rPr>
                <w:rFonts w:ascii="Arial" w:eastAsia="標楷體" w:hAnsi="標楷體" w:cs="Arial"/>
                <w:kern w:val="0"/>
              </w:rPr>
              <w:t>劍橋大學英語能力認證分級測驗</w:t>
            </w:r>
            <w:r w:rsidRPr="00C01C77">
              <w:rPr>
                <w:rFonts w:ascii="Arial" w:eastAsia="標楷體" w:hAnsi="Arial" w:cs="Arial"/>
                <w:kern w:val="0"/>
              </w:rPr>
              <w:t>(Cambridge Main  Suite)</w:t>
            </w:r>
          </w:p>
        </w:tc>
        <w:tc>
          <w:tcPr>
            <w:tcW w:w="1663" w:type="dxa"/>
            <w:gridSpan w:val="2"/>
            <w:tcBorders>
              <w:left w:val="nil"/>
            </w:tcBorders>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Key English Test (KET)</w:t>
            </w:r>
          </w:p>
        </w:tc>
        <w:tc>
          <w:tcPr>
            <w:tcW w:w="1588"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Preliminary English Test (PET)</w:t>
            </w:r>
          </w:p>
        </w:tc>
        <w:tc>
          <w:tcPr>
            <w:tcW w:w="1587"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First Certificate in English (FCE)</w:t>
            </w:r>
          </w:p>
        </w:tc>
        <w:tc>
          <w:tcPr>
            <w:tcW w:w="1740"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Certificate in Advanced English (CAE)</w:t>
            </w:r>
          </w:p>
        </w:tc>
        <w:tc>
          <w:tcPr>
            <w:tcW w:w="1645"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Certificate of Proficiency in English (CPE)</w:t>
            </w:r>
          </w:p>
        </w:tc>
      </w:tr>
      <w:tr w:rsidR="007F4114" w:rsidRPr="00C01C77" w:rsidTr="0017592B">
        <w:trPr>
          <w:trHeight w:val="862"/>
          <w:jc w:val="center"/>
        </w:trPr>
        <w:tc>
          <w:tcPr>
            <w:tcW w:w="2954" w:type="dxa"/>
            <w:gridSpan w:val="3"/>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標楷體" w:cs="Arial"/>
                <w:kern w:val="0"/>
              </w:rPr>
              <w:t>劍橋大學國際商務英語能力測驗</w:t>
            </w:r>
            <w:r w:rsidRPr="00C01C77">
              <w:rPr>
                <w:rFonts w:ascii="Arial" w:eastAsia="標楷體" w:hAnsi="Arial" w:cs="Arial"/>
                <w:kern w:val="0"/>
              </w:rPr>
              <w:t>(BULATS)</w:t>
            </w:r>
          </w:p>
        </w:tc>
        <w:tc>
          <w:tcPr>
            <w:tcW w:w="1663" w:type="dxa"/>
            <w:gridSpan w:val="2"/>
            <w:tcBorders>
              <w:left w:val="nil"/>
            </w:tcBorders>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ALTE Level 1</w:t>
            </w:r>
          </w:p>
          <w:p w:rsidR="007F4114" w:rsidRPr="00C01C77" w:rsidRDefault="007F4114" w:rsidP="0017592B">
            <w:pPr>
              <w:widowControl/>
              <w:jc w:val="center"/>
              <w:rPr>
                <w:rFonts w:ascii="Arial" w:eastAsia="標楷體" w:hAnsi="Arial" w:cs="Arial"/>
                <w:kern w:val="0"/>
              </w:rPr>
            </w:pPr>
            <w:r w:rsidRPr="00C01C77">
              <w:rPr>
                <w:rFonts w:ascii="Arial" w:eastAsia="標楷體" w:hAnsi="標楷體" w:cs="Arial"/>
                <w:kern w:val="0"/>
              </w:rPr>
              <w:t>（</w:t>
            </w:r>
            <w:r w:rsidRPr="00C01C77">
              <w:rPr>
                <w:rFonts w:ascii="Arial" w:eastAsia="標楷體" w:hAnsi="Arial" w:cs="Arial"/>
                <w:kern w:val="0"/>
              </w:rPr>
              <w:t>20-39</w:t>
            </w:r>
            <w:r w:rsidRPr="00C01C77">
              <w:rPr>
                <w:rFonts w:ascii="Arial" w:eastAsia="標楷體" w:hAnsi="標楷體" w:cs="Arial"/>
                <w:kern w:val="0"/>
              </w:rPr>
              <w:t>分）</w:t>
            </w:r>
          </w:p>
        </w:tc>
        <w:tc>
          <w:tcPr>
            <w:tcW w:w="1588"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ALTE Level 2</w:t>
            </w:r>
          </w:p>
          <w:p w:rsidR="007F4114" w:rsidRPr="00C01C77" w:rsidRDefault="007F4114" w:rsidP="0017592B">
            <w:pPr>
              <w:widowControl/>
              <w:jc w:val="center"/>
              <w:rPr>
                <w:rFonts w:ascii="Arial" w:eastAsia="標楷體" w:hAnsi="Arial" w:cs="Arial"/>
                <w:kern w:val="0"/>
              </w:rPr>
            </w:pPr>
            <w:r w:rsidRPr="00C01C77">
              <w:rPr>
                <w:rFonts w:ascii="Arial" w:eastAsia="標楷體" w:hAnsi="標楷體" w:cs="Arial"/>
                <w:kern w:val="0"/>
              </w:rPr>
              <w:t>（</w:t>
            </w:r>
            <w:r w:rsidRPr="00C01C77">
              <w:rPr>
                <w:rFonts w:ascii="Arial" w:eastAsia="標楷體" w:hAnsi="Arial" w:cs="Arial"/>
                <w:kern w:val="0"/>
              </w:rPr>
              <w:t>40-59</w:t>
            </w:r>
            <w:r w:rsidRPr="00C01C77">
              <w:rPr>
                <w:rFonts w:ascii="Arial" w:eastAsia="標楷體" w:hAnsi="標楷體" w:cs="Arial"/>
                <w:kern w:val="0"/>
              </w:rPr>
              <w:t>分）</w:t>
            </w:r>
          </w:p>
        </w:tc>
        <w:tc>
          <w:tcPr>
            <w:tcW w:w="1587"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ALTE Level 3</w:t>
            </w:r>
          </w:p>
          <w:p w:rsidR="007F4114" w:rsidRPr="00C01C77" w:rsidRDefault="007F4114" w:rsidP="0017592B">
            <w:pPr>
              <w:widowControl/>
              <w:jc w:val="center"/>
              <w:rPr>
                <w:rFonts w:ascii="Arial" w:eastAsia="標楷體" w:hAnsi="Arial" w:cs="Arial"/>
                <w:kern w:val="0"/>
              </w:rPr>
            </w:pPr>
            <w:r w:rsidRPr="00C01C77">
              <w:rPr>
                <w:rFonts w:ascii="Arial" w:eastAsia="標楷體" w:hAnsi="標楷體" w:cs="Arial"/>
                <w:kern w:val="0"/>
              </w:rPr>
              <w:t>（</w:t>
            </w:r>
            <w:r w:rsidRPr="00C01C77">
              <w:rPr>
                <w:rFonts w:ascii="Arial" w:eastAsia="標楷體" w:hAnsi="Arial" w:cs="Arial"/>
                <w:kern w:val="0"/>
              </w:rPr>
              <w:t>60-74</w:t>
            </w:r>
            <w:r w:rsidRPr="00C01C77">
              <w:rPr>
                <w:rFonts w:ascii="Arial" w:eastAsia="標楷體" w:hAnsi="標楷體" w:cs="Arial"/>
                <w:kern w:val="0"/>
              </w:rPr>
              <w:t>分）</w:t>
            </w:r>
          </w:p>
        </w:tc>
        <w:tc>
          <w:tcPr>
            <w:tcW w:w="1740"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ALTE Level 4</w:t>
            </w:r>
          </w:p>
          <w:p w:rsidR="007F4114" w:rsidRPr="00C01C77" w:rsidRDefault="007F4114" w:rsidP="0017592B">
            <w:pPr>
              <w:widowControl/>
              <w:jc w:val="center"/>
              <w:rPr>
                <w:rFonts w:ascii="Arial" w:eastAsia="標楷體" w:hAnsi="Arial" w:cs="Arial"/>
                <w:kern w:val="0"/>
              </w:rPr>
            </w:pPr>
            <w:r w:rsidRPr="00C01C77">
              <w:rPr>
                <w:rFonts w:ascii="Arial" w:eastAsia="標楷體" w:hAnsi="標楷體" w:cs="Arial"/>
                <w:kern w:val="0"/>
              </w:rPr>
              <w:t>（</w:t>
            </w:r>
            <w:r w:rsidRPr="00C01C77">
              <w:rPr>
                <w:rFonts w:ascii="Arial" w:eastAsia="標楷體" w:hAnsi="Arial" w:cs="Arial"/>
                <w:kern w:val="0"/>
              </w:rPr>
              <w:t>75-89</w:t>
            </w:r>
            <w:r w:rsidRPr="00C01C77">
              <w:rPr>
                <w:rFonts w:ascii="Arial" w:eastAsia="標楷體" w:hAnsi="標楷體" w:cs="Arial"/>
                <w:kern w:val="0"/>
              </w:rPr>
              <w:t>分）</w:t>
            </w:r>
          </w:p>
        </w:tc>
        <w:tc>
          <w:tcPr>
            <w:tcW w:w="1645"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ALTE Level 5</w:t>
            </w:r>
          </w:p>
          <w:p w:rsidR="007F4114" w:rsidRPr="00C01C77" w:rsidRDefault="007F4114" w:rsidP="0017592B">
            <w:pPr>
              <w:widowControl/>
              <w:jc w:val="center"/>
              <w:rPr>
                <w:rFonts w:ascii="Arial" w:eastAsia="標楷體" w:hAnsi="Arial" w:cs="Arial"/>
                <w:kern w:val="0"/>
              </w:rPr>
            </w:pPr>
            <w:r w:rsidRPr="00C01C77">
              <w:rPr>
                <w:rFonts w:ascii="Arial" w:eastAsia="標楷體" w:hAnsi="標楷體" w:cs="Arial"/>
                <w:kern w:val="0"/>
              </w:rPr>
              <w:t>（</w:t>
            </w:r>
            <w:r w:rsidRPr="00C01C77">
              <w:rPr>
                <w:rFonts w:ascii="Arial" w:eastAsia="標楷體" w:hAnsi="Arial" w:cs="Arial"/>
                <w:kern w:val="0"/>
              </w:rPr>
              <w:t>90-100</w:t>
            </w:r>
            <w:r w:rsidRPr="00C01C77">
              <w:rPr>
                <w:rFonts w:ascii="Arial" w:eastAsia="標楷體" w:hAnsi="標楷體" w:cs="Arial"/>
                <w:kern w:val="0"/>
              </w:rPr>
              <w:t>分）</w:t>
            </w:r>
          </w:p>
        </w:tc>
      </w:tr>
      <w:tr w:rsidR="007F4114" w:rsidRPr="00C01C77" w:rsidTr="0017592B">
        <w:trPr>
          <w:trHeight w:val="423"/>
          <w:jc w:val="center"/>
        </w:trPr>
        <w:tc>
          <w:tcPr>
            <w:tcW w:w="1820" w:type="dxa"/>
            <w:vMerge w:val="restart"/>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標楷體" w:cs="Arial"/>
                <w:kern w:val="0"/>
              </w:rPr>
              <w:t>外語能力測驗</w:t>
            </w:r>
            <w:r w:rsidRPr="00C01C77">
              <w:rPr>
                <w:rFonts w:ascii="Arial" w:eastAsia="標楷體" w:hAnsi="Arial" w:cs="Arial"/>
                <w:kern w:val="0"/>
              </w:rPr>
              <w:t>(FLPT)</w:t>
            </w:r>
          </w:p>
        </w:tc>
        <w:tc>
          <w:tcPr>
            <w:tcW w:w="1134" w:type="dxa"/>
            <w:gridSpan w:val="2"/>
            <w:tcBorders>
              <w:right w:val="single" w:sz="4" w:space="0" w:color="auto"/>
            </w:tcBorders>
            <w:shd w:val="clear" w:color="auto" w:fill="auto"/>
            <w:vAlign w:val="center"/>
          </w:tcPr>
          <w:p w:rsidR="007F4114" w:rsidRPr="00C01C77" w:rsidRDefault="007F4114" w:rsidP="0017592B">
            <w:pPr>
              <w:widowControl/>
              <w:spacing w:line="0" w:lineRule="atLeast"/>
              <w:jc w:val="center"/>
              <w:rPr>
                <w:rFonts w:ascii="Arial" w:eastAsia="標楷體" w:hAnsi="Arial" w:cs="Arial"/>
                <w:kern w:val="0"/>
                <w:sz w:val="20"/>
                <w:szCs w:val="20"/>
              </w:rPr>
            </w:pPr>
            <w:r w:rsidRPr="00C01C77">
              <w:rPr>
                <w:rFonts w:ascii="Arial" w:eastAsia="標楷體" w:hAnsi="標楷體" w:cs="Arial"/>
                <w:kern w:val="0"/>
                <w:sz w:val="20"/>
                <w:szCs w:val="20"/>
              </w:rPr>
              <w:t>三項筆試</w:t>
            </w:r>
          </w:p>
          <w:p w:rsidR="007F4114" w:rsidRPr="00C01C77" w:rsidRDefault="007F4114" w:rsidP="0017592B">
            <w:pPr>
              <w:widowControl/>
              <w:spacing w:line="0" w:lineRule="atLeast"/>
              <w:jc w:val="center"/>
              <w:rPr>
                <w:rFonts w:ascii="Arial" w:eastAsia="標楷體" w:hAnsi="Arial" w:cs="Arial"/>
                <w:kern w:val="0"/>
                <w:sz w:val="20"/>
                <w:szCs w:val="20"/>
              </w:rPr>
            </w:pPr>
            <w:r w:rsidRPr="00C01C77">
              <w:rPr>
                <w:rFonts w:ascii="Arial" w:eastAsia="標楷體" w:hAnsi="標楷體" w:cs="Arial"/>
                <w:kern w:val="0"/>
                <w:sz w:val="20"/>
                <w:szCs w:val="20"/>
              </w:rPr>
              <w:t>總分</w:t>
            </w:r>
          </w:p>
        </w:tc>
        <w:tc>
          <w:tcPr>
            <w:tcW w:w="1663" w:type="dxa"/>
            <w:gridSpan w:val="2"/>
            <w:tcBorders>
              <w:left w:val="single" w:sz="4" w:space="0" w:color="auto"/>
            </w:tcBorders>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105-149</w:t>
            </w:r>
          </w:p>
        </w:tc>
        <w:tc>
          <w:tcPr>
            <w:tcW w:w="1588"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150-194</w:t>
            </w:r>
          </w:p>
        </w:tc>
        <w:tc>
          <w:tcPr>
            <w:tcW w:w="1587"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195-239</w:t>
            </w:r>
          </w:p>
        </w:tc>
        <w:tc>
          <w:tcPr>
            <w:tcW w:w="1740"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240-330</w:t>
            </w:r>
          </w:p>
        </w:tc>
        <w:tc>
          <w:tcPr>
            <w:tcW w:w="1645"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 - -</w:t>
            </w:r>
          </w:p>
        </w:tc>
      </w:tr>
      <w:tr w:rsidR="007F4114" w:rsidRPr="00C01C77" w:rsidTr="0017592B">
        <w:trPr>
          <w:trHeight w:val="345"/>
          <w:jc w:val="center"/>
        </w:trPr>
        <w:tc>
          <w:tcPr>
            <w:tcW w:w="1820" w:type="dxa"/>
            <w:vMerge/>
            <w:shd w:val="clear" w:color="auto" w:fill="auto"/>
            <w:vAlign w:val="center"/>
          </w:tcPr>
          <w:p w:rsidR="007F4114" w:rsidRPr="00C01C77" w:rsidRDefault="007F4114" w:rsidP="0017592B">
            <w:pPr>
              <w:widowControl/>
              <w:jc w:val="center"/>
              <w:rPr>
                <w:rFonts w:ascii="Arial" w:eastAsia="標楷體" w:hAnsi="Arial" w:cs="Arial"/>
                <w:kern w:val="0"/>
              </w:rPr>
            </w:pPr>
          </w:p>
        </w:tc>
        <w:tc>
          <w:tcPr>
            <w:tcW w:w="1134" w:type="dxa"/>
            <w:gridSpan w:val="2"/>
            <w:tcBorders>
              <w:right w:val="single" w:sz="4" w:space="0" w:color="auto"/>
            </w:tcBorders>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標楷體" w:cs="Arial"/>
                <w:kern w:val="0"/>
              </w:rPr>
              <w:t>口試</w:t>
            </w:r>
          </w:p>
        </w:tc>
        <w:tc>
          <w:tcPr>
            <w:tcW w:w="1663" w:type="dxa"/>
            <w:gridSpan w:val="2"/>
            <w:tcBorders>
              <w:left w:val="single" w:sz="4" w:space="0" w:color="auto"/>
            </w:tcBorders>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S-1+</w:t>
            </w:r>
          </w:p>
        </w:tc>
        <w:tc>
          <w:tcPr>
            <w:tcW w:w="1588"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S-2</w:t>
            </w:r>
          </w:p>
        </w:tc>
        <w:tc>
          <w:tcPr>
            <w:tcW w:w="1587"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S-2+</w:t>
            </w:r>
          </w:p>
        </w:tc>
        <w:tc>
          <w:tcPr>
            <w:tcW w:w="1740"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S-3</w:t>
            </w:r>
            <w:r w:rsidRPr="00C01C77">
              <w:rPr>
                <w:rFonts w:ascii="Arial" w:eastAsia="標楷體" w:hAnsi="標楷體" w:cs="Arial"/>
                <w:kern w:val="0"/>
              </w:rPr>
              <w:t>以上</w:t>
            </w:r>
          </w:p>
        </w:tc>
        <w:tc>
          <w:tcPr>
            <w:tcW w:w="1645"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 - -</w:t>
            </w:r>
          </w:p>
        </w:tc>
      </w:tr>
      <w:tr w:rsidR="007F4114" w:rsidRPr="00C01C77" w:rsidTr="0017592B">
        <w:trPr>
          <w:trHeight w:val="453"/>
          <w:jc w:val="center"/>
        </w:trPr>
        <w:tc>
          <w:tcPr>
            <w:tcW w:w="2954" w:type="dxa"/>
            <w:gridSpan w:val="3"/>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標楷體" w:cs="Arial"/>
                <w:kern w:val="0"/>
              </w:rPr>
              <w:t>全民英檢</w:t>
            </w:r>
            <w:r w:rsidRPr="00C01C77">
              <w:rPr>
                <w:rFonts w:ascii="Arial" w:eastAsia="標楷體" w:hAnsi="Arial" w:cs="Arial"/>
                <w:kern w:val="0"/>
              </w:rPr>
              <w:t>(GEPT)</w:t>
            </w:r>
          </w:p>
        </w:tc>
        <w:tc>
          <w:tcPr>
            <w:tcW w:w="1663" w:type="dxa"/>
            <w:gridSpan w:val="2"/>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標楷體" w:cs="Arial"/>
                <w:kern w:val="0"/>
              </w:rPr>
              <w:t>初級</w:t>
            </w:r>
          </w:p>
        </w:tc>
        <w:tc>
          <w:tcPr>
            <w:tcW w:w="1588"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標楷體" w:cs="Arial"/>
                <w:kern w:val="0"/>
              </w:rPr>
              <w:t>中級</w:t>
            </w:r>
          </w:p>
        </w:tc>
        <w:tc>
          <w:tcPr>
            <w:tcW w:w="1587"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標楷體" w:cs="Arial"/>
                <w:kern w:val="0"/>
              </w:rPr>
              <w:t>中高級</w:t>
            </w:r>
          </w:p>
        </w:tc>
        <w:tc>
          <w:tcPr>
            <w:tcW w:w="1740"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標楷體" w:cs="Arial"/>
                <w:kern w:val="0"/>
              </w:rPr>
              <w:t>高級</w:t>
            </w:r>
          </w:p>
        </w:tc>
        <w:tc>
          <w:tcPr>
            <w:tcW w:w="1645"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標楷體" w:cs="Arial"/>
                <w:kern w:val="0"/>
              </w:rPr>
              <w:t>優級</w:t>
            </w:r>
          </w:p>
        </w:tc>
      </w:tr>
      <w:tr w:rsidR="007F4114" w:rsidRPr="00C01C77" w:rsidTr="0017592B">
        <w:trPr>
          <w:trHeight w:val="1193"/>
          <w:jc w:val="center"/>
        </w:trPr>
        <w:tc>
          <w:tcPr>
            <w:tcW w:w="2954" w:type="dxa"/>
            <w:gridSpan w:val="3"/>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CEFR</w:t>
            </w:r>
            <w:r w:rsidRPr="00C01C77">
              <w:rPr>
                <w:rFonts w:ascii="Arial" w:eastAsia="標楷體" w:hAnsi="標楷體" w:cs="Arial"/>
                <w:kern w:val="0"/>
              </w:rPr>
              <w:t>語言能力參考指標</w:t>
            </w:r>
          </w:p>
        </w:tc>
        <w:tc>
          <w:tcPr>
            <w:tcW w:w="1663" w:type="dxa"/>
            <w:gridSpan w:val="2"/>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A2(</w:t>
            </w:r>
            <w:r w:rsidRPr="00C01C77">
              <w:rPr>
                <w:rFonts w:ascii="Arial" w:eastAsia="標楷體" w:hAnsi="標楷體" w:cs="Arial"/>
                <w:kern w:val="0"/>
              </w:rPr>
              <w:t>基礎級</w:t>
            </w:r>
            <w:r w:rsidRPr="00C01C77">
              <w:rPr>
                <w:rFonts w:ascii="Arial" w:eastAsia="標楷體" w:hAnsi="Arial" w:cs="Arial"/>
                <w:kern w:val="0"/>
              </w:rPr>
              <w:t>) Waystage</w:t>
            </w:r>
          </w:p>
        </w:tc>
        <w:tc>
          <w:tcPr>
            <w:tcW w:w="1588"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B1(</w:t>
            </w:r>
            <w:r w:rsidRPr="00C01C77">
              <w:rPr>
                <w:rFonts w:ascii="Arial" w:eastAsia="標楷體" w:hAnsi="標楷體" w:cs="Arial"/>
                <w:kern w:val="0"/>
              </w:rPr>
              <w:t>進階級</w:t>
            </w:r>
            <w:r w:rsidRPr="00C01C77">
              <w:rPr>
                <w:rFonts w:ascii="Arial" w:eastAsia="標楷體" w:hAnsi="Arial" w:cs="Arial"/>
                <w:kern w:val="0"/>
              </w:rPr>
              <w:t>) Threshold</w:t>
            </w:r>
          </w:p>
        </w:tc>
        <w:tc>
          <w:tcPr>
            <w:tcW w:w="1587"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B2(</w:t>
            </w:r>
            <w:r w:rsidRPr="00C01C77">
              <w:rPr>
                <w:rFonts w:ascii="Arial" w:eastAsia="標楷體" w:hAnsi="標楷體" w:cs="Arial"/>
                <w:kern w:val="0"/>
              </w:rPr>
              <w:t>高階級</w:t>
            </w:r>
            <w:r w:rsidRPr="00C01C77">
              <w:rPr>
                <w:rFonts w:ascii="Arial" w:eastAsia="標楷體" w:hAnsi="Arial" w:cs="Arial"/>
                <w:kern w:val="0"/>
              </w:rPr>
              <w:t>) Vantage</w:t>
            </w:r>
          </w:p>
        </w:tc>
        <w:tc>
          <w:tcPr>
            <w:tcW w:w="1740"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C1(</w:t>
            </w:r>
            <w:r w:rsidRPr="00C01C77">
              <w:rPr>
                <w:rFonts w:ascii="Arial" w:eastAsia="標楷體" w:hAnsi="標楷體" w:cs="Arial"/>
                <w:kern w:val="0"/>
              </w:rPr>
              <w:t>流利級</w:t>
            </w:r>
            <w:r w:rsidRPr="00C01C77">
              <w:rPr>
                <w:rFonts w:ascii="Arial" w:eastAsia="標楷體" w:hAnsi="Arial" w:cs="Arial"/>
                <w:kern w:val="0"/>
              </w:rPr>
              <w:t>) Effective Operational Proficiency</w:t>
            </w:r>
          </w:p>
        </w:tc>
        <w:tc>
          <w:tcPr>
            <w:tcW w:w="1645"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C2(</w:t>
            </w:r>
            <w:r w:rsidRPr="00C01C77">
              <w:rPr>
                <w:rFonts w:ascii="Arial" w:eastAsia="標楷體" w:hAnsi="標楷體" w:cs="Arial"/>
                <w:kern w:val="0"/>
              </w:rPr>
              <w:t>精通級</w:t>
            </w:r>
            <w:r w:rsidRPr="00C01C77">
              <w:rPr>
                <w:rFonts w:ascii="Arial" w:eastAsia="標楷體" w:hAnsi="Arial" w:cs="Arial"/>
                <w:kern w:val="0"/>
              </w:rPr>
              <w:t>) Mastery</w:t>
            </w:r>
          </w:p>
        </w:tc>
      </w:tr>
      <w:tr w:rsidR="007F4114" w:rsidRPr="00C01C77" w:rsidTr="0017592B">
        <w:trPr>
          <w:trHeight w:val="429"/>
          <w:jc w:val="center"/>
        </w:trPr>
        <w:tc>
          <w:tcPr>
            <w:tcW w:w="1820" w:type="dxa"/>
            <w:vMerge w:val="restart"/>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標楷體" w:cs="Arial"/>
                <w:kern w:val="0"/>
              </w:rPr>
              <w:t>托福（</w:t>
            </w:r>
            <w:r w:rsidRPr="00C01C77">
              <w:rPr>
                <w:rFonts w:ascii="Arial" w:eastAsia="標楷體" w:hAnsi="Arial" w:cs="Arial"/>
                <w:kern w:val="0"/>
              </w:rPr>
              <w:t>TOEFL</w:t>
            </w:r>
            <w:r w:rsidRPr="00C01C77">
              <w:rPr>
                <w:rFonts w:ascii="Arial" w:eastAsia="標楷體" w:hAnsi="標楷體" w:cs="Arial"/>
                <w:kern w:val="0"/>
              </w:rPr>
              <w:t>）</w:t>
            </w:r>
          </w:p>
        </w:tc>
        <w:tc>
          <w:tcPr>
            <w:tcW w:w="1134" w:type="dxa"/>
            <w:gridSpan w:val="2"/>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標楷體" w:cs="Arial"/>
                <w:kern w:val="0"/>
              </w:rPr>
              <w:t>紙筆型態</w:t>
            </w:r>
            <w:r>
              <w:rPr>
                <w:rFonts w:ascii="Arial" w:eastAsia="標楷體" w:hAnsi="標楷體" w:cs="Arial" w:hint="eastAsia"/>
                <w:kern w:val="0"/>
              </w:rPr>
              <w:t>PBT</w:t>
            </w:r>
          </w:p>
        </w:tc>
        <w:tc>
          <w:tcPr>
            <w:tcW w:w="1663" w:type="dxa"/>
            <w:gridSpan w:val="2"/>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 xml:space="preserve">390 </w:t>
            </w:r>
          </w:p>
        </w:tc>
        <w:tc>
          <w:tcPr>
            <w:tcW w:w="1588"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 xml:space="preserve">457 </w:t>
            </w:r>
          </w:p>
        </w:tc>
        <w:tc>
          <w:tcPr>
            <w:tcW w:w="1587"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527</w:t>
            </w:r>
          </w:p>
        </w:tc>
        <w:tc>
          <w:tcPr>
            <w:tcW w:w="1740"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560</w:t>
            </w:r>
          </w:p>
        </w:tc>
        <w:tc>
          <w:tcPr>
            <w:tcW w:w="1645"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630</w:t>
            </w:r>
          </w:p>
        </w:tc>
      </w:tr>
      <w:tr w:rsidR="007F4114" w:rsidRPr="00C01C77" w:rsidTr="0017592B">
        <w:trPr>
          <w:trHeight w:val="234"/>
          <w:jc w:val="center"/>
        </w:trPr>
        <w:tc>
          <w:tcPr>
            <w:tcW w:w="1820" w:type="dxa"/>
            <w:vMerge/>
            <w:shd w:val="clear" w:color="auto" w:fill="auto"/>
            <w:vAlign w:val="center"/>
          </w:tcPr>
          <w:p w:rsidR="007F4114" w:rsidRPr="00C01C77" w:rsidRDefault="007F4114" w:rsidP="0017592B">
            <w:pPr>
              <w:widowControl/>
              <w:jc w:val="center"/>
              <w:rPr>
                <w:rFonts w:ascii="Arial" w:eastAsia="標楷體" w:hAnsi="標楷體" w:cs="Arial"/>
                <w:kern w:val="0"/>
              </w:rPr>
            </w:pPr>
          </w:p>
        </w:tc>
        <w:tc>
          <w:tcPr>
            <w:tcW w:w="1134" w:type="dxa"/>
            <w:gridSpan w:val="2"/>
            <w:shd w:val="clear" w:color="auto" w:fill="auto"/>
            <w:vAlign w:val="center"/>
          </w:tcPr>
          <w:p w:rsidR="007F4114" w:rsidRPr="00C01C77" w:rsidRDefault="007F4114" w:rsidP="0017592B">
            <w:pPr>
              <w:jc w:val="center"/>
              <w:rPr>
                <w:rFonts w:ascii="Arial" w:eastAsia="標楷體" w:hAnsi="標楷體" w:cs="Arial"/>
                <w:kern w:val="0"/>
              </w:rPr>
            </w:pPr>
            <w:r>
              <w:rPr>
                <w:rFonts w:ascii="Arial" w:eastAsia="標楷體" w:hAnsi="標楷體" w:cs="Arial" w:hint="eastAsia"/>
                <w:kern w:val="0"/>
              </w:rPr>
              <w:t>ITP</w:t>
            </w:r>
          </w:p>
        </w:tc>
        <w:tc>
          <w:tcPr>
            <w:tcW w:w="1663" w:type="dxa"/>
            <w:gridSpan w:val="2"/>
            <w:shd w:val="clear" w:color="auto" w:fill="auto"/>
            <w:vAlign w:val="center"/>
          </w:tcPr>
          <w:p w:rsidR="007F4114" w:rsidRPr="00C01C77" w:rsidRDefault="007F4114" w:rsidP="0017592B">
            <w:pPr>
              <w:jc w:val="center"/>
              <w:rPr>
                <w:rFonts w:ascii="Arial" w:eastAsia="標楷體" w:hAnsi="Arial" w:cs="Arial"/>
                <w:kern w:val="0"/>
              </w:rPr>
            </w:pPr>
            <w:r>
              <w:rPr>
                <w:rFonts w:ascii="Arial" w:eastAsia="標楷體" w:hAnsi="Arial" w:cs="Arial" w:hint="eastAsia"/>
                <w:kern w:val="0"/>
              </w:rPr>
              <w:t>337</w:t>
            </w:r>
          </w:p>
        </w:tc>
        <w:tc>
          <w:tcPr>
            <w:tcW w:w="1588" w:type="dxa"/>
            <w:shd w:val="clear" w:color="auto" w:fill="auto"/>
            <w:vAlign w:val="center"/>
          </w:tcPr>
          <w:p w:rsidR="007F4114" w:rsidRPr="00C01C77" w:rsidRDefault="007F4114" w:rsidP="0017592B">
            <w:pPr>
              <w:jc w:val="center"/>
              <w:rPr>
                <w:rFonts w:ascii="Arial" w:eastAsia="標楷體" w:hAnsi="Arial" w:cs="Arial"/>
                <w:kern w:val="0"/>
              </w:rPr>
            </w:pPr>
            <w:r>
              <w:rPr>
                <w:rFonts w:ascii="Arial" w:eastAsia="標楷體" w:hAnsi="Arial" w:cs="Arial" w:hint="eastAsia"/>
                <w:kern w:val="0"/>
              </w:rPr>
              <w:t>460</w:t>
            </w:r>
          </w:p>
        </w:tc>
        <w:tc>
          <w:tcPr>
            <w:tcW w:w="1587" w:type="dxa"/>
            <w:shd w:val="clear" w:color="auto" w:fill="auto"/>
            <w:vAlign w:val="center"/>
          </w:tcPr>
          <w:p w:rsidR="007F4114" w:rsidRPr="00C01C77" w:rsidRDefault="007F4114" w:rsidP="0017592B">
            <w:pPr>
              <w:jc w:val="center"/>
              <w:rPr>
                <w:rFonts w:ascii="Arial" w:eastAsia="標楷體" w:hAnsi="Arial" w:cs="Arial"/>
                <w:kern w:val="0"/>
              </w:rPr>
            </w:pPr>
            <w:r>
              <w:rPr>
                <w:rFonts w:ascii="Arial" w:eastAsia="標楷體" w:hAnsi="Arial" w:cs="Arial" w:hint="eastAsia"/>
                <w:kern w:val="0"/>
              </w:rPr>
              <w:t>543</w:t>
            </w:r>
          </w:p>
        </w:tc>
        <w:tc>
          <w:tcPr>
            <w:tcW w:w="1740" w:type="dxa"/>
            <w:shd w:val="clear" w:color="auto" w:fill="auto"/>
            <w:vAlign w:val="center"/>
          </w:tcPr>
          <w:p w:rsidR="007F4114" w:rsidRPr="00C01C77" w:rsidRDefault="007F4114" w:rsidP="0017592B">
            <w:pPr>
              <w:jc w:val="center"/>
              <w:rPr>
                <w:rFonts w:ascii="Arial" w:eastAsia="標楷體" w:hAnsi="Arial" w:cs="Arial"/>
                <w:kern w:val="0"/>
              </w:rPr>
            </w:pPr>
            <w:r>
              <w:rPr>
                <w:rFonts w:ascii="Arial" w:eastAsia="標楷體" w:hAnsi="Arial" w:cs="Arial" w:hint="eastAsia"/>
                <w:kern w:val="0"/>
              </w:rPr>
              <w:t>627</w:t>
            </w:r>
          </w:p>
        </w:tc>
        <w:tc>
          <w:tcPr>
            <w:tcW w:w="1645" w:type="dxa"/>
            <w:shd w:val="clear" w:color="auto" w:fill="auto"/>
            <w:vAlign w:val="center"/>
          </w:tcPr>
          <w:p w:rsidR="007F4114" w:rsidRPr="00C01C77" w:rsidRDefault="007F4114" w:rsidP="0017592B">
            <w:pPr>
              <w:jc w:val="center"/>
              <w:rPr>
                <w:rFonts w:ascii="Arial" w:eastAsia="標楷體" w:hAnsi="Arial" w:cs="Arial"/>
                <w:kern w:val="0"/>
              </w:rPr>
            </w:pPr>
            <w:r>
              <w:rPr>
                <w:rFonts w:ascii="Arial" w:eastAsia="標楷體" w:hAnsi="Arial" w:cs="Arial" w:hint="eastAsia"/>
                <w:kern w:val="0"/>
              </w:rPr>
              <w:t>---</w:t>
            </w:r>
          </w:p>
        </w:tc>
      </w:tr>
      <w:tr w:rsidR="007F4114" w:rsidRPr="00C01C77" w:rsidTr="0017592B">
        <w:trPr>
          <w:trHeight w:val="345"/>
          <w:jc w:val="center"/>
        </w:trPr>
        <w:tc>
          <w:tcPr>
            <w:tcW w:w="1820" w:type="dxa"/>
            <w:vMerge/>
            <w:shd w:val="clear" w:color="auto" w:fill="auto"/>
            <w:vAlign w:val="center"/>
          </w:tcPr>
          <w:p w:rsidR="007F4114" w:rsidRPr="00C01C77" w:rsidRDefault="007F4114" w:rsidP="0017592B">
            <w:pPr>
              <w:widowControl/>
              <w:jc w:val="center"/>
              <w:rPr>
                <w:rFonts w:ascii="Arial" w:eastAsia="標楷體" w:hAnsi="Arial" w:cs="Arial"/>
                <w:kern w:val="0"/>
              </w:rPr>
            </w:pPr>
          </w:p>
        </w:tc>
        <w:tc>
          <w:tcPr>
            <w:tcW w:w="1134" w:type="dxa"/>
            <w:gridSpan w:val="2"/>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CBT</w:t>
            </w:r>
          </w:p>
        </w:tc>
        <w:tc>
          <w:tcPr>
            <w:tcW w:w="1663" w:type="dxa"/>
            <w:gridSpan w:val="2"/>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 xml:space="preserve">90 </w:t>
            </w:r>
          </w:p>
        </w:tc>
        <w:tc>
          <w:tcPr>
            <w:tcW w:w="1588"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 xml:space="preserve">137 </w:t>
            </w:r>
          </w:p>
        </w:tc>
        <w:tc>
          <w:tcPr>
            <w:tcW w:w="1587"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 xml:space="preserve">197 </w:t>
            </w:r>
          </w:p>
        </w:tc>
        <w:tc>
          <w:tcPr>
            <w:tcW w:w="1740"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 xml:space="preserve">220 </w:t>
            </w:r>
          </w:p>
        </w:tc>
        <w:tc>
          <w:tcPr>
            <w:tcW w:w="1645"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 xml:space="preserve">267 </w:t>
            </w:r>
          </w:p>
        </w:tc>
      </w:tr>
      <w:tr w:rsidR="007F4114" w:rsidRPr="00C01C77" w:rsidTr="0017592B">
        <w:trPr>
          <w:trHeight w:val="345"/>
          <w:jc w:val="center"/>
        </w:trPr>
        <w:tc>
          <w:tcPr>
            <w:tcW w:w="1820" w:type="dxa"/>
            <w:vMerge/>
            <w:shd w:val="clear" w:color="auto" w:fill="auto"/>
            <w:vAlign w:val="center"/>
          </w:tcPr>
          <w:p w:rsidR="007F4114" w:rsidRPr="00C01C77" w:rsidRDefault="007F4114" w:rsidP="0017592B">
            <w:pPr>
              <w:widowControl/>
              <w:jc w:val="center"/>
              <w:rPr>
                <w:rFonts w:ascii="Arial" w:eastAsia="標楷體" w:hAnsi="Arial" w:cs="Arial"/>
                <w:kern w:val="0"/>
              </w:rPr>
            </w:pPr>
          </w:p>
        </w:tc>
        <w:tc>
          <w:tcPr>
            <w:tcW w:w="1134" w:type="dxa"/>
            <w:gridSpan w:val="2"/>
            <w:tcBorders>
              <w:bottom w:val="single" w:sz="4" w:space="0" w:color="auto"/>
            </w:tcBorders>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iBT</w:t>
            </w:r>
          </w:p>
        </w:tc>
        <w:tc>
          <w:tcPr>
            <w:tcW w:w="1663" w:type="dxa"/>
            <w:gridSpan w:val="2"/>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 xml:space="preserve">29 </w:t>
            </w:r>
          </w:p>
        </w:tc>
        <w:tc>
          <w:tcPr>
            <w:tcW w:w="1588"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 xml:space="preserve">47 </w:t>
            </w:r>
          </w:p>
        </w:tc>
        <w:tc>
          <w:tcPr>
            <w:tcW w:w="1587"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 xml:space="preserve">71 </w:t>
            </w:r>
          </w:p>
        </w:tc>
        <w:tc>
          <w:tcPr>
            <w:tcW w:w="1740"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 xml:space="preserve">83 </w:t>
            </w:r>
          </w:p>
        </w:tc>
        <w:tc>
          <w:tcPr>
            <w:tcW w:w="1645"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 xml:space="preserve">109 </w:t>
            </w:r>
          </w:p>
        </w:tc>
      </w:tr>
      <w:tr w:rsidR="007F4114" w:rsidRPr="00C01C77" w:rsidTr="0017592B">
        <w:trPr>
          <w:trHeight w:val="345"/>
          <w:jc w:val="center"/>
        </w:trPr>
        <w:tc>
          <w:tcPr>
            <w:tcW w:w="1820" w:type="dxa"/>
            <w:vMerge w:val="restart"/>
            <w:shd w:val="clear" w:color="auto" w:fill="auto"/>
            <w:vAlign w:val="center"/>
          </w:tcPr>
          <w:p w:rsidR="007F4114" w:rsidRPr="00C01C77" w:rsidRDefault="007F4114" w:rsidP="0017592B">
            <w:pPr>
              <w:jc w:val="center"/>
              <w:rPr>
                <w:rFonts w:ascii="Arial" w:eastAsia="標楷體" w:hAnsi="Arial" w:cs="Arial"/>
                <w:kern w:val="0"/>
              </w:rPr>
            </w:pPr>
            <w:r w:rsidRPr="00C01C77">
              <w:rPr>
                <w:rFonts w:ascii="Arial" w:eastAsia="標楷體" w:hAnsi="標楷體" w:cs="Arial"/>
                <w:kern w:val="0"/>
              </w:rPr>
              <w:t>多益測驗</w:t>
            </w:r>
            <w:r w:rsidRPr="00C01C77">
              <w:rPr>
                <w:rFonts w:ascii="Arial" w:eastAsia="標楷體" w:hAnsi="Arial" w:cs="Arial"/>
                <w:kern w:val="0"/>
              </w:rPr>
              <w:t>(TOEIC)</w:t>
            </w:r>
          </w:p>
        </w:tc>
        <w:tc>
          <w:tcPr>
            <w:tcW w:w="1134" w:type="dxa"/>
            <w:gridSpan w:val="2"/>
            <w:tcBorders>
              <w:bottom w:val="single" w:sz="4" w:space="0" w:color="auto"/>
            </w:tcBorders>
            <w:shd w:val="clear" w:color="auto" w:fill="auto"/>
            <w:vAlign w:val="center"/>
          </w:tcPr>
          <w:p w:rsidR="007F4114" w:rsidRPr="00C01C77" w:rsidRDefault="007F4114" w:rsidP="0017592B">
            <w:pPr>
              <w:widowControl/>
              <w:jc w:val="center"/>
              <w:rPr>
                <w:rFonts w:ascii="Arial" w:eastAsia="標楷體" w:hAnsi="Arial" w:cs="Arial"/>
                <w:kern w:val="0"/>
              </w:rPr>
            </w:pPr>
            <w:r>
              <w:rPr>
                <w:rFonts w:ascii="Arial" w:eastAsia="標楷體" w:hAnsi="Arial" w:cs="Arial" w:hint="eastAsia"/>
                <w:kern w:val="0"/>
              </w:rPr>
              <w:t>傳統</w:t>
            </w:r>
          </w:p>
        </w:tc>
        <w:tc>
          <w:tcPr>
            <w:tcW w:w="1663" w:type="dxa"/>
            <w:gridSpan w:val="2"/>
            <w:shd w:val="clear" w:color="auto" w:fill="auto"/>
            <w:vAlign w:val="center"/>
          </w:tcPr>
          <w:p w:rsidR="007F4114" w:rsidRPr="00C01C77" w:rsidRDefault="007F4114" w:rsidP="0017592B">
            <w:pPr>
              <w:widowControl/>
              <w:jc w:val="center"/>
              <w:rPr>
                <w:rFonts w:ascii="Arial" w:eastAsia="標楷體" w:hAnsi="Arial" w:cs="Arial"/>
                <w:kern w:val="0"/>
              </w:rPr>
            </w:pPr>
            <w:r>
              <w:rPr>
                <w:rFonts w:ascii="Arial" w:eastAsia="標楷體" w:hAnsi="Arial" w:cs="Arial" w:hint="eastAsia"/>
                <w:kern w:val="0"/>
              </w:rPr>
              <w:t>350</w:t>
            </w:r>
            <w:r w:rsidRPr="00C01C77">
              <w:rPr>
                <w:rFonts w:ascii="Arial" w:eastAsia="標楷體" w:hAnsi="Arial" w:cs="Arial"/>
                <w:kern w:val="0"/>
              </w:rPr>
              <w:t xml:space="preserve"> </w:t>
            </w:r>
          </w:p>
        </w:tc>
        <w:tc>
          <w:tcPr>
            <w:tcW w:w="1588" w:type="dxa"/>
            <w:shd w:val="clear" w:color="auto" w:fill="auto"/>
            <w:vAlign w:val="center"/>
          </w:tcPr>
          <w:p w:rsidR="007F4114" w:rsidRPr="00C01C77" w:rsidRDefault="007F4114" w:rsidP="0017592B">
            <w:pPr>
              <w:widowControl/>
              <w:jc w:val="center"/>
              <w:rPr>
                <w:rFonts w:ascii="Arial" w:eastAsia="標楷體" w:hAnsi="Arial" w:cs="Arial"/>
                <w:kern w:val="0"/>
              </w:rPr>
            </w:pPr>
            <w:r>
              <w:rPr>
                <w:rFonts w:ascii="Arial" w:eastAsia="標楷體" w:hAnsi="Arial" w:cs="Arial" w:hint="eastAsia"/>
                <w:kern w:val="0"/>
              </w:rPr>
              <w:t>550</w:t>
            </w:r>
            <w:r w:rsidRPr="00C01C77">
              <w:rPr>
                <w:rFonts w:ascii="Arial" w:eastAsia="標楷體" w:hAnsi="Arial" w:cs="Arial"/>
                <w:kern w:val="0"/>
              </w:rPr>
              <w:t xml:space="preserve"> </w:t>
            </w:r>
          </w:p>
        </w:tc>
        <w:tc>
          <w:tcPr>
            <w:tcW w:w="1587" w:type="dxa"/>
            <w:shd w:val="clear" w:color="auto" w:fill="auto"/>
            <w:vAlign w:val="center"/>
          </w:tcPr>
          <w:p w:rsidR="007F4114" w:rsidRPr="00C01C77" w:rsidRDefault="007F4114" w:rsidP="0017592B">
            <w:pPr>
              <w:widowControl/>
              <w:jc w:val="center"/>
              <w:rPr>
                <w:rFonts w:ascii="Arial" w:eastAsia="標楷體" w:hAnsi="Arial" w:cs="Arial"/>
                <w:kern w:val="0"/>
              </w:rPr>
            </w:pPr>
            <w:r>
              <w:rPr>
                <w:rFonts w:ascii="Arial" w:eastAsia="標楷體" w:hAnsi="Arial" w:cs="Arial" w:hint="eastAsia"/>
                <w:kern w:val="0"/>
              </w:rPr>
              <w:t>750</w:t>
            </w:r>
            <w:r w:rsidRPr="00C01C77">
              <w:rPr>
                <w:rFonts w:ascii="Arial" w:eastAsia="標楷體" w:hAnsi="Arial" w:cs="Arial"/>
                <w:kern w:val="0"/>
              </w:rPr>
              <w:t xml:space="preserve"> </w:t>
            </w:r>
          </w:p>
        </w:tc>
        <w:tc>
          <w:tcPr>
            <w:tcW w:w="1740" w:type="dxa"/>
            <w:shd w:val="clear" w:color="auto" w:fill="auto"/>
            <w:vAlign w:val="center"/>
          </w:tcPr>
          <w:p w:rsidR="007F4114" w:rsidRPr="00C01C77" w:rsidRDefault="007F4114" w:rsidP="0017592B">
            <w:pPr>
              <w:widowControl/>
              <w:jc w:val="center"/>
              <w:rPr>
                <w:rFonts w:ascii="Arial" w:eastAsia="標楷體" w:hAnsi="Arial" w:cs="Arial"/>
                <w:kern w:val="0"/>
              </w:rPr>
            </w:pPr>
            <w:r>
              <w:rPr>
                <w:rFonts w:ascii="Arial" w:eastAsia="標楷體" w:hAnsi="Arial" w:cs="Arial" w:hint="eastAsia"/>
                <w:kern w:val="0"/>
              </w:rPr>
              <w:t>880</w:t>
            </w:r>
            <w:r w:rsidRPr="00C01C77">
              <w:rPr>
                <w:rFonts w:ascii="Arial" w:eastAsia="標楷體" w:hAnsi="Arial" w:cs="Arial"/>
                <w:kern w:val="0"/>
              </w:rPr>
              <w:t xml:space="preserve"> </w:t>
            </w:r>
          </w:p>
        </w:tc>
        <w:tc>
          <w:tcPr>
            <w:tcW w:w="1645" w:type="dxa"/>
            <w:shd w:val="clear" w:color="auto" w:fill="auto"/>
            <w:vAlign w:val="center"/>
          </w:tcPr>
          <w:p w:rsidR="007F4114" w:rsidRPr="00C01C77" w:rsidRDefault="007F4114" w:rsidP="0017592B">
            <w:pPr>
              <w:widowControl/>
              <w:jc w:val="center"/>
              <w:rPr>
                <w:rFonts w:ascii="Arial" w:eastAsia="標楷體" w:hAnsi="Arial" w:cs="Arial"/>
                <w:kern w:val="0"/>
              </w:rPr>
            </w:pPr>
            <w:r>
              <w:rPr>
                <w:rFonts w:ascii="Arial" w:eastAsia="標楷體" w:hAnsi="Arial" w:cs="Arial" w:hint="eastAsia"/>
                <w:kern w:val="0"/>
              </w:rPr>
              <w:t>950</w:t>
            </w:r>
            <w:r w:rsidRPr="00C01C77">
              <w:rPr>
                <w:rFonts w:ascii="Arial" w:eastAsia="標楷體" w:hAnsi="Arial" w:cs="Arial"/>
                <w:kern w:val="0"/>
              </w:rPr>
              <w:t xml:space="preserve"> </w:t>
            </w:r>
          </w:p>
        </w:tc>
      </w:tr>
      <w:tr w:rsidR="007F4114" w:rsidRPr="00C01C77" w:rsidTr="0017592B">
        <w:trPr>
          <w:trHeight w:val="360"/>
          <w:jc w:val="center"/>
        </w:trPr>
        <w:tc>
          <w:tcPr>
            <w:tcW w:w="1820" w:type="dxa"/>
            <w:vMerge/>
            <w:shd w:val="clear" w:color="auto" w:fill="auto"/>
            <w:vAlign w:val="center"/>
          </w:tcPr>
          <w:p w:rsidR="007F4114" w:rsidRPr="00C01C77" w:rsidRDefault="007F4114" w:rsidP="0017592B">
            <w:pPr>
              <w:widowControl/>
              <w:jc w:val="center"/>
              <w:rPr>
                <w:rFonts w:ascii="Arial" w:eastAsia="標楷體" w:hAnsi="Arial" w:cs="Arial"/>
                <w:kern w:val="0"/>
              </w:rPr>
            </w:pPr>
          </w:p>
        </w:tc>
        <w:tc>
          <w:tcPr>
            <w:tcW w:w="609" w:type="dxa"/>
            <w:vMerge w:val="restart"/>
            <w:tcBorders>
              <w:top w:val="nil"/>
            </w:tcBorders>
            <w:shd w:val="clear" w:color="auto" w:fill="auto"/>
            <w:vAlign w:val="center"/>
          </w:tcPr>
          <w:p w:rsidR="007F4114" w:rsidRPr="00C01C77" w:rsidRDefault="007F4114" w:rsidP="0017592B">
            <w:pPr>
              <w:widowControl/>
              <w:jc w:val="center"/>
              <w:rPr>
                <w:rFonts w:ascii="Arial" w:eastAsia="標楷體" w:hAnsi="Arial" w:cs="Arial"/>
                <w:kern w:val="0"/>
              </w:rPr>
            </w:pPr>
            <w:r>
              <w:rPr>
                <w:rFonts w:ascii="Arial" w:eastAsia="標楷體" w:hAnsi="Arial" w:cs="Arial" w:hint="eastAsia"/>
                <w:kern w:val="0"/>
              </w:rPr>
              <w:t>新制</w:t>
            </w:r>
          </w:p>
        </w:tc>
        <w:tc>
          <w:tcPr>
            <w:tcW w:w="532" w:type="dxa"/>
            <w:gridSpan w:val="2"/>
            <w:tcBorders>
              <w:top w:val="nil"/>
            </w:tcBorders>
            <w:shd w:val="clear" w:color="auto" w:fill="auto"/>
            <w:vAlign w:val="center"/>
          </w:tcPr>
          <w:p w:rsidR="007F4114" w:rsidRPr="00C01C77" w:rsidRDefault="007F4114" w:rsidP="0017592B">
            <w:pPr>
              <w:jc w:val="center"/>
              <w:rPr>
                <w:rFonts w:ascii="Arial" w:eastAsia="標楷體" w:hAnsi="Arial" w:cs="Arial"/>
                <w:kern w:val="0"/>
              </w:rPr>
            </w:pPr>
            <w:r w:rsidRPr="00C01C77">
              <w:rPr>
                <w:rFonts w:ascii="Arial" w:eastAsia="標楷體" w:hAnsi="標楷體" w:cs="Arial"/>
                <w:kern w:val="0"/>
              </w:rPr>
              <w:t>聽</w:t>
            </w:r>
          </w:p>
        </w:tc>
        <w:tc>
          <w:tcPr>
            <w:tcW w:w="1656" w:type="dxa"/>
            <w:shd w:val="clear" w:color="auto" w:fill="auto"/>
            <w:vAlign w:val="center"/>
          </w:tcPr>
          <w:p w:rsidR="007F4114" w:rsidRPr="00C01C77" w:rsidRDefault="007F4114" w:rsidP="0017592B">
            <w:pPr>
              <w:widowControl/>
              <w:jc w:val="center"/>
              <w:rPr>
                <w:rFonts w:ascii="Arial" w:eastAsia="標楷體" w:hAnsi="Arial" w:cs="Arial"/>
                <w:kern w:val="0"/>
              </w:rPr>
            </w:pPr>
            <w:r>
              <w:rPr>
                <w:rFonts w:ascii="Arial" w:eastAsia="標楷體" w:hAnsi="Arial" w:cs="Arial" w:hint="eastAsia"/>
                <w:kern w:val="0"/>
              </w:rPr>
              <w:t>60</w:t>
            </w:r>
          </w:p>
        </w:tc>
        <w:tc>
          <w:tcPr>
            <w:tcW w:w="1588" w:type="dxa"/>
            <w:shd w:val="clear" w:color="auto" w:fill="auto"/>
            <w:vAlign w:val="center"/>
          </w:tcPr>
          <w:p w:rsidR="007F4114" w:rsidRPr="00C01C77" w:rsidRDefault="007F4114" w:rsidP="0017592B">
            <w:pPr>
              <w:widowControl/>
              <w:jc w:val="center"/>
              <w:rPr>
                <w:rFonts w:ascii="Arial" w:eastAsia="標楷體" w:hAnsi="Arial" w:cs="Arial"/>
                <w:kern w:val="0"/>
              </w:rPr>
            </w:pPr>
            <w:r>
              <w:rPr>
                <w:rFonts w:ascii="Arial" w:eastAsia="標楷體" w:hAnsi="Arial" w:cs="Arial" w:hint="eastAsia"/>
                <w:kern w:val="0"/>
              </w:rPr>
              <w:t>110</w:t>
            </w:r>
          </w:p>
        </w:tc>
        <w:tc>
          <w:tcPr>
            <w:tcW w:w="1587" w:type="dxa"/>
            <w:shd w:val="clear" w:color="auto" w:fill="auto"/>
            <w:vAlign w:val="center"/>
          </w:tcPr>
          <w:p w:rsidR="007F4114" w:rsidRPr="00C01C77" w:rsidRDefault="007F4114" w:rsidP="0017592B">
            <w:pPr>
              <w:widowControl/>
              <w:jc w:val="center"/>
              <w:rPr>
                <w:rFonts w:ascii="Arial" w:eastAsia="標楷體" w:hAnsi="Arial" w:cs="Arial"/>
                <w:kern w:val="0"/>
              </w:rPr>
            </w:pPr>
            <w:r>
              <w:rPr>
                <w:rFonts w:ascii="Arial" w:eastAsia="標楷體" w:hAnsi="Arial" w:cs="Arial" w:hint="eastAsia"/>
                <w:kern w:val="0"/>
              </w:rPr>
              <w:t>275</w:t>
            </w:r>
          </w:p>
        </w:tc>
        <w:tc>
          <w:tcPr>
            <w:tcW w:w="1740" w:type="dxa"/>
            <w:shd w:val="clear" w:color="auto" w:fill="auto"/>
            <w:vAlign w:val="center"/>
          </w:tcPr>
          <w:p w:rsidR="007F4114" w:rsidRPr="00C01C77" w:rsidRDefault="007F4114" w:rsidP="0017592B">
            <w:pPr>
              <w:widowControl/>
              <w:jc w:val="center"/>
              <w:rPr>
                <w:rFonts w:ascii="Arial" w:eastAsia="標楷體" w:hAnsi="Arial" w:cs="Arial"/>
                <w:kern w:val="0"/>
              </w:rPr>
            </w:pPr>
            <w:r>
              <w:rPr>
                <w:rFonts w:ascii="Arial" w:eastAsia="標楷體" w:hAnsi="Arial" w:cs="Arial" w:hint="eastAsia"/>
                <w:kern w:val="0"/>
              </w:rPr>
              <w:t>400</w:t>
            </w:r>
          </w:p>
        </w:tc>
        <w:tc>
          <w:tcPr>
            <w:tcW w:w="1645" w:type="dxa"/>
            <w:shd w:val="clear" w:color="auto" w:fill="auto"/>
            <w:vAlign w:val="center"/>
          </w:tcPr>
          <w:p w:rsidR="007F4114" w:rsidRPr="00C01C77" w:rsidRDefault="007F4114" w:rsidP="0017592B">
            <w:pPr>
              <w:widowControl/>
              <w:jc w:val="center"/>
              <w:rPr>
                <w:rFonts w:ascii="Arial" w:eastAsia="標楷體" w:hAnsi="Arial" w:cs="Arial"/>
                <w:kern w:val="0"/>
              </w:rPr>
            </w:pPr>
            <w:r>
              <w:rPr>
                <w:rFonts w:ascii="Arial" w:eastAsia="標楷體" w:hAnsi="Arial" w:cs="Arial" w:hint="eastAsia"/>
                <w:kern w:val="0"/>
              </w:rPr>
              <w:t>490</w:t>
            </w:r>
          </w:p>
        </w:tc>
      </w:tr>
      <w:tr w:rsidR="007F4114" w:rsidRPr="00C01C77" w:rsidTr="0017592B">
        <w:trPr>
          <w:trHeight w:val="348"/>
          <w:jc w:val="center"/>
        </w:trPr>
        <w:tc>
          <w:tcPr>
            <w:tcW w:w="1820" w:type="dxa"/>
            <w:vMerge/>
            <w:shd w:val="clear" w:color="auto" w:fill="auto"/>
            <w:vAlign w:val="center"/>
          </w:tcPr>
          <w:p w:rsidR="007F4114" w:rsidRPr="00C01C77" w:rsidRDefault="007F4114" w:rsidP="0017592B">
            <w:pPr>
              <w:widowControl/>
              <w:jc w:val="center"/>
              <w:rPr>
                <w:rFonts w:ascii="Arial" w:eastAsia="標楷體" w:hAnsi="Arial" w:cs="Arial"/>
                <w:kern w:val="0"/>
              </w:rPr>
            </w:pPr>
          </w:p>
        </w:tc>
        <w:tc>
          <w:tcPr>
            <w:tcW w:w="609" w:type="dxa"/>
            <w:vMerge/>
            <w:shd w:val="clear" w:color="auto" w:fill="auto"/>
            <w:vAlign w:val="center"/>
          </w:tcPr>
          <w:p w:rsidR="007F4114" w:rsidRPr="00C01C77" w:rsidRDefault="007F4114" w:rsidP="0017592B">
            <w:pPr>
              <w:widowControl/>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7F4114" w:rsidRPr="00C01C77" w:rsidRDefault="007F4114" w:rsidP="0017592B">
            <w:pPr>
              <w:jc w:val="center"/>
              <w:rPr>
                <w:rFonts w:ascii="Arial" w:eastAsia="標楷體" w:hAnsi="標楷體" w:cs="Arial"/>
                <w:kern w:val="0"/>
              </w:rPr>
            </w:pPr>
            <w:r w:rsidRPr="00C01C77">
              <w:rPr>
                <w:rFonts w:ascii="Arial" w:eastAsia="標楷體" w:hAnsi="標楷體" w:cs="Arial"/>
                <w:kern w:val="0"/>
              </w:rPr>
              <w:t>讀</w:t>
            </w:r>
          </w:p>
        </w:tc>
        <w:tc>
          <w:tcPr>
            <w:tcW w:w="1656" w:type="dxa"/>
            <w:tcBorders>
              <w:top w:val="single" w:sz="4" w:space="0" w:color="auto"/>
            </w:tcBorders>
            <w:shd w:val="clear" w:color="auto" w:fill="auto"/>
            <w:vAlign w:val="center"/>
          </w:tcPr>
          <w:p w:rsidR="007F4114" w:rsidRPr="00C01C77" w:rsidRDefault="007F4114" w:rsidP="0017592B">
            <w:pPr>
              <w:jc w:val="center"/>
              <w:rPr>
                <w:rFonts w:ascii="Arial" w:eastAsia="標楷體" w:hAnsi="Arial" w:cs="Arial"/>
                <w:kern w:val="0"/>
              </w:rPr>
            </w:pPr>
            <w:r>
              <w:rPr>
                <w:rFonts w:ascii="Arial" w:eastAsia="標楷體" w:hAnsi="Arial" w:cs="Arial" w:hint="eastAsia"/>
                <w:kern w:val="0"/>
              </w:rPr>
              <w:t>60</w:t>
            </w:r>
          </w:p>
        </w:tc>
        <w:tc>
          <w:tcPr>
            <w:tcW w:w="1588" w:type="dxa"/>
            <w:tcBorders>
              <w:top w:val="single" w:sz="4" w:space="0" w:color="auto"/>
            </w:tcBorders>
            <w:shd w:val="clear" w:color="auto" w:fill="auto"/>
            <w:vAlign w:val="center"/>
          </w:tcPr>
          <w:p w:rsidR="007F4114" w:rsidRPr="00C01C77" w:rsidRDefault="007F4114" w:rsidP="0017592B">
            <w:pPr>
              <w:jc w:val="center"/>
              <w:rPr>
                <w:rFonts w:ascii="Arial" w:eastAsia="標楷體" w:hAnsi="Arial" w:cs="Arial"/>
                <w:kern w:val="0"/>
              </w:rPr>
            </w:pPr>
            <w:r>
              <w:rPr>
                <w:rFonts w:ascii="Arial" w:eastAsia="標楷體" w:hAnsi="Arial" w:cs="Arial" w:hint="eastAsia"/>
                <w:kern w:val="0"/>
              </w:rPr>
              <w:t>115</w:t>
            </w:r>
          </w:p>
        </w:tc>
        <w:tc>
          <w:tcPr>
            <w:tcW w:w="1587" w:type="dxa"/>
            <w:tcBorders>
              <w:top w:val="single" w:sz="4" w:space="0" w:color="auto"/>
            </w:tcBorders>
            <w:shd w:val="clear" w:color="auto" w:fill="auto"/>
            <w:vAlign w:val="center"/>
          </w:tcPr>
          <w:p w:rsidR="007F4114" w:rsidRPr="00C01C77" w:rsidRDefault="007F4114" w:rsidP="0017592B">
            <w:pPr>
              <w:jc w:val="center"/>
              <w:rPr>
                <w:rFonts w:ascii="Arial" w:eastAsia="標楷體" w:hAnsi="Arial" w:cs="Arial"/>
                <w:kern w:val="0"/>
              </w:rPr>
            </w:pPr>
            <w:r>
              <w:rPr>
                <w:rFonts w:ascii="Arial" w:eastAsia="標楷體" w:hAnsi="Arial" w:cs="Arial" w:hint="eastAsia"/>
                <w:kern w:val="0"/>
              </w:rPr>
              <w:t>275</w:t>
            </w:r>
          </w:p>
        </w:tc>
        <w:tc>
          <w:tcPr>
            <w:tcW w:w="1740" w:type="dxa"/>
            <w:tcBorders>
              <w:top w:val="single" w:sz="4" w:space="0" w:color="auto"/>
            </w:tcBorders>
            <w:shd w:val="clear" w:color="auto" w:fill="auto"/>
            <w:vAlign w:val="center"/>
          </w:tcPr>
          <w:p w:rsidR="007F4114" w:rsidRPr="00C01C77" w:rsidRDefault="007F4114" w:rsidP="0017592B">
            <w:pPr>
              <w:jc w:val="center"/>
              <w:rPr>
                <w:rFonts w:ascii="Arial" w:eastAsia="標楷體" w:hAnsi="Arial" w:cs="Arial"/>
                <w:kern w:val="0"/>
              </w:rPr>
            </w:pPr>
            <w:r>
              <w:rPr>
                <w:rFonts w:ascii="Arial" w:eastAsia="標楷體" w:hAnsi="Arial" w:cs="Arial" w:hint="eastAsia"/>
                <w:kern w:val="0"/>
              </w:rPr>
              <w:t>385</w:t>
            </w:r>
          </w:p>
        </w:tc>
        <w:tc>
          <w:tcPr>
            <w:tcW w:w="1645" w:type="dxa"/>
            <w:tcBorders>
              <w:top w:val="single" w:sz="4" w:space="0" w:color="auto"/>
            </w:tcBorders>
            <w:shd w:val="clear" w:color="auto" w:fill="auto"/>
            <w:vAlign w:val="center"/>
          </w:tcPr>
          <w:p w:rsidR="007F4114" w:rsidRPr="00C01C77" w:rsidRDefault="007F4114" w:rsidP="0017592B">
            <w:pPr>
              <w:jc w:val="center"/>
              <w:rPr>
                <w:rFonts w:ascii="Arial" w:eastAsia="標楷體" w:hAnsi="Arial" w:cs="Arial"/>
                <w:kern w:val="0"/>
              </w:rPr>
            </w:pPr>
            <w:r>
              <w:rPr>
                <w:rFonts w:ascii="Arial" w:eastAsia="標楷體" w:hAnsi="Arial" w:cs="Arial" w:hint="eastAsia"/>
                <w:kern w:val="0"/>
              </w:rPr>
              <w:t>455</w:t>
            </w:r>
          </w:p>
        </w:tc>
      </w:tr>
      <w:tr w:rsidR="007F4114" w:rsidRPr="00C01C77" w:rsidTr="0017592B">
        <w:trPr>
          <w:trHeight w:val="325"/>
          <w:jc w:val="center"/>
        </w:trPr>
        <w:tc>
          <w:tcPr>
            <w:tcW w:w="1820" w:type="dxa"/>
            <w:vMerge/>
            <w:shd w:val="clear" w:color="auto" w:fill="auto"/>
            <w:vAlign w:val="center"/>
          </w:tcPr>
          <w:p w:rsidR="007F4114" w:rsidRPr="00C01C77" w:rsidRDefault="007F4114" w:rsidP="0017592B">
            <w:pPr>
              <w:jc w:val="center"/>
              <w:rPr>
                <w:rFonts w:ascii="Arial" w:eastAsia="標楷體" w:hAnsi="Arial" w:cs="Arial"/>
                <w:kern w:val="0"/>
              </w:rPr>
            </w:pPr>
          </w:p>
        </w:tc>
        <w:tc>
          <w:tcPr>
            <w:tcW w:w="609" w:type="dxa"/>
            <w:vMerge/>
            <w:shd w:val="clear" w:color="auto" w:fill="auto"/>
            <w:vAlign w:val="center"/>
          </w:tcPr>
          <w:p w:rsidR="007F4114" w:rsidRPr="00C01C77" w:rsidRDefault="007F4114" w:rsidP="0017592B">
            <w:pPr>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7F4114" w:rsidRPr="00C01C77" w:rsidRDefault="007F4114" w:rsidP="0017592B">
            <w:pPr>
              <w:jc w:val="center"/>
              <w:rPr>
                <w:rFonts w:ascii="Arial" w:eastAsia="標楷體" w:hAnsi="Arial" w:cs="Arial"/>
                <w:kern w:val="0"/>
              </w:rPr>
            </w:pPr>
            <w:r w:rsidRPr="00C01C77">
              <w:rPr>
                <w:rFonts w:ascii="Arial" w:eastAsia="標楷體" w:hAnsi="標楷體" w:cs="Arial"/>
                <w:kern w:val="0"/>
              </w:rPr>
              <w:t>說</w:t>
            </w:r>
          </w:p>
        </w:tc>
        <w:tc>
          <w:tcPr>
            <w:tcW w:w="1656" w:type="dxa"/>
            <w:shd w:val="clear" w:color="auto" w:fill="auto"/>
            <w:vAlign w:val="center"/>
          </w:tcPr>
          <w:p w:rsidR="007F4114" w:rsidRPr="00C01C77" w:rsidRDefault="007F4114" w:rsidP="0017592B">
            <w:pPr>
              <w:jc w:val="center"/>
              <w:rPr>
                <w:rFonts w:ascii="Arial" w:eastAsia="標楷體" w:hAnsi="Arial" w:cs="Arial"/>
                <w:kern w:val="0"/>
              </w:rPr>
            </w:pPr>
            <w:r>
              <w:rPr>
                <w:rFonts w:ascii="Arial" w:eastAsia="標楷體" w:hAnsi="Arial" w:cs="Arial" w:hint="eastAsia"/>
                <w:kern w:val="0"/>
              </w:rPr>
              <w:t>50</w:t>
            </w:r>
          </w:p>
        </w:tc>
        <w:tc>
          <w:tcPr>
            <w:tcW w:w="1588" w:type="dxa"/>
            <w:shd w:val="clear" w:color="auto" w:fill="auto"/>
            <w:vAlign w:val="center"/>
          </w:tcPr>
          <w:p w:rsidR="007F4114" w:rsidRPr="00C01C77" w:rsidRDefault="007F4114" w:rsidP="0017592B">
            <w:pPr>
              <w:jc w:val="center"/>
              <w:rPr>
                <w:rFonts w:ascii="Arial" w:eastAsia="標楷體" w:hAnsi="Arial" w:cs="Arial"/>
                <w:kern w:val="0"/>
              </w:rPr>
            </w:pPr>
            <w:r>
              <w:rPr>
                <w:rFonts w:ascii="Arial" w:eastAsia="標楷體" w:hAnsi="Arial" w:cs="Arial" w:hint="eastAsia"/>
                <w:kern w:val="0"/>
              </w:rPr>
              <w:t>90</w:t>
            </w:r>
          </w:p>
        </w:tc>
        <w:tc>
          <w:tcPr>
            <w:tcW w:w="1587" w:type="dxa"/>
            <w:shd w:val="clear" w:color="auto" w:fill="auto"/>
            <w:vAlign w:val="center"/>
          </w:tcPr>
          <w:p w:rsidR="007F4114" w:rsidRPr="00C01C77" w:rsidRDefault="007F4114" w:rsidP="0017592B">
            <w:pPr>
              <w:jc w:val="center"/>
              <w:rPr>
                <w:rFonts w:ascii="Arial" w:eastAsia="標楷體" w:hAnsi="Arial" w:cs="Arial"/>
                <w:kern w:val="0"/>
              </w:rPr>
            </w:pPr>
            <w:r>
              <w:rPr>
                <w:rFonts w:ascii="Arial" w:eastAsia="標楷體" w:hAnsi="Arial" w:cs="Arial" w:hint="eastAsia"/>
                <w:kern w:val="0"/>
              </w:rPr>
              <w:t>120</w:t>
            </w:r>
          </w:p>
        </w:tc>
        <w:tc>
          <w:tcPr>
            <w:tcW w:w="1740" w:type="dxa"/>
            <w:shd w:val="clear" w:color="auto" w:fill="auto"/>
            <w:vAlign w:val="center"/>
          </w:tcPr>
          <w:p w:rsidR="007F4114" w:rsidRPr="00C01C77" w:rsidRDefault="007F4114" w:rsidP="0017592B">
            <w:pPr>
              <w:jc w:val="center"/>
              <w:rPr>
                <w:rFonts w:ascii="Arial" w:eastAsia="標楷體" w:hAnsi="Arial" w:cs="Arial"/>
                <w:kern w:val="0"/>
              </w:rPr>
            </w:pPr>
            <w:r>
              <w:rPr>
                <w:rFonts w:ascii="Arial" w:eastAsia="標楷體" w:hAnsi="Arial" w:cs="Arial" w:hint="eastAsia"/>
                <w:kern w:val="0"/>
              </w:rPr>
              <w:t>160</w:t>
            </w:r>
          </w:p>
        </w:tc>
        <w:tc>
          <w:tcPr>
            <w:tcW w:w="1645" w:type="dxa"/>
            <w:shd w:val="clear" w:color="auto" w:fill="auto"/>
            <w:vAlign w:val="center"/>
          </w:tcPr>
          <w:p w:rsidR="007F4114" w:rsidRPr="00C01C77" w:rsidRDefault="007F4114" w:rsidP="0017592B">
            <w:pPr>
              <w:jc w:val="center"/>
              <w:rPr>
                <w:rFonts w:ascii="Arial" w:eastAsia="標楷體" w:hAnsi="Arial" w:cs="Arial"/>
                <w:kern w:val="0"/>
              </w:rPr>
            </w:pPr>
            <w:r>
              <w:rPr>
                <w:rFonts w:ascii="Arial" w:eastAsia="標楷體" w:hAnsi="Arial" w:cs="Arial" w:hint="eastAsia"/>
                <w:kern w:val="0"/>
              </w:rPr>
              <w:t>200</w:t>
            </w:r>
          </w:p>
        </w:tc>
      </w:tr>
      <w:tr w:rsidR="007F4114" w:rsidRPr="00C01C77" w:rsidTr="0017592B">
        <w:trPr>
          <w:trHeight w:val="383"/>
          <w:jc w:val="center"/>
        </w:trPr>
        <w:tc>
          <w:tcPr>
            <w:tcW w:w="1820" w:type="dxa"/>
            <w:vMerge/>
            <w:shd w:val="clear" w:color="auto" w:fill="auto"/>
            <w:vAlign w:val="center"/>
          </w:tcPr>
          <w:p w:rsidR="007F4114" w:rsidRPr="00C01C77" w:rsidRDefault="007F4114" w:rsidP="0017592B">
            <w:pPr>
              <w:jc w:val="center"/>
              <w:rPr>
                <w:rFonts w:ascii="Arial" w:eastAsia="標楷體" w:hAnsi="Arial" w:cs="Arial"/>
                <w:kern w:val="0"/>
              </w:rPr>
            </w:pPr>
          </w:p>
        </w:tc>
        <w:tc>
          <w:tcPr>
            <w:tcW w:w="609" w:type="dxa"/>
            <w:vMerge/>
            <w:shd w:val="clear" w:color="auto" w:fill="auto"/>
            <w:vAlign w:val="center"/>
          </w:tcPr>
          <w:p w:rsidR="007F4114" w:rsidRPr="00C01C77" w:rsidRDefault="007F4114" w:rsidP="0017592B">
            <w:pPr>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7F4114" w:rsidRPr="00C01C77" w:rsidRDefault="007F4114" w:rsidP="0017592B">
            <w:pPr>
              <w:jc w:val="center"/>
              <w:rPr>
                <w:rFonts w:ascii="Arial" w:eastAsia="標楷體" w:hAnsi="標楷體" w:cs="Arial"/>
                <w:kern w:val="0"/>
              </w:rPr>
            </w:pPr>
            <w:r w:rsidRPr="00C01C77">
              <w:rPr>
                <w:rFonts w:ascii="Arial" w:eastAsia="標楷體" w:hAnsi="標楷體" w:cs="Arial"/>
                <w:kern w:val="0"/>
              </w:rPr>
              <w:t>寫</w:t>
            </w:r>
          </w:p>
        </w:tc>
        <w:tc>
          <w:tcPr>
            <w:tcW w:w="1656" w:type="dxa"/>
            <w:shd w:val="clear" w:color="auto" w:fill="auto"/>
            <w:vAlign w:val="center"/>
          </w:tcPr>
          <w:p w:rsidR="007F4114" w:rsidRPr="00C01C77" w:rsidRDefault="007F4114" w:rsidP="0017592B">
            <w:pPr>
              <w:jc w:val="center"/>
              <w:rPr>
                <w:rFonts w:ascii="Arial" w:eastAsia="標楷體" w:hAnsi="Arial" w:cs="Arial"/>
                <w:kern w:val="0"/>
              </w:rPr>
            </w:pPr>
            <w:r>
              <w:rPr>
                <w:rFonts w:ascii="Arial" w:eastAsia="標楷體" w:hAnsi="Arial" w:cs="Arial" w:hint="eastAsia"/>
                <w:kern w:val="0"/>
              </w:rPr>
              <w:t>30</w:t>
            </w:r>
          </w:p>
        </w:tc>
        <w:tc>
          <w:tcPr>
            <w:tcW w:w="1588" w:type="dxa"/>
            <w:shd w:val="clear" w:color="auto" w:fill="auto"/>
            <w:vAlign w:val="center"/>
          </w:tcPr>
          <w:p w:rsidR="007F4114" w:rsidRPr="00C01C77" w:rsidRDefault="007F4114" w:rsidP="0017592B">
            <w:pPr>
              <w:jc w:val="center"/>
              <w:rPr>
                <w:rFonts w:ascii="Arial" w:eastAsia="標楷體" w:hAnsi="Arial" w:cs="Arial"/>
                <w:kern w:val="0"/>
              </w:rPr>
            </w:pPr>
            <w:r>
              <w:rPr>
                <w:rFonts w:ascii="Arial" w:eastAsia="標楷體" w:hAnsi="Arial" w:cs="Arial" w:hint="eastAsia"/>
                <w:kern w:val="0"/>
              </w:rPr>
              <w:t>70</w:t>
            </w:r>
          </w:p>
        </w:tc>
        <w:tc>
          <w:tcPr>
            <w:tcW w:w="1587" w:type="dxa"/>
            <w:shd w:val="clear" w:color="auto" w:fill="auto"/>
            <w:vAlign w:val="center"/>
          </w:tcPr>
          <w:p w:rsidR="007F4114" w:rsidRPr="00C01C77" w:rsidRDefault="007F4114" w:rsidP="0017592B">
            <w:pPr>
              <w:jc w:val="center"/>
              <w:rPr>
                <w:rFonts w:ascii="Arial" w:eastAsia="標楷體" w:hAnsi="Arial" w:cs="Arial"/>
                <w:kern w:val="0"/>
              </w:rPr>
            </w:pPr>
            <w:r>
              <w:rPr>
                <w:rFonts w:ascii="Arial" w:eastAsia="標楷體" w:hAnsi="Arial" w:cs="Arial" w:hint="eastAsia"/>
                <w:kern w:val="0"/>
              </w:rPr>
              <w:t>120</w:t>
            </w:r>
          </w:p>
        </w:tc>
        <w:tc>
          <w:tcPr>
            <w:tcW w:w="1740" w:type="dxa"/>
            <w:shd w:val="clear" w:color="auto" w:fill="auto"/>
            <w:vAlign w:val="center"/>
          </w:tcPr>
          <w:p w:rsidR="007F4114" w:rsidRPr="00C01C77" w:rsidRDefault="007F4114" w:rsidP="0017592B">
            <w:pPr>
              <w:jc w:val="center"/>
              <w:rPr>
                <w:rFonts w:ascii="Arial" w:eastAsia="標楷體" w:hAnsi="Arial" w:cs="Arial"/>
                <w:kern w:val="0"/>
              </w:rPr>
            </w:pPr>
            <w:r>
              <w:rPr>
                <w:rFonts w:ascii="Arial" w:eastAsia="標楷體" w:hAnsi="Arial" w:cs="Arial" w:hint="eastAsia"/>
                <w:kern w:val="0"/>
              </w:rPr>
              <w:t>150</w:t>
            </w:r>
          </w:p>
        </w:tc>
        <w:tc>
          <w:tcPr>
            <w:tcW w:w="1645" w:type="dxa"/>
            <w:shd w:val="clear" w:color="auto" w:fill="auto"/>
            <w:vAlign w:val="center"/>
          </w:tcPr>
          <w:p w:rsidR="007F4114" w:rsidRPr="00C01C77" w:rsidRDefault="007F4114" w:rsidP="0017592B">
            <w:pPr>
              <w:jc w:val="center"/>
              <w:rPr>
                <w:rFonts w:ascii="Arial" w:eastAsia="標楷體" w:hAnsi="Arial" w:cs="Arial"/>
                <w:kern w:val="0"/>
              </w:rPr>
            </w:pPr>
            <w:r>
              <w:rPr>
                <w:rFonts w:ascii="Arial" w:eastAsia="標楷體" w:hAnsi="Arial" w:cs="Arial" w:hint="eastAsia"/>
                <w:kern w:val="0"/>
              </w:rPr>
              <w:t>200</w:t>
            </w:r>
          </w:p>
        </w:tc>
      </w:tr>
      <w:tr w:rsidR="007F4114" w:rsidRPr="00C01C77" w:rsidTr="0017592B">
        <w:trPr>
          <w:trHeight w:val="341"/>
          <w:jc w:val="center"/>
        </w:trPr>
        <w:tc>
          <w:tcPr>
            <w:tcW w:w="1820" w:type="dxa"/>
            <w:vMerge w:val="restart"/>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標楷體" w:cs="Arial"/>
                <w:kern w:val="0"/>
              </w:rPr>
              <w:t>大學校院英語能力測驗</w:t>
            </w:r>
            <w:r w:rsidRPr="00C01C77">
              <w:rPr>
                <w:rFonts w:ascii="Arial" w:eastAsia="標楷體" w:hAnsi="Arial" w:cs="Arial"/>
                <w:kern w:val="0"/>
              </w:rPr>
              <w:t>(CSEPT)</w:t>
            </w:r>
          </w:p>
        </w:tc>
        <w:tc>
          <w:tcPr>
            <w:tcW w:w="1134" w:type="dxa"/>
            <w:gridSpan w:val="2"/>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標楷體" w:cs="Arial"/>
                <w:kern w:val="0"/>
              </w:rPr>
              <w:t>第一級</w:t>
            </w:r>
          </w:p>
        </w:tc>
        <w:tc>
          <w:tcPr>
            <w:tcW w:w="1663" w:type="dxa"/>
            <w:gridSpan w:val="2"/>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170</w:t>
            </w:r>
          </w:p>
        </w:tc>
        <w:tc>
          <w:tcPr>
            <w:tcW w:w="1588"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230</w:t>
            </w:r>
          </w:p>
        </w:tc>
        <w:tc>
          <w:tcPr>
            <w:tcW w:w="1587"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 - -</w:t>
            </w:r>
          </w:p>
        </w:tc>
        <w:tc>
          <w:tcPr>
            <w:tcW w:w="1740"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 - -</w:t>
            </w:r>
          </w:p>
        </w:tc>
        <w:tc>
          <w:tcPr>
            <w:tcW w:w="1645"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 - -</w:t>
            </w:r>
          </w:p>
        </w:tc>
      </w:tr>
      <w:tr w:rsidR="007F4114" w:rsidRPr="00C01C77" w:rsidTr="0017592B">
        <w:trPr>
          <w:trHeight w:val="345"/>
          <w:jc w:val="center"/>
        </w:trPr>
        <w:tc>
          <w:tcPr>
            <w:tcW w:w="1820" w:type="dxa"/>
            <w:vMerge/>
            <w:shd w:val="clear" w:color="auto" w:fill="auto"/>
            <w:vAlign w:val="center"/>
          </w:tcPr>
          <w:p w:rsidR="007F4114" w:rsidRPr="00C01C77" w:rsidRDefault="007F4114" w:rsidP="0017592B">
            <w:pPr>
              <w:widowControl/>
              <w:jc w:val="center"/>
              <w:rPr>
                <w:rFonts w:ascii="Arial" w:eastAsia="標楷體" w:hAnsi="Arial" w:cs="Arial"/>
                <w:kern w:val="0"/>
              </w:rPr>
            </w:pPr>
          </w:p>
        </w:tc>
        <w:tc>
          <w:tcPr>
            <w:tcW w:w="1134" w:type="dxa"/>
            <w:gridSpan w:val="2"/>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標楷體" w:cs="Arial"/>
                <w:kern w:val="0"/>
              </w:rPr>
              <w:t>第二級</w:t>
            </w:r>
          </w:p>
        </w:tc>
        <w:tc>
          <w:tcPr>
            <w:tcW w:w="1663" w:type="dxa"/>
            <w:gridSpan w:val="2"/>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120-179</w:t>
            </w:r>
          </w:p>
        </w:tc>
        <w:tc>
          <w:tcPr>
            <w:tcW w:w="1588"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180-239</w:t>
            </w:r>
          </w:p>
        </w:tc>
        <w:tc>
          <w:tcPr>
            <w:tcW w:w="1587"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240-360</w:t>
            </w:r>
          </w:p>
        </w:tc>
        <w:tc>
          <w:tcPr>
            <w:tcW w:w="1740"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 - -</w:t>
            </w:r>
          </w:p>
        </w:tc>
        <w:tc>
          <w:tcPr>
            <w:tcW w:w="1645"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 - -</w:t>
            </w:r>
          </w:p>
        </w:tc>
      </w:tr>
      <w:tr w:rsidR="007F4114" w:rsidRPr="00C01C77" w:rsidTr="0017592B">
        <w:trPr>
          <w:trHeight w:val="345"/>
          <w:jc w:val="center"/>
        </w:trPr>
        <w:tc>
          <w:tcPr>
            <w:tcW w:w="2954" w:type="dxa"/>
            <w:gridSpan w:val="3"/>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IELTS</w:t>
            </w:r>
          </w:p>
        </w:tc>
        <w:tc>
          <w:tcPr>
            <w:tcW w:w="1663" w:type="dxa"/>
            <w:gridSpan w:val="2"/>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 xml:space="preserve">3 </w:t>
            </w:r>
          </w:p>
        </w:tc>
        <w:tc>
          <w:tcPr>
            <w:tcW w:w="1588"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 xml:space="preserve">4 </w:t>
            </w:r>
          </w:p>
        </w:tc>
        <w:tc>
          <w:tcPr>
            <w:tcW w:w="1587"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5.5</w:t>
            </w:r>
          </w:p>
        </w:tc>
        <w:tc>
          <w:tcPr>
            <w:tcW w:w="1740"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6.5</w:t>
            </w:r>
          </w:p>
        </w:tc>
        <w:tc>
          <w:tcPr>
            <w:tcW w:w="1645"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7.5</w:t>
            </w:r>
          </w:p>
        </w:tc>
      </w:tr>
      <w:tr w:rsidR="007F4114" w:rsidRPr="00C01C77" w:rsidTr="0017592B">
        <w:trPr>
          <w:trHeight w:val="357"/>
          <w:jc w:val="center"/>
        </w:trPr>
        <w:tc>
          <w:tcPr>
            <w:tcW w:w="2954" w:type="dxa"/>
            <w:gridSpan w:val="3"/>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標楷體" w:cs="Arial"/>
                <w:kern w:val="0"/>
              </w:rPr>
              <w:t>全民網路英檢</w:t>
            </w:r>
            <w:r w:rsidRPr="00C01C77">
              <w:rPr>
                <w:rFonts w:ascii="Arial" w:eastAsia="標楷體" w:hAnsi="Arial" w:cs="Arial"/>
                <w:kern w:val="0"/>
              </w:rPr>
              <w:t>(NETPAW)</w:t>
            </w:r>
          </w:p>
        </w:tc>
        <w:tc>
          <w:tcPr>
            <w:tcW w:w="1663" w:type="dxa"/>
            <w:gridSpan w:val="2"/>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標楷體" w:cs="Arial"/>
                <w:kern w:val="0"/>
              </w:rPr>
              <w:t>初級</w:t>
            </w:r>
          </w:p>
        </w:tc>
        <w:tc>
          <w:tcPr>
            <w:tcW w:w="1588"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標楷體" w:cs="Arial"/>
                <w:kern w:val="0"/>
              </w:rPr>
              <w:t>中級</w:t>
            </w:r>
          </w:p>
        </w:tc>
        <w:tc>
          <w:tcPr>
            <w:tcW w:w="1587"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標楷體" w:cs="Arial"/>
                <w:kern w:val="0"/>
              </w:rPr>
              <w:t>中高級</w:t>
            </w:r>
          </w:p>
        </w:tc>
        <w:tc>
          <w:tcPr>
            <w:tcW w:w="1740"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標楷體" w:cs="Arial"/>
                <w:kern w:val="0"/>
              </w:rPr>
              <w:t>高級</w:t>
            </w:r>
          </w:p>
        </w:tc>
        <w:tc>
          <w:tcPr>
            <w:tcW w:w="1645"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標楷體" w:cs="Arial"/>
                <w:kern w:val="0"/>
              </w:rPr>
              <w:t>專業級</w:t>
            </w:r>
          </w:p>
        </w:tc>
      </w:tr>
      <w:tr w:rsidR="007F4114" w:rsidRPr="00C01C77" w:rsidTr="0017592B">
        <w:trPr>
          <w:trHeight w:val="419"/>
          <w:jc w:val="center"/>
        </w:trPr>
        <w:tc>
          <w:tcPr>
            <w:tcW w:w="2954" w:type="dxa"/>
            <w:gridSpan w:val="3"/>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標楷體" w:cs="Arial"/>
                <w:kern w:val="0"/>
              </w:rPr>
              <w:t>全球英檢</w:t>
            </w:r>
            <w:r w:rsidRPr="00C01C77">
              <w:rPr>
                <w:rFonts w:ascii="Arial" w:eastAsia="標楷體" w:hAnsi="Arial" w:cs="Arial"/>
                <w:kern w:val="0"/>
              </w:rPr>
              <w:t>(GET)</w:t>
            </w:r>
          </w:p>
        </w:tc>
        <w:tc>
          <w:tcPr>
            <w:tcW w:w="1663" w:type="dxa"/>
            <w:gridSpan w:val="2"/>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A2</w:t>
            </w:r>
          </w:p>
        </w:tc>
        <w:tc>
          <w:tcPr>
            <w:tcW w:w="1588"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B1</w:t>
            </w:r>
          </w:p>
        </w:tc>
        <w:tc>
          <w:tcPr>
            <w:tcW w:w="1587"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B2</w:t>
            </w:r>
          </w:p>
        </w:tc>
        <w:tc>
          <w:tcPr>
            <w:tcW w:w="1740"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C1</w:t>
            </w:r>
          </w:p>
        </w:tc>
        <w:tc>
          <w:tcPr>
            <w:tcW w:w="1645" w:type="dxa"/>
            <w:shd w:val="clear" w:color="auto" w:fill="auto"/>
            <w:vAlign w:val="center"/>
          </w:tcPr>
          <w:p w:rsidR="007F4114" w:rsidRPr="00C01C77" w:rsidRDefault="007F4114" w:rsidP="0017592B">
            <w:pPr>
              <w:widowControl/>
              <w:jc w:val="center"/>
              <w:rPr>
                <w:rFonts w:ascii="Arial" w:eastAsia="標楷體" w:hAnsi="Arial" w:cs="Arial"/>
                <w:kern w:val="0"/>
              </w:rPr>
            </w:pPr>
            <w:r w:rsidRPr="00C01C77">
              <w:rPr>
                <w:rFonts w:ascii="Arial" w:eastAsia="標楷體" w:hAnsi="Arial" w:cs="Arial"/>
                <w:kern w:val="0"/>
              </w:rPr>
              <w:t>C2</w:t>
            </w:r>
          </w:p>
        </w:tc>
      </w:tr>
    </w:tbl>
    <w:p w:rsidR="007F4114" w:rsidRPr="002363A2" w:rsidRDefault="007F4114" w:rsidP="007F4114">
      <w:pPr>
        <w:rPr>
          <w:rFonts w:eastAsia="標楷體"/>
        </w:rPr>
      </w:pPr>
      <w:r w:rsidRPr="002363A2">
        <w:rPr>
          <w:rFonts w:eastAsia="標楷體" w:hAnsi="標楷體"/>
        </w:rPr>
        <w:t>備註：</w:t>
      </w:r>
    </w:p>
    <w:p w:rsidR="007F4114" w:rsidRPr="002363A2" w:rsidRDefault="007F4114" w:rsidP="007F4114">
      <w:pPr>
        <w:jc w:val="both"/>
        <w:rPr>
          <w:rFonts w:eastAsia="標楷體"/>
        </w:rPr>
      </w:pPr>
      <w:r w:rsidRPr="002363A2">
        <w:rPr>
          <w:rFonts w:eastAsia="標楷體"/>
        </w:rPr>
        <w:t>1.</w:t>
      </w:r>
      <w:r w:rsidRPr="002363A2">
        <w:rPr>
          <w:rFonts w:eastAsia="標楷體" w:hAnsi="標楷體"/>
        </w:rPr>
        <w:t>托福紙筆測驗</w:t>
      </w:r>
      <w:r w:rsidRPr="002363A2">
        <w:rPr>
          <w:rFonts w:eastAsia="標楷體"/>
        </w:rPr>
        <w:t>(TOEFL ITP)</w:t>
      </w:r>
      <w:r w:rsidRPr="002363A2">
        <w:rPr>
          <w:rFonts w:eastAsia="標楷體" w:hAnsi="標楷體"/>
        </w:rPr>
        <w:t>對照成績自</w:t>
      </w:r>
      <w:r w:rsidRPr="002363A2">
        <w:rPr>
          <w:rFonts w:eastAsia="標楷體"/>
        </w:rPr>
        <w:t>100</w:t>
      </w:r>
      <w:r w:rsidRPr="002363A2">
        <w:rPr>
          <w:rFonts w:eastAsia="標楷體" w:hAnsi="標楷體"/>
        </w:rPr>
        <w:t>年</w:t>
      </w:r>
      <w:r w:rsidRPr="002363A2">
        <w:rPr>
          <w:rFonts w:eastAsia="標楷體"/>
        </w:rPr>
        <w:t>11</w:t>
      </w:r>
      <w:r w:rsidRPr="002363A2">
        <w:rPr>
          <w:rFonts w:eastAsia="標楷體" w:hAnsi="標楷體"/>
        </w:rPr>
        <w:t>月起更新。</w:t>
      </w:r>
    </w:p>
    <w:p w:rsidR="007963EC" w:rsidRDefault="007F4114" w:rsidP="007F4114">
      <w:pPr>
        <w:jc w:val="both"/>
        <w:rPr>
          <w:rFonts w:eastAsia="標楷體" w:hint="eastAsia"/>
        </w:rPr>
      </w:pPr>
      <w:r w:rsidRPr="002363A2">
        <w:rPr>
          <w:rFonts w:eastAsia="標楷體"/>
        </w:rPr>
        <w:t>2.</w:t>
      </w:r>
      <w:r w:rsidRPr="002363A2">
        <w:rPr>
          <w:rFonts w:eastAsia="標楷體" w:hAnsi="標楷體"/>
        </w:rPr>
        <w:t>外語能力測驗</w:t>
      </w:r>
      <w:r w:rsidRPr="002363A2">
        <w:rPr>
          <w:rFonts w:eastAsia="標楷體"/>
        </w:rPr>
        <w:t>(FLPT)</w:t>
      </w:r>
      <w:r w:rsidRPr="002363A2">
        <w:rPr>
          <w:rFonts w:eastAsia="標楷體" w:hAnsi="標楷體"/>
        </w:rPr>
        <w:t>對照成績自</w:t>
      </w:r>
      <w:r w:rsidRPr="002363A2">
        <w:rPr>
          <w:rFonts w:eastAsia="標楷體"/>
        </w:rPr>
        <w:t>98</w:t>
      </w:r>
      <w:r w:rsidRPr="002363A2">
        <w:rPr>
          <w:rFonts w:eastAsia="標楷體" w:hAnsi="標楷體"/>
        </w:rPr>
        <w:t>年</w:t>
      </w:r>
      <w:r w:rsidRPr="002363A2">
        <w:rPr>
          <w:rFonts w:eastAsia="標楷體"/>
        </w:rPr>
        <w:t>11</w:t>
      </w:r>
      <w:r w:rsidRPr="002363A2">
        <w:rPr>
          <w:rFonts w:eastAsia="標楷體" w:hAnsi="標楷體"/>
        </w:rPr>
        <w:t>月起更新。</w:t>
      </w:r>
    </w:p>
    <w:p w:rsidR="007F4114" w:rsidRPr="002363A2" w:rsidRDefault="007F4114" w:rsidP="007F4114">
      <w:pPr>
        <w:jc w:val="both"/>
        <w:rPr>
          <w:rFonts w:eastAsia="標楷體"/>
        </w:rPr>
      </w:pPr>
      <w:r w:rsidRPr="002363A2">
        <w:rPr>
          <w:rFonts w:eastAsia="標楷體"/>
        </w:rPr>
        <w:t>3.</w:t>
      </w:r>
      <w:r w:rsidRPr="002363A2">
        <w:rPr>
          <w:rFonts w:eastAsia="標楷體" w:hAnsi="標楷體"/>
        </w:rPr>
        <w:t>托福網路測驗</w:t>
      </w:r>
      <w:r w:rsidRPr="002363A2">
        <w:rPr>
          <w:rFonts w:eastAsia="標楷體"/>
        </w:rPr>
        <w:t>(TOEFL CBT)</w:t>
      </w:r>
      <w:r w:rsidRPr="002363A2">
        <w:rPr>
          <w:rFonts w:eastAsia="標楷體" w:hAnsi="標楷體"/>
        </w:rPr>
        <w:t>自</w:t>
      </w:r>
      <w:smartTag w:uri="urn:schemas-microsoft-com:office:smarttags" w:element="chsdate">
        <w:smartTagPr>
          <w:attr w:name="IsROCDate" w:val="False"/>
          <w:attr w:name="IsLunarDate" w:val="False"/>
          <w:attr w:name="Day" w:val="30"/>
          <w:attr w:name="Month" w:val="9"/>
          <w:attr w:name="Year" w:val="1995"/>
        </w:smartTagPr>
        <w:r w:rsidRPr="002363A2">
          <w:rPr>
            <w:rFonts w:eastAsia="標楷體"/>
          </w:rPr>
          <w:t>95</w:t>
        </w:r>
        <w:r w:rsidRPr="002363A2">
          <w:rPr>
            <w:rFonts w:eastAsia="標楷體" w:hAnsi="標楷體"/>
          </w:rPr>
          <w:t>年</w:t>
        </w:r>
        <w:r w:rsidRPr="002363A2">
          <w:rPr>
            <w:rFonts w:eastAsia="標楷體"/>
          </w:rPr>
          <w:t>9</w:t>
        </w:r>
        <w:r w:rsidRPr="002363A2">
          <w:rPr>
            <w:rFonts w:eastAsia="標楷體" w:hAnsi="標楷體"/>
          </w:rPr>
          <w:t>月</w:t>
        </w:r>
        <w:r w:rsidRPr="002363A2">
          <w:rPr>
            <w:rFonts w:eastAsia="標楷體"/>
          </w:rPr>
          <w:t>30</w:t>
        </w:r>
        <w:r w:rsidRPr="002363A2">
          <w:rPr>
            <w:rFonts w:eastAsia="標楷體" w:hAnsi="標楷體"/>
          </w:rPr>
          <w:t>日</w:t>
        </w:r>
      </w:smartTag>
      <w:r w:rsidRPr="002363A2">
        <w:rPr>
          <w:rFonts w:eastAsia="標楷體" w:hAnsi="標楷體"/>
        </w:rPr>
        <w:t>起停辦。</w:t>
      </w:r>
    </w:p>
    <w:p w:rsidR="007F4114" w:rsidRDefault="007F4114" w:rsidP="007F4114">
      <w:pPr>
        <w:jc w:val="both"/>
        <w:rPr>
          <w:rFonts w:eastAsia="標楷體" w:hAnsi="標楷體" w:hint="eastAsia"/>
        </w:rPr>
      </w:pPr>
      <w:r w:rsidRPr="002363A2">
        <w:rPr>
          <w:rFonts w:eastAsia="標楷體"/>
        </w:rPr>
        <w:lastRenderedPageBreak/>
        <w:t>4.</w:t>
      </w:r>
      <w:r w:rsidRPr="002363A2">
        <w:rPr>
          <w:rFonts w:eastAsia="標楷體" w:hAnsi="標楷體"/>
        </w:rPr>
        <w:t>傳統多益測驗</w:t>
      </w:r>
      <w:r w:rsidRPr="002363A2">
        <w:rPr>
          <w:rFonts w:eastAsia="標楷體"/>
        </w:rPr>
        <w:t>(TOEIC)</w:t>
      </w:r>
      <w:r w:rsidRPr="002363A2">
        <w:rPr>
          <w:rFonts w:eastAsia="標楷體" w:hAnsi="標楷體"/>
        </w:rPr>
        <w:t>自</w:t>
      </w:r>
      <w:smartTag w:uri="urn:schemas-microsoft-com:office:smarttags" w:element="chsdate">
        <w:smartTagPr>
          <w:attr w:name="IsROCDate" w:val="False"/>
          <w:attr w:name="IsLunarDate" w:val="False"/>
          <w:attr w:name="Day" w:val="31"/>
          <w:attr w:name="Month" w:val="8"/>
          <w:attr w:name="Year" w:val="1998"/>
        </w:smartTagPr>
        <w:r w:rsidRPr="002363A2">
          <w:rPr>
            <w:rFonts w:eastAsia="標楷體"/>
          </w:rPr>
          <w:t>98</w:t>
        </w:r>
        <w:r w:rsidRPr="002363A2">
          <w:rPr>
            <w:rFonts w:eastAsia="標楷體" w:hAnsi="標楷體"/>
          </w:rPr>
          <w:t>年</w:t>
        </w:r>
        <w:r w:rsidRPr="002363A2">
          <w:rPr>
            <w:rFonts w:eastAsia="標楷體"/>
          </w:rPr>
          <w:t>8</w:t>
        </w:r>
        <w:r w:rsidRPr="002363A2">
          <w:rPr>
            <w:rFonts w:eastAsia="標楷體" w:hAnsi="標楷體"/>
          </w:rPr>
          <w:t>月</w:t>
        </w:r>
        <w:r w:rsidRPr="002363A2">
          <w:rPr>
            <w:rFonts w:eastAsia="標楷體"/>
          </w:rPr>
          <w:t>31</w:t>
        </w:r>
        <w:r w:rsidRPr="002363A2">
          <w:rPr>
            <w:rFonts w:eastAsia="標楷體" w:hAnsi="標楷體"/>
          </w:rPr>
          <w:t>日</w:t>
        </w:r>
      </w:smartTag>
      <w:r w:rsidRPr="002363A2">
        <w:rPr>
          <w:rFonts w:eastAsia="標楷體" w:hAnsi="標楷體"/>
        </w:rPr>
        <w:t>起停考。</w:t>
      </w:r>
    </w:p>
    <w:p w:rsidR="007963EC" w:rsidRPr="002363A2" w:rsidRDefault="007963EC" w:rsidP="007F4114">
      <w:pPr>
        <w:jc w:val="both"/>
        <w:rPr>
          <w:rFonts w:eastAsia="標楷體"/>
        </w:rPr>
      </w:pPr>
    </w:p>
    <w:p w:rsidR="007F4114" w:rsidRPr="002363A2" w:rsidRDefault="007F4114" w:rsidP="007F4114">
      <w:pPr>
        <w:rPr>
          <w:rFonts w:eastAsia="標楷體"/>
        </w:rPr>
      </w:pPr>
      <w:r w:rsidRPr="002363A2">
        <w:rPr>
          <w:rFonts w:eastAsia="標楷體" w:hAnsi="標楷體"/>
        </w:rPr>
        <w:t>資料參考：</w:t>
      </w:r>
    </w:p>
    <w:p w:rsidR="007F4114" w:rsidRPr="002363A2" w:rsidRDefault="007F4114" w:rsidP="007F4114">
      <w:pPr>
        <w:rPr>
          <w:rFonts w:eastAsia="標楷體"/>
        </w:rPr>
      </w:pPr>
      <w:r w:rsidRPr="002363A2">
        <w:rPr>
          <w:rFonts w:eastAsia="標楷體"/>
        </w:rPr>
        <w:t>1.LTTC</w:t>
      </w:r>
      <w:r w:rsidRPr="002363A2">
        <w:rPr>
          <w:rFonts w:eastAsia="標楷體" w:hAnsi="標楷體"/>
        </w:rPr>
        <w:t>財團法人語言訓練測驗中心</w:t>
      </w:r>
    </w:p>
    <w:p w:rsidR="007F4114" w:rsidRPr="002363A2" w:rsidRDefault="007F4114" w:rsidP="007F4114">
      <w:pPr>
        <w:rPr>
          <w:rFonts w:eastAsia="標楷體"/>
        </w:rPr>
      </w:pPr>
      <w:r w:rsidRPr="002363A2">
        <w:rPr>
          <w:rFonts w:eastAsia="標楷體"/>
        </w:rPr>
        <w:t>2.ETS</w:t>
      </w:r>
      <w:r w:rsidRPr="002363A2">
        <w:rPr>
          <w:rFonts w:eastAsia="標楷體" w:hAnsi="標楷體"/>
        </w:rPr>
        <w:t>台灣區代表忠欣股份有限公司</w:t>
      </w:r>
    </w:p>
    <w:p w:rsidR="007F4114" w:rsidRPr="002363A2" w:rsidRDefault="007F4114" w:rsidP="007F4114">
      <w:pPr>
        <w:rPr>
          <w:rFonts w:eastAsia="標楷體"/>
        </w:rPr>
      </w:pPr>
      <w:r w:rsidRPr="002363A2">
        <w:rPr>
          <w:rFonts w:eastAsia="標楷體"/>
        </w:rPr>
        <w:t>3.</w:t>
      </w:r>
      <w:r w:rsidRPr="002363A2">
        <w:rPr>
          <w:rFonts w:eastAsia="標楷體" w:hAnsi="標楷體"/>
        </w:rPr>
        <w:t>劍橋博思國際職場英檢</w:t>
      </w:r>
    </w:p>
    <w:p w:rsidR="007F4114" w:rsidRPr="002363A2" w:rsidRDefault="007F4114" w:rsidP="007F4114">
      <w:pPr>
        <w:rPr>
          <w:rFonts w:eastAsia="標楷體"/>
        </w:rPr>
      </w:pPr>
      <w:r w:rsidRPr="002363A2">
        <w:rPr>
          <w:rFonts w:eastAsia="標楷體"/>
        </w:rPr>
        <w:t>4.</w:t>
      </w:r>
      <w:r w:rsidRPr="002363A2">
        <w:rPr>
          <w:rFonts w:eastAsia="標楷體" w:hAnsi="標楷體"/>
        </w:rPr>
        <w:t>臺南市政暨所屬機關學校公務人員英語檢測陞任評分計分標準對照表</w:t>
      </w:r>
    </w:p>
    <w:p w:rsidR="00333FB9" w:rsidRDefault="00333FB9" w:rsidP="007F4114">
      <w:pPr>
        <w:sectPr w:rsidR="00333FB9" w:rsidSect="005D5FC7">
          <w:footerReference w:type="default" r:id="rId22"/>
          <w:pgSz w:w="11907" w:h="16839" w:code="9"/>
          <w:pgMar w:top="720" w:right="720" w:bottom="720" w:left="720" w:header="851" w:footer="992" w:gutter="0"/>
          <w:cols w:space="425"/>
          <w:titlePg/>
          <w:docGrid w:type="lines" w:linePitch="360"/>
        </w:sectPr>
      </w:pPr>
    </w:p>
    <w:tbl>
      <w:tblPr>
        <w:tblW w:w="5000" w:type="pct"/>
        <w:tblBorders>
          <w:top w:val="single" w:sz="6" w:space="0" w:color="auto"/>
          <w:bottom w:val="single" w:sz="6" w:space="0" w:color="auto"/>
          <w:insideH w:val="single" w:sz="6" w:space="0" w:color="auto"/>
          <w:insideV w:val="single" w:sz="6" w:space="0" w:color="auto"/>
        </w:tblBorders>
        <w:tblLook w:val="01E0"/>
      </w:tblPr>
      <w:tblGrid>
        <w:gridCol w:w="12067"/>
      </w:tblGrid>
      <w:tr w:rsidR="00E23025" w:rsidTr="00AB3D75">
        <w:trPr>
          <w:trHeight w:val="450"/>
        </w:trPr>
        <w:tc>
          <w:tcPr>
            <w:tcW w:w="5000" w:type="pct"/>
          </w:tcPr>
          <w:p w:rsidR="00E23025" w:rsidRPr="00B95EAB" w:rsidRDefault="00FD4AC1" w:rsidP="00AB3D75">
            <w:pPr>
              <w:spacing w:line="480" w:lineRule="auto"/>
              <w:rPr>
                <w:rFonts w:ascii="標楷體" w:eastAsia="標楷體" w:hAnsi="標楷體" w:hint="eastAsia"/>
              </w:rPr>
            </w:pPr>
            <w:r>
              <w:rPr>
                <w:noProof/>
              </w:rPr>
              <w:lastRenderedPageBreak/>
              <w:pict>
                <v:rect id="_x0000_s1067" style="position:absolute;margin-left:-42.85pt;margin-top:-57.1pt;width:66pt;height:27pt;z-index:251653632">
                  <v:textbox style="mso-next-textbox:#_x0000_s1067">
                    <w:txbxContent>
                      <w:p w:rsidR="00AD2EEA" w:rsidRDefault="00AD2EEA" w:rsidP="0021100A">
                        <w:pPr>
                          <w:rPr>
                            <w:rFonts w:hint="eastAsia"/>
                          </w:rPr>
                        </w:pPr>
                        <w:r>
                          <w:rPr>
                            <w:rFonts w:hint="eastAsia"/>
                          </w:rPr>
                          <w:t>附件</w:t>
                        </w:r>
                        <w:r>
                          <w:rPr>
                            <w:rFonts w:hint="eastAsia"/>
                          </w:rPr>
                          <w:t>7</w:t>
                        </w:r>
                      </w:p>
                    </w:txbxContent>
                  </v:textbox>
                </v:rect>
              </w:pict>
            </w:r>
            <w:r>
              <w:rPr>
                <w:rFonts w:ascii="標楷體" w:eastAsia="標楷體" w:hAnsi="標楷體" w:hint="eastAsia"/>
                <w:noProof/>
              </w:rPr>
              <w:pict>
                <v:shape id="_x0000_s1063" type="#_x0000_t202" style="position:absolute;margin-left:-14.55pt;margin-top:-57.1pt;width:613pt;height:42.25pt;z-index:251652608" stroked="f">
                  <v:textbox>
                    <w:txbxContent>
                      <w:p w:rsidR="00AD2EEA" w:rsidRPr="00FD4AC1" w:rsidRDefault="00AD2EEA" w:rsidP="0021100A">
                        <w:pPr>
                          <w:jc w:val="center"/>
                          <w:rPr>
                            <w:rFonts w:ascii="標楷體" w:eastAsia="標楷體" w:hAnsi="標楷體" w:hint="eastAsia"/>
                            <w:b/>
                            <w:sz w:val="32"/>
                            <w:szCs w:val="32"/>
                          </w:rPr>
                        </w:pPr>
                        <w:bookmarkStart w:id="12" w:name="_Toc401825189"/>
                        <w:r w:rsidRPr="001B2C27">
                          <w:rPr>
                            <w:rStyle w:val="20"/>
                            <w:rFonts w:ascii="標楷體" w:eastAsia="標楷體" w:hAnsi="標楷體" w:hint="eastAsia"/>
                            <w:sz w:val="32"/>
                            <w:szCs w:val="32"/>
                          </w:rPr>
                          <w:t>筆      試     答       案      紙</w:t>
                        </w:r>
                        <w:bookmarkEnd w:id="12"/>
                        <w:r w:rsidRPr="00FD4AC1">
                          <w:rPr>
                            <w:rFonts w:ascii="標楷體" w:eastAsia="標楷體" w:hAnsi="標楷體" w:hint="eastAsia"/>
                            <w:b/>
                            <w:sz w:val="32"/>
                            <w:szCs w:val="32"/>
                          </w:rPr>
                          <w:t>(範例,原大小為B4*10頁)</w:t>
                        </w:r>
                      </w:p>
                      <w:p w:rsidR="00AD2EEA" w:rsidRPr="008E3F79" w:rsidRDefault="00AD2EEA" w:rsidP="0021100A">
                        <w:pPr>
                          <w:jc w:val="center"/>
                          <w:rPr>
                            <w:rFonts w:ascii="標楷體" w:eastAsia="標楷體" w:hAnsi="標楷體" w:hint="eastAsia"/>
                            <w:b/>
                            <w:sz w:val="32"/>
                            <w:szCs w:val="32"/>
                          </w:rPr>
                        </w:pPr>
                        <w:r w:rsidRPr="00FD4AC1">
                          <w:rPr>
                            <w:rFonts w:ascii="標楷體" w:eastAsia="標楷體" w:hAnsi="標楷體" w:hint="eastAsia"/>
                          </w:rPr>
                          <w:t>◎請由左至右直式橫寫，未依規定者扣該科總分20%。</w:t>
                        </w:r>
                      </w:p>
                      <w:p w:rsidR="00AD2EEA" w:rsidRDefault="00AD2EEA" w:rsidP="0021100A"/>
                    </w:txbxContent>
                  </v:textbox>
                </v:shape>
              </w:pict>
            </w:r>
            <w:r w:rsidR="00E23025" w:rsidRPr="00B95EAB">
              <w:rPr>
                <w:rFonts w:ascii="標楷體" w:eastAsia="標楷體" w:hAnsi="標楷體" w:hint="eastAsia"/>
                <w:noProof/>
              </w:rPr>
              <w:t xml:space="preserve"> </w:t>
            </w:r>
          </w:p>
        </w:tc>
      </w:tr>
      <w:tr w:rsidR="0021100A" w:rsidTr="00AB3D75">
        <w:trPr>
          <w:trHeight w:val="450"/>
        </w:trPr>
        <w:tc>
          <w:tcPr>
            <w:tcW w:w="5000" w:type="pct"/>
          </w:tcPr>
          <w:p w:rsidR="0021100A" w:rsidRPr="00B95EAB" w:rsidRDefault="0021100A" w:rsidP="00AB3D75">
            <w:pPr>
              <w:spacing w:line="480" w:lineRule="auto"/>
              <w:rPr>
                <w:rFonts w:ascii="標楷體" w:eastAsia="標楷體" w:hAnsi="標楷體" w:hint="eastAsia"/>
                <w:noProof/>
              </w:rPr>
            </w:pPr>
          </w:p>
        </w:tc>
      </w:tr>
      <w:tr w:rsidR="00E23025" w:rsidTr="00AB3D75">
        <w:trPr>
          <w:trHeight w:val="450"/>
        </w:trPr>
        <w:tc>
          <w:tcPr>
            <w:tcW w:w="5000" w:type="pct"/>
          </w:tcPr>
          <w:p w:rsidR="00E23025" w:rsidRDefault="00E23025" w:rsidP="00AB3D75">
            <w:pPr>
              <w:spacing w:line="480" w:lineRule="auto"/>
            </w:pPr>
          </w:p>
        </w:tc>
      </w:tr>
      <w:tr w:rsidR="00E23025" w:rsidTr="00AB3D75">
        <w:trPr>
          <w:trHeight w:val="450"/>
        </w:trPr>
        <w:tc>
          <w:tcPr>
            <w:tcW w:w="5000" w:type="pct"/>
          </w:tcPr>
          <w:p w:rsidR="00E23025" w:rsidRDefault="00E23025" w:rsidP="00AB3D75">
            <w:pPr>
              <w:spacing w:line="480" w:lineRule="auto"/>
            </w:pPr>
          </w:p>
        </w:tc>
      </w:tr>
      <w:tr w:rsidR="00E23025" w:rsidTr="00AB3D75">
        <w:trPr>
          <w:trHeight w:val="450"/>
        </w:trPr>
        <w:tc>
          <w:tcPr>
            <w:tcW w:w="5000" w:type="pct"/>
          </w:tcPr>
          <w:p w:rsidR="00E23025" w:rsidRDefault="00E23025" w:rsidP="00AB3D75">
            <w:pPr>
              <w:spacing w:line="480" w:lineRule="auto"/>
            </w:pPr>
          </w:p>
        </w:tc>
      </w:tr>
      <w:tr w:rsidR="00E23025" w:rsidTr="00AB3D75">
        <w:trPr>
          <w:trHeight w:val="450"/>
        </w:trPr>
        <w:tc>
          <w:tcPr>
            <w:tcW w:w="5000" w:type="pct"/>
          </w:tcPr>
          <w:p w:rsidR="00E23025" w:rsidRDefault="00E23025" w:rsidP="00AB3D75">
            <w:pPr>
              <w:spacing w:line="480" w:lineRule="auto"/>
            </w:pPr>
          </w:p>
        </w:tc>
      </w:tr>
      <w:tr w:rsidR="00E23025" w:rsidTr="00AB3D75">
        <w:trPr>
          <w:trHeight w:val="450"/>
        </w:trPr>
        <w:tc>
          <w:tcPr>
            <w:tcW w:w="5000" w:type="pct"/>
          </w:tcPr>
          <w:p w:rsidR="00E23025" w:rsidRDefault="00E23025" w:rsidP="00AB3D75">
            <w:pPr>
              <w:spacing w:line="480" w:lineRule="auto"/>
            </w:pPr>
          </w:p>
        </w:tc>
      </w:tr>
      <w:tr w:rsidR="00E23025" w:rsidTr="00AB3D75">
        <w:trPr>
          <w:trHeight w:val="450"/>
        </w:trPr>
        <w:tc>
          <w:tcPr>
            <w:tcW w:w="5000" w:type="pct"/>
          </w:tcPr>
          <w:p w:rsidR="00E23025" w:rsidRDefault="00E23025" w:rsidP="00AB3D75">
            <w:pPr>
              <w:spacing w:line="480" w:lineRule="auto"/>
            </w:pPr>
          </w:p>
        </w:tc>
      </w:tr>
      <w:tr w:rsidR="00E23025" w:rsidTr="00AB3D75">
        <w:trPr>
          <w:trHeight w:val="450"/>
        </w:trPr>
        <w:tc>
          <w:tcPr>
            <w:tcW w:w="5000" w:type="pct"/>
          </w:tcPr>
          <w:p w:rsidR="00E23025" w:rsidRDefault="00E23025" w:rsidP="00AB3D75">
            <w:pPr>
              <w:spacing w:line="480" w:lineRule="auto"/>
            </w:pPr>
          </w:p>
        </w:tc>
      </w:tr>
      <w:tr w:rsidR="00E23025" w:rsidTr="00AB3D75">
        <w:trPr>
          <w:trHeight w:val="450"/>
        </w:trPr>
        <w:tc>
          <w:tcPr>
            <w:tcW w:w="5000" w:type="pct"/>
          </w:tcPr>
          <w:p w:rsidR="00E23025" w:rsidRDefault="00E23025" w:rsidP="00AB3D75">
            <w:pPr>
              <w:spacing w:line="480" w:lineRule="auto"/>
            </w:pPr>
          </w:p>
        </w:tc>
      </w:tr>
      <w:tr w:rsidR="00E23025" w:rsidTr="00AB3D75">
        <w:trPr>
          <w:trHeight w:val="450"/>
        </w:trPr>
        <w:tc>
          <w:tcPr>
            <w:tcW w:w="5000" w:type="pct"/>
          </w:tcPr>
          <w:p w:rsidR="00E23025" w:rsidRDefault="00E23025" w:rsidP="00AB3D75">
            <w:pPr>
              <w:spacing w:line="480" w:lineRule="auto"/>
            </w:pPr>
          </w:p>
        </w:tc>
      </w:tr>
      <w:tr w:rsidR="00E23025" w:rsidTr="00AB3D75">
        <w:trPr>
          <w:trHeight w:val="450"/>
        </w:trPr>
        <w:tc>
          <w:tcPr>
            <w:tcW w:w="5000" w:type="pct"/>
          </w:tcPr>
          <w:p w:rsidR="00E23025" w:rsidRDefault="00E23025" w:rsidP="00AB3D75">
            <w:pPr>
              <w:spacing w:line="480" w:lineRule="auto"/>
            </w:pPr>
          </w:p>
        </w:tc>
      </w:tr>
      <w:tr w:rsidR="00E23025" w:rsidTr="00AB3D75">
        <w:trPr>
          <w:trHeight w:val="450"/>
        </w:trPr>
        <w:tc>
          <w:tcPr>
            <w:tcW w:w="5000" w:type="pct"/>
          </w:tcPr>
          <w:p w:rsidR="00E23025" w:rsidRDefault="00E23025" w:rsidP="00AB3D75">
            <w:pPr>
              <w:spacing w:line="480" w:lineRule="auto"/>
            </w:pPr>
          </w:p>
        </w:tc>
      </w:tr>
      <w:tr w:rsidR="00E23025" w:rsidTr="00AB3D75">
        <w:trPr>
          <w:trHeight w:val="450"/>
        </w:trPr>
        <w:tc>
          <w:tcPr>
            <w:tcW w:w="5000" w:type="pct"/>
          </w:tcPr>
          <w:p w:rsidR="00E23025" w:rsidRDefault="00E23025" w:rsidP="00AB3D75">
            <w:pPr>
              <w:spacing w:line="480" w:lineRule="auto"/>
            </w:pPr>
          </w:p>
        </w:tc>
      </w:tr>
      <w:tr w:rsidR="00E23025" w:rsidTr="00AB3D75">
        <w:trPr>
          <w:trHeight w:val="450"/>
        </w:trPr>
        <w:tc>
          <w:tcPr>
            <w:tcW w:w="5000" w:type="pct"/>
          </w:tcPr>
          <w:p w:rsidR="00E23025" w:rsidRDefault="00E23025" w:rsidP="00AB3D75">
            <w:pPr>
              <w:spacing w:line="480" w:lineRule="auto"/>
            </w:pPr>
          </w:p>
        </w:tc>
      </w:tr>
      <w:tr w:rsidR="00E23025" w:rsidTr="00AB3D75">
        <w:trPr>
          <w:trHeight w:val="450"/>
        </w:trPr>
        <w:tc>
          <w:tcPr>
            <w:tcW w:w="5000" w:type="pct"/>
          </w:tcPr>
          <w:p w:rsidR="00E23025" w:rsidRDefault="00E23025" w:rsidP="00AB3D75">
            <w:pPr>
              <w:tabs>
                <w:tab w:val="left" w:pos="5715"/>
              </w:tabs>
              <w:spacing w:line="480" w:lineRule="auto"/>
            </w:pPr>
          </w:p>
        </w:tc>
      </w:tr>
      <w:tr w:rsidR="00E23025" w:rsidTr="00AB3D75">
        <w:trPr>
          <w:trHeight w:val="450"/>
        </w:trPr>
        <w:tc>
          <w:tcPr>
            <w:tcW w:w="5000" w:type="pct"/>
          </w:tcPr>
          <w:p w:rsidR="00E23025" w:rsidRDefault="00E23025" w:rsidP="00AB3D75">
            <w:pPr>
              <w:spacing w:line="480" w:lineRule="auto"/>
            </w:pPr>
          </w:p>
        </w:tc>
      </w:tr>
      <w:tr w:rsidR="00E23025" w:rsidTr="00AB3D75">
        <w:trPr>
          <w:trHeight w:val="450"/>
        </w:trPr>
        <w:tc>
          <w:tcPr>
            <w:tcW w:w="5000" w:type="pct"/>
          </w:tcPr>
          <w:p w:rsidR="00E23025" w:rsidRDefault="00E23025" w:rsidP="00AB3D75">
            <w:pPr>
              <w:spacing w:line="480" w:lineRule="auto"/>
            </w:pPr>
          </w:p>
        </w:tc>
      </w:tr>
      <w:tr w:rsidR="00E23025" w:rsidTr="00AB3D75">
        <w:trPr>
          <w:trHeight w:val="450"/>
        </w:trPr>
        <w:tc>
          <w:tcPr>
            <w:tcW w:w="5000" w:type="pct"/>
          </w:tcPr>
          <w:p w:rsidR="00E23025" w:rsidRDefault="00E23025" w:rsidP="00AB3D75">
            <w:pPr>
              <w:spacing w:line="480" w:lineRule="auto"/>
            </w:pPr>
          </w:p>
        </w:tc>
      </w:tr>
      <w:tr w:rsidR="00E23025" w:rsidTr="00AB3D75">
        <w:trPr>
          <w:trHeight w:val="450"/>
        </w:trPr>
        <w:tc>
          <w:tcPr>
            <w:tcW w:w="5000" w:type="pct"/>
          </w:tcPr>
          <w:p w:rsidR="00E23025" w:rsidRDefault="00E23025" w:rsidP="00AB3D75">
            <w:pPr>
              <w:spacing w:line="480" w:lineRule="auto"/>
            </w:pPr>
          </w:p>
        </w:tc>
      </w:tr>
      <w:tr w:rsidR="00E23025" w:rsidTr="00AB3D75">
        <w:trPr>
          <w:trHeight w:val="450"/>
        </w:trPr>
        <w:tc>
          <w:tcPr>
            <w:tcW w:w="5000" w:type="pct"/>
          </w:tcPr>
          <w:p w:rsidR="00E23025" w:rsidRDefault="00E23025" w:rsidP="00AB3D75">
            <w:pPr>
              <w:spacing w:line="480" w:lineRule="auto"/>
            </w:pPr>
          </w:p>
        </w:tc>
      </w:tr>
      <w:tr w:rsidR="00E23025" w:rsidTr="00AB3D75">
        <w:trPr>
          <w:trHeight w:val="450"/>
        </w:trPr>
        <w:tc>
          <w:tcPr>
            <w:tcW w:w="5000" w:type="pct"/>
          </w:tcPr>
          <w:p w:rsidR="00E23025" w:rsidRDefault="00E23025" w:rsidP="00AB3D75">
            <w:pPr>
              <w:spacing w:line="480" w:lineRule="auto"/>
            </w:pPr>
          </w:p>
        </w:tc>
      </w:tr>
      <w:tr w:rsidR="00E23025" w:rsidTr="00AB3D75">
        <w:trPr>
          <w:trHeight w:val="450"/>
        </w:trPr>
        <w:tc>
          <w:tcPr>
            <w:tcW w:w="5000" w:type="pct"/>
          </w:tcPr>
          <w:p w:rsidR="00E23025" w:rsidRDefault="00E23025" w:rsidP="00AB3D75">
            <w:pPr>
              <w:spacing w:line="480" w:lineRule="auto"/>
            </w:pPr>
          </w:p>
        </w:tc>
      </w:tr>
      <w:tr w:rsidR="00E23025" w:rsidTr="00AB3D75">
        <w:trPr>
          <w:trHeight w:val="450"/>
        </w:trPr>
        <w:tc>
          <w:tcPr>
            <w:tcW w:w="5000" w:type="pct"/>
          </w:tcPr>
          <w:p w:rsidR="00E23025" w:rsidRDefault="00E23025" w:rsidP="00AB3D75">
            <w:pPr>
              <w:spacing w:line="480" w:lineRule="auto"/>
            </w:pPr>
          </w:p>
        </w:tc>
      </w:tr>
      <w:tr w:rsidR="00E23025" w:rsidTr="00AB3D75">
        <w:trPr>
          <w:trHeight w:val="450"/>
        </w:trPr>
        <w:tc>
          <w:tcPr>
            <w:tcW w:w="5000" w:type="pct"/>
          </w:tcPr>
          <w:p w:rsidR="00E23025" w:rsidRDefault="00E23025" w:rsidP="00AB3D75">
            <w:pPr>
              <w:spacing w:line="480" w:lineRule="auto"/>
            </w:pPr>
          </w:p>
        </w:tc>
      </w:tr>
      <w:tr w:rsidR="00E23025" w:rsidTr="00AB3D75">
        <w:trPr>
          <w:trHeight w:val="450"/>
        </w:trPr>
        <w:tc>
          <w:tcPr>
            <w:tcW w:w="5000" w:type="pct"/>
          </w:tcPr>
          <w:p w:rsidR="00E23025" w:rsidRDefault="00E23025" w:rsidP="00AB3D75">
            <w:pPr>
              <w:spacing w:line="480" w:lineRule="auto"/>
            </w:pPr>
          </w:p>
        </w:tc>
      </w:tr>
      <w:tr w:rsidR="00E23025" w:rsidTr="00AB3D75">
        <w:trPr>
          <w:trHeight w:val="450"/>
        </w:trPr>
        <w:tc>
          <w:tcPr>
            <w:tcW w:w="5000" w:type="pct"/>
          </w:tcPr>
          <w:p w:rsidR="00E23025" w:rsidRDefault="00E23025" w:rsidP="00AB3D75">
            <w:pPr>
              <w:spacing w:line="480" w:lineRule="auto"/>
            </w:pPr>
          </w:p>
        </w:tc>
      </w:tr>
      <w:tr w:rsidR="00E23025" w:rsidTr="00AB3D75">
        <w:trPr>
          <w:trHeight w:val="450"/>
        </w:trPr>
        <w:tc>
          <w:tcPr>
            <w:tcW w:w="5000" w:type="pct"/>
          </w:tcPr>
          <w:p w:rsidR="00E23025" w:rsidRDefault="00E23025" w:rsidP="00AB3D75">
            <w:pPr>
              <w:spacing w:line="480" w:lineRule="auto"/>
              <w:rPr>
                <w:rFonts w:hint="eastAsia"/>
              </w:rPr>
            </w:pPr>
          </w:p>
        </w:tc>
      </w:tr>
      <w:tr w:rsidR="00E23025" w:rsidTr="00AB3D75">
        <w:trPr>
          <w:trHeight w:val="450"/>
        </w:trPr>
        <w:tc>
          <w:tcPr>
            <w:tcW w:w="5000" w:type="pct"/>
          </w:tcPr>
          <w:p w:rsidR="00E23025" w:rsidRDefault="00E23025" w:rsidP="00AB3D75">
            <w:pPr>
              <w:spacing w:line="480" w:lineRule="auto"/>
            </w:pPr>
          </w:p>
        </w:tc>
      </w:tr>
      <w:tr w:rsidR="00E23025" w:rsidTr="00AB3D75">
        <w:trPr>
          <w:trHeight w:val="450"/>
        </w:trPr>
        <w:tc>
          <w:tcPr>
            <w:tcW w:w="5000" w:type="pct"/>
          </w:tcPr>
          <w:p w:rsidR="00E23025" w:rsidRDefault="00E23025" w:rsidP="00AB3D75">
            <w:pPr>
              <w:spacing w:line="480" w:lineRule="auto"/>
            </w:pPr>
          </w:p>
        </w:tc>
      </w:tr>
    </w:tbl>
    <w:p w:rsidR="00333FB9" w:rsidRDefault="00333FB9" w:rsidP="007F4114">
      <w:pPr>
        <w:rPr>
          <w:rFonts w:hint="eastAsia"/>
        </w:rPr>
      </w:pPr>
    </w:p>
    <w:sectPr w:rsidR="00333FB9" w:rsidSect="005D5FC7">
      <w:footerReference w:type="even" r:id="rId23"/>
      <w:pgSz w:w="14572" w:h="20639" w:code="12"/>
      <w:pgMar w:top="1440" w:right="1077" w:bottom="1440" w:left="1077" w:header="851" w:footer="992" w:gutter="567"/>
      <w:cols w:space="12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96B" w:rsidRDefault="00A5396B" w:rsidP="00B45C48">
      <w:r>
        <w:separator/>
      </w:r>
    </w:p>
  </w:endnote>
  <w:endnote w:type="continuationSeparator" w:id="0">
    <w:p w:rsidR="00A5396B" w:rsidRDefault="00A5396B" w:rsidP="00B45C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Viner Hand ITC">
    <w:panose1 w:val="03070502030502020203"/>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細明體_HKSCS-ExtB">
    <w:panose1 w:val="02020500000000000000"/>
    <w:charset w:val="88"/>
    <w:family w:val="roman"/>
    <w:pitch w:val="variable"/>
    <w:sig w:usb0="8000002F" w:usb1="0A080008" w:usb2="00000010" w:usb3="00000000" w:csb0="00100001" w:csb1="00000000"/>
  </w:font>
  <w:font w:name="新細明體-WinCharSetFFFF-H2">
    <w:altName w:val="chs_boot"/>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F0" w:rsidRDefault="00EB2CF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EA" w:rsidRDefault="00AD2EEA">
    <w:pPr>
      <w:pStyle w:val="a6"/>
      <w:jc w:val="center"/>
    </w:pPr>
    <w:fldSimple w:instr="PAGE   \* MERGEFORMAT">
      <w:r w:rsidR="00EB2CF0" w:rsidRPr="00EB2CF0">
        <w:rPr>
          <w:noProof/>
          <w:lang w:val="zh-TW"/>
        </w:rPr>
        <w:t>25</w:t>
      </w:r>
    </w:fldSimple>
  </w:p>
  <w:p w:rsidR="00AD2EEA" w:rsidRDefault="00AD2EE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EA" w:rsidRDefault="00AD2EEA" w:rsidP="006A2F99">
    <w:pPr>
      <w:pStyle w:val="a6"/>
      <w:ind w:right="200"/>
      <w:jc w:val="right"/>
      <w:rPr>
        <w:rFonts w:hint="eastAsia"/>
        <w:lang w:eastAsia="zh-TW"/>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EA" w:rsidRDefault="00AD2EEA">
    <w:pPr>
      <w:pStyle w:val="a6"/>
      <w:jc w:val="center"/>
    </w:pPr>
    <w:fldSimple w:instr="PAGE   \* MERGEFORMAT">
      <w:r w:rsidR="00EB2CF0" w:rsidRPr="00EB2CF0">
        <w:rPr>
          <w:noProof/>
          <w:lang w:val="zh-TW"/>
        </w:rPr>
        <w:t>27</w:t>
      </w:r>
    </w:fldSimple>
  </w:p>
  <w:p w:rsidR="00AD2EEA" w:rsidRDefault="00AD2EEA">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EA" w:rsidRDefault="00AD2EEA">
    <w:pPr>
      <w:pStyle w:val="a6"/>
      <w:jc w:val="center"/>
    </w:pPr>
    <w:fldSimple w:instr="PAGE   \* MERGEFORMAT">
      <w:r w:rsidR="00EB2CF0" w:rsidRPr="00EB2CF0">
        <w:rPr>
          <w:noProof/>
          <w:lang w:val="zh-TW"/>
        </w:rPr>
        <w:t>29</w:t>
      </w:r>
    </w:fldSimple>
  </w:p>
  <w:p w:rsidR="00AD2EEA" w:rsidRDefault="00AD2EEA">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EA" w:rsidRDefault="00AD2EEA" w:rsidP="00AB3D75">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24</w:t>
    </w:r>
    <w:r>
      <w:rPr>
        <w:rStyle w:val="ab"/>
      </w:rPr>
      <w:fldChar w:fldCharType="end"/>
    </w:r>
  </w:p>
  <w:p w:rsidR="00AD2EEA" w:rsidRDefault="00AD2EE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96B" w:rsidRDefault="00A5396B" w:rsidP="00B45C48">
      <w:r>
        <w:separator/>
      </w:r>
    </w:p>
  </w:footnote>
  <w:footnote w:type="continuationSeparator" w:id="0">
    <w:p w:rsidR="00A5396B" w:rsidRDefault="00A5396B" w:rsidP="00B45C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F0" w:rsidRDefault="00EB2CF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F0" w:rsidRDefault="00EB2CF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F0" w:rsidRDefault="00EB2CF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47788"/>
    <w:multiLevelType w:val="hybridMultilevel"/>
    <w:tmpl w:val="3DE2915E"/>
    <w:lvl w:ilvl="0" w:tplc="F5044A92">
      <w:start w:val="1"/>
      <w:numFmt w:val="taiwaneseCountingThousand"/>
      <w:lvlText w:val="(%1)"/>
      <w:lvlJc w:val="left"/>
      <w:pPr>
        <w:ind w:left="615" w:hanging="61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1842F61"/>
    <w:multiLevelType w:val="hybridMultilevel"/>
    <w:tmpl w:val="EBACEB2C"/>
    <w:lvl w:ilvl="0" w:tplc="FFFFFFFF">
      <w:start w:val="1"/>
      <w:numFmt w:val="ideographLegalTraditional"/>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
    <w:nsid w:val="637A0990"/>
    <w:multiLevelType w:val="hybridMultilevel"/>
    <w:tmpl w:val="64EABE2A"/>
    <w:lvl w:ilvl="0" w:tplc="00D2EECA">
      <w:start w:val="10"/>
      <w:numFmt w:val="bullet"/>
      <w:lvlText w:val="※"/>
      <w:lvlJc w:val="left"/>
      <w:pPr>
        <w:tabs>
          <w:tab w:val="num" w:pos="360"/>
        </w:tabs>
        <w:ind w:left="360" w:hanging="360"/>
      </w:pPr>
      <w:rPr>
        <w:rFonts w:ascii="標楷體" w:eastAsia="標楷體" w:hAnsi="標楷體" w:cs="Times New Roman" w:hint="eastAsia"/>
        <w:strik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64D2171E"/>
    <w:multiLevelType w:val="hybridMultilevel"/>
    <w:tmpl w:val="82AC750A"/>
    <w:lvl w:ilvl="0" w:tplc="D9F29D3C">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6AF46974"/>
    <w:multiLevelType w:val="hybridMultilevel"/>
    <w:tmpl w:val="52FE6908"/>
    <w:lvl w:ilvl="0" w:tplc="6F8E0438">
      <w:start w:val="1"/>
      <w:numFmt w:val="taiwaneseCountingThousand"/>
      <w:lvlText w:val="（%1）"/>
      <w:lvlJc w:val="left"/>
      <w:pPr>
        <w:tabs>
          <w:tab w:val="num" w:pos="1170"/>
        </w:tabs>
        <w:ind w:left="1170" w:hanging="780"/>
      </w:pPr>
      <w:rPr>
        <w:rFonts w:hAnsi="細明體"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5">
    <w:nsid w:val="6DB469E9"/>
    <w:multiLevelType w:val="hybridMultilevel"/>
    <w:tmpl w:val="E32CA424"/>
    <w:lvl w:ilvl="0" w:tplc="BA780E7A">
      <w:start w:val="1"/>
      <w:numFmt w:val="decimal"/>
      <w:lvlText w:val="%1."/>
      <w:lvlJc w:val="left"/>
      <w:pPr>
        <w:tabs>
          <w:tab w:val="num" w:pos="1271"/>
        </w:tabs>
        <w:ind w:left="1271" w:hanging="360"/>
      </w:pPr>
      <w:rPr>
        <w:rFonts w:hint="default"/>
      </w:rPr>
    </w:lvl>
    <w:lvl w:ilvl="1" w:tplc="04090019" w:tentative="1">
      <w:start w:val="1"/>
      <w:numFmt w:val="ideographTraditional"/>
      <w:lvlText w:val="%2、"/>
      <w:lvlJc w:val="left"/>
      <w:pPr>
        <w:tabs>
          <w:tab w:val="num" w:pos="1871"/>
        </w:tabs>
        <w:ind w:left="1871" w:hanging="480"/>
      </w:pPr>
    </w:lvl>
    <w:lvl w:ilvl="2" w:tplc="0409001B" w:tentative="1">
      <w:start w:val="1"/>
      <w:numFmt w:val="lowerRoman"/>
      <w:lvlText w:val="%3."/>
      <w:lvlJc w:val="right"/>
      <w:pPr>
        <w:tabs>
          <w:tab w:val="num" w:pos="2351"/>
        </w:tabs>
        <w:ind w:left="2351" w:hanging="480"/>
      </w:pPr>
    </w:lvl>
    <w:lvl w:ilvl="3" w:tplc="0409000F" w:tentative="1">
      <w:start w:val="1"/>
      <w:numFmt w:val="decimal"/>
      <w:lvlText w:val="%4."/>
      <w:lvlJc w:val="left"/>
      <w:pPr>
        <w:tabs>
          <w:tab w:val="num" w:pos="2831"/>
        </w:tabs>
        <w:ind w:left="2831" w:hanging="480"/>
      </w:pPr>
    </w:lvl>
    <w:lvl w:ilvl="4" w:tplc="04090019" w:tentative="1">
      <w:start w:val="1"/>
      <w:numFmt w:val="ideographTraditional"/>
      <w:lvlText w:val="%5、"/>
      <w:lvlJc w:val="left"/>
      <w:pPr>
        <w:tabs>
          <w:tab w:val="num" w:pos="3311"/>
        </w:tabs>
        <w:ind w:left="3311" w:hanging="480"/>
      </w:pPr>
    </w:lvl>
    <w:lvl w:ilvl="5" w:tplc="0409001B" w:tentative="1">
      <w:start w:val="1"/>
      <w:numFmt w:val="lowerRoman"/>
      <w:lvlText w:val="%6."/>
      <w:lvlJc w:val="right"/>
      <w:pPr>
        <w:tabs>
          <w:tab w:val="num" w:pos="3791"/>
        </w:tabs>
        <w:ind w:left="3791" w:hanging="480"/>
      </w:pPr>
    </w:lvl>
    <w:lvl w:ilvl="6" w:tplc="0409000F" w:tentative="1">
      <w:start w:val="1"/>
      <w:numFmt w:val="decimal"/>
      <w:lvlText w:val="%7."/>
      <w:lvlJc w:val="left"/>
      <w:pPr>
        <w:tabs>
          <w:tab w:val="num" w:pos="4271"/>
        </w:tabs>
        <w:ind w:left="4271" w:hanging="480"/>
      </w:pPr>
    </w:lvl>
    <w:lvl w:ilvl="7" w:tplc="04090019" w:tentative="1">
      <w:start w:val="1"/>
      <w:numFmt w:val="ideographTraditional"/>
      <w:lvlText w:val="%8、"/>
      <w:lvlJc w:val="left"/>
      <w:pPr>
        <w:tabs>
          <w:tab w:val="num" w:pos="4751"/>
        </w:tabs>
        <w:ind w:left="4751" w:hanging="480"/>
      </w:pPr>
    </w:lvl>
    <w:lvl w:ilvl="8" w:tplc="0409001B" w:tentative="1">
      <w:start w:val="1"/>
      <w:numFmt w:val="lowerRoman"/>
      <w:lvlText w:val="%9."/>
      <w:lvlJc w:val="right"/>
      <w:pPr>
        <w:tabs>
          <w:tab w:val="num" w:pos="5231"/>
        </w:tabs>
        <w:ind w:left="5231" w:hanging="4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5C48"/>
    <w:rsid w:val="00004A13"/>
    <w:rsid w:val="000051A7"/>
    <w:rsid w:val="0001119C"/>
    <w:rsid w:val="00012F7E"/>
    <w:rsid w:val="0001729D"/>
    <w:rsid w:val="00023742"/>
    <w:rsid w:val="00026BFD"/>
    <w:rsid w:val="00031269"/>
    <w:rsid w:val="00031DF9"/>
    <w:rsid w:val="000374DC"/>
    <w:rsid w:val="000438D3"/>
    <w:rsid w:val="000478DF"/>
    <w:rsid w:val="00057DA3"/>
    <w:rsid w:val="00066CF9"/>
    <w:rsid w:val="00071149"/>
    <w:rsid w:val="00080E03"/>
    <w:rsid w:val="00087B9F"/>
    <w:rsid w:val="000954A6"/>
    <w:rsid w:val="00097C34"/>
    <w:rsid w:val="000B0C4A"/>
    <w:rsid w:val="000B2EDA"/>
    <w:rsid w:val="000B66DC"/>
    <w:rsid w:val="000C3D53"/>
    <w:rsid w:val="000D481D"/>
    <w:rsid w:val="000E59C5"/>
    <w:rsid w:val="000F0615"/>
    <w:rsid w:val="000F5B4F"/>
    <w:rsid w:val="001005A6"/>
    <w:rsid w:val="0010175B"/>
    <w:rsid w:val="00110B25"/>
    <w:rsid w:val="001114DE"/>
    <w:rsid w:val="00154586"/>
    <w:rsid w:val="00154D9C"/>
    <w:rsid w:val="00162CA7"/>
    <w:rsid w:val="0017183F"/>
    <w:rsid w:val="00172E17"/>
    <w:rsid w:val="0017592B"/>
    <w:rsid w:val="00180F9D"/>
    <w:rsid w:val="00193AA4"/>
    <w:rsid w:val="00194661"/>
    <w:rsid w:val="00195E20"/>
    <w:rsid w:val="001A75B6"/>
    <w:rsid w:val="001B22CF"/>
    <w:rsid w:val="001B2C27"/>
    <w:rsid w:val="001C3C61"/>
    <w:rsid w:val="001C7918"/>
    <w:rsid w:val="001D007E"/>
    <w:rsid w:val="001D5FF8"/>
    <w:rsid w:val="001F0E95"/>
    <w:rsid w:val="0021100A"/>
    <w:rsid w:val="0021158C"/>
    <w:rsid w:val="00213EE8"/>
    <w:rsid w:val="00214F06"/>
    <w:rsid w:val="002162D3"/>
    <w:rsid w:val="002177FE"/>
    <w:rsid w:val="00221788"/>
    <w:rsid w:val="00222EA4"/>
    <w:rsid w:val="00231430"/>
    <w:rsid w:val="00235919"/>
    <w:rsid w:val="00235AA0"/>
    <w:rsid w:val="002363A2"/>
    <w:rsid w:val="0024149B"/>
    <w:rsid w:val="00243C5A"/>
    <w:rsid w:val="002522FC"/>
    <w:rsid w:val="002569B0"/>
    <w:rsid w:val="002754D2"/>
    <w:rsid w:val="00287D01"/>
    <w:rsid w:val="0029279C"/>
    <w:rsid w:val="00294B67"/>
    <w:rsid w:val="002A5EF4"/>
    <w:rsid w:val="002A640F"/>
    <w:rsid w:val="002A70A6"/>
    <w:rsid w:val="002B2C9D"/>
    <w:rsid w:val="002C3B02"/>
    <w:rsid w:val="002D271E"/>
    <w:rsid w:val="002D4FC9"/>
    <w:rsid w:val="002D73FB"/>
    <w:rsid w:val="002D7532"/>
    <w:rsid w:val="002E74B6"/>
    <w:rsid w:val="002F2718"/>
    <w:rsid w:val="002F3D28"/>
    <w:rsid w:val="002F60B5"/>
    <w:rsid w:val="00304206"/>
    <w:rsid w:val="00326E23"/>
    <w:rsid w:val="003315C5"/>
    <w:rsid w:val="00333FB9"/>
    <w:rsid w:val="00334091"/>
    <w:rsid w:val="00353374"/>
    <w:rsid w:val="003535CF"/>
    <w:rsid w:val="00353671"/>
    <w:rsid w:val="00375CA6"/>
    <w:rsid w:val="003836C4"/>
    <w:rsid w:val="0038420D"/>
    <w:rsid w:val="00395C8F"/>
    <w:rsid w:val="003A0E2C"/>
    <w:rsid w:val="003B0925"/>
    <w:rsid w:val="003B2A4C"/>
    <w:rsid w:val="003C3373"/>
    <w:rsid w:val="003C6759"/>
    <w:rsid w:val="003D53D3"/>
    <w:rsid w:val="003D7955"/>
    <w:rsid w:val="003F05AE"/>
    <w:rsid w:val="003F149F"/>
    <w:rsid w:val="003F1EA2"/>
    <w:rsid w:val="003F3433"/>
    <w:rsid w:val="003F66A1"/>
    <w:rsid w:val="004021AB"/>
    <w:rsid w:val="004027FB"/>
    <w:rsid w:val="004116E9"/>
    <w:rsid w:val="0041180E"/>
    <w:rsid w:val="00411CEE"/>
    <w:rsid w:val="004156A8"/>
    <w:rsid w:val="00417BC9"/>
    <w:rsid w:val="00420923"/>
    <w:rsid w:val="004243A7"/>
    <w:rsid w:val="0042557E"/>
    <w:rsid w:val="00427803"/>
    <w:rsid w:val="0042783D"/>
    <w:rsid w:val="00431879"/>
    <w:rsid w:val="00434177"/>
    <w:rsid w:val="00451247"/>
    <w:rsid w:val="00461B22"/>
    <w:rsid w:val="00463BFE"/>
    <w:rsid w:val="00473AAC"/>
    <w:rsid w:val="00485139"/>
    <w:rsid w:val="004A43DE"/>
    <w:rsid w:val="004A4A8A"/>
    <w:rsid w:val="004C538E"/>
    <w:rsid w:val="004C692B"/>
    <w:rsid w:val="004D4962"/>
    <w:rsid w:val="00500C5A"/>
    <w:rsid w:val="00502D58"/>
    <w:rsid w:val="00504320"/>
    <w:rsid w:val="005046B8"/>
    <w:rsid w:val="005055CB"/>
    <w:rsid w:val="00505DEB"/>
    <w:rsid w:val="00510FF1"/>
    <w:rsid w:val="00514654"/>
    <w:rsid w:val="00523D5E"/>
    <w:rsid w:val="00525A14"/>
    <w:rsid w:val="005613F1"/>
    <w:rsid w:val="005778A0"/>
    <w:rsid w:val="00590743"/>
    <w:rsid w:val="00592BF2"/>
    <w:rsid w:val="00596A16"/>
    <w:rsid w:val="005A2C16"/>
    <w:rsid w:val="005A729C"/>
    <w:rsid w:val="005B1FD6"/>
    <w:rsid w:val="005C17D6"/>
    <w:rsid w:val="005C1BCE"/>
    <w:rsid w:val="005C2742"/>
    <w:rsid w:val="005C37DB"/>
    <w:rsid w:val="005C3D0D"/>
    <w:rsid w:val="005C4358"/>
    <w:rsid w:val="005C4A5F"/>
    <w:rsid w:val="005C5D2D"/>
    <w:rsid w:val="005C7818"/>
    <w:rsid w:val="005D368D"/>
    <w:rsid w:val="005D553F"/>
    <w:rsid w:val="005D5FC7"/>
    <w:rsid w:val="005F2427"/>
    <w:rsid w:val="005F26A6"/>
    <w:rsid w:val="005F3BFB"/>
    <w:rsid w:val="005F71D5"/>
    <w:rsid w:val="006037B5"/>
    <w:rsid w:val="006128BE"/>
    <w:rsid w:val="00613B1E"/>
    <w:rsid w:val="006234F6"/>
    <w:rsid w:val="00624F47"/>
    <w:rsid w:val="00631D38"/>
    <w:rsid w:val="00634881"/>
    <w:rsid w:val="00671284"/>
    <w:rsid w:val="0067344D"/>
    <w:rsid w:val="00673677"/>
    <w:rsid w:val="006752EE"/>
    <w:rsid w:val="006963E2"/>
    <w:rsid w:val="006A2C2F"/>
    <w:rsid w:val="006A2F99"/>
    <w:rsid w:val="006A3F89"/>
    <w:rsid w:val="006A4306"/>
    <w:rsid w:val="006A6F2E"/>
    <w:rsid w:val="006B0D0A"/>
    <w:rsid w:val="006C4A5A"/>
    <w:rsid w:val="006C7DEE"/>
    <w:rsid w:val="006D28F6"/>
    <w:rsid w:val="006D7ED2"/>
    <w:rsid w:val="006F18BA"/>
    <w:rsid w:val="00700E34"/>
    <w:rsid w:val="007044A2"/>
    <w:rsid w:val="00707D5E"/>
    <w:rsid w:val="0074589B"/>
    <w:rsid w:val="00746B83"/>
    <w:rsid w:val="00752559"/>
    <w:rsid w:val="00755EEB"/>
    <w:rsid w:val="007625C0"/>
    <w:rsid w:val="007678FA"/>
    <w:rsid w:val="00772023"/>
    <w:rsid w:val="007742B1"/>
    <w:rsid w:val="007826B3"/>
    <w:rsid w:val="00787DF4"/>
    <w:rsid w:val="00791D7F"/>
    <w:rsid w:val="007952B9"/>
    <w:rsid w:val="007963EC"/>
    <w:rsid w:val="007A015A"/>
    <w:rsid w:val="007A507B"/>
    <w:rsid w:val="007B49F1"/>
    <w:rsid w:val="007D02BB"/>
    <w:rsid w:val="007D1665"/>
    <w:rsid w:val="007D518D"/>
    <w:rsid w:val="007D55E4"/>
    <w:rsid w:val="007E29C9"/>
    <w:rsid w:val="007E67B6"/>
    <w:rsid w:val="007E7A2E"/>
    <w:rsid w:val="007F4114"/>
    <w:rsid w:val="00802629"/>
    <w:rsid w:val="008043A1"/>
    <w:rsid w:val="00804B34"/>
    <w:rsid w:val="00821218"/>
    <w:rsid w:val="00825E9F"/>
    <w:rsid w:val="00831892"/>
    <w:rsid w:val="008331DF"/>
    <w:rsid w:val="00834F5B"/>
    <w:rsid w:val="00841A98"/>
    <w:rsid w:val="008442DA"/>
    <w:rsid w:val="00856316"/>
    <w:rsid w:val="0085777B"/>
    <w:rsid w:val="00857B1C"/>
    <w:rsid w:val="00866105"/>
    <w:rsid w:val="00867017"/>
    <w:rsid w:val="00873A86"/>
    <w:rsid w:val="00881CE9"/>
    <w:rsid w:val="00882362"/>
    <w:rsid w:val="00884BC9"/>
    <w:rsid w:val="00887240"/>
    <w:rsid w:val="00887EDF"/>
    <w:rsid w:val="00893242"/>
    <w:rsid w:val="008A1414"/>
    <w:rsid w:val="008A3D20"/>
    <w:rsid w:val="008A5A72"/>
    <w:rsid w:val="008B13A0"/>
    <w:rsid w:val="008B16DC"/>
    <w:rsid w:val="008D1A4B"/>
    <w:rsid w:val="008D3566"/>
    <w:rsid w:val="008D6DFC"/>
    <w:rsid w:val="008E2D3D"/>
    <w:rsid w:val="008E68EF"/>
    <w:rsid w:val="008F114E"/>
    <w:rsid w:val="008F4A7B"/>
    <w:rsid w:val="00940BBE"/>
    <w:rsid w:val="009430B2"/>
    <w:rsid w:val="0094582E"/>
    <w:rsid w:val="00953C9C"/>
    <w:rsid w:val="00957B51"/>
    <w:rsid w:val="00957C6C"/>
    <w:rsid w:val="00962C63"/>
    <w:rsid w:val="00971F2E"/>
    <w:rsid w:val="00973531"/>
    <w:rsid w:val="00977937"/>
    <w:rsid w:val="00980ACE"/>
    <w:rsid w:val="00984F9B"/>
    <w:rsid w:val="009A470B"/>
    <w:rsid w:val="009A628C"/>
    <w:rsid w:val="009B658E"/>
    <w:rsid w:val="009F241A"/>
    <w:rsid w:val="009F2F8E"/>
    <w:rsid w:val="009F3F61"/>
    <w:rsid w:val="00A01265"/>
    <w:rsid w:val="00A14846"/>
    <w:rsid w:val="00A244E6"/>
    <w:rsid w:val="00A24BA8"/>
    <w:rsid w:val="00A25657"/>
    <w:rsid w:val="00A271DA"/>
    <w:rsid w:val="00A30C12"/>
    <w:rsid w:val="00A3403F"/>
    <w:rsid w:val="00A368EC"/>
    <w:rsid w:val="00A37097"/>
    <w:rsid w:val="00A4319C"/>
    <w:rsid w:val="00A43E5B"/>
    <w:rsid w:val="00A44B57"/>
    <w:rsid w:val="00A500AC"/>
    <w:rsid w:val="00A5396B"/>
    <w:rsid w:val="00A55894"/>
    <w:rsid w:val="00A55D47"/>
    <w:rsid w:val="00A61028"/>
    <w:rsid w:val="00A87B78"/>
    <w:rsid w:val="00A921E2"/>
    <w:rsid w:val="00AB34F3"/>
    <w:rsid w:val="00AB3D75"/>
    <w:rsid w:val="00AB61F7"/>
    <w:rsid w:val="00AC51E1"/>
    <w:rsid w:val="00AD2EEA"/>
    <w:rsid w:val="00AD5A07"/>
    <w:rsid w:val="00AD7FA5"/>
    <w:rsid w:val="00AE1C41"/>
    <w:rsid w:val="00AE2002"/>
    <w:rsid w:val="00AE21D1"/>
    <w:rsid w:val="00AE6C85"/>
    <w:rsid w:val="00AE7F84"/>
    <w:rsid w:val="00AF0A71"/>
    <w:rsid w:val="00AF25CB"/>
    <w:rsid w:val="00AF2697"/>
    <w:rsid w:val="00AF4188"/>
    <w:rsid w:val="00B14E0D"/>
    <w:rsid w:val="00B160FD"/>
    <w:rsid w:val="00B209BC"/>
    <w:rsid w:val="00B22C82"/>
    <w:rsid w:val="00B236F4"/>
    <w:rsid w:val="00B246B2"/>
    <w:rsid w:val="00B2488B"/>
    <w:rsid w:val="00B26313"/>
    <w:rsid w:val="00B316D5"/>
    <w:rsid w:val="00B35EB9"/>
    <w:rsid w:val="00B40494"/>
    <w:rsid w:val="00B42517"/>
    <w:rsid w:val="00B45C48"/>
    <w:rsid w:val="00B50439"/>
    <w:rsid w:val="00B7057E"/>
    <w:rsid w:val="00B74DAD"/>
    <w:rsid w:val="00B9157E"/>
    <w:rsid w:val="00B94A3B"/>
    <w:rsid w:val="00BA0B2F"/>
    <w:rsid w:val="00BA467E"/>
    <w:rsid w:val="00BA642E"/>
    <w:rsid w:val="00BA77B2"/>
    <w:rsid w:val="00BC3276"/>
    <w:rsid w:val="00BD1BB1"/>
    <w:rsid w:val="00BD5855"/>
    <w:rsid w:val="00BF1E16"/>
    <w:rsid w:val="00BF2541"/>
    <w:rsid w:val="00BF7D7A"/>
    <w:rsid w:val="00C07B2E"/>
    <w:rsid w:val="00C16274"/>
    <w:rsid w:val="00C21995"/>
    <w:rsid w:val="00C33D49"/>
    <w:rsid w:val="00C37071"/>
    <w:rsid w:val="00C52064"/>
    <w:rsid w:val="00C55A5A"/>
    <w:rsid w:val="00C6012D"/>
    <w:rsid w:val="00C65AE1"/>
    <w:rsid w:val="00C74697"/>
    <w:rsid w:val="00C8261F"/>
    <w:rsid w:val="00C97F95"/>
    <w:rsid w:val="00CA2140"/>
    <w:rsid w:val="00CB1666"/>
    <w:rsid w:val="00CB74AA"/>
    <w:rsid w:val="00CC2D51"/>
    <w:rsid w:val="00CD647B"/>
    <w:rsid w:val="00CE3D06"/>
    <w:rsid w:val="00CE5676"/>
    <w:rsid w:val="00D07C49"/>
    <w:rsid w:val="00D07D0A"/>
    <w:rsid w:val="00D11AA8"/>
    <w:rsid w:val="00D21F32"/>
    <w:rsid w:val="00D36B79"/>
    <w:rsid w:val="00D4042D"/>
    <w:rsid w:val="00D44058"/>
    <w:rsid w:val="00D472AD"/>
    <w:rsid w:val="00D6623A"/>
    <w:rsid w:val="00D6636D"/>
    <w:rsid w:val="00D75BC3"/>
    <w:rsid w:val="00D75CF2"/>
    <w:rsid w:val="00D76222"/>
    <w:rsid w:val="00D87F95"/>
    <w:rsid w:val="00D9430D"/>
    <w:rsid w:val="00D955D3"/>
    <w:rsid w:val="00DA3857"/>
    <w:rsid w:val="00DA7929"/>
    <w:rsid w:val="00DC0D5D"/>
    <w:rsid w:val="00DC4E31"/>
    <w:rsid w:val="00DD3067"/>
    <w:rsid w:val="00DE01E0"/>
    <w:rsid w:val="00DE4DDF"/>
    <w:rsid w:val="00DF572A"/>
    <w:rsid w:val="00E02057"/>
    <w:rsid w:val="00E025C5"/>
    <w:rsid w:val="00E04953"/>
    <w:rsid w:val="00E111AE"/>
    <w:rsid w:val="00E1288C"/>
    <w:rsid w:val="00E15A18"/>
    <w:rsid w:val="00E23025"/>
    <w:rsid w:val="00E35DFC"/>
    <w:rsid w:val="00E4354F"/>
    <w:rsid w:val="00E55846"/>
    <w:rsid w:val="00E61863"/>
    <w:rsid w:val="00E70EC4"/>
    <w:rsid w:val="00E94C1B"/>
    <w:rsid w:val="00E9519D"/>
    <w:rsid w:val="00EA15E2"/>
    <w:rsid w:val="00EA346D"/>
    <w:rsid w:val="00EA7386"/>
    <w:rsid w:val="00EB22AD"/>
    <w:rsid w:val="00EB2CF0"/>
    <w:rsid w:val="00EB4E9C"/>
    <w:rsid w:val="00EB76CA"/>
    <w:rsid w:val="00EC335F"/>
    <w:rsid w:val="00ED35DA"/>
    <w:rsid w:val="00ED41F8"/>
    <w:rsid w:val="00ED79CC"/>
    <w:rsid w:val="00EE3358"/>
    <w:rsid w:val="00EE34CC"/>
    <w:rsid w:val="00EF2725"/>
    <w:rsid w:val="00F02099"/>
    <w:rsid w:val="00F0288B"/>
    <w:rsid w:val="00F11B91"/>
    <w:rsid w:val="00F26187"/>
    <w:rsid w:val="00F37E04"/>
    <w:rsid w:val="00F476C9"/>
    <w:rsid w:val="00F50DA9"/>
    <w:rsid w:val="00F514F9"/>
    <w:rsid w:val="00F52BB6"/>
    <w:rsid w:val="00F54909"/>
    <w:rsid w:val="00F670C3"/>
    <w:rsid w:val="00F700C4"/>
    <w:rsid w:val="00F717BA"/>
    <w:rsid w:val="00F76574"/>
    <w:rsid w:val="00F80884"/>
    <w:rsid w:val="00F80B98"/>
    <w:rsid w:val="00F92217"/>
    <w:rsid w:val="00F94438"/>
    <w:rsid w:val="00FA1EA0"/>
    <w:rsid w:val="00FA763C"/>
    <w:rsid w:val="00FB3642"/>
    <w:rsid w:val="00FB4202"/>
    <w:rsid w:val="00FB4225"/>
    <w:rsid w:val="00FB4B84"/>
    <w:rsid w:val="00FD39F0"/>
    <w:rsid w:val="00FD4AC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307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80F9D"/>
    <w:pPr>
      <w:widowControl w:val="0"/>
    </w:pPr>
    <w:rPr>
      <w:rFonts w:ascii="Times New Roman" w:hAnsi="Times New Roman"/>
      <w:kern w:val="2"/>
      <w:sz w:val="24"/>
      <w:szCs w:val="24"/>
    </w:rPr>
  </w:style>
  <w:style w:type="paragraph" w:styleId="1">
    <w:name w:val="heading 1"/>
    <w:basedOn w:val="a"/>
    <w:next w:val="a"/>
    <w:link w:val="10"/>
    <w:uiPriority w:val="9"/>
    <w:qFormat/>
    <w:rsid w:val="005C2742"/>
    <w:pPr>
      <w:keepNext/>
      <w:spacing w:before="180" w:after="180" w:line="720" w:lineRule="auto"/>
      <w:outlineLvl w:val="0"/>
    </w:pPr>
    <w:rPr>
      <w:rFonts w:ascii="Cambria" w:hAnsi="Cambria"/>
      <w:b/>
      <w:bCs/>
      <w:kern w:val="52"/>
      <w:sz w:val="52"/>
      <w:szCs w:val="52"/>
      <w:lang/>
    </w:rPr>
  </w:style>
  <w:style w:type="paragraph" w:styleId="2">
    <w:name w:val="heading 2"/>
    <w:basedOn w:val="a"/>
    <w:next w:val="a"/>
    <w:link w:val="20"/>
    <w:uiPriority w:val="9"/>
    <w:qFormat/>
    <w:rsid w:val="00856316"/>
    <w:pPr>
      <w:keepNext/>
      <w:spacing w:line="720" w:lineRule="auto"/>
      <w:outlineLvl w:val="1"/>
    </w:pPr>
    <w:rPr>
      <w:rFonts w:ascii="Cambria" w:hAnsi="Cambria"/>
      <w:b/>
      <w:bCs/>
      <w:sz w:val="48"/>
      <w:szCs w:val="48"/>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45C48"/>
    <w:rPr>
      <w:color w:val="0000FF"/>
      <w:u w:val="single"/>
    </w:rPr>
  </w:style>
  <w:style w:type="paragraph" w:styleId="21">
    <w:name w:val="Body Text Indent 2"/>
    <w:basedOn w:val="a"/>
    <w:link w:val="22"/>
    <w:rsid w:val="00B45C48"/>
    <w:pPr>
      <w:spacing w:after="120" w:line="480" w:lineRule="auto"/>
      <w:ind w:leftChars="200" w:left="480"/>
    </w:pPr>
    <w:rPr>
      <w:kern w:val="0"/>
      <w:sz w:val="20"/>
      <w:lang/>
    </w:rPr>
  </w:style>
  <w:style w:type="character" w:customStyle="1" w:styleId="22">
    <w:name w:val="本文縮排 2 字元"/>
    <w:link w:val="21"/>
    <w:rsid w:val="00B45C48"/>
    <w:rPr>
      <w:rFonts w:ascii="Times New Roman" w:eastAsia="新細明體" w:hAnsi="Times New Roman" w:cs="Times New Roman"/>
      <w:szCs w:val="24"/>
    </w:rPr>
  </w:style>
  <w:style w:type="paragraph" w:styleId="3">
    <w:name w:val="Body Text Indent 3"/>
    <w:basedOn w:val="a"/>
    <w:link w:val="30"/>
    <w:rsid w:val="00B45C48"/>
    <w:pPr>
      <w:spacing w:after="120"/>
      <w:ind w:leftChars="200" w:left="480"/>
    </w:pPr>
    <w:rPr>
      <w:kern w:val="0"/>
      <w:sz w:val="16"/>
      <w:szCs w:val="16"/>
      <w:lang/>
    </w:rPr>
  </w:style>
  <w:style w:type="character" w:customStyle="1" w:styleId="30">
    <w:name w:val="本文縮排 3 字元"/>
    <w:link w:val="3"/>
    <w:rsid w:val="00B45C48"/>
    <w:rPr>
      <w:rFonts w:ascii="Times New Roman" w:eastAsia="新細明體" w:hAnsi="Times New Roman" w:cs="Times New Roman"/>
      <w:sz w:val="16"/>
      <w:szCs w:val="16"/>
    </w:rPr>
  </w:style>
  <w:style w:type="paragraph" w:styleId="a4">
    <w:name w:val="header"/>
    <w:basedOn w:val="a"/>
    <w:link w:val="a5"/>
    <w:uiPriority w:val="99"/>
    <w:unhideWhenUsed/>
    <w:rsid w:val="00B45C48"/>
    <w:pPr>
      <w:tabs>
        <w:tab w:val="center" w:pos="4153"/>
        <w:tab w:val="right" w:pos="8306"/>
      </w:tabs>
      <w:snapToGrid w:val="0"/>
    </w:pPr>
    <w:rPr>
      <w:kern w:val="0"/>
      <w:sz w:val="20"/>
      <w:szCs w:val="20"/>
      <w:lang/>
    </w:rPr>
  </w:style>
  <w:style w:type="character" w:customStyle="1" w:styleId="a5">
    <w:name w:val="頁首 字元"/>
    <w:link w:val="a4"/>
    <w:uiPriority w:val="99"/>
    <w:rsid w:val="00B45C48"/>
    <w:rPr>
      <w:rFonts w:ascii="Times New Roman" w:eastAsia="新細明體" w:hAnsi="Times New Roman" w:cs="Times New Roman"/>
      <w:sz w:val="20"/>
      <w:szCs w:val="20"/>
    </w:rPr>
  </w:style>
  <w:style w:type="paragraph" w:styleId="a6">
    <w:name w:val="footer"/>
    <w:basedOn w:val="a"/>
    <w:link w:val="a7"/>
    <w:uiPriority w:val="99"/>
    <w:unhideWhenUsed/>
    <w:rsid w:val="00B45C48"/>
    <w:pPr>
      <w:tabs>
        <w:tab w:val="center" w:pos="4153"/>
        <w:tab w:val="right" w:pos="8306"/>
      </w:tabs>
      <w:snapToGrid w:val="0"/>
    </w:pPr>
    <w:rPr>
      <w:kern w:val="0"/>
      <w:sz w:val="20"/>
      <w:szCs w:val="20"/>
      <w:lang/>
    </w:rPr>
  </w:style>
  <w:style w:type="character" w:customStyle="1" w:styleId="a7">
    <w:name w:val="頁尾 字元"/>
    <w:link w:val="a6"/>
    <w:uiPriority w:val="99"/>
    <w:rsid w:val="00B45C48"/>
    <w:rPr>
      <w:rFonts w:ascii="Times New Roman" w:eastAsia="新細明體" w:hAnsi="Times New Roman" w:cs="Times New Roman"/>
      <w:sz w:val="20"/>
      <w:szCs w:val="20"/>
    </w:rPr>
  </w:style>
  <w:style w:type="paragraph" w:styleId="a8">
    <w:name w:val="Balloon Text"/>
    <w:basedOn w:val="a"/>
    <w:link w:val="a9"/>
    <w:uiPriority w:val="99"/>
    <w:semiHidden/>
    <w:unhideWhenUsed/>
    <w:rsid w:val="00B45C48"/>
    <w:rPr>
      <w:rFonts w:ascii="Cambria" w:hAnsi="Cambria"/>
      <w:kern w:val="0"/>
      <w:sz w:val="18"/>
      <w:szCs w:val="18"/>
      <w:lang/>
    </w:rPr>
  </w:style>
  <w:style w:type="character" w:customStyle="1" w:styleId="a9">
    <w:name w:val="註解方塊文字 字元"/>
    <w:link w:val="a8"/>
    <w:uiPriority w:val="99"/>
    <w:semiHidden/>
    <w:rsid w:val="00B45C48"/>
    <w:rPr>
      <w:rFonts w:ascii="Cambria" w:eastAsia="新細明體" w:hAnsi="Cambria" w:cs="Times New Roman"/>
      <w:sz w:val="18"/>
      <w:szCs w:val="18"/>
    </w:rPr>
  </w:style>
  <w:style w:type="character" w:customStyle="1" w:styleId="10">
    <w:name w:val="標題 1 字元"/>
    <w:link w:val="1"/>
    <w:uiPriority w:val="9"/>
    <w:rsid w:val="005C2742"/>
    <w:rPr>
      <w:rFonts w:ascii="Cambria" w:eastAsia="新細明體" w:hAnsi="Cambria" w:cs="Times New Roman"/>
      <w:b/>
      <w:bCs/>
      <w:kern w:val="52"/>
      <w:sz w:val="52"/>
      <w:szCs w:val="52"/>
    </w:rPr>
  </w:style>
  <w:style w:type="paragraph" w:styleId="Web">
    <w:name w:val="Normal (Web)"/>
    <w:basedOn w:val="a"/>
    <w:unhideWhenUsed/>
    <w:rsid w:val="00977937"/>
    <w:pPr>
      <w:widowControl/>
      <w:spacing w:before="100" w:beforeAutospacing="1" w:after="100" w:afterAutospacing="1"/>
    </w:pPr>
    <w:rPr>
      <w:kern w:val="0"/>
    </w:rPr>
  </w:style>
  <w:style w:type="character" w:customStyle="1" w:styleId="20">
    <w:name w:val="標題 2 字元"/>
    <w:link w:val="2"/>
    <w:uiPriority w:val="9"/>
    <w:semiHidden/>
    <w:rsid w:val="00856316"/>
    <w:rPr>
      <w:rFonts w:ascii="Cambria" w:eastAsia="新細明體" w:hAnsi="Cambria" w:cs="Times New Roman"/>
      <w:b/>
      <w:bCs/>
      <w:kern w:val="2"/>
      <w:sz w:val="48"/>
      <w:szCs w:val="48"/>
    </w:rPr>
  </w:style>
  <w:style w:type="paragraph" w:styleId="aa">
    <w:name w:val="TOC Heading"/>
    <w:basedOn w:val="1"/>
    <w:next w:val="a"/>
    <w:uiPriority w:val="39"/>
    <w:qFormat/>
    <w:rsid w:val="00856316"/>
    <w:pPr>
      <w:keepLines/>
      <w:widowControl/>
      <w:spacing w:before="480" w:after="0" w:line="276" w:lineRule="auto"/>
      <w:outlineLvl w:val="9"/>
    </w:pPr>
    <w:rPr>
      <w:color w:val="365F91"/>
      <w:kern w:val="0"/>
      <w:sz w:val="28"/>
      <w:szCs w:val="28"/>
    </w:rPr>
  </w:style>
  <w:style w:type="paragraph" w:styleId="11">
    <w:name w:val="toc 1"/>
    <w:basedOn w:val="a"/>
    <w:next w:val="a"/>
    <w:autoRedefine/>
    <w:uiPriority w:val="39"/>
    <w:unhideWhenUsed/>
    <w:qFormat/>
    <w:rsid w:val="00856316"/>
  </w:style>
  <w:style w:type="paragraph" w:styleId="23">
    <w:name w:val="toc 2"/>
    <w:basedOn w:val="a"/>
    <w:next w:val="a"/>
    <w:autoRedefine/>
    <w:uiPriority w:val="39"/>
    <w:unhideWhenUsed/>
    <w:qFormat/>
    <w:rsid w:val="00AD2EEA"/>
    <w:pPr>
      <w:tabs>
        <w:tab w:val="right" w:leader="middleDot" w:pos="10206"/>
      </w:tabs>
      <w:ind w:leftChars="200" w:left="480"/>
      <w:jc w:val="center"/>
    </w:pPr>
    <w:rPr>
      <w:rFonts w:ascii="標楷體" w:eastAsia="標楷體" w:hAnsi="標楷體"/>
      <w:noProof/>
      <w:sz w:val="36"/>
      <w:szCs w:val="36"/>
    </w:rPr>
  </w:style>
  <w:style w:type="paragraph" w:styleId="31">
    <w:name w:val="toc 3"/>
    <w:basedOn w:val="a"/>
    <w:next w:val="a"/>
    <w:autoRedefine/>
    <w:uiPriority w:val="39"/>
    <w:semiHidden/>
    <w:unhideWhenUsed/>
    <w:qFormat/>
    <w:rsid w:val="000F5B4F"/>
    <w:pPr>
      <w:widowControl/>
      <w:spacing w:after="100" w:line="276" w:lineRule="auto"/>
      <w:ind w:left="440"/>
    </w:pPr>
    <w:rPr>
      <w:rFonts w:ascii="Calibri" w:hAnsi="Calibri"/>
      <w:kern w:val="0"/>
      <w:sz w:val="22"/>
      <w:szCs w:val="22"/>
    </w:rPr>
  </w:style>
  <w:style w:type="character" w:styleId="ab">
    <w:name w:val="page number"/>
    <w:basedOn w:val="a0"/>
    <w:rsid w:val="00E23025"/>
  </w:style>
  <w:style w:type="character" w:styleId="ac">
    <w:name w:val="FollowedHyperlink"/>
    <w:uiPriority w:val="99"/>
    <w:semiHidden/>
    <w:unhideWhenUsed/>
    <w:rsid w:val="00B246B2"/>
    <w:rPr>
      <w:color w:val="800080"/>
      <w:u w:val="single"/>
    </w:rPr>
  </w:style>
  <w:style w:type="character" w:styleId="ad">
    <w:name w:val="line number"/>
    <w:basedOn w:val="a0"/>
    <w:uiPriority w:val="99"/>
    <w:semiHidden/>
    <w:unhideWhenUsed/>
    <w:rsid w:val="007044A2"/>
  </w:style>
  <w:style w:type="paragraph" w:styleId="ae">
    <w:name w:val="List Paragraph"/>
    <w:basedOn w:val="a"/>
    <w:uiPriority w:val="34"/>
    <w:qFormat/>
    <w:rsid w:val="00F514F9"/>
    <w:pPr>
      <w:ind w:leftChars="200" w:left="480"/>
    </w:pPr>
  </w:style>
</w:styles>
</file>

<file path=word/webSettings.xml><?xml version="1.0" encoding="utf-8"?>
<w:webSettings xmlns:r="http://schemas.openxmlformats.org/officeDocument/2006/relationships" xmlns:w="http://schemas.openxmlformats.org/wordprocessingml/2006/main">
  <w:divs>
    <w:div w:id="186628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tn.edu.tw"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120.115.2.64/candidat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D:\&#23452;&#29645;\&#26657;&#38263;&#26989;&#21209;\&#26657;&#38263;&#29956;&#36984;\&#27511;&#24180;&#31777;&#31456;(100-104)\104&#24180;&#24230;\&#33274;&#21335;&#24066;104&#24180;&#24230;&#24066;&#31435;&#22283;&#27665;&#20013;&#23567;&#23416;&#26657;&#38263;&#29956;&#36984;&#31777;&#31456;.doc" TargetMode="External"/><Relationship Id="rId20" Type="http://schemas.openxmlformats.org/officeDocument/2006/relationships/hyperlink" Target="http://www.tn.edu.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120.115.2.64/candidates/"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120.115.2.64/candidat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F3FB7-88EB-4E79-AFBF-640C77E38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4582</Words>
  <Characters>26119</Characters>
  <Application>Microsoft Office Word</Application>
  <DocSecurity>0</DocSecurity>
  <Lines>217</Lines>
  <Paragraphs>61</Paragraphs>
  <ScaleCrop>false</ScaleCrop>
  <Company>C.M.T</Company>
  <LinksUpToDate>false</LinksUpToDate>
  <CharactersWithSpaces>30640</CharactersWithSpaces>
  <SharedDoc>false</SharedDoc>
  <HLinks>
    <vt:vector size="108" baseType="variant">
      <vt:variant>
        <vt:i4>4980826</vt:i4>
      </vt:variant>
      <vt:variant>
        <vt:i4>90</vt:i4>
      </vt:variant>
      <vt:variant>
        <vt:i4>0</vt:i4>
      </vt:variant>
      <vt:variant>
        <vt:i4>5</vt:i4>
      </vt:variant>
      <vt:variant>
        <vt:lpwstr>http://www.tn.edu.tw/</vt:lpwstr>
      </vt:variant>
      <vt:variant>
        <vt:lpwstr/>
      </vt:variant>
      <vt:variant>
        <vt:i4>6488176</vt:i4>
      </vt:variant>
      <vt:variant>
        <vt:i4>87</vt:i4>
      </vt:variant>
      <vt:variant>
        <vt:i4>0</vt:i4>
      </vt:variant>
      <vt:variant>
        <vt:i4>5</vt:i4>
      </vt:variant>
      <vt:variant>
        <vt:lpwstr>http://120.115.2.64/candidates/</vt:lpwstr>
      </vt:variant>
      <vt:variant>
        <vt:lpwstr/>
      </vt:variant>
      <vt:variant>
        <vt:i4>4980826</vt:i4>
      </vt:variant>
      <vt:variant>
        <vt:i4>84</vt:i4>
      </vt:variant>
      <vt:variant>
        <vt:i4>0</vt:i4>
      </vt:variant>
      <vt:variant>
        <vt:i4>5</vt:i4>
      </vt:variant>
      <vt:variant>
        <vt:lpwstr>http://www.tn.edu.tw/</vt:lpwstr>
      </vt:variant>
      <vt:variant>
        <vt:lpwstr/>
      </vt:variant>
      <vt:variant>
        <vt:i4>6488176</vt:i4>
      </vt:variant>
      <vt:variant>
        <vt:i4>81</vt:i4>
      </vt:variant>
      <vt:variant>
        <vt:i4>0</vt:i4>
      </vt:variant>
      <vt:variant>
        <vt:i4>5</vt:i4>
      </vt:variant>
      <vt:variant>
        <vt:lpwstr>http://120.115.2.64/candidates/</vt:lpwstr>
      </vt:variant>
      <vt:variant>
        <vt:lpwstr/>
      </vt:variant>
      <vt:variant>
        <vt:i4>-577774482</vt:i4>
      </vt:variant>
      <vt:variant>
        <vt:i4>74</vt:i4>
      </vt:variant>
      <vt:variant>
        <vt:i4>0</vt:i4>
      </vt:variant>
      <vt:variant>
        <vt:i4>5</vt:i4>
      </vt:variant>
      <vt:variant>
        <vt:lpwstr>D:\宜珍\校長業務\校長甄選\歷年簡章(100-104)\104年度\臺南市104年度市立國民中小學校長甄選簡章.doc</vt:lpwstr>
      </vt:variant>
      <vt:variant>
        <vt:lpwstr>_Toc401825189</vt:lpwstr>
      </vt:variant>
      <vt:variant>
        <vt:i4>1179702</vt:i4>
      </vt:variant>
      <vt:variant>
        <vt:i4>68</vt:i4>
      </vt:variant>
      <vt:variant>
        <vt:i4>0</vt:i4>
      </vt:variant>
      <vt:variant>
        <vt:i4>5</vt:i4>
      </vt:variant>
      <vt:variant>
        <vt:lpwstr/>
      </vt:variant>
      <vt:variant>
        <vt:lpwstr>_Toc401825188</vt:lpwstr>
      </vt:variant>
      <vt:variant>
        <vt:i4>1179702</vt:i4>
      </vt:variant>
      <vt:variant>
        <vt:i4>62</vt:i4>
      </vt:variant>
      <vt:variant>
        <vt:i4>0</vt:i4>
      </vt:variant>
      <vt:variant>
        <vt:i4>5</vt:i4>
      </vt:variant>
      <vt:variant>
        <vt:lpwstr/>
      </vt:variant>
      <vt:variant>
        <vt:lpwstr>_Toc401825187</vt:lpwstr>
      </vt:variant>
      <vt:variant>
        <vt:i4>1179702</vt:i4>
      </vt:variant>
      <vt:variant>
        <vt:i4>56</vt:i4>
      </vt:variant>
      <vt:variant>
        <vt:i4>0</vt:i4>
      </vt:variant>
      <vt:variant>
        <vt:i4>5</vt:i4>
      </vt:variant>
      <vt:variant>
        <vt:lpwstr/>
      </vt:variant>
      <vt:variant>
        <vt:lpwstr>_Toc401825186</vt:lpwstr>
      </vt:variant>
      <vt:variant>
        <vt:i4>1179702</vt:i4>
      </vt:variant>
      <vt:variant>
        <vt:i4>50</vt:i4>
      </vt:variant>
      <vt:variant>
        <vt:i4>0</vt:i4>
      </vt:variant>
      <vt:variant>
        <vt:i4>5</vt:i4>
      </vt:variant>
      <vt:variant>
        <vt:lpwstr/>
      </vt:variant>
      <vt:variant>
        <vt:lpwstr>_Toc401825185</vt:lpwstr>
      </vt:variant>
      <vt:variant>
        <vt:i4>1179702</vt:i4>
      </vt:variant>
      <vt:variant>
        <vt:i4>44</vt:i4>
      </vt:variant>
      <vt:variant>
        <vt:i4>0</vt:i4>
      </vt:variant>
      <vt:variant>
        <vt:i4>5</vt:i4>
      </vt:variant>
      <vt:variant>
        <vt:lpwstr/>
      </vt:variant>
      <vt:variant>
        <vt:lpwstr>_Toc401825184</vt:lpwstr>
      </vt:variant>
      <vt:variant>
        <vt:i4>1179702</vt:i4>
      </vt:variant>
      <vt:variant>
        <vt:i4>38</vt:i4>
      </vt:variant>
      <vt:variant>
        <vt:i4>0</vt:i4>
      </vt:variant>
      <vt:variant>
        <vt:i4>5</vt:i4>
      </vt:variant>
      <vt:variant>
        <vt:lpwstr/>
      </vt:variant>
      <vt:variant>
        <vt:lpwstr>_Toc401825183</vt:lpwstr>
      </vt:variant>
      <vt:variant>
        <vt:i4>1179702</vt:i4>
      </vt:variant>
      <vt:variant>
        <vt:i4>32</vt:i4>
      </vt:variant>
      <vt:variant>
        <vt:i4>0</vt:i4>
      </vt:variant>
      <vt:variant>
        <vt:i4>5</vt:i4>
      </vt:variant>
      <vt:variant>
        <vt:lpwstr/>
      </vt:variant>
      <vt:variant>
        <vt:lpwstr>_Toc401825182</vt:lpwstr>
      </vt:variant>
      <vt:variant>
        <vt:i4>1179702</vt:i4>
      </vt:variant>
      <vt:variant>
        <vt:i4>26</vt:i4>
      </vt:variant>
      <vt:variant>
        <vt:i4>0</vt:i4>
      </vt:variant>
      <vt:variant>
        <vt:i4>5</vt:i4>
      </vt:variant>
      <vt:variant>
        <vt:lpwstr/>
      </vt:variant>
      <vt:variant>
        <vt:lpwstr>_Toc401825181</vt:lpwstr>
      </vt:variant>
      <vt:variant>
        <vt:i4>1179702</vt:i4>
      </vt:variant>
      <vt:variant>
        <vt:i4>20</vt:i4>
      </vt:variant>
      <vt:variant>
        <vt:i4>0</vt:i4>
      </vt:variant>
      <vt:variant>
        <vt:i4>5</vt:i4>
      </vt:variant>
      <vt:variant>
        <vt:lpwstr/>
      </vt:variant>
      <vt:variant>
        <vt:lpwstr>_Toc401825180</vt:lpwstr>
      </vt:variant>
      <vt:variant>
        <vt:i4>1900598</vt:i4>
      </vt:variant>
      <vt:variant>
        <vt:i4>14</vt:i4>
      </vt:variant>
      <vt:variant>
        <vt:i4>0</vt:i4>
      </vt:variant>
      <vt:variant>
        <vt:i4>5</vt:i4>
      </vt:variant>
      <vt:variant>
        <vt:lpwstr/>
      </vt:variant>
      <vt:variant>
        <vt:lpwstr>_Toc401825179</vt:lpwstr>
      </vt:variant>
      <vt:variant>
        <vt:i4>1900598</vt:i4>
      </vt:variant>
      <vt:variant>
        <vt:i4>8</vt:i4>
      </vt:variant>
      <vt:variant>
        <vt:i4>0</vt:i4>
      </vt:variant>
      <vt:variant>
        <vt:i4>5</vt:i4>
      </vt:variant>
      <vt:variant>
        <vt:lpwstr/>
      </vt:variant>
      <vt:variant>
        <vt:lpwstr>_Toc401825178</vt:lpwstr>
      </vt:variant>
      <vt:variant>
        <vt:i4>1900598</vt:i4>
      </vt:variant>
      <vt:variant>
        <vt:i4>2</vt:i4>
      </vt:variant>
      <vt:variant>
        <vt:i4>0</vt:i4>
      </vt:variant>
      <vt:variant>
        <vt:i4>5</vt:i4>
      </vt:variant>
      <vt:variant>
        <vt:lpwstr/>
      </vt:variant>
      <vt:variant>
        <vt:lpwstr>_Toc401825177</vt:lpwstr>
      </vt:variant>
      <vt:variant>
        <vt:i4>6488176</vt:i4>
      </vt:variant>
      <vt:variant>
        <vt:i4>0</vt:i4>
      </vt:variant>
      <vt:variant>
        <vt:i4>0</vt:i4>
      </vt:variant>
      <vt:variant>
        <vt:i4>5</vt:i4>
      </vt:variant>
      <vt:variant>
        <vt:lpwstr>http://120.115.2.64/candidates/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臺南市102年度市立國民中小學校長甄選簡章(草案)</dc:title>
  <dc:subject>主辦單位：臺南市政府教育局</dc:subject>
  <dc:creator>Win7User</dc:creator>
  <cp:lastModifiedBy>ASUS</cp:lastModifiedBy>
  <cp:revision>2</cp:revision>
  <cp:lastPrinted>2014-11-03T07:42:00Z</cp:lastPrinted>
  <dcterms:created xsi:type="dcterms:W3CDTF">2014-11-06T02:55:00Z</dcterms:created>
  <dcterms:modified xsi:type="dcterms:W3CDTF">2014-11-06T02:55:00Z</dcterms:modified>
</cp:coreProperties>
</file>