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06" w:rsidRPr="00A91207" w:rsidRDefault="003C1306" w:rsidP="00765B60">
      <w:pPr>
        <w:kinsoku w:val="0"/>
        <w:overflowPunct w:val="0"/>
        <w:autoSpaceDE w:val="0"/>
        <w:autoSpaceDN w:val="0"/>
        <w:spacing w:line="276" w:lineRule="auto"/>
        <w:jc w:val="center"/>
        <w:rPr>
          <w:rFonts w:ascii="標楷體" w:eastAsia="標楷體" w:hAnsi="標楷體" w:hint="eastAsia"/>
          <w:sz w:val="40"/>
          <w:szCs w:val="40"/>
        </w:rPr>
      </w:pPr>
      <w:r w:rsidRPr="00A91207">
        <w:rPr>
          <w:rFonts w:ascii="標楷體" w:eastAsia="標楷體" w:hAnsi="標楷體" w:hint="eastAsia"/>
          <w:sz w:val="40"/>
          <w:szCs w:val="40"/>
        </w:rPr>
        <w:t>臺南市高級中等以下學校優良教師師鐸獎暨</w:t>
      </w:r>
    </w:p>
    <w:p w:rsidR="003C1306" w:rsidRPr="00A91207" w:rsidRDefault="003C1306" w:rsidP="00765B60">
      <w:pPr>
        <w:kinsoku w:val="0"/>
        <w:overflowPunct w:val="0"/>
        <w:autoSpaceDE w:val="0"/>
        <w:autoSpaceDN w:val="0"/>
        <w:spacing w:line="276" w:lineRule="auto"/>
        <w:jc w:val="center"/>
        <w:rPr>
          <w:rFonts w:ascii="標楷體" w:eastAsia="標楷體" w:hAnsi="標楷體" w:hint="eastAsia"/>
          <w:sz w:val="40"/>
          <w:szCs w:val="40"/>
        </w:rPr>
      </w:pPr>
      <w:r w:rsidRPr="00A91207">
        <w:rPr>
          <w:rFonts w:ascii="標楷體" w:eastAsia="標楷體" w:hAnsi="標楷體" w:hint="eastAsia"/>
          <w:sz w:val="40"/>
          <w:szCs w:val="40"/>
        </w:rPr>
        <w:t>推薦至教育部師鐸獎評選要點修正草案總說明</w:t>
      </w:r>
    </w:p>
    <w:p w:rsidR="006101D4" w:rsidRPr="00A91207" w:rsidRDefault="006101D4" w:rsidP="00A91207">
      <w:pPr>
        <w:kinsoku w:val="0"/>
        <w:overflowPunct w:val="0"/>
        <w:autoSpaceDE w:val="0"/>
        <w:autoSpaceDN w:val="0"/>
        <w:spacing w:line="276" w:lineRule="auto"/>
        <w:ind w:firstLineChars="200" w:firstLine="560"/>
        <w:jc w:val="both"/>
        <w:rPr>
          <w:rFonts w:eastAsia="標楷體"/>
          <w:sz w:val="28"/>
          <w:szCs w:val="28"/>
        </w:rPr>
      </w:pPr>
      <w:r w:rsidRPr="00A91207">
        <w:rPr>
          <w:rFonts w:eastAsia="標楷體"/>
          <w:sz w:val="28"/>
          <w:szCs w:val="28"/>
        </w:rPr>
        <w:t>為形塑優良教師典範，發揚尊師重道優良傳統，提振教師專業精神及服務熱忱，爰訂定「臺南市高級中等以下學校優良教師、師鐸獎暨推薦至教育部師鐸獎評選要點」，現行要點共計十二點，係於一百零三年二月十四日</w:t>
      </w:r>
      <w:r w:rsidR="00B27132" w:rsidRPr="00A91207">
        <w:rPr>
          <w:rFonts w:eastAsia="標楷體"/>
          <w:sz w:val="28"/>
          <w:szCs w:val="28"/>
        </w:rPr>
        <w:t>函頒</w:t>
      </w:r>
      <w:r w:rsidRPr="00A91207">
        <w:rPr>
          <w:rFonts w:eastAsia="標楷體"/>
          <w:sz w:val="28"/>
          <w:szCs w:val="28"/>
        </w:rPr>
        <w:t>。參酌教育部「師鐸獎評選及表揚活動實施要點」及實行過程，本要點仍有部分規定與實務不符，為使本要點符合作業實務，爰修正要點如下：</w:t>
      </w:r>
    </w:p>
    <w:p w:rsidR="00D52FF3" w:rsidRPr="00A91207" w:rsidRDefault="000F70A0" w:rsidP="00C816F3">
      <w:pPr>
        <w:kinsoku w:val="0"/>
        <w:wordWrap w:val="0"/>
        <w:overflowPunct w:val="0"/>
        <w:autoSpaceDE w:val="0"/>
        <w:autoSpaceDN w:val="0"/>
        <w:spacing w:line="276" w:lineRule="auto"/>
        <w:jc w:val="both"/>
        <w:rPr>
          <w:rFonts w:eastAsia="標楷體"/>
          <w:sz w:val="28"/>
          <w:szCs w:val="28"/>
        </w:rPr>
      </w:pPr>
      <w:r w:rsidRPr="00A91207">
        <w:rPr>
          <w:rFonts w:eastAsia="標楷體"/>
          <w:sz w:val="28"/>
          <w:szCs w:val="28"/>
        </w:rPr>
        <w:t>一、修正</w:t>
      </w:r>
      <w:r w:rsidR="006101D4" w:rsidRPr="00A91207">
        <w:rPr>
          <w:rFonts w:eastAsia="標楷體"/>
          <w:sz w:val="28"/>
          <w:szCs w:val="28"/>
        </w:rPr>
        <w:t>表揚對象</w:t>
      </w:r>
      <w:r w:rsidRPr="00A91207">
        <w:rPr>
          <w:rFonts w:eastAsia="標楷體"/>
          <w:sz w:val="28"/>
          <w:szCs w:val="28"/>
        </w:rPr>
        <w:t>。（修正</w:t>
      </w:r>
      <w:r w:rsidR="006101D4" w:rsidRPr="00A91207">
        <w:rPr>
          <w:rFonts w:eastAsia="標楷體"/>
          <w:sz w:val="28"/>
          <w:szCs w:val="28"/>
        </w:rPr>
        <w:t>規定第二點</w:t>
      </w:r>
      <w:r w:rsidRPr="00A91207">
        <w:rPr>
          <w:rFonts w:eastAsia="標楷體"/>
          <w:sz w:val="28"/>
          <w:szCs w:val="28"/>
        </w:rPr>
        <w:t>）</w:t>
      </w:r>
    </w:p>
    <w:p w:rsidR="000F70A0" w:rsidRPr="00A91207" w:rsidRDefault="000F70A0" w:rsidP="00C816F3">
      <w:pPr>
        <w:kinsoku w:val="0"/>
        <w:wordWrap w:val="0"/>
        <w:overflowPunct w:val="0"/>
        <w:autoSpaceDE w:val="0"/>
        <w:autoSpaceDN w:val="0"/>
        <w:spacing w:line="276" w:lineRule="auto"/>
        <w:jc w:val="both"/>
        <w:rPr>
          <w:rFonts w:eastAsia="標楷體" w:hint="eastAsia"/>
          <w:sz w:val="28"/>
          <w:szCs w:val="28"/>
        </w:rPr>
      </w:pPr>
      <w:r w:rsidRPr="00A91207">
        <w:rPr>
          <w:rFonts w:eastAsia="標楷體"/>
          <w:sz w:val="28"/>
          <w:szCs w:val="28"/>
        </w:rPr>
        <w:t>二、</w:t>
      </w:r>
      <w:r w:rsidR="00E74B60" w:rsidRPr="00A91207">
        <w:rPr>
          <w:rFonts w:eastAsia="標楷體"/>
          <w:sz w:val="28"/>
          <w:szCs w:val="28"/>
        </w:rPr>
        <w:t>新增</w:t>
      </w:r>
      <w:r w:rsidRPr="00A91207">
        <w:rPr>
          <w:rFonts w:eastAsia="標楷體"/>
          <w:sz w:val="28"/>
          <w:szCs w:val="28"/>
        </w:rPr>
        <w:t>本要點</w:t>
      </w:r>
      <w:r w:rsidR="006101D4" w:rsidRPr="00A91207">
        <w:rPr>
          <w:rFonts w:eastAsia="標楷體"/>
          <w:bCs/>
          <w:sz w:val="28"/>
          <w:szCs w:val="28"/>
        </w:rPr>
        <w:t>推薦標準</w:t>
      </w:r>
      <w:r w:rsidR="00B27132" w:rsidRPr="00A91207">
        <w:rPr>
          <w:rFonts w:eastAsia="標楷體"/>
          <w:bCs/>
          <w:sz w:val="28"/>
          <w:szCs w:val="28"/>
        </w:rPr>
        <w:t>及文字修改</w:t>
      </w:r>
      <w:r w:rsidRPr="00A91207">
        <w:rPr>
          <w:rFonts w:eastAsia="標楷體"/>
          <w:sz w:val="28"/>
          <w:szCs w:val="28"/>
        </w:rPr>
        <w:t>。（修正規定第</w:t>
      </w:r>
      <w:r w:rsidR="006101D4" w:rsidRPr="00A91207">
        <w:rPr>
          <w:rFonts w:eastAsia="標楷體"/>
          <w:sz w:val="28"/>
          <w:szCs w:val="28"/>
        </w:rPr>
        <w:t>三</w:t>
      </w:r>
      <w:r w:rsidRPr="00A91207">
        <w:rPr>
          <w:rFonts w:eastAsia="標楷體"/>
          <w:sz w:val="28"/>
          <w:szCs w:val="28"/>
        </w:rPr>
        <w:t>點）</w:t>
      </w:r>
    </w:p>
    <w:p w:rsidR="00C25A66" w:rsidRPr="00A91207" w:rsidRDefault="00C25A66" w:rsidP="00C816F3">
      <w:pPr>
        <w:kinsoku w:val="0"/>
        <w:wordWrap w:val="0"/>
        <w:overflowPunct w:val="0"/>
        <w:autoSpaceDE w:val="0"/>
        <w:autoSpaceDN w:val="0"/>
        <w:spacing w:line="276" w:lineRule="auto"/>
        <w:jc w:val="both"/>
        <w:rPr>
          <w:rFonts w:eastAsia="標楷體"/>
          <w:sz w:val="28"/>
          <w:szCs w:val="28"/>
        </w:rPr>
      </w:pPr>
      <w:r w:rsidRPr="00A91207">
        <w:rPr>
          <w:rFonts w:eastAsia="標楷體"/>
          <w:sz w:val="28"/>
          <w:szCs w:val="28"/>
        </w:rPr>
        <w:t>三、</w:t>
      </w:r>
      <w:r w:rsidRPr="00A91207">
        <w:rPr>
          <w:rFonts w:eastAsia="標楷體"/>
          <w:bCs/>
          <w:sz w:val="28"/>
          <w:szCs w:val="28"/>
        </w:rPr>
        <w:t>文字修改</w:t>
      </w:r>
      <w:r w:rsidRPr="00A91207">
        <w:rPr>
          <w:rFonts w:eastAsia="標楷體"/>
          <w:sz w:val="28"/>
          <w:szCs w:val="28"/>
        </w:rPr>
        <w:t>。（修正規定第</w:t>
      </w:r>
      <w:r w:rsidRPr="00A91207">
        <w:rPr>
          <w:rFonts w:eastAsia="標楷體" w:hint="eastAsia"/>
          <w:sz w:val="28"/>
          <w:szCs w:val="28"/>
        </w:rPr>
        <w:t>四</w:t>
      </w:r>
      <w:r w:rsidRPr="00A91207">
        <w:rPr>
          <w:rFonts w:eastAsia="標楷體"/>
          <w:sz w:val="28"/>
          <w:szCs w:val="28"/>
        </w:rPr>
        <w:t>點）</w:t>
      </w:r>
    </w:p>
    <w:p w:rsidR="00D52FF3" w:rsidRPr="00A91207" w:rsidRDefault="000F70A0" w:rsidP="00C816F3">
      <w:pPr>
        <w:kinsoku w:val="0"/>
        <w:wordWrap w:val="0"/>
        <w:overflowPunct w:val="0"/>
        <w:autoSpaceDE w:val="0"/>
        <w:autoSpaceDN w:val="0"/>
        <w:spacing w:line="276" w:lineRule="auto"/>
        <w:jc w:val="both"/>
        <w:rPr>
          <w:rFonts w:eastAsia="標楷體" w:hint="eastAsia"/>
          <w:sz w:val="28"/>
          <w:szCs w:val="28"/>
        </w:rPr>
      </w:pPr>
      <w:r w:rsidRPr="00A91207">
        <w:rPr>
          <w:rFonts w:eastAsia="標楷體"/>
          <w:sz w:val="28"/>
          <w:szCs w:val="28"/>
        </w:rPr>
        <w:t>三、</w:t>
      </w:r>
      <w:r w:rsidR="006101D4" w:rsidRPr="00A91207">
        <w:rPr>
          <w:rFonts w:eastAsia="標楷體"/>
          <w:sz w:val="28"/>
          <w:szCs w:val="28"/>
        </w:rPr>
        <w:t>新增</w:t>
      </w:r>
      <w:r w:rsidR="006101D4" w:rsidRPr="00A91207">
        <w:rPr>
          <w:rFonts w:eastAsia="標楷體"/>
          <w:bCs/>
          <w:sz w:val="28"/>
          <w:szCs w:val="28"/>
        </w:rPr>
        <w:t>優良教師票選方法</w:t>
      </w:r>
      <w:r w:rsidR="00B27132" w:rsidRPr="00A91207">
        <w:rPr>
          <w:rFonts w:eastAsia="標楷體"/>
          <w:bCs/>
          <w:sz w:val="28"/>
          <w:szCs w:val="28"/>
        </w:rPr>
        <w:t>、</w:t>
      </w:r>
      <w:r w:rsidR="00605BBE" w:rsidRPr="00A91207">
        <w:rPr>
          <w:rFonts w:eastAsia="標楷體"/>
          <w:bCs/>
          <w:sz w:val="28"/>
          <w:szCs w:val="28"/>
        </w:rPr>
        <w:t>同票規定</w:t>
      </w:r>
      <w:r w:rsidR="00B27132" w:rsidRPr="00A91207">
        <w:rPr>
          <w:rFonts w:eastAsia="標楷體"/>
          <w:bCs/>
          <w:sz w:val="28"/>
          <w:szCs w:val="28"/>
        </w:rPr>
        <w:t>及文字修改</w:t>
      </w:r>
      <w:r w:rsidRPr="00A91207">
        <w:rPr>
          <w:rFonts w:eastAsia="標楷體"/>
          <w:sz w:val="28"/>
          <w:szCs w:val="28"/>
        </w:rPr>
        <w:t>。</w:t>
      </w:r>
      <w:r w:rsidR="009B7ADA" w:rsidRPr="00A91207">
        <w:rPr>
          <w:rFonts w:eastAsia="標楷體"/>
          <w:sz w:val="28"/>
          <w:szCs w:val="28"/>
        </w:rPr>
        <w:t>（修正規定第</w:t>
      </w:r>
      <w:r w:rsidR="006101D4" w:rsidRPr="00A91207">
        <w:rPr>
          <w:rFonts w:eastAsia="標楷體"/>
          <w:sz w:val="28"/>
          <w:szCs w:val="28"/>
        </w:rPr>
        <w:t>六</w:t>
      </w:r>
      <w:r w:rsidR="009B7ADA" w:rsidRPr="00A91207">
        <w:rPr>
          <w:rFonts w:eastAsia="標楷體"/>
          <w:sz w:val="28"/>
          <w:szCs w:val="28"/>
        </w:rPr>
        <w:t>點）</w:t>
      </w:r>
    </w:p>
    <w:p w:rsidR="00B27132" w:rsidRPr="00A91207" w:rsidRDefault="00B27132" w:rsidP="00C816F3">
      <w:pPr>
        <w:kinsoku w:val="0"/>
        <w:wordWrap w:val="0"/>
        <w:overflowPunct w:val="0"/>
        <w:autoSpaceDE w:val="0"/>
        <w:autoSpaceDN w:val="0"/>
        <w:spacing w:line="276" w:lineRule="auto"/>
        <w:jc w:val="both"/>
        <w:rPr>
          <w:rFonts w:eastAsia="標楷體"/>
          <w:sz w:val="28"/>
          <w:szCs w:val="28"/>
        </w:rPr>
      </w:pPr>
      <w:r w:rsidRPr="00A91207">
        <w:rPr>
          <w:rFonts w:eastAsia="標楷體"/>
          <w:sz w:val="28"/>
          <w:szCs w:val="28"/>
        </w:rPr>
        <w:t>四、新增幼兒園教師之規定及</w:t>
      </w:r>
      <w:r w:rsidRPr="00A91207">
        <w:rPr>
          <w:rFonts w:eastAsia="標楷體"/>
          <w:bCs/>
          <w:sz w:val="28"/>
          <w:szCs w:val="28"/>
        </w:rPr>
        <w:t>文字修改。</w:t>
      </w:r>
      <w:r w:rsidRPr="00A91207">
        <w:rPr>
          <w:rFonts w:eastAsia="標楷體"/>
          <w:sz w:val="28"/>
          <w:szCs w:val="28"/>
        </w:rPr>
        <w:t>（修正規定第七點）</w:t>
      </w:r>
    </w:p>
    <w:p w:rsidR="00B27132" w:rsidRPr="00A91207" w:rsidRDefault="00B27132" w:rsidP="00C816F3">
      <w:pPr>
        <w:kinsoku w:val="0"/>
        <w:wordWrap w:val="0"/>
        <w:overflowPunct w:val="0"/>
        <w:autoSpaceDE w:val="0"/>
        <w:autoSpaceDN w:val="0"/>
        <w:spacing w:line="276" w:lineRule="auto"/>
        <w:jc w:val="both"/>
        <w:rPr>
          <w:rFonts w:eastAsia="標楷體"/>
          <w:sz w:val="28"/>
          <w:szCs w:val="28"/>
        </w:rPr>
      </w:pPr>
      <w:r w:rsidRPr="00A91207">
        <w:rPr>
          <w:rFonts w:eastAsia="標楷體"/>
          <w:sz w:val="28"/>
          <w:szCs w:val="28"/>
        </w:rPr>
        <w:t>五、</w:t>
      </w:r>
      <w:r w:rsidRPr="00A91207">
        <w:rPr>
          <w:rFonts w:eastAsia="標楷體"/>
          <w:bCs/>
          <w:sz w:val="28"/>
          <w:szCs w:val="28"/>
        </w:rPr>
        <w:t>文字修改。</w:t>
      </w:r>
      <w:r w:rsidRPr="00A91207">
        <w:rPr>
          <w:rFonts w:eastAsia="標楷體"/>
          <w:sz w:val="28"/>
          <w:szCs w:val="28"/>
        </w:rPr>
        <w:t>（修正規定第九點及第十點）</w:t>
      </w:r>
    </w:p>
    <w:p w:rsidR="006101D4" w:rsidRPr="00A91207" w:rsidRDefault="00B27132" w:rsidP="00C816F3">
      <w:pPr>
        <w:kinsoku w:val="0"/>
        <w:wordWrap w:val="0"/>
        <w:overflowPunct w:val="0"/>
        <w:autoSpaceDE w:val="0"/>
        <w:autoSpaceDN w:val="0"/>
        <w:spacing w:line="276" w:lineRule="auto"/>
        <w:jc w:val="both"/>
        <w:rPr>
          <w:rFonts w:eastAsia="標楷體"/>
          <w:sz w:val="28"/>
          <w:szCs w:val="28"/>
        </w:rPr>
      </w:pPr>
      <w:r w:rsidRPr="00A91207">
        <w:rPr>
          <w:rFonts w:eastAsia="標楷體"/>
          <w:sz w:val="28"/>
          <w:szCs w:val="28"/>
        </w:rPr>
        <w:t>五</w:t>
      </w:r>
      <w:r w:rsidR="000F70A0" w:rsidRPr="00A91207">
        <w:rPr>
          <w:rFonts w:eastAsia="標楷體"/>
          <w:sz w:val="28"/>
          <w:szCs w:val="28"/>
        </w:rPr>
        <w:t>、</w:t>
      </w:r>
      <w:r w:rsidR="006101D4" w:rsidRPr="00A91207">
        <w:rPr>
          <w:rFonts w:eastAsia="標楷體"/>
          <w:sz w:val="28"/>
          <w:szCs w:val="28"/>
        </w:rPr>
        <w:t>本市獲師鐸獎者</w:t>
      </w:r>
      <w:r w:rsidR="006101D4" w:rsidRPr="00A91207">
        <w:rPr>
          <w:rFonts w:eastAsia="標楷體"/>
          <w:bCs/>
          <w:sz w:val="28"/>
          <w:szCs w:val="28"/>
        </w:rPr>
        <w:t>有違規定之處理方式。</w:t>
      </w:r>
      <w:r w:rsidR="006101D4" w:rsidRPr="00A91207">
        <w:rPr>
          <w:rFonts w:eastAsia="標楷體"/>
          <w:sz w:val="28"/>
          <w:szCs w:val="28"/>
        </w:rPr>
        <w:t>（修正規定第十一點）</w:t>
      </w:r>
    </w:p>
    <w:p w:rsidR="00D52FF3" w:rsidRPr="00A91207" w:rsidRDefault="00B27132" w:rsidP="00A91207">
      <w:pPr>
        <w:kinsoku w:val="0"/>
        <w:wordWrap w:val="0"/>
        <w:overflowPunct w:val="0"/>
        <w:autoSpaceDE w:val="0"/>
        <w:autoSpaceDN w:val="0"/>
        <w:spacing w:line="276" w:lineRule="auto"/>
        <w:ind w:left="560" w:hangingChars="200" w:hanging="560"/>
        <w:jc w:val="both"/>
        <w:rPr>
          <w:rFonts w:eastAsia="標楷體"/>
          <w:sz w:val="28"/>
          <w:szCs w:val="28"/>
        </w:rPr>
      </w:pPr>
      <w:r w:rsidRPr="00A91207">
        <w:rPr>
          <w:rFonts w:eastAsia="標楷體"/>
          <w:sz w:val="28"/>
          <w:szCs w:val="28"/>
        </w:rPr>
        <w:t>六</w:t>
      </w:r>
      <w:r w:rsidR="009B7ADA" w:rsidRPr="00A91207">
        <w:rPr>
          <w:rFonts w:eastAsia="標楷體"/>
          <w:sz w:val="28"/>
          <w:szCs w:val="28"/>
        </w:rPr>
        <w:t>、行政規則簽奉機關首長核可後實施，係屬行政機關內部作業事項，無須於行政規則中訂定。（刪除現行規定第</w:t>
      </w:r>
      <w:r w:rsidR="006101D4" w:rsidRPr="00A91207">
        <w:rPr>
          <w:rFonts w:eastAsia="標楷體"/>
          <w:bCs/>
          <w:sz w:val="28"/>
          <w:szCs w:val="28"/>
        </w:rPr>
        <w:t>十二</w:t>
      </w:r>
      <w:r w:rsidR="009B7ADA" w:rsidRPr="00A91207">
        <w:rPr>
          <w:rFonts w:eastAsia="標楷體"/>
          <w:sz w:val="28"/>
          <w:szCs w:val="28"/>
        </w:rPr>
        <w:t>點）</w:t>
      </w:r>
    </w:p>
    <w:p w:rsidR="00D52FF3" w:rsidRPr="00A91207" w:rsidRDefault="00B27132" w:rsidP="00C816F3">
      <w:pPr>
        <w:kinsoku w:val="0"/>
        <w:wordWrap w:val="0"/>
        <w:overflowPunct w:val="0"/>
        <w:autoSpaceDE w:val="0"/>
        <w:autoSpaceDN w:val="0"/>
        <w:spacing w:line="420" w:lineRule="exact"/>
        <w:jc w:val="both"/>
        <w:rPr>
          <w:rFonts w:eastAsia="標楷體"/>
          <w:sz w:val="28"/>
          <w:szCs w:val="28"/>
        </w:rPr>
      </w:pPr>
      <w:r w:rsidRPr="00A91207">
        <w:rPr>
          <w:rFonts w:eastAsia="標楷體"/>
          <w:sz w:val="28"/>
          <w:szCs w:val="28"/>
        </w:rPr>
        <w:t>七、刪除附表</w:t>
      </w:r>
      <w:r w:rsidR="00C816F3" w:rsidRPr="00A91207">
        <w:rPr>
          <w:rFonts w:eastAsia="標楷體"/>
          <w:sz w:val="28"/>
          <w:szCs w:val="28"/>
        </w:rPr>
        <w:t>1~5</w:t>
      </w:r>
      <w:r w:rsidRPr="00A91207">
        <w:rPr>
          <w:rFonts w:eastAsia="標楷體"/>
          <w:sz w:val="28"/>
          <w:szCs w:val="28"/>
        </w:rPr>
        <w:t>，改以附件方式提供各單位。</w:t>
      </w:r>
    </w:p>
    <w:p w:rsidR="00D52FF3" w:rsidRPr="00A91207" w:rsidRDefault="00D52FF3" w:rsidP="000F70A0">
      <w:pPr>
        <w:kinsoku w:val="0"/>
        <w:wordWrap w:val="0"/>
        <w:overflowPunct w:val="0"/>
        <w:autoSpaceDE w:val="0"/>
        <w:autoSpaceDN w:val="0"/>
        <w:spacing w:line="420" w:lineRule="exact"/>
        <w:rPr>
          <w:rFonts w:ascii="標楷體" w:eastAsia="標楷體" w:hAnsi="標楷體" w:hint="eastAsia"/>
          <w:sz w:val="28"/>
          <w:szCs w:val="28"/>
        </w:rPr>
      </w:pPr>
    </w:p>
    <w:p w:rsidR="00A7770C" w:rsidRPr="00A91207" w:rsidRDefault="00EC3E9A" w:rsidP="00EC3E9A">
      <w:pPr>
        <w:kinsoku w:val="0"/>
        <w:overflowPunct w:val="0"/>
        <w:autoSpaceDE w:val="0"/>
        <w:autoSpaceDN w:val="0"/>
        <w:spacing w:line="420" w:lineRule="exact"/>
        <w:jc w:val="center"/>
        <w:rPr>
          <w:rFonts w:ascii="標楷體" w:eastAsia="標楷體" w:hAnsi="標楷體" w:hint="eastAsia"/>
          <w:sz w:val="40"/>
          <w:szCs w:val="40"/>
        </w:rPr>
      </w:pPr>
      <w:r w:rsidRPr="00A91207">
        <w:rPr>
          <w:rFonts w:ascii="標楷體" w:eastAsia="標楷體" w:hAnsi="標楷體"/>
          <w:sz w:val="28"/>
          <w:szCs w:val="28"/>
        </w:rPr>
        <w:br w:type="page"/>
      </w:r>
      <w:r w:rsidR="006E254A" w:rsidRPr="00A91207">
        <w:rPr>
          <w:rFonts w:ascii="標楷體" w:eastAsia="標楷體" w:hAnsi="標楷體" w:hint="eastAsia"/>
          <w:sz w:val="40"/>
          <w:szCs w:val="40"/>
        </w:rPr>
        <w:lastRenderedPageBreak/>
        <w:t>臺南市高級中等以下學校優良教師</w:t>
      </w:r>
      <w:r w:rsidR="00A7770C" w:rsidRPr="00A91207">
        <w:rPr>
          <w:rFonts w:ascii="標楷體" w:eastAsia="標楷體" w:hAnsi="標楷體" w:hint="eastAsia"/>
          <w:sz w:val="40"/>
          <w:szCs w:val="40"/>
        </w:rPr>
        <w:t>師鐸獎</w:t>
      </w:r>
    </w:p>
    <w:p w:rsidR="00F17F62" w:rsidRPr="00A91207" w:rsidRDefault="00A7770C" w:rsidP="00EC3E9A">
      <w:pPr>
        <w:kinsoku w:val="0"/>
        <w:overflowPunct w:val="0"/>
        <w:autoSpaceDE w:val="0"/>
        <w:autoSpaceDN w:val="0"/>
        <w:spacing w:line="420" w:lineRule="exact"/>
        <w:jc w:val="center"/>
        <w:rPr>
          <w:rFonts w:ascii="標楷體" w:eastAsia="標楷體" w:hAnsi="標楷體" w:hint="eastAsia"/>
          <w:sz w:val="40"/>
          <w:szCs w:val="40"/>
        </w:rPr>
      </w:pPr>
      <w:r w:rsidRPr="00A91207">
        <w:rPr>
          <w:rFonts w:ascii="標楷體" w:eastAsia="標楷體" w:hAnsi="標楷體" w:hint="eastAsia"/>
          <w:sz w:val="40"/>
          <w:szCs w:val="40"/>
        </w:rPr>
        <w:t>暨推薦至教育部師鐸獎評選要點</w:t>
      </w:r>
      <w:r w:rsidR="00D52FF3" w:rsidRPr="00A91207">
        <w:rPr>
          <w:rFonts w:ascii="標楷體" w:eastAsia="標楷體" w:hAnsi="標楷體" w:hint="eastAsia"/>
          <w:sz w:val="40"/>
          <w:szCs w:val="40"/>
        </w:rPr>
        <w:t>修正草案對照表</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1"/>
        <w:gridCol w:w="3371"/>
        <w:gridCol w:w="3369"/>
      </w:tblGrid>
      <w:tr w:rsidR="00A91207" w:rsidRPr="00A91207" w:rsidTr="00C816F3">
        <w:tc>
          <w:tcPr>
            <w:tcW w:w="1667" w:type="pct"/>
          </w:tcPr>
          <w:p w:rsidR="00DD6C9D" w:rsidRPr="00A91207" w:rsidRDefault="00DD6C9D" w:rsidP="00C816F3">
            <w:pPr>
              <w:kinsoku w:val="0"/>
              <w:overflowPunct w:val="0"/>
              <w:autoSpaceDE w:val="0"/>
              <w:autoSpaceDN w:val="0"/>
              <w:spacing w:line="420" w:lineRule="exact"/>
              <w:jc w:val="center"/>
              <w:rPr>
                <w:rFonts w:ascii="標楷體" w:eastAsia="標楷體" w:hAnsi="標楷體" w:hint="eastAsia"/>
                <w:bCs/>
                <w:sz w:val="28"/>
                <w:szCs w:val="28"/>
              </w:rPr>
            </w:pPr>
            <w:r w:rsidRPr="00A91207">
              <w:rPr>
                <w:rFonts w:ascii="標楷體" w:eastAsia="標楷體" w:hAnsi="標楷體" w:hint="eastAsia"/>
                <w:bCs/>
                <w:sz w:val="28"/>
                <w:szCs w:val="28"/>
              </w:rPr>
              <w:t>修正規定</w:t>
            </w:r>
          </w:p>
        </w:tc>
        <w:tc>
          <w:tcPr>
            <w:tcW w:w="1667" w:type="pct"/>
            <w:shd w:val="clear" w:color="auto" w:fill="auto"/>
          </w:tcPr>
          <w:p w:rsidR="00DD6C9D" w:rsidRPr="00A91207" w:rsidRDefault="00DD6C9D" w:rsidP="00E82DC9">
            <w:pPr>
              <w:kinsoku w:val="0"/>
              <w:wordWrap w:val="0"/>
              <w:overflowPunct w:val="0"/>
              <w:autoSpaceDE w:val="0"/>
              <w:autoSpaceDN w:val="0"/>
              <w:spacing w:line="420" w:lineRule="exact"/>
              <w:jc w:val="center"/>
              <w:rPr>
                <w:rFonts w:ascii="標楷體" w:eastAsia="標楷體" w:hAnsi="標楷體" w:hint="eastAsia"/>
                <w:bCs/>
                <w:sz w:val="28"/>
                <w:szCs w:val="28"/>
              </w:rPr>
            </w:pPr>
            <w:r w:rsidRPr="00A91207">
              <w:rPr>
                <w:rFonts w:ascii="標楷體" w:eastAsia="標楷體" w:hAnsi="標楷體" w:hint="eastAsia"/>
                <w:bCs/>
                <w:sz w:val="28"/>
                <w:szCs w:val="28"/>
              </w:rPr>
              <w:t>現行規定</w:t>
            </w:r>
          </w:p>
        </w:tc>
        <w:tc>
          <w:tcPr>
            <w:tcW w:w="1666" w:type="pct"/>
            <w:shd w:val="clear" w:color="auto" w:fill="auto"/>
          </w:tcPr>
          <w:p w:rsidR="00DD6C9D" w:rsidRPr="00A91207" w:rsidRDefault="00DD6C9D" w:rsidP="00E82DC9">
            <w:pPr>
              <w:kinsoku w:val="0"/>
              <w:wordWrap w:val="0"/>
              <w:overflowPunct w:val="0"/>
              <w:autoSpaceDE w:val="0"/>
              <w:autoSpaceDN w:val="0"/>
              <w:spacing w:line="420" w:lineRule="exact"/>
              <w:jc w:val="center"/>
              <w:rPr>
                <w:rFonts w:ascii="標楷體" w:eastAsia="標楷體" w:hAnsi="標楷體" w:hint="eastAsia"/>
                <w:sz w:val="28"/>
                <w:szCs w:val="28"/>
              </w:rPr>
            </w:pPr>
            <w:r w:rsidRPr="00A91207">
              <w:rPr>
                <w:rFonts w:ascii="標楷體" w:eastAsia="標楷體" w:hAnsi="標楷體" w:hint="eastAsia"/>
                <w:sz w:val="28"/>
                <w:szCs w:val="28"/>
              </w:rPr>
              <w:t>說明</w:t>
            </w:r>
          </w:p>
        </w:tc>
      </w:tr>
      <w:tr w:rsidR="00A91207" w:rsidRPr="00A91207" w:rsidTr="00C816F3">
        <w:tc>
          <w:tcPr>
            <w:tcW w:w="1667" w:type="pct"/>
          </w:tcPr>
          <w:p w:rsidR="00DD6C9D" w:rsidRPr="00A91207" w:rsidRDefault="00DD6C9D" w:rsidP="00DD6C9D">
            <w:pPr>
              <w:kinsoku w:val="0"/>
              <w:wordWrap w:val="0"/>
              <w:overflowPunct w:val="0"/>
              <w:autoSpaceDE w:val="0"/>
              <w:autoSpaceDN w:val="0"/>
              <w:spacing w:line="420" w:lineRule="exact"/>
              <w:jc w:val="both"/>
              <w:rPr>
                <w:rFonts w:ascii="標楷體" w:eastAsia="標楷體" w:hAnsi="標楷體" w:hint="eastAsia"/>
                <w:sz w:val="28"/>
                <w:szCs w:val="28"/>
              </w:rPr>
            </w:pPr>
            <w:r w:rsidRPr="00A91207">
              <w:rPr>
                <w:rFonts w:ascii="標楷體" w:eastAsia="標楷體" w:hAnsi="標楷體" w:hint="eastAsia"/>
                <w:sz w:val="28"/>
                <w:szCs w:val="28"/>
              </w:rPr>
              <w:t>第二點</w:t>
            </w:r>
          </w:p>
          <w:p w:rsidR="00DD6C9D" w:rsidRPr="00A91207" w:rsidRDefault="00DD6C9D" w:rsidP="00C30ABA">
            <w:pPr>
              <w:kinsoku w:val="0"/>
              <w:wordWrap w:val="0"/>
              <w:overflowPunct w:val="0"/>
              <w:autoSpaceDE w:val="0"/>
              <w:autoSpaceDN w:val="0"/>
              <w:spacing w:line="420" w:lineRule="exact"/>
              <w:jc w:val="both"/>
              <w:rPr>
                <w:rFonts w:ascii="標楷體" w:eastAsia="標楷體" w:hAnsi="標楷體" w:hint="eastAsia"/>
                <w:sz w:val="28"/>
                <w:szCs w:val="28"/>
              </w:rPr>
            </w:pPr>
            <w:r w:rsidRPr="00A91207">
              <w:rPr>
                <w:rFonts w:ascii="標楷體" w:eastAsia="標楷體" w:hAnsi="標楷體" w:hint="eastAsia"/>
                <w:sz w:val="28"/>
                <w:szCs w:val="28"/>
              </w:rPr>
              <w:t>表揚對象為臺南市（以下簡稱本市）所轄現任公立高級中等以下學校</w:t>
            </w:r>
            <w:r w:rsidR="00C30ABA" w:rsidRPr="00A91207">
              <w:rPr>
                <w:rFonts w:ascii="標楷體" w:eastAsia="標楷體" w:hAnsi="標楷體" w:hint="eastAsia"/>
                <w:sz w:val="28"/>
                <w:szCs w:val="28"/>
                <w:u w:val="single"/>
              </w:rPr>
              <w:t>（含本市所轄管私立寶仁國民小學、私立昭明國民中學及私立城光</w:t>
            </w:r>
            <w:r w:rsidR="00A14E8B" w:rsidRPr="00A91207">
              <w:rPr>
                <w:rFonts w:ascii="標楷體" w:eastAsia="標楷體" w:hAnsi="標楷體" w:hint="eastAsia"/>
                <w:sz w:val="28"/>
                <w:szCs w:val="28"/>
                <w:u w:val="single"/>
              </w:rPr>
              <w:t>國民</w:t>
            </w:r>
            <w:r w:rsidR="00C30ABA" w:rsidRPr="00A91207">
              <w:rPr>
                <w:rFonts w:ascii="標楷體" w:eastAsia="標楷體" w:hAnsi="標楷體" w:hint="eastAsia"/>
                <w:sz w:val="28"/>
                <w:szCs w:val="28"/>
                <w:u w:val="single"/>
              </w:rPr>
              <w:t>中學）</w:t>
            </w:r>
            <w:r w:rsidRPr="00A91207">
              <w:rPr>
                <w:rFonts w:ascii="標楷體" w:eastAsia="標楷體" w:hAnsi="標楷體" w:hint="eastAsia"/>
                <w:sz w:val="28"/>
                <w:szCs w:val="28"/>
              </w:rPr>
              <w:t>及幼兒園之現職編制內合格專任教師、運動教練、軍護人員、校長及園長。</w:t>
            </w:r>
          </w:p>
        </w:tc>
        <w:tc>
          <w:tcPr>
            <w:tcW w:w="1667" w:type="pct"/>
            <w:shd w:val="clear" w:color="auto" w:fill="auto"/>
          </w:tcPr>
          <w:p w:rsidR="00DD6C9D" w:rsidRPr="00A91207" w:rsidRDefault="00DD6C9D" w:rsidP="00E82DC9">
            <w:pPr>
              <w:kinsoku w:val="0"/>
              <w:wordWrap w:val="0"/>
              <w:overflowPunct w:val="0"/>
              <w:autoSpaceDE w:val="0"/>
              <w:autoSpaceDN w:val="0"/>
              <w:spacing w:line="420" w:lineRule="exact"/>
              <w:jc w:val="both"/>
              <w:rPr>
                <w:rFonts w:ascii="標楷體" w:eastAsia="標楷體" w:hAnsi="標楷體" w:hint="eastAsia"/>
                <w:sz w:val="28"/>
                <w:szCs w:val="28"/>
              </w:rPr>
            </w:pPr>
            <w:r w:rsidRPr="00A91207">
              <w:rPr>
                <w:rFonts w:ascii="標楷體" w:eastAsia="標楷體" w:hAnsi="標楷體" w:hint="eastAsia"/>
                <w:sz w:val="28"/>
                <w:szCs w:val="28"/>
              </w:rPr>
              <w:t>第二點</w:t>
            </w:r>
          </w:p>
          <w:p w:rsidR="00DD6C9D" w:rsidRPr="00A91207" w:rsidRDefault="00DD6C9D" w:rsidP="00E82DC9">
            <w:pPr>
              <w:kinsoku w:val="0"/>
              <w:wordWrap w:val="0"/>
              <w:overflowPunct w:val="0"/>
              <w:autoSpaceDE w:val="0"/>
              <w:autoSpaceDN w:val="0"/>
              <w:spacing w:line="420" w:lineRule="exact"/>
              <w:jc w:val="both"/>
              <w:rPr>
                <w:rFonts w:ascii="標楷體" w:eastAsia="標楷體" w:hAnsi="標楷體" w:hint="eastAsia"/>
                <w:sz w:val="28"/>
                <w:szCs w:val="28"/>
              </w:rPr>
            </w:pPr>
            <w:r w:rsidRPr="00A91207">
              <w:rPr>
                <w:rFonts w:ascii="標楷體" w:eastAsia="標楷體" w:hAnsi="標楷體" w:hint="eastAsia"/>
                <w:sz w:val="28"/>
                <w:szCs w:val="28"/>
                <w:u w:val="single"/>
              </w:rPr>
              <w:t>本要點</w:t>
            </w:r>
            <w:r w:rsidRPr="00A91207">
              <w:rPr>
                <w:rFonts w:ascii="標楷體" w:eastAsia="標楷體" w:hAnsi="標楷體" w:hint="eastAsia"/>
                <w:sz w:val="28"/>
                <w:szCs w:val="28"/>
              </w:rPr>
              <w:t>表揚對象為臺南市（以下簡稱本市）所轄現任公立高級中等以下學校及幼兒園之現職編制內合格專任教師、運動教練、軍護人員、校長及園長。</w:t>
            </w:r>
          </w:p>
        </w:tc>
        <w:tc>
          <w:tcPr>
            <w:tcW w:w="1666" w:type="pct"/>
            <w:shd w:val="clear" w:color="auto" w:fill="auto"/>
          </w:tcPr>
          <w:p w:rsidR="001C74E9" w:rsidRPr="00A91207" w:rsidRDefault="0065340F"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一、教育部師鐸獎評選及表揚活動實施要點第二點(略以)，表揚對象包含現任公私立各級學校、幼兒園等學校。</w:t>
            </w:r>
          </w:p>
          <w:p w:rsidR="001C74E9" w:rsidRPr="00A91207" w:rsidRDefault="0065340F"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二、</w:t>
            </w:r>
            <w:r w:rsidR="00DD6C9D" w:rsidRPr="00A91207">
              <w:rPr>
                <w:rFonts w:ascii="標楷體" w:eastAsia="標楷體" w:hAnsi="標楷體" w:hint="eastAsia"/>
                <w:sz w:val="28"/>
                <w:szCs w:val="28"/>
              </w:rPr>
              <w:t>納入本市所</w:t>
            </w:r>
            <w:r w:rsidRPr="00A91207">
              <w:rPr>
                <w:rFonts w:ascii="標楷體" w:eastAsia="標楷體" w:hAnsi="標楷體" w:hint="eastAsia"/>
                <w:sz w:val="28"/>
                <w:szCs w:val="28"/>
              </w:rPr>
              <w:t>轄</w:t>
            </w:r>
            <w:r w:rsidR="00DD6C9D" w:rsidRPr="00A91207">
              <w:rPr>
                <w:rFonts w:ascii="標楷體" w:eastAsia="標楷體" w:hAnsi="標楷體" w:hint="eastAsia"/>
                <w:sz w:val="28"/>
                <w:szCs w:val="28"/>
              </w:rPr>
              <w:t>私立高級中等以下學校編制內合格專任教師、運動教練、軍護人員、校長及園長。</w:t>
            </w:r>
          </w:p>
          <w:p w:rsidR="0065340F" w:rsidRPr="00A91207" w:rsidRDefault="0065340F" w:rsidP="00A91207">
            <w:pPr>
              <w:kinsoku w:val="0"/>
              <w:wordWrap w:val="0"/>
              <w:overflowPunct w:val="0"/>
              <w:autoSpaceDE w:val="0"/>
              <w:autoSpaceDN w:val="0"/>
              <w:spacing w:line="420" w:lineRule="exact"/>
              <w:ind w:left="560" w:hangingChars="200" w:hanging="560"/>
              <w:jc w:val="both"/>
              <w:rPr>
                <w:rFonts w:eastAsia="標楷體"/>
                <w:sz w:val="28"/>
                <w:szCs w:val="28"/>
              </w:rPr>
            </w:pPr>
            <w:r w:rsidRPr="00A91207">
              <w:rPr>
                <w:rFonts w:eastAsia="標楷體"/>
                <w:sz w:val="28"/>
                <w:szCs w:val="28"/>
              </w:rPr>
              <w:t>三、根據教育部</w:t>
            </w:r>
            <w:r w:rsidRPr="00A91207">
              <w:rPr>
                <w:rFonts w:eastAsia="標楷體"/>
                <w:sz w:val="28"/>
                <w:szCs w:val="28"/>
              </w:rPr>
              <w:t>102</w:t>
            </w:r>
            <w:r w:rsidRPr="00A91207">
              <w:rPr>
                <w:rFonts w:eastAsia="標楷體"/>
                <w:sz w:val="28"/>
                <w:szCs w:val="28"/>
              </w:rPr>
              <w:t>年</w:t>
            </w:r>
            <w:r w:rsidRPr="00A91207">
              <w:rPr>
                <w:rFonts w:eastAsia="標楷體"/>
                <w:sz w:val="28"/>
                <w:szCs w:val="28"/>
              </w:rPr>
              <w:t>1</w:t>
            </w:r>
            <w:r w:rsidRPr="00A91207">
              <w:rPr>
                <w:rFonts w:eastAsia="標楷體"/>
                <w:sz w:val="28"/>
                <w:szCs w:val="28"/>
              </w:rPr>
              <w:t>月</w:t>
            </w:r>
            <w:r w:rsidRPr="00A91207">
              <w:rPr>
                <w:rFonts w:eastAsia="標楷體"/>
                <w:sz w:val="28"/>
                <w:szCs w:val="28"/>
              </w:rPr>
              <w:t>25</w:t>
            </w:r>
            <w:r w:rsidRPr="00A91207">
              <w:rPr>
                <w:rFonts w:eastAsia="標楷體"/>
                <w:sz w:val="28"/>
                <w:szCs w:val="28"/>
              </w:rPr>
              <w:t>日臺教師</w:t>
            </w:r>
            <w:r w:rsidRPr="00A91207">
              <w:rPr>
                <w:rFonts w:eastAsia="標楷體"/>
                <w:sz w:val="28"/>
                <w:szCs w:val="28"/>
              </w:rPr>
              <w:t>(</w:t>
            </w:r>
            <w:r w:rsidRPr="00A91207">
              <w:rPr>
                <w:rFonts w:eastAsia="標楷體"/>
                <w:sz w:val="28"/>
                <w:szCs w:val="28"/>
              </w:rPr>
              <w:t>一</w:t>
            </w:r>
            <w:r w:rsidRPr="00A91207">
              <w:rPr>
                <w:rFonts w:eastAsia="標楷體"/>
                <w:sz w:val="28"/>
                <w:szCs w:val="28"/>
              </w:rPr>
              <w:t>)</w:t>
            </w:r>
            <w:r w:rsidRPr="00A91207">
              <w:rPr>
                <w:rFonts w:eastAsia="標楷體"/>
                <w:sz w:val="28"/>
                <w:szCs w:val="28"/>
              </w:rPr>
              <w:t>字第</w:t>
            </w:r>
            <w:r w:rsidRPr="00A91207">
              <w:rPr>
                <w:rFonts w:eastAsia="標楷體"/>
                <w:sz w:val="28"/>
                <w:szCs w:val="28"/>
              </w:rPr>
              <w:t>1020010761</w:t>
            </w:r>
            <w:r w:rsidRPr="00A91207">
              <w:rPr>
                <w:rFonts w:eastAsia="標楷體"/>
                <w:sz w:val="28"/>
                <w:szCs w:val="28"/>
              </w:rPr>
              <w:t>號函</w:t>
            </w:r>
            <w:r w:rsidRPr="00A91207">
              <w:rPr>
                <w:rFonts w:ascii="標楷體" w:eastAsia="標楷體" w:hAnsi="標楷體" w:hint="eastAsia"/>
                <w:sz w:val="28"/>
                <w:szCs w:val="28"/>
              </w:rPr>
              <w:t>(略以)</w:t>
            </w:r>
            <w:r w:rsidRPr="00A91207">
              <w:rPr>
                <w:rFonts w:eastAsia="標楷體"/>
                <w:sz w:val="28"/>
                <w:szCs w:val="28"/>
              </w:rPr>
              <w:t>，私立高中及附設國中、國小部目前為教育部國民及學前教育署轄管。</w:t>
            </w:r>
          </w:p>
        </w:tc>
      </w:tr>
      <w:tr w:rsidR="00A91207" w:rsidRPr="00A91207" w:rsidTr="00C816F3">
        <w:tc>
          <w:tcPr>
            <w:tcW w:w="1667" w:type="pct"/>
          </w:tcPr>
          <w:p w:rsidR="00DD6C9D" w:rsidRPr="00A91207" w:rsidRDefault="00A14E8B"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第三點</w:t>
            </w:r>
          </w:p>
          <w:p w:rsidR="00A14E8B" w:rsidRPr="00A91207" w:rsidRDefault="00A14E8B" w:rsidP="008C5DC4">
            <w:pPr>
              <w:kinsoku w:val="0"/>
              <w:wordWrap w:val="0"/>
              <w:overflowPunct w:val="0"/>
              <w:autoSpaceDE w:val="0"/>
              <w:autoSpaceDN w:val="0"/>
              <w:spacing w:line="420" w:lineRule="exact"/>
              <w:jc w:val="both"/>
              <w:rPr>
                <w:rFonts w:ascii="標楷體" w:eastAsia="標楷體" w:hAnsi="標楷體" w:hint="eastAsia"/>
                <w:sz w:val="28"/>
                <w:szCs w:val="28"/>
              </w:rPr>
            </w:pPr>
            <w:r w:rsidRPr="00A91207">
              <w:rPr>
                <w:rFonts w:eastAsia="標楷體"/>
                <w:sz w:val="28"/>
                <w:szCs w:val="28"/>
              </w:rPr>
              <w:t>（一）基本條件：服務教職</w:t>
            </w:r>
            <w:r w:rsidRPr="00A91207">
              <w:rPr>
                <w:rFonts w:eastAsia="標楷體" w:hint="eastAsia"/>
                <w:sz w:val="28"/>
                <w:szCs w:val="28"/>
                <w:u w:val="single"/>
              </w:rPr>
              <w:t>五</w:t>
            </w:r>
            <w:r w:rsidRPr="00A91207">
              <w:rPr>
                <w:rFonts w:eastAsia="標楷體"/>
                <w:sz w:val="28"/>
                <w:szCs w:val="28"/>
              </w:rPr>
              <w:t>年以上，且在現職學校服務滿</w:t>
            </w:r>
            <w:r w:rsidRPr="00A91207">
              <w:rPr>
                <w:rFonts w:eastAsia="標楷體" w:hint="eastAsia"/>
                <w:sz w:val="28"/>
                <w:szCs w:val="28"/>
                <w:u w:val="single"/>
              </w:rPr>
              <w:t>一</w:t>
            </w:r>
            <w:r w:rsidRPr="00A91207">
              <w:rPr>
                <w:rFonts w:eastAsia="標楷體"/>
                <w:sz w:val="28"/>
                <w:szCs w:val="28"/>
              </w:rPr>
              <w:t>年（</w:t>
            </w:r>
            <w:r w:rsidRPr="00A91207">
              <w:rPr>
                <w:rFonts w:eastAsia="標楷體"/>
                <w:kern w:val="0"/>
                <w:sz w:val="28"/>
                <w:szCs w:val="28"/>
              </w:rPr>
              <w:t>留職停薪、代理代課等年資均不計入</w:t>
            </w:r>
            <w:r w:rsidRPr="00A91207">
              <w:rPr>
                <w:rFonts w:eastAsia="標楷體"/>
                <w:sz w:val="28"/>
                <w:szCs w:val="28"/>
              </w:rPr>
              <w:t>），品德優良、服務熱心、教學績優，最近</w:t>
            </w:r>
            <w:r w:rsidRPr="00A91207">
              <w:rPr>
                <w:rFonts w:eastAsia="標楷體" w:hint="eastAsia"/>
                <w:sz w:val="28"/>
                <w:szCs w:val="28"/>
                <w:u w:val="single"/>
              </w:rPr>
              <w:t>五</w:t>
            </w:r>
            <w:r w:rsidRPr="00A91207">
              <w:rPr>
                <w:rFonts w:eastAsia="標楷體"/>
                <w:sz w:val="28"/>
                <w:szCs w:val="28"/>
              </w:rPr>
              <w:t>年考（績）核或評鑑結果均核定通過、晉級或發給獎金，並</w:t>
            </w:r>
            <w:r w:rsidRPr="00A91207">
              <w:rPr>
                <w:rFonts w:eastAsia="標楷體"/>
                <w:sz w:val="28"/>
              </w:rPr>
              <w:t>具有下列</w:t>
            </w:r>
            <w:r w:rsidRPr="00A91207">
              <w:rPr>
                <w:rFonts w:eastAsia="標楷體"/>
                <w:sz w:val="28"/>
                <w:szCs w:val="28"/>
              </w:rPr>
              <w:t>具體事蹟之一者，得為優良教師及師鐸獎之被推薦人：</w:t>
            </w:r>
          </w:p>
          <w:p w:rsidR="00A14E8B" w:rsidRPr="00A91207" w:rsidRDefault="00A14E8B" w:rsidP="008C5DC4">
            <w:pPr>
              <w:kinsoku w:val="0"/>
              <w:wordWrap w:val="0"/>
              <w:overflowPunct w:val="0"/>
              <w:autoSpaceDE w:val="0"/>
              <w:autoSpaceDN w:val="0"/>
              <w:spacing w:line="420" w:lineRule="exact"/>
              <w:jc w:val="both"/>
              <w:rPr>
                <w:rFonts w:ascii="標楷體" w:eastAsia="標楷體" w:hAnsi="標楷體" w:hint="eastAsia"/>
                <w:sz w:val="28"/>
                <w:szCs w:val="28"/>
              </w:rPr>
            </w:pPr>
          </w:p>
          <w:p w:rsidR="00EA76B7" w:rsidRPr="00A91207" w:rsidRDefault="00EA76B7" w:rsidP="008C5DC4">
            <w:pPr>
              <w:kinsoku w:val="0"/>
              <w:wordWrap w:val="0"/>
              <w:overflowPunct w:val="0"/>
              <w:autoSpaceDE w:val="0"/>
              <w:autoSpaceDN w:val="0"/>
              <w:spacing w:line="420" w:lineRule="exact"/>
              <w:jc w:val="both"/>
              <w:rPr>
                <w:rFonts w:ascii="標楷體" w:eastAsia="標楷體" w:hAnsi="標楷體" w:hint="eastAsia"/>
                <w:sz w:val="28"/>
                <w:szCs w:val="28"/>
              </w:rPr>
            </w:pPr>
          </w:p>
          <w:p w:rsidR="008C5DC4" w:rsidRPr="00A91207" w:rsidRDefault="00A14E8B" w:rsidP="008C5DC4">
            <w:pPr>
              <w:kinsoku w:val="0"/>
              <w:wordWrap w:val="0"/>
              <w:overflowPunct w:val="0"/>
              <w:autoSpaceDE w:val="0"/>
              <w:autoSpaceDN w:val="0"/>
              <w:spacing w:line="420" w:lineRule="exact"/>
              <w:jc w:val="both"/>
              <w:rPr>
                <w:rFonts w:ascii="標楷體" w:eastAsia="標楷體" w:hAnsi="標楷體" w:hint="eastAsia"/>
                <w:sz w:val="28"/>
                <w:szCs w:val="28"/>
              </w:rPr>
            </w:pPr>
            <w:r w:rsidRPr="00A91207">
              <w:rPr>
                <w:rFonts w:eastAsia="標楷體"/>
                <w:sz w:val="28"/>
              </w:rPr>
              <w:t>4.</w:t>
            </w:r>
            <w:r w:rsidR="008C5DC4" w:rsidRPr="00A91207">
              <w:rPr>
                <w:rFonts w:ascii="標楷體" w:eastAsia="標楷體" w:hAnsi="標楷體" w:hint="eastAsia"/>
                <w:sz w:val="28"/>
                <w:szCs w:val="28"/>
              </w:rPr>
              <w:t>對推行生活教育、特殊教育、童軍教育、終身學習、全民體育、校園整建、</w:t>
            </w:r>
            <w:r w:rsidR="00C85A11" w:rsidRPr="00A91207">
              <w:rPr>
                <w:rFonts w:eastAsia="標楷體"/>
                <w:sz w:val="28"/>
                <w:u w:val="single"/>
              </w:rPr>
              <w:t>性</w:t>
            </w:r>
            <w:r w:rsidR="00542D90" w:rsidRPr="00A91207">
              <w:rPr>
                <w:rFonts w:eastAsia="標楷體" w:hint="eastAsia"/>
                <w:sz w:val="28"/>
                <w:u w:val="single"/>
              </w:rPr>
              <w:t>別</w:t>
            </w:r>
            <w:r w:rsidR="00C85A11" w:rsidRPr="00A91207">
              <w:rPr>
                <w:rFonts w:eastAsia="標楷體"/>
                <w:sz w:val="28"/>
                <w:u w:val="single"/>
              </w:rPr>
              <w:t>平</w:t>
            </w:r>
            <w:r w:rsidR="00542D90" w:rsidRPr="00A91207">
              <w:rPr>
                <w:rFonts w:eastAsia="標楷體" w:hint="eastAsia"/>
                <w:sz w:val="28"/>
                <w:u w:val="single"/>
              </w:rPr>
              <w:t>等</w:t>
            </w:r>
            <w:r w:rsidR="00C85A11" w:rsidRPr="00A91207">
              <w:rPr>
                <w:rFonts w:eastAsia="標楷體"/>
                <w:sz w:val="28"/>
                <w:u w:val="single"/>
              </w:rPr>
              <w:t>教育、家庭教育、</w:t>
            </w:r>
            <w:r w:rsidRPr="00A91207">
              <w:rPr>
                <w:rFonts w:eastAsia="標楷體" w:hint="eastAsia"/>
                <w:sz w:val="28"/>
                <w:u w:val="single"/>
              </w:rPr>
              <w:t>幼兒教育、</w:t>
            </w:r>
            <w:r w:rsidR="008C5DC4" w:rsidRPr="00A91207">
              <w:rPr>
                <w:rFonts w:ascii="標楷體" w:eastAsia="標楷體" w:hAnsi="標楷體" w:hint="eastAsia"/>
                <w:sz w:val="28"/>
                <w:szCs w:val="28"/>
              </w:rPr>
              <w:t>教務、學務、總務、輔導等工作，有卓著貢獻。</w:t>
            </w:r>
          </w:p>
          <w:p w:rsidR="00EB4811" w:rsidRPr="00A91207" w:rsidRDefault="00EB4811" w:rsidP="00EB4811">
            <w:pPr>
              <w:tabs>
                <w:tab w:val="left" w:pos="720"/>
                <w:tab w:val="num" w:pos="1080"/>
                <w:tab w:val="num" w:pos="3540"/>
              </w:tabs>
              <w:snapToGrid w:val="0"/>
              <w:spacing w:line="400" w:lineRule="exact"/>
              <w:jc w:val="both"/>
              <w:rPr>
                <w:rFonts w:eastAsia="標楷體" w:hint="eastAsia"/>
                <w:sz w:val="28"/>
              </w:rPr>
            </w:pPr>
          </w:p>
          <w:p w:rsidR="00376616" w:rsidRPr="00A91207" w:rsidRDefault="00376616" w:rsidP="00EB4811">
            <w:pPr>
              <w:tabs>
                <w:tab w:val="left" w:pos="720"/>
                <w:tab w:val="num" w:pos="1080"/>
                <w:tab w:val="num" w:pos="3540"/>
              </w:tabs>
              <w:snapToGrid w:val="0"/>
              <w:spacing w:line="400" w:lineRule="exact"/>
              <w:jc w:val="both"/>
              <w:rPr>
                <w:rFonts w:eastAsia="標楷體" w:hint="eastAsia"/>
                <w:sz w:val="28"/>
              </w:rPr>
            </w:pP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（二）</w:t>
            </w:r>
            <w:r w:rsidRPr="00A91207">
              <w:rPr>
                <w:rFonts w:eastAsia="標楷體" w:hint="eastAsia"/>
                <w:sz w:val="28"/>
                <w:u w:val="single"/>
              </w:rPr>
              <w:t>消極條件：</w:t>
            </w:r>
            <w:r w:rsidRPr="00A91207">
              <w:rPr>
                <w:rFonts w:eastAsia="標楷體"/>
                <w:sz w:val="28"/>
              </w:rPr>
              <w:t>具有下列情形之一者，不得推薦：</w:t>
            </w:r>
          </w:p>
          <w:p w:rsidR="00EB4811" w:rsidRPr="00A91207" w:rsidRDefault="00EB4811" w:rsidP="00EA76B7">
            <w:pPr>
              <w:tabs>
                <w:tab w:val="left" w:pos="720"/>
                <w:tab w:val="num" w:pos="1080"/>
                <w:tab w:val="num" w:pos="3540"/>
              </w:tabs>
              <w:snapToGrid w:val="0"/>
              <w:spacing w:line="400" w:lineRule="exact"/>
              <w:jc w:val="both"/>
              <w:rPr>
                <w:rFonts w:eastAsia="標楷體"/>
                <w:sz w:val="28"/>
              </w:rPr>
            </w:pPr>
            <w:r w:rsidRPr="00A91207">
              <w:rPr>
                <w:rFonts w:eastAsia="標楷體"/>
                <w:sz w:val="28"/>
              </w:rPr>
              <w:t>1.</w:t>
            </w:r>
            <w:r w:rsidRPr="00A91207">
              <w:rPr>
                <w:rFonts w:eastAsia="標楷體"/>
                <w:sz w:val="28"/>
              </w:rPr>
              <w:t>曾體罰學生經調查屬實。</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2.</w:t>
            </w:r>
            <w:r w:rsidRPr="00A91207">
              <w:rPr>
                <w:rFonts w:eastAsia="標楷體"/>
                <w:sz w:val="28"/>
              </w:rPr>
              <w:t>曾從事校內外不當補習經調查屬實。</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3.</w:t>
            </w:r>
            <w:r w:rsidRPr="00A91207">
              <w:rPr>
                <w:rFonts w:eastAsia="標楷體"/>
                <w:sz w:val="28"/>
              </w:rPr>
              <w:t>具有教師法</w:t>
            </w:r>
            <w:r w:rsidRPr="00A91207">
              <w:rPr>
                <w:rFonts w:eastAsia="標楷體" w:hint="eastAsia"/>
                <w:sz w:val="28"/>
              </w:rPr>
              <w:t>第</w:t>
            </w:r>
            <w:r w:rsidRPr="00A91207">
              <w:rPr>
                <w:rFonts w:eastAsia="標楷體" w:hint="eastAsia"/>
                <w:sz w:val="28"/>
                <w:u w:val="single"/>
              </w:rPr>
              <w:t>十四</w:t>
            </w:r>
            <w:r w:rsidRPr="00A91207">
              <w:rPr>
                <w:rFonts w:eastAsia="標楷體"/>
                <w:sz w:val="28"/>
              </w:rPr>
              <w:t>條第</w:t>
            </w:r>
            <w:r w:rsidRPr="00A91207">
              <w:rPr>
                <w:rFonts w:eastAsia="標楷體" w:hint="eastAsia"/>
                <w:sz w:val="28"/>
                <w:u w:val="single"/>
              </w:rPr>
              <w:t>一</w:t>
            </w:r>
            <w:r w:rsidRPr="00A91207">
              <w:rPr>
                <w:rFonts w:eastAsia="標楷體"/>
                <w:sz w:val="28"/>
              </w:rPr>
              <w:t>項各款所定情事之一。</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4.</w:t>
            </w:r>
            <w:r w:rsidRPr="00A91207">
              <w:rPr>
                <w:rFonts w:eastAsia="標楷體"/>
                <w:sz w:val="28"/>
              </w:rPr>
              <w:t>具有教育人員任用條例第</w:t>
            </w:r>
            <w:r w:rsidRPr="00A91207">
              <w:rPr>
                <w:rFonts w:eastAsia="標楷體" w:hint="eastAsia"/>
                <w:sz w:val="28"/>
                <w:u w:val="single"/>
              </w:rPr>
              <w:t>三十一</w:t>
            </w:r>
            <w:r w:rsidRPr="00A91207">
              <w:rPr>
                <w:rFonts w:eastAsia="標楷體"/>
                <w:sz w:val="28"/>
              </w:rPr>
              <w:t>條各款所定情事之一。</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5.</w:t>
            </w:r>
            <w:r w:rsidRPr="00A91207">
              <w:rPr>
                <w:rFonts w:eastAsia="標楷體"/>
                <w:sz w:val="28"/>
              </w:rPr>
              <w:t>涉性侵害或性騷擾事件或尚在調查階段。</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6.</w:t>
            </w:r>
            <w:r w:rsidRPr="00A91207">
              <w:rPr>
                <w:rFonts w:eastAsia="標楷體"/>
                <w:sz w:val="28"/>
              </w:rPr>
              <w:t>於不適任教師、運動教練、軍護人員、校長或園長處理程序中。</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7.</w:t>
            </w:r>
            <w:r w:rsidRPr="00A91207">
              <w:rPr>
                <w:rFonts w:eastAsia="標楷體"/>
                <w:sz w:val="28"/>
              </w:rPr>
              <w:t>曾受刑事、懲戒處分或最近</w:t>
            </w:r>
            <w:r w:rsidRPr="00A91207">
              <w:rPr>
                <w:rFonts w:eastAsia="標楷體" w:hint="eastAsia"/>
                <w:sz w:val="28"/>
                <w:u w:val="single"/>
              </w:rPr>
              <w:t>五</w:t>
            </w:r>
            <w:r w:rsidRPr="00A91207">
              <w:rPr>
                <w:rFonts w:eastAsia="標楷體"/>
                <w:sz w:val="28"/>
              </w:rPr>
              <w:t>年內平時考核申誡以上之處分。</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8.</w:t>
            </w:r>
            <w:r w:rsidRPr="00A91207">
              <w:rPr>
                <w:rFonts w:eastAsia="標楷體"/>
                <w:sz w:val="28"/>
              </w:rPr>
              <w:t>除上開情事外，其他有違師道之不良情事。</w:t>
            </w:r>
          </w:p>
          <w:p w:rsidR="00F93457" w:rsidRPr="00A91207" w:rsidRDefault="00F93457" w:rsidP="008C5DC4">
            <w:pPr>
              <w:kinsoku w:val="0"/>
              <w:wordWrap w:val="0"/>
              <w:overflowPunct w:val="0"/>
              <w:autoSpaceDE w:val="0"/>
              <w:autoSpaceDN w:val="0"/>
              <w:spacing w:line="420" w:lineRule="exact"/>
              <w:jc w:val="both"/>
              <w:rPr>
                <w:rFonts w:ascii="標楷體" w:eastAsia="標楷體" w:hAnsi="標楷體" w:hint="eastAsia"/>
                <w:sz w:val="28"/>
                <w:szCs w:val="28"/>
              </w:rPr>
            </w:pPr>
          </w:p>
        </w:tc>
        <w:tc>
          <w:tcPr>
            <w:tcW w:w="1667" w:type="pct"/>
            <w:shd w:val="clear" w:color="auto" w:fill="auto"/>
          </w:tcPr>
          <w:p w:rsidR="008C5DC4" w:rsidRPr="00A91207" w:rsidRDefault="008C5DC4" w:rsidP="000D015C">
            <w:pPr>
              <w:kinsoku w:val="0"/>
              <w:overflowPunct w:val="0"/>
              <w:autoSpaceDE w:val="0"/>
              <w:autoSpaceDN w:val="0"/>
              <w:spacing w:line="420" w:lineRule="exact"/>
              <w:jc w:val="both"/>
              <w:rPr>
                <w:rFonts w:ascii="標楷體" w:eastAsia="標楷體" w:hAnsi="標楷體" w:hint="eastAsia"/>
                <w:sz w:val="28"/>
                <w:szCs w:val="28"/>
              </w:rPr>
            </w:pPr>
            <w:r w:rsidRPr="00A91207">
              <w:rPr>
                <w:rFonts w:ascii="標楷體" w:eastAsia="標楷體" w:hAnsi="標楷體" w:hint="eastAsia"/>
                <w:sz w:val="28"/>
                <w:szCs w:val="28"/>
              </w:rPr>
              <w:lastRenderedPageBreak/>
              <w:t>第三點</w:t>
            </w:r>
          </w:p>
          <w:p w:rsidR="00A14E8B" w:rsidRPr="00A91207" w:rsidRDefault="00A14E8B" w:rsidP="00C85A11">
            <w:pPr>
              <w:kinsoku w:val="0"/>
              <w:overflowPunct w:val="0"/>
              <w:autoSpaceDE w:val="0"/>
              <w:autoSpaceDN w:val="0"/>
              <w:spacing w:line="420" w:lineRule="exact"/>
              <w:jc w:val="both"/>
              <w:rPr>
                <w:rFonts w:eastAsia="標楷體" w:hint="eastAsia"/>
                <w:sz w:val="28"/>
                <w:szCs w:val="28"/>
              </w:rPr>
            </w:pPr>
            <w:r w:rsidRPr="00A91207">
              <w:rPr>
                <w:rFonts w:eastAsia="標楷體"/>
                <w:sz w:val="28"/>
                <w:szCs w:val="28"/>
              </w:rPr>
              <w:t>（一）基本條件：服務教職</w:t>
            </w:r>
            <w:r w:rsidRPr="00A91207">
              <w:rPr>
                <w:rFonts w:eastAsia="標楷體"/>
                <w:sz w:val="28"/>
                <w:szCs w:val="28"/>
                <w:u w:val="single"/>
              </w:rPr>
              <w:t>5</w:t>
            </w:r>
            <w:r w:rsidRPr="00A91207">
              <w:rPr>
                <w:rFonts w:eastAsia="標楷體"/>
                <w:sz w:val="28"/>
                <w:szCs w:val="28"/>
              </w:rPr>
              <w:t>年以上，且在現職學校服務</w:t>
            </w:r>
            <w:r w:rsidRPr="00A91207">
              <w:rPr>
                <w:rFonts w:eastAsia="標楷體"/>
                <w:sz w:val="28"/>
                <w:szCs w:val="28"/>
                <w:u w:val="single"/>
              </w:rPr>
              <w:t>累計</w:t>
            </w:r>
            <w:r w:rsidRPr="00A91207">
              <w:rPr>
                <w:rFonts w:eastAsia="標楷體"/>
                <w:sz w:val="28"/>
                <w:szCs w:val="28"/>
              </w:rPr>
              <w:t>滿</w:t>
            </w:r>
            <w:r w:rsidRPr="00A91207">
              <w:rPr>
                <w:rFonts w:eastAsia="標楷體"/>
                <w:sz w:val="28"/>
                <w:szCs w:val="28"/>
                <w:u w:val="single"/>
              </w:rPr>
              <w:t>1</w:t>
            </w:r>
            <w:r w:rsidRPr="00A91207">
              <w:rPr>
                <w:rFonts w:eastAsia="標楷體"/>
                <w:sz w:val="28"/>
                <w:szCs w:val="28"/>
              </w:rPr>
              <w:t>年（</w:t>
            </w:r>
            <w:r w:rsidRPr="00A91207">
              <w:rPr>
                <w:rFonts w:eastAsia="標楷體"/>
                <w:kern w:val="0"/>
                <w:sz w:val="28"/>
                <w:szCs w:val="28"/>
              </w:rPr>
              <w:t>留職停薪、代理代課等年資均不計入</w:t>
            </w:r>
            <w:r w:rsidRPr="00A91207">
              <w:rPr>
                <w:rFonts w:eastAsia="標楷體"/>
                <w:sz w:val="28"/>
                <w:szCs w:val="28"/>
              </w:rPr>
              <w:t>），品德優良、服務熱心、教學績優，最近</w:t>
            </w:r>
            <w:r w:rsidRPr="00A91207">
              <w:rPr>
                <w:rFonts w:eastAsia="標楷體"/>
                <w:sz w:val="28"/>
                <w:szCs w:val="28"/>
                <w:u w:val="single"/>
              </w:rPr>
              <w:t>5</w:t>
            </w:r>
            <w:r w:rsidRPr="00A91207">
              <w:rPr>
                <w:rFonts w:eastAsia="標楷體"/>
                <w:sz w:val="28"/>
                <w:szCs w:val="28"/>
              </w:rPr>
              <w:t>年考（績）核或評鑑結果均核定通過、晉級或發給獎金，並</w:t>
            </w:r>
            <w:r w:rsidRPr="00A91207">
              <w:rPr>
                <w:rFonts w:eastAsia="標楷體"/>
                <w:sz w:val="28"/>
              </w:rPr>
              <w:t>具有下列</w:t>
            </w:r>
            <w:r w:rsidRPr="00A91207">
              <w:rPr>
                <w:rFonts w:eastAsia="標楷體"/>
                <w:sz w:val="28"/>
                <w:szCs w:val="28"/>
              </w:rPr>
              <w:t>具體事蹟之一者，得為優良教師及師鐸獎之被推薦人：</w:t>
            </w:r>
          </w:p>
          <w:p w:rsidR="00A14E8B" w:rsidRPr="00A91207" w:rsidRDefault="00A14E8B" w:rsidP="00C85A11">
            <w:pPr>
              <w:kinsoku w:val="0"/>
              <w:overflowPunct w:val="0"/>
              <w:autoSpaceDE w:val="0"/>
              <w:autoSpaceDN w:val="0"/>
              <w:spacing w:line="420" w:lineRule="exact"/>
              <w:jc w:val="both"/>
              <w:rPr>
                <w:rFonts w:eastAsia="標楷體" w:hint="eastAsia"/>
                <w:sz w:val="28"/>
                <w:szCs w:val="28"/>
              </w:rPr>
            </w:pPr>
          </w:p>
          <w:p w:rsidR="00DD6C9D" w:rsidRPr="00A91207" w:rsidRDefault="00A14E8B" w:rsidP="00C85A11">
            <w:pPr>
              <w:kinsoku w:val="0"/>
              <w:overflowPunct w:val="0"/>
              <w:autoSpaceDE w:val="0"/>
              <w:autoSpaceDN w:val="0"/>
              <w:spacing w:line="420" w:lineRule="exact"/>
              <w:jc w:val="both"/>
              <w:rPr>
                <w:rFonts w:eastAsia="標楷體" w:hint="eastAsia"/>
                <w:sz w:val="28"/>
              </w:rPr>
            </w:pPr>
            <w:r w:rsidRPr="00A91207">
              <w:rPr>
                <w:rFonts w:eastAsia="標楷體"/>
                <w:sz w:val="28"/>
              </w:rPr>
              <w:lastRenderedPageBreak/>
              <w:t>4.</w:t>
            </w:r>
            <w:r w:rsidR="008C5DC4" w:rsidRPr="00A91207">
              <w:rPr>
                <w:rFonts w:eastAsia="標楷體"/>
                <w:sz w:val="28"/>
              </w:rPr>
              <w:t>對推行生活教育、特殊教育、童軍教育、終身學習、全民體育、校園整建、教務、學務、總務、輔導等工作，有卓著貢獻。</w:t>
            </w:r>
          </w:p>
          <w:p w:rsidR="00EB4811" w:rsidRPr="00A91207" w:rsidRDefault="00EB4811" w:rsidP="00C85A11">
            <w:pPr>
              <w:kinsoku w:val="0"/>
              <w:overflowPunct w:val="0"/>
              <w:autoSpaceDE w:val="0"/>
              <w:autoSpaceDN w:val="0"/>
              <w:spacing w:line="420" w:lineRule="exact"/>
              <w:jc w:val="both"/>
              <w:rPr>
                <w:rFonts w:eastAsia="標楷體" w:hint="eastAsia"/>
                <w:sz w:val="28"/>
              </w:rPr>
            </w:pPr>
          </w:p>
          <w:p w:rsidR="00376616" w:rsidRPr="00A91207" w:rsidRDefault="00376616" w:rsidP="00C85A11">
            <w:pPr>
              <w:kinsoku w:val="0"/>
              <w:overflowPunct w:val="0"/>
              <w:autoSpaceDE w:val="0"/>
              <w:autoSpaceDN w:val="0"/>
              <w:spacing w:line="420" w:lineRule="exact"/>
              <w:jc w:val="both"/>
              <w:rPr>
                <w:rFonts w:eastAsia="標楷體" w:hint="eastAsia"/>
                <w:sz w:val="28"/>
              </w:rPr>
            </w:pPr>
          </w:p>
          <w:p w:rsidR="00EA76B7" w:rsidRPr="00A91207" w:rsidRDefault="00EA76B7" w:rsidP="00C85A11">
            <w:pPr>
              <w:kinsoku w:val="0"/>
              <w:overflowPunct w:val="0"/>
              <w:autoSpaceDE w:val="0"/>
              <w:autoSpaceDN w:val="0"/>
              <w:spacing w:line="420" w:lineRule="exact"/>
              <w:jc w:val="both"/>
              <w:rPr>
                <w:rFonts w:eastAsia="標楷體" w:hint="eastAsia"/>
                <w:sz w:val="28"/>
              </w:rPr>
            </w:pP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（二）</w:t>
            </w:r>
            <w:r w:rsidRPr="00A91207">
              <w:rPr>
                <w:rFonts w:eastAsia="標楷體"/>
                <w:sz w:val="28"/>
                <w:u w:val="single"/>
              </w:rPr>
              <w:t>除上開基本條件外，</w:t>
            </w:r>
            <w:r w:rsidRPr="00A91207">
              <w:rPr>
                <w:rFonts w:eastAsia="標楷體"/>
                <w:sz w:val="28"/>
              </w:rPr>
              <w:t>具有下列情形之一者，不得推薦：</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1.</w:t>
            </w:r>
            <w:r w:rsidRPr="00A91207">
              <w:rPr>
                <w:rFonts w:eastAsia="標楷體"/>
                <w:sz w:val="28"/>
              </w:rPr>
              <w:t>曾體罰學生經調查屬實。</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2.</w:t>
            </w:r>
            <w:r w:rsidRPr="00A91207">
              <w:rPr>
                <w:rFonts w:eastAsia="標楷體"/>
                <w:sz w:val="28"/>
              </w:rPr>
              <w:t>曾從事校內外不當補習經調查屬實。</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3.</w:t>
            </w:r>
            <w:r w:rsidRPr="00A91207">
              <w:rPr>
                <w:rFonts w:eastAsia="標楷體"/>
                <w:sz w:val="28"/>
              </w:rPr>
              <w:t>具有教師法第</w:t>
            </w:r>
            <w:r w:rsidRPr="00A91207">
              <w:rPr>
                <w:rFonts w:eastAsia="標楷體"/>
                <w:sz w:val="28"/>
                <w:u w:val="single"/>
              </w:rPr>
              <w:t>14</w:t>
            </w:r>
            <w:r w:rsidRPr="00A91207">
              <w:rPr>
                <w:rFonts w:eastAsia="標楷體"/>
                <w:sz w:val="28"/>
              </w:rPr>
              <w:t>條第</w:t>
            </w:r>
            <w:r w:rsidRPr="00A91207">
              <w:rPr>
                <w:rFonts w:eastAsia="標楷體"/>
                <w:sz w:val="28"/>
                <w:u w:val="single"/>
              </w:rPr>
              <w:t>1</w:t>
            </w:r>
            <w:r w:rsidRPr="00A91207">
              <w:rPr>
                <w:rFonts w:eastAsia="標楷體"/>
                <w:sz w:val="28"/>
              </w:rPr>
              <w:t>項各款所定情事之一。</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4.</w:t>
            </w:r>
            <w:r w:rsidRPr="00A91207">
              <w:rPr>
                <w:rFonts w:eastAsia="標楷體"/>
                <w:sz w:val="28"/>
              </w:rPr>
              <w:t>具有教育人員任用條例第</w:t>
            </w:r>
            <w:r w:rsidRPr="00A91207">
              <w:rPr>
                <w:rFonts w:eastAsia="標楷體"/>
                <w:sz w:val="28"/>
                <w:u w:val="single"/>
              </w:rPr>
              <w:t>31</w:t>
            </w:r>
            <w:r w:rsidRPr="00A91207">
              <w:rPr>
                <w:rFonts w:eastAsia="標楷體"/>
                <w:sz w:val="28"/>
              </w:rPr>
              <w:t>條各款所定情事之一。</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5.</w:t>
            </w:r>
            <w:r w:rsidRPr="00A91207">
              <w:rPr>
                <w:rFonts w:eastAsia="標楷體"/>
                <w:sz w:val="28"/>
              </w:rPr>
              <w:t>涉性侵害或性騷擾事件或尚在調查階段。</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6.</w:t>
            </w:r>
            <w:r w:rsidRPr="00A91207">
              <w:rPr>
                <w:rFonts w:eastAsia="標楷體"/>
                <w:sz w:val="28"/>
              </w:rPr>
              <w:t>於不適任教師、運動教練、軍護人員、校長或園長處理程序中。</w:t>
            </w:r>
          </w:p>
          <w:p w:rsidR="00EB4811" w:rsidRPr="00A91207" w:rsidRDefault="00EB4811" w:rsidP="00EB4811">
            <w:pPr>
              <w:tabs>
                <w:tab w:val="left" w:pos="720"/>
                <w:tab w:val="num" w:pos="1080"/>
                <w:tab w:val="num" w:pos="3540"/>
              </w:tabs>
              <w:snapToGrid w:val="0"/>
              <w:spacing w:line="400" w:lineRule="exact"/>
              <w:jc w:val="both"/>
              <w:rPr>
                <w:rFonts w:eastAsia="標楷體"/>
                <w:sz w:val="28"/>
              </w:rPr>
            </w:pPr>
            <w:r w:rsidRPr="00A91207">
              <w:rPr>
                <w:rFonts w:eastAsia="標楷體"/>
                <w:sz w:val="28"/>
              </w:rPr>
              <w:t>7.</w:t>
            </w:r>
            <w:r w:rsidRPr="00A91207">
              <w:rPr>
                <w:rFonts w:eastAsia="標楷體"/>
                <w:sz w:val="28"/>
              </w:rPr>
              <w:t>曾受刑事、懲戒處分或最近</w:t>
            </w:r>
            <w:r w:rsidRPr="00A91207">
              <w:rPr>
                <w:rFonts w:eastAsia="標楷體"/>
                <w:sz w:val="28"/>
                <w:u w:val="single"/>
              </w:rPr>
              <w:t>5</w:t>
            </w:r>
            <w:r w:rsidRPr="00A91207">
              <w:rPr>
                <w:rFonts w:eastAsia="標楷體"/>
                <w:sz w:val="28"/>
              </w:rPr>
              <w:t>年內平時考核申誡以上之處分。</w:t>
            </w:r>
          </w:p>
          <w:p w:rsidR="00EB4811" w:rsidRPr="00A91207" w:rsidRDefault="00EB4811" w:rsidP="00EA76B7">
            <w:pPr>
              <w:tabs>
                <w:tab w:val="left" w:pos="720"/>
                <w:tab w:val="num" w:pos="1080"/>
                <w:tab w:val="num" w:pos="3540"/>
              </w:tabs>
              <w:snapToGrid w:val="0"/>
              <w:spacing w:line="400" w:lineRule="exact"/>
              <w:jc w:val="both"/>
              <w:rPr>
                <w:rFonts w:eastAsia="標楷體" w:hint="eastAsia"/>
                <w:sz w:val="28"/>
              </w:rPr>
            </w:pPr>
            <w:r w:rsidRPr="00A91207">
              <w:rPr>
                <w:rFonts w:eastAsia="標楷體"/>
                <w:sz w:val="28"/>
              </w:rPr>
              <w:t>8.</w:t>
            </w:r>
            <w:r w:rsidRPr="00A91207">
              <w:rPr>
                <w:rFonts w:eastAsia="標楷體"/>
                <w:sz w:val="28"/>
              </w:rPr>
              <w:t>除上開情事外，其他有違師道之不良情事。</w:t>
            </w:r>
          </w:p>
        </w:tc>
        <w:tc>
          <w:tcPr>
            <w:tcW w:w="1666" w:type="pct"/>
            <w:shd w:val="clear" w:color="auto" w:fill="auto"/>
          </w:tcPr>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r w:rsidRPr="00A91207">
              <w:rPr>
                <w:rFonts w:eastAsia="標楷體" w:hint="eastAsia"/>
                <w:sz w:val="28"/>
                <w:szCs w:val="28"/>
              </w:rPr>
              <w:lastRenderedPageBreak/>
              <w:t>一、將阿拉伯數字修正為國字數字。</w:t>
            </w: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p>
          <w:p w:rsidR="00DD6C9D" w:rsidRPr="00A91207" w:rsidRDefault="00A14E8B" w:rsidP="00A91207">
            <w:pPr>
              <w:kinsoku w:val="0"/>
              <w:wordWrap w:val="0"/>
              <w:overflowPunct w:val="0"/>
              <w:autoSpaceDE w:val="0"/>
              <w:autoSpaceDN w:val="0"/>
              <w:spacing w:line="420" w:lineRule="exact"/>
              <w:ind w:left="560" w:hangingChars="200" w:hanging="560"/>
              <w:jc w:val="both"/>
              <w:rPr>
                <w:rFonts w:eastAsia="標楷體" w:hint="eastAsia"/>
                <w:sz w:val="28"/>
                <w:szCs w:val="28"/>
              </w:rPr>
            </w:pPr>
            <w:r w:rsidRPr="00A91207">
              <w:rPr>
                <w:rFonts w:eastAsia="標楷體" w:hint="eastAsia"/>
                <w:sz w:val="28"/>
                <w:szCs w:val="28"/>
              </w:rPr>
              <w:lastRenderedPageBreak/>
              <w:t>二</w:t>
            </w:r>
            <w:r w:rsidR="00DD6C9D" w:rsidRPr="00A91207">
              <w:rPr>
                <w:rFonts w:eastAsia="標楷體"/>
                <w:sz w:val="28"/>
                <w:szCs w:val="28"/>
              </w:rPr>
              <w:t>、</w:t>
            </w:r>
            <w:r w:rsidR="005F1F77" w:rsidRPr="00A91207">
              <w:rPr>
                <w:rFonts w:eastAsia="標楷體"/>
                <w:sz w:val="28"/>
                <w:szCs w:val="28"/>
              </w:rPr>
              <w:t>依據臺南市</w:t>
            </w:r>
            <w:r w:rsidR="005F1F77" w:rsidRPr="00A91207">
              <w:rPr>
                <w:rFonts w:eastAsia="標楷體"/>
                <w:sz w:val="28"/>
                <w:szCs w:val="28"/>
              </w:rPr>
              <w:t>103</w:t>
            </w:r>
            <w:r w:rsidR="005F1F77" w:rsidRPr="00A91207">
              <w:rPr>
                <w:rFonts w:eastAsia="標楷體"/>
                <w:sz w:val="28"/>
                <w:szCs w:val="28"/>
              </w:rPr>
              <w:t>年度第</w:t>
            </w:r>
            <w:r w:rsidR="005F1F77" w:rsidRPr="00A91207">
              <w:rPr>
                <w:rFonts w:eastAsia="標楷體"/>
                <w:sz w:val="28"/>
                <w:szCs w:val="28"/>
              </w:rPr>
              <w:t>1</w:t>
            </w:r>
            <w:r w:rsidR="005F1F77" w:rsidRPr="00A91207">
              <w:rPr>
                <w:rFonts w:eastAsia="標楷體"/>
                <w:sz w:val="28"/>
                <w:szCs w:val="28"/>
              </w:rPr>
              <w:t>次性別平等教育委員會會議提案</w:t>
            </w:r>
            <w:r w:rsidR="001C74E9" w:rsidRPr="00A91207">
              <w:rPr>
                <w:rFonts w:eastAsia="標楷體" w:hint="eastAsia"/>
                <w:sz w:val="28"/>
                <w:szCs w:val="28"/>
              </w:rPr>
              <w:t>修改</w:t>
            </w:r>
            <w:r w:rsidR="005F1F77" w:rsidRPr="00A91207">
              <w:rPr>
                <w:rFonts w:eastAsia="標楷體"/>
                <w:sz w:val="28"/>
                <w:szCs w:val="28"/>
              </w:rPr>
              <w:t>。</w:t>
            </w:r>
          </w:p>
          <w:p w:rsidR="00A14E8B" w:rsidRPr="00A91207" w:rsidRDefault="00A14E8B" w:rsidP="00A91207">
            <w:pPr>
              <w:kinsoku w:val="0"/>
              <w:wordWrap w:val="0"/>
              <w:overflowPunct w:val="0"/>
              <w:autoSpaceDE w:val="0"/>
              <w:autoSpaceDN w:val="0"/>
              <w:spacing w:line="420" w:lineRule="exact"/>
              <w:ind w:left="560" w:hangingChars="200" w:hanging="560"/>
              <w:jc w:val="both"/>
              <w:rPr>
                <w:rFonts w:eastAsia="標楷體"/>
                <w:sz w:val="28"/>
                <w:szCs w:val="28"/>
              </w:rPr>
            </w:pPr>
            <w:r w:rsidRPr="00A91207">
              <w:rPr>
                <w:rFonts w:eastAsia="標楷體" w:hint="eastAsia"/>
                <w:sz w:val="28"/>
                <w:szCs w:val="28"/>
              </w:rPr>
              <w:t>三、依據表揚對象將幼兒教育納入推薦標準。</w:t>
            </w:r>
          </w:p>
          <w:p w:rsidR="00DD6C9D" w:rsidRPr="00A91207" w:rsidRDefault="00A14E8B"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四</w:t>
            </w:r>
            <w:r w:rsidR="00DD6C9D" w:rsidRPr="00A91207">
              <w:rPr>
                <w:rFonts w:ascii="標楷體" w:eastAsia="標楷體" w:hAnsi="標楷體" w:hint="eastAsia"/>
                <w:sz w:val="28"/>
                <w:szCs w:val="28"/>
              </w:rPr>
              <w:t>、</w:t>
            </w:r>
            <w:r w:rsidRPr="00A91207">
              <w:rPr>
                <w:rFonts w:ascii="標楷體" w:eastAsia="標楷體" w:hAnsi="標楷體" w:hint="eastAsia"/>
                <w:sz w:val="28"/>
                <w:szCs w:val="28"/>
              </w:rPr>
              <w:t>本點新增性平教育、</w:t>
            </w:r>
            <w:r w:rsidR="00915FB2" w:rsidRPr="00A91207">
              <w:rPr>
                <w:rFonts w:ascii="標楷體" w:eastAsia="標楷體" w:hAnsi="標楷體" w:hint="eastAsia"/>
                <w:sz w:val="28"/>
                <w:szCs w:val="28"/>
              </w:rPr>
              <w:t>家庭教育</w:t>
            </w:r>
            <w:r w:rsidRPr="00A91207">
              <w:rPr>
                <w:rFonts w:ascii="標楷體" w:eastAsia="標楷體" w:hAnsi="標楷體" w:hint="eastAsia"/>
                <w:sz w:val="28"/>
                <w:szCs w:val="28"/>
              </w:rPr>
              <w:t>及幼兒教育</w:t>
            </w:r>
            <w:r w:rsidR="00915FB2" w:rsidRPr="00A91207">
              <w:rPr>
                <w:rFonts w:ascii="標楷體" w:eastAsia="標楷體" w:hAnsi="標楷體" w:hint="eastAsia"/>
                <w:sz w:val="28"/>
                <w:szCs w:val="28"/>
              </w:rPr>
              <w:t>。</w:t>
            </w: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tc>
      </w:tr>
      <w:tr w:rsidR="00A91207" w:rsidRPr="00A91207" w:rsidTr="00C816F3">
        <w:tc>
          <w:tcPr>
            <w:tcW w:w="1667" w:type="pct"/>
          </w:tcPr>
          <w:p w:rsidR="00A14E8B" w:rsidRPr="00A91207" w:rsidRDefault="00A14E8B"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lastRenderedPageBreak/>
              <w:t>第四點</w:t>
            </w:r>
          </w:p>
          <w:p w:rsidR="00A14E8B" w:rsidRPr="00A91207" w:rsidRDefault="00A14E8B" w:rsidP="00A14E8B">
            <w:pPr>
              <w:tabs>
                <w:tab w:val="num" w:pos="1494"/>
                <w:tab w:val="num" w:pos="2340"/>
              </w:tabs>
              <w:snapToGrid w:val="0"/>
              <w:spacing w:line="400" w:lineRule="exact"/>
              <w:jc w:val="both"/>
              <w:rPr>
                <w:rFonts w:eastAsia="標楷體"/>
                <w:sz w:val="28"/>
                <w:szCs w:val="28"/>
              </w:rPr>
            </w:pPr>
            <w:r w:rsidRPr="00A91207">
              <w:rPr>
                <w:rFonts w:eastAsia="標楷體"/>
                <w:sz w:val="28"/>
                <w:szCs w:val="28"/>
              </w:rPr>
              <w:t>（一）過去</w:t>
            </w:r>
            <w:r w:rsidR="00EB4811" w:rsidRPr="00A91207">
              <w:rPr>
                <w:rFonts w:eastAsia="標楷體" w:hint="eastAsia"/>
                <w:sz w:val="28"/>
                <w:szCs w:val="28"/>
                <w:u w:val="single"/>
              </w:rPr>
              <w:t>三</w:t>
            </w:r>
            <w:r w:rsidRPr="00A91207">
              <w:rPr>
                <w:rFonts w:eastAsia="標楷體"/>
                <w:sz w:val="28"/>
                <w:szCs w:val="28"/>
              </w:rPr>
              <w:t>年內曾獲優良教師者，不得再接受推</w:t>
            </w:r>
            <w:r w:rsidRPr="00A91207">
              <w:rPr>
                <w:rFonts w:eastAsia="標楷體"/>
                <w:sz w:val="28"/>
                <w:szCs w:val="28"/>
              </w:rPr>
              <w:lastRenderedPageBreak/>
              <w:t>薦優良教師。</w:t>
            </w:r>
          </w:p>
          <w:p w:rsidR="00A14E8B" w:rsidRPr="00A91207" w:rsidRDefault="00A14E8B" w:rsidP="00EB4811">
            <w:pPr>
              <w:tabs>
                <w:tab w:val="num" w:pos="1494"/>
                <w:tab w:val="left" w:pos="2340"/>
              </w:tabs>
              <w:snapToGrid w:val="0"/>
              <w:spacing w:line="400" w:lineRule="exact"/>
              <w:ind w:leftChars="8" w:left="19"/>
              <w:jc w:val="both"/>
              <w:rPr>
                <w:rFonts w:eastAsia="標楷體" w:hint="eastAsia"/>
                <w:sz w:val="28"/>
                <w:szCs w:val="28"/>
              </w:rPr>
            </w:pPr>
            <w:r w:rsidRPr="00A91207">
              <w:rPr>
                <w:rFonts w:eastAsia="標楷體"/>
                <w:sz w:val="28"/>
                <w:szCs w:val="28"/>
              </w:rPr>
              <w:t>（二）過去</w:t>
            </w:r>
            <w:r w:rsidR="00EB4811" w:rsidRPr="00A91207">
              <w:rPr>
                <w:rFonts w:eastAsia="標楷體" w:hint="eastAsia"/>
                <w:sz w:val="28"/>
                <w:szCs w:val="28"/>
                <w:u w:val="single"/>
              </w:rPr>
              <w:t>五</w:t>
            </w:r>
            <w:r w:rsidRPr="00A91207">
              <w:rPr>
                <w:rFonts w:eastAsia="標楷體"/>
                <w:sz w:val="28"/>
                <w:szCs w:val="28"/>
              </w:rPr>
              <w:t>年內曾獲本市師鐸獎者（含合併前臺南縣（市）師鐸獎），不得再接受推薦參加本市師鐸獎。但校長曾以教師身分獲獎者，不在此限。</w:t>
            </w:r>
          </w:p>
        </w:tc>
        <w:tc>
          <w:tcPr>
            <w:tcW w:w="1667" w:type="pct"/>
            <w:shd w:val="clear" w:color="auto" w:fill="auto"/>
          </w:tcPr>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lastRenderedPageBreak/>
              <w:t>第四點</w:t>
            </w:r>
          </w:p>
          <w:p w:rsidR="00EB4811" w:rsidRPr="00A91207" w:rsidRDefault="00EB4811" w:rsidP="00EB4811">
            <w:pPr>
              <w:tabs>
                <w:tab w:val="num" w:pos="1494"/>
                <w:tab w:val="num" w:pos="2340"/>
              </w:tabs>
              <w:snapToGrid w:val="0"/>
              <w:spacing w:line="400" w:lineRule="exact"/>
              <w:jc w:val="both"/>
              <w:rPr>
                <w:rFonts w:eastAsia="標楷體"/>
                <w:sz w:val="28"/>
                <w:szCs w:val="28"/>
              </w:rPr>
            </w:pPr>
            <w:r w:rsidRPr="00A91207">
              <w:rPr>
                <w:rFonts w:eastAsia="標楷體"/>
                <w:sz w:val="28"/>
                <w:szCs w:val="28"/>
              </w:rPr>
              <w:t>（一）過去</w:t>
            </w:r>
            <w:r w:rsidRPr="00A91207">
              <w:rPr>
                <w:rFonts w:eastAsia="標楷體"/>
                <w:sz w:val="28"/>
                <w:szCs w:val="28"/>
              </w:rPr>
              <w:t>3</w:t>
            </w:r>
            <w:r w:rsidRPr="00A91207">
              <w:rPr>
                <w:rFonts w:eastAsia="標楷體"/>
                <w:sz w:val="28"/>
                <w:szCs w:val="28"/>
              </w:rPr>
              <w:t>年內曾獲優良教師者，不得再接受推</w:t>
            </w:r>
            <w:r w:rsidRPr="00A91207">
              <w:rPr>
                <w:rFonts w:eastAsia="標楷體"/>
                <w:sz w:val="28"/>
                <w:szCs w:val="28"/>
              </w:rPr>
              <w:lastRenderedPageBreak/>
              <w:t>薦優良教師。</w:t>
            </w:r>
          </w:p>
          <w:p w:rsidR="00A14E8B" w:rsidRPr="00A91207" w:rsidRDefault="00EB4811" w:rsidP="00EB4811">
            <w:pPr>
              <w:kinsoku w:val="0"/>
              <w:overflowPunct w:val="0"/>
              <w:autoSpaceDE w:val="0"/>
              <w:autoSpaceDN w:val="0"/>
              <w:spacing w:line="420" w:lineRule="exact"/>
              <w:jc w:val="both"/>
              <w:rPr>
                <w:rFonts w:ascii="標楷體" w:eastAsia="標楷體" w:hAnsi="標楷體" w:hint="eastAsia"/>
                <w:sz w:val="28"/>
                <w:szCs w:val="28"/>
              </w:rPr>
            </w:pPr>
            <w:r w:rsidRPr="00A91207">
              <w:rPr>
                <w:rFonts w:eastAsia="標楷體"/>
                <w:sz w:val="28"/>
                <w:szCs w:val="28"/>
              </w:rPr>
              <w:t>（二）過去</w:t>
            </w:r>
            <w:r w:rsidRPr="00A91207">
              <w:rPr>
                <w:rFonts w:eastAsia="標楷體"/>
                <w:sz w:val="28"/>
                <w:szCs w:val="28"/>
              </w:rPr>
              <w:t>5</w:t>
            </w:r>
            <w:r w:rsidRPr="00A91207">
              <w:rPr>
                <w:rFonts w:eastAsia="標楷體"/>
                <w:sz w:val="28"/>
                <w:szCs w:val="28"/>
              </w:rPr>
              <w:t>年內曾獲本市師鐸獎者（含合併前臺南縣（市）師鐸獎），不得再接受推薦參加本市師鐸獎。但校長曾以教師身分獲獎者，不在此限。</w:t>
            </w:r>
          </w:p>
        </w:tc>
        <w:tc>
          <w:tcPr>
            <w:tcW w:w="1666" w:type="pct"/>
            <w:shd w:val="clear" w:color="auto" w:fill="auto"/>
          </w:tcPr>
          <w:p w:rsidR="00EB4811" w:rsidRPr="00A91207" w:rsidRDefault="00EB4811" w:rsidP="00A91207">
            <w:pPr>
              <w:kinsoku w:val="0"/>
              <w:overflowPunct w:val="0"/>
              <w:autoSpaceDE w:val="0"/>
              <w:autoSpaceDN w:val="0"/>
              <w:spacing w:line="420" w:lineRule="exact"/>
              <w:ind w:left="560" w:hangingChars="200" w:hanging="560"/>
              <w:jc w:val="both"/>
              <w:rPr>
                <w:rFonts w:eastAsia="標楷體" w:hint="eastAsia"/>
                <w:sz w:val="28"/>
                <w:szCs w:val="28"/>
              </w:rPr>
            </w:pPr>
            <w:r w:rsidRPr="00A91207">
              <w:rPr>
                <w:rFonts w:eastAsia="標楷體" w:hint="eastAsia"/>
                <w:sz w:val="28"/>
                <w:szCs w:val="28"/>
              </w:rPr>
              <w:lastRenderedPageBreak/>
              <w:t>將阿拉伯數字修正為國字</w:t>
            </w:r>
          </w:p>
          <w:p w:rsidR="00A14E8B" w:rsidRPr="00A91207" w:rsidRDefault="00EB4811" w:rsidP="00A91207">
            <w:pPr>
              <w:kinsoku w:val="0"/>
              <w:overflowPunct w:val="0"/>
              <w:autoSpaceDE w:val="0"/>
              <w:autoSpaceDN w:val="0"/>
              <w:spacing w:line="420" w:lineRule="exact"/>
              <w:ind w:left="560" w:hangingChars="200" w:hanging="560"/>
              <w:jc w:val="both"/>
              <w:rPr>
                <w:rFonts w:eastAsia="標楷體" w:hint="eastAsia"/>
                <w:sz w:val="28"/>
                <w:szCs w:val="28"/>
              </w:rPr>
            </w:pPr>
            <w:r w:rsidRPr="00A91207">
              <w:rPr>
                <w:rFonts w:eastAsia="標楷體" w:hint="eastAsia"/>
                <w:sz w:val="28"/>
                <w:szCs w:val="28"/>
              </w:rPr>
              <w:t>數字。</w:t>
            </w:r>
          </w:p>
        </w:tc>
      </w:tr>
      <w:tr w:rsidR="00A91207" w:rsidRPr="00A91207" w:rsidTr="00C816F3">
        <w:tc>
          <w:tcPr>
            <w:tcW w:w="1667" w:type="pct"/>
          </w:tcPr>
          <w:p w:rsidR="00DD6C9D" w:rsidRPr="00A91207" w:rsidRDefault="00A14E8B"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lastRenderedPageBreak/>
              <w:t>第六點</w:t>
            </w:r>
          </w:p>
          <w:p w:rsidR="00EB4811" w:rsidRPr="00A91207" w:rsidRDefault="00EB4811" w:rsidP="00EB4811">
            <w:pPr>
              <w:tabs>
                <w:tab w:val="left" w:pos="720"/>
                <w:tab w:val="num" w:pos="1080"/>
                <w:tab w:val="num" w:pos="3540"/>
              </w:tabs>
              <w:snapToGrid w:val="0"/>
              <w:spacing w:line="400" w:lineRule="exact"/>
              <w:jc w:val="both"/>
              <w:rPr>
                <w:rFonts w:eastAsia="標楷體"/>
                <w:sz w:val="28"/>
                <w:szCs w:val="28"/>
              </w:rPr>
            </w:pPr>
            <w:r w:rsidRPr="00A91207">
              <w:rPr>
                <w:rFonts w:eastAsia="標楷體"/>
                <w:sz w:val="28"/>
                <w:szCs w:val="28"/>
              </w:rPr>
              <w:t>優良教師：</w:t>
            </w:r>
          </w:p>
          <w:p w:rsidR="00EB4811" w:rsidRPr="00A91207" w:rsidRDefault="00EB4811" w:rsidP="00A91207">
            <w:pPr>
              <w:tabs>
                <w:tab w:val="num" w:pos="1494"/>
                <w:tab w:val="left" w:pos="2340"/>
              </w:tabs>
              <w:snapToGrid w:val="0"/>
              <w:spacing w:line="400" w:lineRule="exact"/>
              <w:ind w:leftChars="58" w:left="979" w:hangingChars="300" w:hanging="840"/>
              <w:jc w:val="both"/>
              <w:rPr>
                <w:rFonts w:eastAsia="標楷體"/>
                <w:sz w:val="28"/>
                <w:szCs w:val="28"/>
              </w:rPr>
            </w:pPr>
            <w:r w:rsidRPr="00A91207">
              <w:rPr>
                <w:rFonts w:eastAsia="標楷體"/>
                <w:sz w:val="28"/>
                <w:szCs w:val="28"/>
              </w:rPr>
              <w:t>（一）資格：符合第三點推薦標準，且無違反第四點推薦限制者。</w:t>
            </w:r>
          </w:p>
          <w:p w:rsidR="00EB4811" w:rsidRPr="00A91207" w:rsidRDefault="00EB4811" w:rsidP="00A91207">
            <w:pPr>
              <w:tabs>
                <w:tab w:val="num" w:pos="1494"/>
                <w:tab w:val="left" w:pos="2340"/>
              </w:tabs>
              <w:snapToGrid w:val="0"/>
              <w:spacing w:line="400" w:lineRule="exact"/>
              <w:ind w:leftChars="58" w:left="979" w:hangingChars="300" w:hanging="840"/>
              <w:jc w:val="both"/>
              <w:rPr>
                <w:rFonts w:eastAsia="標楷體"/>
                <w:sz w:val="28"/>
                <w:szCs w:val="28"/>
              </w:rPr>
            </w:pPr>
            <w:r w:rsidRPr="00A91207">
              <w:rPr>
                <w:rFonts w:eastAsia="標楷體"/>
                <w:sz w:val="28"/>
                <w:szCs w:val="28"/>
              </w:rPr>
              <w:t>（二）名額：</w:t>
            </w:r>
          </w:p>
          <w:p w:rsidR="00EB4811" w:rsidRPr="00A91207" w:rsidRDefault="00EB4811" w:rsidP="00EB4811">
            <w:pPr>
              <w:tabs>
                <w:tab w:val="left" w:pos="720"/>
                <w:tab w:val="num" w:pos="1080"/>
                <w:tab w:val="num" w:pos="3540"/>
              </w:tabs>
              <w:snapToGrid w:val="0"/>
              <w:spacing w:line="400" w:lineRule="exact"/>
              <w:ind w:leftChars="300" w:left="1000" w:hangingChars="100" w:hanging="280"/>
              <w:jc w:val="both"/>
              <w:rPr>
                <w:rFonts w:eastAsia="標楷體" w:hint="eastAsia"/>
                <w:sz w:val="28"/>
                <w:szCs w:val="28"/>
              </w:rPr>
            </w:pPr>
            <w:r w:rsidRPr="00A91207">
              <w:rPr>
                <w:rFonts w:eastAsia="標楷體"/>
                <w:sz w:val="28"/>
                <w:szCs w:val="28"/>
              </w:rPr>
              <w:t>1 .</w:t>
            </w:r>
            <w:r w:rsidRPr="00A91207">
              <w:rPr>
                <w:rFonts w:eastAsia="標楷體"/>
                <w:sz w:val="28"/>
                <w:szCs w:val="28"/>
              </w:rPr>
              <w:t>依學校班級數，</w:t>
            </w:r>
            <w:r w:rsidR="00690B39" w:rsidRPr="00A91207">
              <w:rPr>
                <w:rFonts w:eastAsia="標楷體" w:hint="eastAsia"/>
                <w:sz w:val="28"/>
                <w:szCs w:val="28"/>
                <w:u w:val="single"/>
              </w:rPr>
              <w:t>十七</w:t>
            </w:r>
            <w:r w:rsidRPr="00A91207">
              <w:rPr>
                <w:rFonts w:eastAsia="標楷體"/>
                <w:sz w:val="28"/>
                <w:szCs w:val="28"/>
              </w:rPr>
              <w:t>班以下</w:t>
            </w:r>
            <w:r w:rsidR="00690B39" w:rsidRPr="00A91207">
              <w:rPr>
                <w:rFonts w:eastAsia="標楷體" w:hint="eastAsia"/>
                <w:sz w:val="28"/>
                <w:szCs w:val="28"/>
                <w:u w:val="single"/>
              </w:rPr>
              <w:t>一</w:t>
            </w:r>
            <w:r w:rsidRPr="00A91207">
              <w:rPr>
                <w:rFonts w:eastAsia="標楷體"/>
                <w:sz w:val="28"/>
                <w:szCs w:val="28"/>
              </w:rPr>
              <w:t>名、</w:t>
            </w:r>
            <w:r w:rsidR="00690B39" w:rsidRPr="00A91207">
              <w:rPr>
                <w:rFonts w:eastAsia="標楷體" w:hint="eastAsia"/>
                <w:sz w:val="28"/>
                <w:szCs w:val="28"/>
                <w:u w:val="single"/>
              </w:rPr>
              <w:t>十八</w:t>
            </w:r>
            <w:r w:rsidRPr="00A91207">
              <w:rPr>
                <w:rFonts w:eastAsia="標楷體"/>
                <w:sz w:val="28"/>
                <w:szCs w:val="28"/>
              </w:rPr>
              <w:t>至</w:t>
            </w:r>
            <w:r w:rsidR="00690B39" w:rsidRPr="00A91207">
              <w:rPr>
                <w:rFonts w:eastAsia="標楷體" w:hint="eastAsia"/>
                <w:sz w:val="28"/>
                <w:szCs w:val="28"/>
                <w:u w:val="single"/>
              </w:rPr>
              <w:t>三十五</w:t>
            </w:r>
            <w:r w:rsidRPr="00A91207">
              <w:rPr>
                <w:rFonts w:eastAsia="標楷體"/>
                <w:sz w:val="28"/>
                <w:szCs w:val="28"/>
              </w:rPr>
              <w:t>班</w:t>
            </w:r>
            <w:r w:rsidR="00690B39" w:rsidRPr="00A91207">
              <w:rPr>
                <w:rFonts w:eastAsia="標楷體" w:hint="eastAsia"/>
                <w:sz w:val="28"/>
                <w:szCs w:val="28"/>
                <w:u w:val="single"/>
              </w:rPr>
              <w:t>二</w:t>
            </w:r>
            <w:r w:rsidRPr="00A91207">
              <w:rPr>
                <w:rFonts w:eastAsia="標楷體"/>
                <w:sz w:val="28"/>
                <w:szCs w:val="28"/>
              </w:rPr>
              <w:t>名、</w:t>
            </w:r>
            <w:r w:rsidR="00690B39" w:rsidRPr="00A91207">
              <w:rPr>
                <w:rFonts w:eastAsia="標楷體" w:hint="eastAsia"/>
                <w:sz w:val="28"/>
                <w:szCs w:val="28"/>
                <w:u w:val="single"/>
              </w:rPr>
              <w:t>三十六</w:t>
            </w:r>
            <w:r w:rsidRPr="00A91207">
              <w:rPr>
                <w:rFonts w:eastAsia="標楷體"/>
                <w:sz w:val="28"/>
                <w:szCs w:val="28"/>
              </w:rPr>
              <w:t>至</w:t>
            </w:r>
            <w:r w:rsidR="00690B39" w:rsidRPr="00A91207">
              <w:rPr>
                <w:rFonts w:eastAsia="標楷體" w:hint="eastAsia"/>
                <w:sz w:val="28"/>
                <w:szCs w:val="28"/>
                <w:u w:val="single"/>
              </w:rPr>
              <w:t>五十三</w:t>
            </w:r>
            <w:r w:rsidRPr="00A91207">
              <w:rPr>
                <w:rFonts w:eastAsia="標楷體"/>
                <w:sz w:val="28"/>
                <w:szCs w:val="28"/>
              </w:rPr>
              <w:t>班</w:t>
            </w:r>
            <w:r w:rsidR="00690B39" w:rsidRPr="00A91207">
              <w:rPr>
                <w:rFonts w:eastAsia="標楷體" w:hint="eastAsia"/>
                <w:sz w:val="28"/>
                <w:szCs w:val="28"/>
                <w:u w:val="single"/>
              </w:rPr>
              <w:t>三</w:t>
            </w:r>
            <w:r w:rsidRPr="00A91207">
              <w:rPr>
                <w:rFonts w:eastAsia="標楷體"/>
                <w:sz w:val="28"/>
                <w:szCs w:val="28"/>
              </w:rPr>
              <w:t>名、</w:t>
            </w:r>
            <w:r w:rsidR="00690B39" w:rsidRPr="00A91207">
              <w:rPr>
                <w:rFonts w:eastAsia="標楷體" w:hint="eastAsia"/>
                <w:sz w:val="28"/>
                <w:szCs w:val="28"/>
                <w:u w:val="single"/>
              </w:rPr>
              <w:t>五十四</w:t>
            </w:r>
            <w:r w:rsidRPr="00A91207">
              <w:rPr>
                <w:rFonts w:eastAsia="標楷體"/>
                <w:sz w:val="28"/>
                <w:szCs w:val="28"/>
              </w:rPr>
              <w:t>班以上</w:t>
            </w:r>
            <w:r w:rsidR="00690B39" w:rsidRPr="00A91207">
              <w:rPr>
                <w:rFonts w:eastAsia="標楷體" w:hint="eastAsia"/>
                <w:sz w:val="28"/>
                <w:szCs w:val="28"/>
                <w:u w:val="single"/>
              </w:rPr>
              <w:t>四</w:t>
            </w:r>
            <w:r w:rsidRPr="00A91207">
              <w:rPr>
                <w:rFonts w:eastAsia="標楷體"/>
                <w:sz w:val="28"/>
                <w:szCs w:val="28"/>
              </w:rPr>
              <w:t>名。</w:t>
            </w:r>
          </w:p>
          <w:p w:rsidR="00EB4811" w:rsidRPr="00A91207" w:rsidRDefault="00EB4811" w:rsidP="00EB4811">
            <w:pPr>
              <w:tabs>
                <w:tab w:val="left" w:pos="720"/>
                <w:tab w:val="num" w:pos="1080"/>
                <w:tab w:val="num" w:pos="3540"/>
              </w:tabs>
              <w:snapToGrid w:val="0"/>
              <w:spacing w:line="400" w:lineRule="exact"/>
              <w:ind w:leftChars="300" w:left="1000" w:hangingChars="100" w:hanging="280"/>
              <w:jc w:val="both"/>
              <w:rPr>
                <w:rFonts w:eastAsia="標楷體" w:hint="eastAsia"/>
                <w:sz w:val="28"/>
                <w:szCs w:val="28"/>
              </w:rPr>
            </w:pPr>
            <w:r w:rsidRPr="00A91207">
              <w:rPr>
                <w:rFonts w:eastAsia="標楷體"/>
                <w:sz w:val="28"/>
                <w:szCs w:val="28"/>
              </w:rPr>
              <w:t>2 .</w:t>
            </w:r>
            <w:r w:rsidRPr="00A91207">
              <w:rPr>
                <w:rFonts w:eastAsia="標楷體"/>
                <w:sz w:val="28"/>
                <w:szCs w:val="28"/>
              </w:rPr>
              <w:t>高中附設國中部、國小</w:t>
            </w:r>
            <w:r w:rsidR="008F511A" w:rsidRPr="00A91207">
              <w:rPr>
                <w:rFonts w:eastAsia="標楷體"/>
                <w:sz w:val="28"/>
                <w:szCs w:val="28"/>
                <w:u w:val="single"/>
              </w:rPr>
              <w:t>部</w:t>
            </w:r>
            <w:r w:rsidRPr="00A91207">
              <w:rPr>
                <w:rFonts w:eastAsia="標楷體"/>
                <w:sz w:val="28"/>
                <w:szCs w:val="28"/>
              </w:rPr>
              <w:t>班級數須合併計算。</w:t>
            </w:r>
          </w:p>
          <w:p w:rsidR="00690B39" w:rsidRPr="00A91207" w:rsidRDefault="00690B39" w:rsidP="00A91207">
            <w:pPr>
              <w:tabs>
                <w:tab w:val="num" w:pos="1494"/>
                <w:tab w:val="left" w:pos="2340"/>
              </w:tabs>
              <w:snapToGrid w:val="0"/>
              <w:spacing w:line="400" w:lineRule="exact"/>
              <w:ind w:leftChars="58" w:left="979" w:hangingChars="300" w:hanging="840"/>
              <w:jc w:val="both"/>
              <w:rPr>
                <w:rFonts w:eastAsia="標楷體"/>
                <w:sz w:val="28"/>
                <w:szCs w:val="28"/>
              </w:rPr>
            </w:pPr>
            <w:r w:rsidRPr="00A91207">
              <w:rPr>
                <w:rFonts w:eastAsia="標楷體"/>
                <w:sz w:val="28"/>
                <w:szCs w:val="28"/>
              </w:rPr>
              <w:t>（三）票選方法：</w:t>
            </w:r>
            <w:r w:rsidRPr="00A91207">
              <w:rPr>
                <w:rFonts w:eastAsia="標楷體" w:hint="eastAsia"/>
                <w:sz w:val="28"/>
                <w:szCs w:val="28"/>
                <w:u w:val="single"/>
              </w:rPr>
              <w:t>由學校提經校務會議通過擇定以下票選方式。</w:t>
            </w:r>
          </w:p>
          <w:p w:rsidR="00690B39" w:rsidRPr="00A91207" w:rsidRDefault="00690B39" w:rsidP="00690B39">
            <w:pPr>
              <w:tabs>
                <w:tab w:val="left" w:pos="720"/>
                <w:tab w:val="num" w:pos="1080"/>
                <w:tab w:val="num" w:pos="3540"/>
              </w:tabs>
              <w:snapToGrid w:val="0"/>
              <w:spacing w:line="400" w:lineRule="exact"/>
              <w:ind w:leftChars="300" w:left="1000" w:hangingChars="100" w:hanging="280"/>
              <w:jc w:val="both"/>
              <w:rPr>
                <w:rFonts w:eastAsia="標楷體"/>
                <w:sz w:val="28"/>
                <w:szCs w:val="28"/>
              </w:rPr>
            </w:pPr>
            <w:r w:rsidRPr="00A91207">
              <w:rPr>
                <w:rFonts w:eastAsia="標楷體"/>
                <w:sz w:val="28"/>
                <w:szCs w:val="28"/>
              </w:rPr>
              <w:t>1.</w:t>
            </w:r>
            <w:r w:rsidRPr="00A91207">
              <w:rPr>
                <w:rFonts w:eastAsia="標楷體"/>
                <w:sz w:val="28"/>
                <w:szCs w:val="28"/>
              </w:rPr>
              <w:t>紙本票選：校內針對符合第二點資格人員進行票選</w:t>
            </w:r>
            <w:r w:rsidRPr="00A91207">
              <w:rPr>
                <w:rFonts w:eastAsia="標楷體"/>
                <w:sz w:val="28"/>
                <w:szCs w:val="28"/>
              </w:rPr>
              <w:t>(</w:t>
            </w:r>
            <w:r w:rsidRPr="00A91207">
              <w:rPr>
                <w:rFonts w:eastAsia="標楷體"/>
                <w:sz w:val="28"/>
                <w:szCs w:val="28"/>
              </w:rPr>
              <w:t>校、園長除外</w:t>
            </w:r>
            <w:r w:rsidRPr="00A91207">
              <w:rPr>
                <w:rFonts w:eastAsia="標楷體"/>
                <w:sz w:val="28"/>
                <w:szCs w:val="28"/>
              </w:rPr>
              <w:t>)</w:t>
            </w:r>
            <w:r w:rsidRPr="00A91207">
              <w:rPr>
                <w:rFonts w:eastAsia="標楷體"/>
                <w:sz w:val="28"/>
                <w:szCs w:val="28"/>
              </w:rPr>
              <w:t>。由學校自行製作選票，並召集全體教職員工於適當場合採無記名投</w:t>
            </w:r>
            <w:r w:rsidRPr="00A91207">
              <w:rPr>
                <w:rFonts w:eastAsia="標楷體"/>
                <w:sz w:val="28"/>
                <w:szCs w:val="28"/>
              </w:rPr>
              <w:lastRenderedPageBreak/>
              <w:t>票，每人至多可勾選四名，投票過程中校長得邀請家長代表列席，選票留校備查。未依程序票選者，取消推薦資格。</w:t>
            </w:r>
          </w:p>
          <w:p w:rsidR="00C85A11" w:rsidRPr="00A91207" w:rsidRDefault="00690B39" w:rsidP="00EC5069">
            <w:pPr>
              <w:tabs>
                <w:tab w:val="left" w:pos="720"/>
                <w:tab w:val="num" w:pos="1080"/>
                <w:tab w:val="num" w:pos="3540"/>
              </w:tabs>
              <w:snapToGrid w:val="0"/>
              <w:spacing w:line="400" w:lineRule="exact"/>
              <w:ind w:leftChars="300" w:left="1000" w:hangingChars="100" w:hanging="280"/>
              <w:jc w:val="both"/>
              <w:rPr>
                <w:rFonts w:eastAsia="標楷體" w:hint="eastAsia"/>
                <w:sz w:val="28"/>
                <w:szCs w:val="28"/>
                <w:u w:val="single"/>
              </w:rPr>
            </w:pPr>
            <w:r w:rsidRPr="00A91207">
              <w:rPr>
                <w:rFonts w:eastAsia="標楷體"/>
                <w:sz w:val="28"/>
                <w:szCs w:val="28"/>
              </w:rPr>
              <w:t>2.</w:t>
            </w:r>
            <w:r w:rsidRPr="00A91207">
              <w:rPr>
                <w:rFonts w:eastAsia="標楷體"/>
                <w:sz w:val="28"/>
                <w:szCs w:val="28"/>
                <w:u w:val="single"/>
              </w:rPr>
              <w:t>線上票選：校內針對符合第二點資格人員進行票選</w:t>
            </w:r>
            <w:r w:rsidRPr="00A91207">
              <w:rPr>
                <w:rFonts w:eastAsia="標楷體"/>
                <w:sz w:val="28"/>
                <w:szCs w:val="28"/>
                <w:u w:val="single"/>
              </w:rPr>
              <w:t>(</w:t>
            </w:r>
            <w:r w:rsidRPr="00A91207">
              <w:rPr>
                <w:rFonts w:eastAsia="標楷體"/>
                <w:sz w:val="28"/>
                <w:szCs w:val="28"/>
                <w:u w:val="single"/>
              </w:rPr>
              <w:t>校、園長除外</w:t>
            </w:r>
            <w:r w:rsidRPr="00A91207">
              <w:rPr>
                <w:rFonts w:eastAsia="標楷體"/>
                <w:sz w:val="28"/>
                <w:szCs w:val="28"/>
                <w:u w:val="single"/>
              </w:rPr>
              <w:t>)</w:t>
            </w:r>
            <w:r w:rsidRPr="00A91207">
              <w:rPr>
                <w:rFonts w:eastAsia="標楷體"/>
                <w:sz w:val="28"/>
                <w:szCs w:val="28"/>
                <w:u w:val="single"/>
              </w:rPr>
              <w:t>。至臺南市政府教育局</w:t>
            </w:r>
            <w:r w:rsidR="00EC5069" w:rsidRPr="00A91207">
              <w:rPr>
                <w:rFonts w:eastAsia="標楷體" w:hint="eastAsia"/>
                <w:sz w:val="28"/>
                <w:szCs w:val="28"/>
                <w:u w:val="single"/>
              </w:rPr>
              <w:t>(</w:t>
            </w:r>
            <w:r w:rsidR="00EC5069" w:rsidRPr="00A91207">
              <w:rPr>
                <w:rFonts w:eastAsia="標楷體" w:hint="eastAsia"/>
                <w:sz w:val="28"/>
                <w:szCs w:val="28"/>
                <w:u w:val="single"/>
              </w:rPr>
              <w:t>以下簡稱本局</w:t>
            </w:r>
            <w:r w:rsidR="00EC5069" w:rsidRPr="00A91207">
              <w:rPr>
                <w:rFonts w:eastAsia="標楷體" w:hint="eastAsia"/>
                <w:sz w:val="28"/>
                <w:szCs w:val="28"/>
                <w:u w:val="single"/>
              </w:rPr>
              <w:t>)</w:t>
            </w:r>
            <w:r w:rsidRPr="00A91207">
              <w:rPr>
                <w:rFonts w:eastAsia="標楷體"/>
                <w:sz w:val="28"/>
                <w:szCs w:val="28"/>
                <w:u w:val="single"/>
              </w:rPr>
              <w:t>之票選系統，由學校開設專案，並</w:t>
            </w:r>
            <w:r w:rsidRPr="00A91207">
              <w:rPr>
                <w:rFonts w:eastAsia="標楷體" w:hint="eastAsia"/>
                <w:sz w:val="28"/>
                <w:szCs w:val="28"/>
                <w:u w:val="single"/>
              </w:rPr>
              <w:t>通知</w:t>
            </w:r>
            <w:r w:rsidRPr="00A91207">
              <w:rPr>
                <w:rFonts w:eastAsia="標楷體"/>
                <w:sz w:val="28"/>
                <w:szCs w:val="28"/>
                <w:u w:val="single"/>
              </w:rPr>
              <w:t>全體教職員工於</w:t>
            </w:r>
            <w:r w:rsidRPr="00A91207">
              <w:rPr>
                <w:rFonts w:eastAsia="標楷體" w:hint="eastAsia"/>
                <w:sz w:val="28"/>
                <w:szCs w:val="28"/>
                <w:u w:val="single"/>
              </w:rPr>
              <w:t>規定期限內於線上進行</w:t>
            </w:r>
            <w:r w:rsidRPr="00A91207">
              <w:rPr>
                <w:rFonts w:eastAsia="標楷體"/>
                <w:sz w:val="28"/>
                <w:szCs w:val="28"/>
                <w:u w:val="single"/>
              </w:rPr>
              <w:t>無記名投票，每人至多可勾選四名。未依程序票選者，取消推薦資格。</w:t>
            </w: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u w:val="single"/>
              </w:rPr>
            </w:pPr>
            <w:r w:rsidRPr="00A91207">
              <w:rPr>
                <w:rFonts w:eastAsia="標楷體"/>
                <w:sz w:val="28"/>
                <w:szCs w:val="28"/>
              </w:rPr>
              <w:t>（四）</w:t>
            </w:r>
            <w:r w:rsidRPr="00A91207">
              <w:rPr>
                <w:rFonts w:eastAsia="標楷體"/>
                <w:sz w:val="28"/>
                <w:szCs w:val="28"/>
                <w:u w:val="single"/>
              </w:rPr>
              <w:t>紙本票選</w:t>
            </w:r>
            <w:r w:rsidRPr="00A91207">
              <w:rPr>
                <w:rFonts w:eastAsia="標楷體" w:hint="eastAsia"/>
                <w:sz w:val="28"/>
                <w:szCs w:val="28"/>
                <w:u w:val="single"/>
              </w:rPr>
              <w:t>者，</w:t>
            </w:r>
            <w:r w:rsidRPr="00A91207">
              <w:rPr>
                <w:rFonts w:eastAsia="標楷體"/>
                <w:sz w:val="28"/>
                <w:szCs w:val="28"/>
              </w:rPr>
              <w:t>票選後填具「票選結果紀錄表」，由召集、監票、承辦人員簽章（</w:t>
            </w:r>
            <w:r w:rsidRPr="00A91207">
              <w:rPr>
                <w:rFonts w:eastAsia="標楷體" w:hint="eastAsia"/>
                <w:sz w:val="28"/>
                <w:szCs w:val="28"/>
                <w:u w:val="single"/>
              </w:rPr>
              <w:t>開票時，</w:t>
            </w:r>
            <w:r w:rsidRPr="00A91207">
              <w:rPr>
                <w:rFonts w:eastAsia="標楷體"/>
                <w:sz w:val="28"/>
                <w:szCs w:val="28"/>
              </w:rPr>
              <w:t>國小就近邀請國中小校長或主任監票；國中、高中由</w:t>
            </w:r>
            <w:r w:rsidRPr="00A91207">
              <w:rPr>
                <w:rFonts w:eastAsia="標楷體" w:hint="eastAsia"/>
                <w:sz w:val="28"/>
                <w:szCs w:val="28"/>
                <w:u w:val="single"/>
              </w:rPr>
              <w:t>本</w:t>
            </w:r>
            <w:r w:rsidRPr="00A91207">
              <w:rPr>
                <w:rFonts w:eastAsia="標楷體"/>
                <w:sz w:val="28"/>
                <w:szCs w:val="28"/>
                <w:u w:val="single"/>
              </w:rPr>
              <w:t>局</w:t>
            </w:r>
            <w:r w:rsidRPr="00A91207">
              <w:rPr>
                <w:rFonts w:eastAsia="標楷體"/>
                <w:sz w:val="28"/>
                <w:szCs w:val="28"/>
              </w:rPr>
              <w:t>核派人員監票）。</w:t>
            </w:r>
            <w:r w:rsidRPr="00A91207">
              <w:rPr>
                <w:rFonts w:eastAsia="標楷體"/>
                <w:sz w:val="28"/>
                <w:szCs w:val="28"/>
                <w:u w:val="single"/>
              </w:rPr>
              <w:t>線上票選</w:t>
            </w:r>
            <w:r w:rsidRPr="00A91207">
              <w:rPr>
                <w:rFonts w:eastAsia="標楷體" w:hint="eastAsia"/>
                <w:sz w:val="28"/>
                <w:szCs w:val="28"/>
                <w:u w:val="single"/>
              </w:rPr>
              <w:t>者，</w:t>
            </w:r>
            <w:r w:rsidRPr="00A91207">
              <w:rPr>
                <w:rFonts w:eastAsia="標楷體"/>
                <w:sz w:val="28"/>
                <w:szCs w:val="28"/>
                <w:u w:val="single"/>
              </w:rPr>
              <w:t>票選後填具「票選結果紀錄表」，由召集</w:t>
            </w:r>
            <w:r w:rsidRPr="00A91207">
              <w:rPr>
                <w:rFonts w:eastAsia="標楷體" w:hint="eastAsia"/>
                <w:sz w:val="28"/>
                <w:szCs w:val="28"/>
                <w:u w:val="single"/>
              </w:rPr>
              <w:t>人</w:t>
            </w:r>
            <w:r w:rsidRPr="00A91207">
              <w:rPr>
                <w:rFonts w:eastAsia="標楷體"/>
                <w:sz w:val="28"/>
                <w:szCs w:val="28"/>
                <w:u w:val="single"/>
              </w:rPr>
              <w:t>、</w:t>
            </w:r>
            <w:r w:rsidRPr="00A91207">
              <w:rPr>
                <w:rFonts w:eastAsia="標楷體"/>
                <w:sz w:val="28"/>
                <w:szCs w:val="28"/>
                <w:u w:val="single"/>
              </w:rPr>
              <w:lastRenderedPageBreak/>
              <w:t>承辦人員簽章</w:t>
            </w:r>
            <w:r w:rsidRPr="00A91207">
              <w:rPr>
                <w:rFonts w:eastAsia="標楷體" w:hint="eastAsia"/>
                <w:sz w:val="28"/>
                <w:szCs w:val="28"/>
                <w:u w:val="single"/>
              </w:rPr>
              <w:t>。</w:t>
            </w: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u w:val="single"/>
              </w:rPr>
            </w:pPr>
            <w:r w:rsidRPr="00A91207">
              <w:rPr>
                <w:rFonts w:eastAsia="標楷體"/>
                <w:sz w:val="28"/>
                <w:szCs w:val="28"/>
              </w:rPr>
              <w:t>（</w:t>
            </w:r>
            <w:r w:rsidRPr="00A91207">
              <w:rPr>
                <w:rFonts w:eastAsia="標楷體" w:hint="eastAsia"/>
                <w:sz w:val="28"/>
                <w:szCs w:val="28"/>
              </w:rPr>
              <w:t>五</w:t>
            </w:r>
            <w:r w:rsidRPr="00A91207">
              <w:rPr>
                <w:rFonts w:eastAsia="標楷體"/>
                <w:sz w:val="28"/>
                <w:szCs w:val="28"/>
              </w:rPr>
              <w:t>）</w:t>
            </w:r>
            <w:r w:rsidRPr="00A91207">
              <w:rPr>
                <w:rFonts w:eastAsia="標楷體"/>
                <w:sz w:val="28"/>
                <w:szCs w:val="28"/>
                <w:u w:val="single"/>
              </w:rPr>
              <w:t>「票選結果紀錄表」未簽章</w:t>
            </w:r>
            <w:r w:rsidRPr="00A91207">
              <w:rPr>
                <w:rFonts w:eastAsia="標楷體" w:hint="eastAsia"/>
                <w:sz w:val="28"/>
                <w:szCs w:val="28"/>
                <w:u w:val="single"/>
              </w:rPr>
              <w:t>者</w:t>
            </w:r>
            <w:r w:rsidRPr="00A91207">
              <w:rPr>
                <w:rFonts w:eastAsia="標楷體"/>
                <w:sz w:val="28"/>
                <w:szCs w:val="28"/>
              </w:rPr>
              <w:t>視為無效推薦，該校喪失推薦資格。</w:t>
            </w:r>
          </w:p>
          <w:p w:rsidR="00EC5069" w:rsidRPr="00A91207" w:rsidRDefault="00EC5069" w:rsidP="00A91207">
            <w:pPr>
              <w:tabs>
                <w:tab w:val="num" w:pos="1494"/>
                <w:tab w:val="left" w:pos="2340"/>
              </w:tabs>
              <w:snapToGrid w:val="0"/>
              <w:spacing w:line="400" w:lineRule="exact"/>
              <w:ind w:leftChars="58" w:left="979" w:hangingChars="300" w:hanging="840"/>
              <w:jc w:val="both"/>
              <w:rPr>
                <w:rFonts w:ascii="標楷體" w:eastAsia="標楷體" w:hAnsi="標楷體" w:hint="eastAsia"/>
                <w:sz w:val="28"/>
                <w:szCs w:val="28"/>
                <w:u w:val="single"/>
              </w:rPr>
            </w:pPr>
            <w:r w:rsidRPr="00A91207">
              <w:rPr>
                <w:rFonts w:eastAsia="標楷體"/>
                <w:sz w:val="28"/>
                <w:szCs w:val="28"/>
              </w:rPr>
              <w:t>（</w:t>
            </w:r>
            <w:r w:rsidRPr="00A91207">
              <w:rPr>
                <w:rFonts w:eastAsia="標楷體" w:hint="eastAsia"/>
                <w:sz w:val="28"/>
                <w:szCs w:val="28"/>
              </w:rPr>
              <w:t>六</w:t>
            </w:r>
            <w:r w:rsidRPr="00A91207">
              <w:rPr>
                <w:rFonts w:eastAsia="標楷體"/>
                <w:sz w:val="28"/>
                <w:szCs w:val="28"/>
              </w:rPr>
              <w:t>）</w:t>
            </w:r>
            <w:r w:rsidRPr="00A91207">
              <w:rPr>
                <w:rFonts w:eastAsia="標楷體" w:hint="eastAsia"/>
                <w:sz w:val="28"/>
                <w:szCs w:val="28"/>
                <w:u w:val="single"/>
              </w:rPr>
              <w:t>票選結果同票時，以</w:t>
            </w:r>
            <w:r w:rsidRPr="00A91207">
              <w:rPr>
                <w:rFonts w:ascii="標楷體" w:eastAsia="標楷體" w:hAnsi="標楷體" w:hint="eastAsia"/>
                <w:sz w:val="28"/>
                <w:szCs w:val="28"/>
                <w:u w:val="single"/>
              </w:rPr>
              <w:t>在現職學校服務較資深者優先提報</w:t>
            </w:r>
            <w:r w:rsidR="000E32B6" w:rsidRPr="00A91207">
              <w:rPr>
                <w:rFonts w:ascii="標楷體" w:eastAsia="標楷體" w:hAnsi="標楷體" w:hint="eastAsia"/>
                <w:sz w:val="28"/>
                <w:szCs w:val="28"/>
                <w:u w:val="single"/>
              </w:rPr>
              <w:t>，服務年資相同時，抽籤決定之</w:t>
            </w:r>
            <w:r w:rsidRPr="00A91207">
              <w:rPr>
                <w:rFonts w:ascii="標楷體" w:eastAsia="標楷體" w:hAnsi="標楷體" w:hint="eastAsia"/>
                <w:sz w:val="28"/>
                <w:szCs w:val="28"/>
                <w:u w:val="single"/>
              </w:rPr>
              <w:t>。</w:t>
            </w:r>
          </w:p>
          <w:p w:rsidR="00376616" w:rsidRPr="00A91207" w:rsidRDefault="00376616"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376616" w:rsidRPr="00A91207" w:rsidRDefault="00376616"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tc>
        <w:tc>
          <w:tcPr>
            <w:tcW w:w="1667" w:type="pct"/>
            <w:shd w:val="clear" w:color="auto" w:fill="auto"/>
          </w:tcPr>
          <w:p w:rsidR="00243339" w:rsidRPr="00A91207" w:rsidRDefault="00376616" w:rsidP="00A91207">
            <w:pPr>
              <w:kinsoku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lastRenderedPageBreak/>
              <w:t>第六點</w:t>
            </w:r>
          </w:p>
          <w:p w:rsidR="00EB4811" w:rsidRPr="00A91207" w:rsidRDefault="00EB4811" w:rsidP="00C816F3">
            <w:pPr>
              <w:tabs>
                <w:tab w:val="left" w:pos="720"/>
                <w:tab w:val="num" w:pos="1080"/>
                <w:tab w:val="num" w:pos="3540"/>
              </w:tabs>
              <w:snapToGrid w:val="0"/>
              <w:spacing w:line="400" w:lineRule="exact"/>
              <w:jc w:val="both"/>
              <w:rPr>
                <w:rFonts w:eastAsia="標楷體"/>
                <w:sz w:val="28"/>
                <w:szCs w:val="28"/>
              </w:rPr>
            </w:pPr>
            <w:r w:rsidRPr="00A91207">
              <w:rPr>
                <w:rFonts w:eastAsia="標楷體"/>
                <w:sz w:val="28"/>
                <w:szCs w:val="28"/>
              </w:rPr>
              <w:t>優良教師：</w:t>
            </w:r>
          </w:p>
          <w:p w:rsidR="00EB4811" w:rsidRPr="00A91207" w:rsidRDefault="00EB4811" w:rsidP="00A91207">
            <w:pPr>
              <w:tabs>
                <w:tab w:val="num" w:pos="1494"/>
                <w:tab w:val="left" w:pos="2340"/>
              </w:tabs>
              <w:snapToGrid w:val="0"/>
              <w:spacing w:line="400" w:lineRule="exact"/>
              <w:ind w:leftChars="58" w:left="979" w:hangingChars="300" w:hanging="840"/>
              <w:jc w:val="both"/>
              <w:rPr>
                <w:rFonts w:eastAsia="標楷體"/>
                <w:sz w:val="28"/>
                <w:szCs w:val="28"/>
              </w:rPr>
            </w:pPr>
            <w:r w:rsidRPr="00A91207">
              <w:rPr>
                <w:rFonts w:eastAsia="標楷體"/>
                <w:sz w:val="28"/>
                <w:szCs w:val="28"/>
              </w:rPr>
              <w:t>（一）資格：符合</w:t>
            </w:r>
            <w:r w:rsidRPr="00A91207">
              <w:rPr>
                <w:rFonts w:eastAsia="標楷體"/>
                <w:sz w:val="28"/>
                <w:szCs w:val="28"/>
                <w:u w:val="single"/>
              </w:rPr>
              <w:t>本要點</w:t>
            </w:r>
            <w:r w:rsidRPr="00A91207">
              <w:rPr>
                <w:rFonts w:eastAsia="標楷體"/>
                <w:sz w:val="28"/>
                <w:szCs w:val="28"/>
              </w:rPr>
              <w:t>第三點推薦標準，且無違反第四點推薦限制者。</w:t>
            </w:r>
          </w:p>
          <w:p w:rsidR="00EB4811" w:rsidRPr="00A91207" w:rsidRDefault="00EB4811" w:rsidP="00A91207">
            <w:pPr>
              <w:tabs>
                <w:tab w:val="num" w:pos="1494"/>
                <w:tab w:val="left" w:pos="2340"/>
              </w:tabs>
              <w:snapToGrid w:val="0"/>
              <w:spacing w:line="400" w:lineRule="exact"/>
              <w:ind w:leftChars="58" w:left="979" w:hangingChars="300" w:hanging="840"/>
              <w:jc w:val="both"/>
              <w:rPr>
                <w:rFonts w:eastAsia="標楷體"/>
                <w:sz w:val="28"/>
                <w:szCs w:val="28"/>
              </w:rPr>
            </w:pPr>
            <w:r w:rsidRPr="00A91207">
              <w:rPr>
                <w:rFonts w:eastAsia="標楷體"/>
                <w:sz w:val="28"/>
                <w:szCs w:val="28"/>
              </w:rPr>
              <w:t>（二）名額：</w:t>
            </w:r>
          </w:p>
          <w:p w:rsidR="00EB4811" w:rsidRPr="00A91207" w:rsidRDefault="00EB4811" w:rsidP="00C816F3">
            <w:pPr>
              <w:tabs>
                <w:tab w:val="left" w:pos="720"/>
                <w:tab w:val="num" w:pos="1080"/>
                <w:tab w:val="num" w:pos="3540"/>
              </w:tabs>
              <w:snapToGrid w:val="0"/>
              <w:spacing w:line="400" w:lineRule="exact"/>
              <w:ind w:leftChars="300" w:left="1000" w:hangingChars="100" w:hanging="280"/>
              <w:jc w:val="both"/>
              <w:rPr>
                <w:rFonts w:eastAsia="標楷體" w:hint="eastAsia"/>
                <w:sz w:val="28"/>
                <w:szCs w:val="28"/>
              </w:rPr>
            </w:pPr>
            <w:r w:rsidRPr="00A91207">
              <w:rPr>
                <w:rFonts w:eastAsia="標楷體"/>
                <w:sz w:val="28"/>
                <w:szCs w:val="28"/>
              </w:rPr>
              <w:t>1 .</w:t>
            </w:r>
            <w:r w:rsidRPr="00A91207">
              <w:rPr>
                <w:rFonts w:eastAsia="標楷體"/>
                <w:sz w:val="28"/>
                <w:szCs w:val="28"/>
              </w:rPr>
              <w:t>依學校班級數，</w:t>
            </w:r>
            <w:r w:rsidRPr="00A91207">
              <w:rPr>
                <w:rFonts w:eastAsia="標楷體"/>
                <w:sz w:val="28"/>
                <w:szCs w:val="28"/>
                <w:u w:val="single"/>
              </w:rPr>
              <w:t>17</w:t>
            </w:r>
            <w:r w:rsidRPr="00A91207">
              <w:rPr>
                <w:rFonts w:eastAsia="標楷體"/>
                <w:sz w:val="28"/>
                <w:szCs w:val="28"/>
              </w:rPr>
              <w:t>班以下</w:t>
            </w:r>
            <w:r w:rsidRPr="00A91207">
              <w:rPr>
                <w:rFonts w:eastAsia="標楷體"/>
                <w:sz w:val="28"/>
                <w:szCs w:val="28"/>
                <w:u w:val="single"/>
              </w:rPr>
              <w:t>1</w:t>
            </w:r>
            <w:r w:rsidRPr="00A91207">
              <w:rPr>
                <w:rFonts w:eastAsia="標楷體"/>
                <w:sz w:val="28"/>
                <w:szCs w:val="28"/>
              </w:rPr>
              <w:t>名、</w:t>
            </w:r>
            <w:r w:rsidRPr="00A91207">
              <w:rPr>
                <w:rFonts w:eastAsia="標楷體"/>
                <w:sz w:val="28"/>
                <w:szCs w:val="28"/>
                <w:u w:val="single"/>
              </w:rPr>
              <w:t>18</w:t>
            </w:r>
            <w:r w:rsidRPr="00A91207">
              <w:rPr>
                <w:rFonts w:eastAsia="標楷體"/>
                <w:sz w:val="28"/>
                <w:szCs w:val="28"/>
              </w:rPr>
              <w:t>至</w:t>
            </w:r>
            <w:r w:rsidRPr="00A91207">
              <w:rPr>
                <w:rFonts w:eastAsia="標楷體"/>
                <w:sz w:val="28"/>
                <w:szCs w:val="28"/>
                <w:u w:val="single"/>
              </w:rPr>
              <w:t>35</w:t>
            </w:r>
            <w:r w:rsidRPr="00A91207">
              <w:rPr>
                <w:rFonts w:eastAsia="標楷體"/>
                <w:sz w:val="28"/>
                <w:szCs w:val="28"/>
              </w:rPr>
              <w:t>班</w:t>
            </w:r>
            <w:r w:rsidRPr="00A91207">
              <w:rPr>
                <w:rFonts w:eastAsia="標楷體"/>
                <w:sz w:val="28"/>
                <w:szCs w:val="28"/>
                <w:u w:val="single"/>
              </w:rPr>
              <w:t>2</w:t>
            </w:r>
            <w:r w:rsidRPr="00A91207">
              <w:rPr>
                <w:rFonts w:eastAsia="標楷體"/>
                <w:sz w:val="28"/>
                <w:szCs w:val="28"/>
              </w:rPr>
              <w:t>名、</w:t>
            </w:r>
            <w:r w:rsidRPr="00A91207">
              <w:rPr>
                <w:rFonts w:eastAsia="標楷體"/>
                <w:sz w:val="28"/>
                <w:szCs w:val="28"/>
                <w:u w:val="single"/>
              </w:rPr>
              <w:t>36</w:t>
            </w:r>
            <w:r w:rsidRPr="00A91207">
              <w:rPr>
                <w:rFonts w:eastAsia="標楷體"/>
                <w:sz w:val="28"/>
                <w:szCs w:val="28"/>
              </w:rPr>
              <w:t>至</w:t>
            </w:r>
            <w:r w:rsidRPr="00A91207">
              <w:rPr>
                <w:rFonts w:eastAsia="標楷體"/>
                <w:sz w:val="28"/>
                <w:szCs w:val="28"/>
                <w:u w:val="single"/>
              </w:rPr>
              <w:t>53</w:t>
            </w:r>
            <w:r w:rsidRPr="00A91207">
              <w:rPr>
                <w:rFonts w:eastAsia="標楷體"/>
                <w:sz w:val="28"/>
                <w:szCs w:val="28"/>
              </w:rPr>
              <w:t>班</w:t>
            </w:r>
            <w:r w:rsidRPr="00A91207">
              <w:rPr>
                <w:rFonts w:eastAsia="標楷體"/>
                <w:sz w:val="28"/>
                <w:szCs w:val="28"/>
                <w:u w:val="single"/>
              </w:rPr>
              <w:t>3</w:t>
            </w:r>
            <w:r w:rsidRPr="00A91207">
              <w:rPr>
                <w:rFonts w:eastAsia="標楷體"/>
                <w:sz w:val="28"/>
                <w:szCs w:val="28"/>
              </w:rPr>
              <w:t>名、</w:t>
            </w:r>
            <w:r w:rsidRPr="00A91207">
              <w:rPr>
                <w:rFonts w:eastAsia="標楷體"/>
                <w:sz w:val="28"/>
                <w:szCs w:val="28"/>
                <w:u w:val="single"/>
              </w:rPr>
              <w:t>54</w:t>
            </w:r>
            <w:r w:rsidRPr="00A91207">
              <w:rPr>
                <w:rFonts w:eastAsia="標楷體"/>
                <w:sz w:val="28"/>
                <w:szCs w:val="28"/>
              </w:rPr>
              <w:t>班以上</w:t>
            </w:r>
            <w:r w:rsidRPr="00A91207">
              <w:rPr>
                <w:rFonts w:eastAsia="標楷體"/>
                <w:sz w:val="28"/>
                <w:szCs w:val="28"/>
                <w:u w:val="single"/>
              </w:rPr>
              <w:t>4</w:t>
            </w:r>
            <w:r w:rsidRPr="00A91207">
              <w:rPr>
                <w:rFonts w:eastAsia="標楷體"/>
                <w:sz w:val="28"/>
                <w:szCs w:val="28"/>
              </w:rPr>
              <w:t>名。</w:t>
            </w:r>
          </w:p>
          <w:p w:rsidR="00880859" w:rsidRPr="00A91207" w:rsidRDefault="00880859" w:rsidP="00C816F3">
            <w:pPr>
              <w:tabs>
                <w:tab w:val="left" w:pos="720"/>
                <w:tab w:val="num" w:pos="1080"/>
                <w:tab w:val="num" w:pos="3540"/>
              </w:tabs>
              <w:snapToGrid w:val="0"/>
              <w:spacing w:line="400" w:lineRule="exact"/>
              <w:ind w:leftChars="300" w:left="1000" w:hangingChars="100" w:hanging="280"/>
              <w:jc w:val="both"/>
              <w:rPr>
                <w:rFonts w:eastAsia="標楷體" w:hint="eastAsia"/>
                <w:sz w:val="28"/>
                <w:szCs w:val="28"/>
              </w:rPr>
            </w:pPr>
          </w:p>
          <w:p w:rsidR="00EB4811" w:rsidRPr="00A91207" w:rsidRDefault="00EB4811" w:rsidP="00C816F3">
            <w:pPr>
              <w:tabs>
                <w:tab w:val="left" w:pos="720"/>
                <w:tab w:val="num" w:pos="1080"/>
                <w:tab w:val="num" w:pos="3540"/>
              </w:tabs>
              <w:snapToGrid w:val="0"/>
              <w:spacing w:line="400" w:lineRule="exact"/>
              <w:ind w:leftChars="300" w:left="1000" w:hangingChars="100" w:hanging="280"/>
              <w:jc w:val="both"/>
              <w:rPr>
                <w:rFonts w:eastAsia="標楷體" w:hint="eastAsia"/>
                <w:sz w:val="28"/>
                <w:szCs w:val="28"/>
              </w:rPr>
            </w:pPr>
            <w:r w:rsidRPr="00A91207">
              <w:rPr>
                <w:rFonts w:eastAsia="標楷體"/>
                <w:sz w:val="28"/>
                <w:szCs w:val="28"/>
              </w:rPr>
              <w:t>2 .</w:t>
            </w:r>
            <w:r w:rsidRPr="00A91207">
              <w:rPr>
                <w:rFonts w:eastAsia="標楷體"/>
                <w:sz w:val="28"/>
                <w:szCs w:val="28"/>
              </w:rPr>
              <w:t>高中附設國中部、國小</w:t>
            </w:r>
            <w:r w:rsidRPr="00A91207">
              <w:rPr>
                <w:rFonts w:eastAsia="標楷體"/>
                <w:sz w:val="28"/>
                <w:szCs w:val="28"/>
                <w:u w:val="single"/>
              </w:rPr>
              <w:t>附設幼兒園班</w:t>
            </w:r>
            <w:r w:rsidRPr="00A91207">
              <w:rPr>
                <w:rFonts w:eastAsia="標楷體"/>
                <w:sz w:val="28"/>
                <w:szCs w:val="28"/>
              </w:rPr>
              <w:t>級數須合併計算。</w:t>
            </w:r>
          </w:p>
          <w:p w:rsidR="00866EC4" w:rsidRPr="00A91207" w:rsidRDefault="00866EC4" w:rsidP="00A91207">
            <w:pPr>
              <w:tabs>
                <w:tab w:val="num" w:pos="1494"/>
                <w:tab w:val="left" w:pos="2340"/>
              </w:tabs>
              <w:snapToGrid w:val="0"/>
              <w:spacing w:line="400" w:lineRule="exact"/>
              <w:ind w:leftChars="58" w:left="979" w:hangingChars="300" w:hanging="840"/>
              <w:jc w:val="both"/>
              <w:rPr>
                <w:rFonts w:eastAsia="標楷體" w:hint="eastAsia"/>
                <w:sz w:val="28"/>
                <w:szCs w:val="28"/>
              </w:rPr>
            </w:pPr>
            <w:r w:rsidRPr="00A91207">
              <w:rPr>
                <w:rFonts w:eastAsia="標楷體" w:hint="eastAsia"/>
                <w:sz w:val="28"/>
                <w:szCs w:val="28"/>
              </w:rPr>
              <w:t>（三）票選方法：校內針對符合第二點資格人員進行票選</w:t>
            </w:r>
            <w:r w:rsidRPr="00A91207">
              <w:rPr>
                <w:rFonts w:eastAsia="標楷體" w:hint="eastAsia"/>
                <w:sz w:val="28"/>
                <w:szCs w:val="28"/>
              </w:rPr>
              <w:t>(</w:t>
            </w:r>
            <w:r w:rsidRPr="00A91207">
              <w:rPr>
                <w:rFonts w:eastAsia="標楷體" w:hint="eastAsia"/>
                <w:sz w:val="28"/>
                <w:szCs w:val="28"/>
              </w:rPr>
              <w:t>校、園長除外</w:t>
            </w:r>
            <w:r w:rsidRPr="00A91207">
              <w:rPr>
                <w:rFonts w:eastAsia="標楷體" w:hint="eastAsia"/>
                <w:sz w:val="28"/>
                <w:szCs w:val="28"/>
              </w:rPr>
              <w:t>)</w:t>
            </w:r>
            <w:r w:rsidRPr="00A91207">
              <w:rPr>
                <w:rFonts w:eastAsia="標楷體" w:hint="eastAsia"/>
                <w:sz w:val="28"/>
                <w:szCs w:val="28"/>
              </w:rPr>
              <w:t>。由學校自行製作選票，並召集全體教職員工於適當場合採無記名投票，每人至多可勾選四名，投票過程中校長得邀請家</w:t>
            </w:r>
            <w:r w:rsidRPr="00A91207">
              <w:rPr>
                <w:rFonts w:eastAsia="標楷體" w:hint="eastAsia"/>
                <w:sz w:val="28"/>
                <w:szCs w:val="28"/>
              </w:rPr>
              <w:lastRenderedPageBreak/>
              <w:t>長代表列席，選票留校備查。未依程序票選者，取消推薦資格。</w:t>
            </w:r>
          </w:p>
          <w:p w:rsidR="00EC5069" w:rsidRPr="00A91207" w:rsidRDefault="00EC5069" w:rsidP="00A91207">
            <w:pPr>
              <w:tabs>
                <w:tab w:val="num" w:pos="1494"/>
                <w:tab w:val="left" w:pos="2340"/>
              </w:tabs>
              <w:snapToGrid w:val="0"/>
              <w:spacing w:line="400" w:lineRule="exact"/>
              <w:ind w:leftChars="58" w:left="979" w:hangingChars="300" w:hanging="840"/>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0E32B6" w:rsidRPr="00A91207" w:rsidRDefault="000E32B6"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866EC4" w:rsidP="00A91207">
            <w:pPr>
              <w:tabs>
                <w:tab w:val="num" w:pos="1494"/>
                <w:tab w:val="left" w:pos="2340"/>
              </w:tabs>
              <w:snapToGrid w:val="0"/>
              <w:spacing w:line="400" w:lineRule="exact"/>
              <w:ind w:leftChars="58" w:left="979" w:hangingChars="300" w:hanging="840"/>
              <w:jc w:val="both"/>
              <w:rPr>
                <w:rFonts w:eastAsia="標楷體" w:hint="eastAsia"/>
                <w:sz w:val="28"/>
                <w:szCs w:val="28"/>
              </w:rPr>
            </w:pPr>
            <w:r w:rsidRPr="00A91207">
              <w:rPr>
                <w:rFonts w:eastAsia="標楷體" w:hint="eastAsia"/>
                <w:sz w:val="28"/>
                <w:szCs w:val="28"/>
              </w:rPr>
              <w:t>（四</w:t>
            </w:r>
            <w:r w:rsidRPr="00A91207">
              <w:rPr>
                <w:rFonts w:eastAsia="標楷體"/>
                <w:sz w:val="28"/>
                <w:szCs w:val="28"/>
              </w:rPr>
              <w:t>）</w:t>
            </w:r>
            <w:r w:rsidRPr="00A91207">
              <w:rPr>
                <w:rFonts w:eastAsia="標楷體" w:hint="eastAsia"/>
                <w:sz w:val="28"/>
                <w:szCs w:val="28"/>
              </w:rPr>
              <w:t>票選後填具「票選結果紀錄表」，由召集、監票、承辦人員簽章（國小就近邀請國中小校長或主任監票；國中、高中由</w:t>
            </w:r>
            <w:r w:rsidRPr="00A91207">
              <w:rPr>
                <w:rFonts w:eastAsia="標楷體" w:hint="eastAsia"/>
                <w:sz w:val="28"/>
                <w:szCs w:val="28"/>
                <w:u w:val="single"/>
              </w:rPr>
              <w:t>教育局</w:t>
            </w:r>
            <w:r w:rsidRPr="00A91207">
              <w:rPr>
                <w:rFonts w:eastAsia="標楷體" w:hint="eastAsia"/>
                <w:sz w:val="28"/>
                <w:szCs w:val="28"/>
              </w:rPr>
              <w:t>核派人員監票）。</w:t>
            </w: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EC5069" w:rsidRPr="00A91207" w:rsidRDefault="00EC5069" w:rsidP="00A91207">
            <w:pPr>
              <w:tabs>
                <w:tab w:val="num" w:pos="1494"/>
                <w:tab w:val="left" w:pos="2340"/>
              </w:tabs>
              <w:snapToGrid w:val="0"/>
              <w:spacing w:line="400" w:lineRule="exact"/>
              <w:ind w:leftChars="58" w:left="979" w:hangingChars="300" w:hanging="840"/>
              <w:jc w:val="both"/>
              <w:rPr>
                <w:rFonts w:eastAsia="標楷體" w:hint="eastAsia"/>
                <w:sz w:val="28"/>
                <w:szCs w:val="28"/>
              </w:rPr>
            </w:pPr>
          </w:p>
          <w:p w:rsidR="00866EC4" w:rsidRPr="00A91207" w:rsidRDefault="00866EC4" w:rsidP="00A91207">
            <w:pPr>
              <w:tabs>
                <w:tab w:val="num" w:pos="1494"/>
                <w:tab w:val="left" w:pos="2340"/>
              </w:tabs>
              <w:snapToGrid w:val="0"/>
              <w:spacing w:line="400" w:lineRule="exact"/>
              <w:ind w:leftChars="58" w:left="979" w:hangingChars="300" w:hanging="840"/>
              <w:jc w:val="both"/>
              <w:rPr>
                <w:rFonts w:eastAsia="標楷體" w:hint="eastAsia"/>
                <w:sz w:val="28"/>
                <w:szCs w:val="28"/>
              </w:rPr>
            </w:pPr>
            <w:r w:rsidRPr="00A91207">
              <w:rPr>
                <w:rFonts w:eastAsia="標楷體" w:hint="eastAsia"/>
                <w:sz w:val="28"/>
                <w:szCs w:val="28"/>
              </w:rPr>
              <w:t>（五）</w:t>
            </w:r>
            <w:r w:rsidRPr="00A91207">
              <w:rPr>
                <w:rFonts w:eastAsia="標楷體" w:hint="eastAsia"/>
                <w:sz w:val="28"/>
                <w:szCs w:val="28"/>
                <w:u w:val="single"/>
              </w:rPr>
              <w:t>監票者未核章簽名</w:t>
            </w:r>
            <w:r w:rsidRPr="00A91207">
              <w:rPr>
                <w:rFonts w:eastAsia="標楷體" w:hint="eastAsia"/>
                <w:sz w:val="28"/>
                <w:szCs w:val="28"/>
              </w:rPr>
              <w:lastRenderedPageBreak/>
              <w:t>視為無效推薦，該校喪失推薦資格。</w:t>
            </w:r>
          </w:p>
          <w:p w:rsidR="00EB4811" w:rsidRPr="00A91207" w:rsidRDefault="00EB4811" w:rsidP="00243339">
            <w:pPr>
              <w:tabs>
                <w:tab w:val="left" w:pos="720"/>
                <w:tab w:val="num" w:pos="3540"/>
              </w:tabs>
              <w:snapToGrid w:val="0"/>
              <w:spacing w:line="400" w:lineRule="exact"/>
              <w:ind w:hanging="1"/>
              <w:rPr>
                <w:rFonts w:eastAsia="標楷體" w:hint="eastAsia"/>
                <w:sz w:val="28"/>
                <w:szCs w:val="28"/>
              </w:rPr>
            </w:pPr>
          </w:p>
          <w:p w:rsidR="00690B39" w:rsidRPr="00A91207" w:rsidRDefault="00690B39" w:rsidP="000E32B6">
            <w:pPr>
              <w:tabs>
                <w:tab w:val="left" w:pos="720"/>
                <w:tab w:val="num" w:pos="1080"/>
                <w:tab w:val="num" w:pos="3540"/>
              </w:tabs>
              <w:snapToGrid w:val="0"/>
              <w:spacing w:line="400" w:lineRule="exact"/>
              <w:jc w:val="both"/>
              <w:rPr>
                <w:rFonts w:eastAsia="標楷體"/>
                <w:sz w:val="28"/>
                <w:szCs w:val="28"/>
              </w:rPr>
            </w:pPr>
          </w:p>
          <w:p w:rsidR="00DD6C9D" w:rsidRPr="00A91207" w:rsidRDefault="00DD6C9D" w:rsidP="00EC5069">
            <w:pPr>
              <w:kinsoku w:val="0"/>
              <w:wordWrap w:val="0"/>
              <w:overflowPunct w:val="0"/>
              <w:autoSpaceDE w:val="0"/>
              <w:autoSpaceDN w:val="0"/>
              <w:spacing w:line="420" w:lineRule="exact"/>
              <w:jc w:val="both"/>
              <w:rPr>
                <w:rFonts w:ascii="標楷體" w:eastAsia="標楷體" w:hAnsi="標楷體" w:hint="eastAsia"/>
                <w:sz w:val="28"/>
                <w:szCs w:val="28"/>
              </w:rPr>
            </w:pPr>
          </w:p>
        </w:tc>
        <w:tc>
          <w:tcPr>
            <w:tcW w:w="1666" w:type="pct"/>
            <w:shd w:val="clear" w:color="auto" w:fill="auto"/>
          </w:tcPr>
          <w:p w:rsidR="00EB4811" w:rsidRPr="00A91207" w:rsidRDefault="00DD6C9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lastRenderedPageBreak/>
              <w:t>一、</w:t>
            </w:r>
            <w:r w:rsidR="00376616" w:rsidRPr="00A91207">
              <w:rPr>
                <w:rFonts w:ascii="標楷體" w:eastAsia="標楷體" w:hAnsi="標楷體" w:hint="eastAsia"/>
                <w:sz w:val="28"/>
                <w:szCs w:val="28"/>
              </w:rPr>
              <w:t>酌</w:t>
            </w:r>
            <w:r w:rsidR="00880859" w:rsidRPr="00A91207">
              <w:rPr>
                <w:rFonts w:ascii="標楷體" w:eastAsia="標楷體" w:hAnsi="標楷體" w:hint="eastAsia"/>
                <w:sz w:val="28"/>
                <w:szCs w:val="28"/>
              </w:rPr>
              <w:t>予</w:t>
            </w:r>
            <w:r w:rsidR="00376616" w:rsidRPr="00A91207">
              <w:rPr>
                <w:rFonts w:ascii="標楷體" w:eastAsia="標楷體" w:hAnsi="標楷體" w:hint="eastAsia"/>
                <w:sz w:val="28"/>
                <w:szCs w:val="28"/>
              </w:rPr>
              <w:t>文字修改，並</w:t>
            </w:r>
            <w:r w:rsidR="00EB4811" w:rsidRPr="00A91207">
              <w:rPr>
                <w:rFonts w:eastAsia="標楷體" w:hint="eastAsia"/>
                <w:sz w:val="28"/>
                <w:szCs w:val="28"/>
              </w:rPr>
              <w:t>將阿拉伯數字修正為國字數字。</w:t>
            </w: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B4811"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8F511A"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二、因幼兒園教師另依規定薦送，爰刪除幼兒園部份。</w:t>
            </w:r>
          </w:p>
          <w:p w:rsidR="00DD6C9D" w:rsidRPr="00A91207" w:rsidRDefault="008F511A"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三</w:t>
            </w:r>
            <w:r w:rsidR="00EB4811" w:rsidRPr="00A91207">
              <w:rPr>
                <w:rFonts w:ascii="標楷體" w:eastAsia="標楷體" w:hAnsi="標楷體" w:hint="eastAsia"/>
                <w:sz w:val="28"/>
                <w:szCs w:val="28"/>
              </w:rPr>
              <w:t>、</w:t>
            </w:r>
            <w:r w:rsidR="00866EC4" w:rsidRPr="00A91207">
              <w:rPr>
                <w:rFonts w:ascii="標楷體" w:eastAsia="標楷體" w:hAnsi="標楷體" w:hint="eastAsia"/>
                <w:sz w:val="28"/>
                <w:szCs w:val="28"/>
              </w:rPr>
              <w:t>將第三</w:t>
            </w:r>
            <w:r w:rsidR="00243339" w:rsidRPr="00A91207">
              <w:rPr>
                <w:rFonts w:ascii="標楷體" w:eastAsia="標楷體" w:hAnsi="標楷體" w:hint="eastAsia"/>
                <w:sz w:val="28"/>
                <w:szCs w:val="28"/>
              </w:rPr>
              <w:t>款細分為兩目，分別說明紙本及線上兩種票選方式。</w:t>
            </w: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3B0CEB" w:rsidRPr="00A91207" w:rsidRDefault="00EB4811" w:rsidP="00A91207">
            <w:pPr>
              <w:kinsoku w:val="0"/>
              <w:wordWrap w:val="0"/>
              <w:overflowPunct w:val="0"/>
              <w:autoSpaceDE w:val="0"/>
              <w:autoSpaceDN w:val="0"/>
              <w:spacing w:line="420" w:lineRule="exact"/>
              <w:ind w:left="560" w:hangingChars="200" w:hanging="560"/>
              <w:jc w:val="both"/>
              <w:rPr>
                <w:rFonts w:ascii="標楷體" w:eastAsia="標楷體" w:hAnsi="標楷體"/>
                <w:sz w:val="28"/>
                <w:szCs w:val="28"/>
                <w:u w:val="single"/>
              </w:rPr>
            </w:pPr>
            <w:r w:rsidRPr="00A91207">
              <w:rPr>
                <w:rFonts w:ascii="標楷體" w:eastAsia="標楷體" w:hAnsi="標楷體" w:hint="eastAsia"/>
                <w:sz w:val="28"/>
                <w:szCs w:val="28"/>
                <w:u w:val="single"/>
              </w:rPr>
              <w:t>三</w:t>
            </w:r>
            <w:r w:rsidR="00DD6C9D" w:rsidRPr="00A91207">
              <w:rPr>
                <w:rFonts w:ascii="標楷體" w:eastAsia="標楷體" w:hAnsi="標楷體" w:hint="eastAsia"/>
                <w:sz w:val="28"/>
                <w:szCs w:val="28"/>
                <w:u w:val="single"/>
              </w:rPr>
              <w:t>、</w:t>
            </w:r>
            <w:r w:rsidR="003B0CEB" w:rsidRPr="00A91207">
              <w:rPr>
                <w:rFonts w:ascii="標楷體" w:eastAsia="標楷體" w:hAnsi="標楷體" w:hint="eastAsia"/>
                <w:sz w:val="28"/>
                <w:szCs w:val="28"/>
                <w:u w:val="single"/>
              </w:rPr>
              <w:t>第二目</w:t>
            </w:r>
            <w:r w:rsidR="00AD3BED" w:rsidRPr="00A91207">
              <w:rPr>
                <w:rFonts w:ascii="標楷體" w:eastAsia="標楷體" w:hAnsi="標楷體" w:hint="eastAsia"/>
                <w:sz w:val="28"/>
                <w:szCs w:val="28"/>
                <w:u w:val="single"/>
              </w:rPr>
              <w:t>為新增</w:t>
            </w:r>
            <w:r w:rsidR="002944C1" w:rsidRPr="00A91207">
              <w:rPr>
                <w:rFonts w:ascii="標楷體" w:eastAsia="標楷體" w:hAnsi="標楷體" w:hint="eastAsia"/>
                <w:sz w:val="28"/>
                <w:szCs w:val="28"/>
                <w:u w:val="single"/>
              </w:rPr>
              <w:t>，說明線上票選之流程</w:t>
            </w:r>
            <w:r w:rsidR="00AD3BED" w:rsidRPr="00A91207">
              <w:rPr>
                <w:rFonts w:ascii="標楷體" w:eastAsia="標楷體" w:hAnsi="標楷體" w:hint="eastAsia"/>
                <w:sz w:val="28"/>
                <w:szCs w:val="28"/>
                <w:u w:val="single"/>
              </w:rPr>
              <w:t>。</w:t>
            </w:r>
          </w:p>
          <w:p w:rsidR="00DD6C9D" w:rsidRPr="00A91207" w:rsidRDefault="00DD6C9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450EFF"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四、增訂臺南市政府教育局之簡稱。</w:t>
            </w: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0E32B6" w:rsidRPr="00A91207" w:rsidRDefault="000E32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EC506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EC5069" w:rsidRPr="00A91207" w:rsidRDefault="00450EFF" w:rsidP="00A91207">
            <w:pPr>
              <w:kinsoku w:val="0"/>
              <w:wordWrap w:val="0"/>
              <w:overflowPunct w:val="0"/>
              <w:autoSpaceDE w:val="0"/>
              <w:autoSpaceDN w:val="0"/>
              <w:spacing w:line="420" w:lineRule="exact"/>
              <w:ind w:left="560" w:hangingChars="200" w:hanging="560"/>
              <w:jc w:val="both"/>
              <w:rPr>
                <w:rFonts w:ascii="標楷體" w:eastAsia="標楷體" w:hAnsi="標楷體"/>
                <w:sz w:val="28"/>
                <w:szCs w:val="28"/>
              </w:rPr>
            </w:pPr>
            <w:r w:rsidRPr="00A91207">
              <w:rPr>
                <w:rFonts w:ascii="標楷體" w:eastAsia="標楷體" w:hAnsi="標楷體" w:hint="eastAsia"/>
                <w:sz w:val="28"/>
                <w:szCs w:val="28"/>
              </w:rPr>
              <w:t>五</w:t>
            </w:r>
            <w:r w:rsidR="00EC5069" w:rsidRPr="00A91207">
              <w:rPr>
                <w:rFonts w:ascii="標楷體" w:eastAsia="標楷體" w:hAnsi="標楷體" w:hint="eastAsia"/>
                <w:sz w:val="28"/>
                <w:szCs w:val="28"/>
              </w:rPr>
              <w:t>、</w:t>
            </w:r>
            <w:r w:rsidR="00376616" w:rsidRPr="00A91207">
              <w:rPr>
                <w:rFonts w:ascii="標楷體" w:eastAsia="標楷體" w:hAnsi="標楷體" w:hint="eastAsia"/>
                <w:sz w:val="28"/>
                <w:szCs w:val="28"/>
              </w:rPr>
              <w:t>配合第六點第三款，</w:t>
            </w:r>
            <w:r w:rsidR="00EC5069" w:rsidRPr="00A91207">
              <w:rPr>
                <w:rFonts w:ascii="標楷體" w:eastAsia="標楷體" w:hAnsi="標楷體" w:hint="eastAsia"/>
                <w:sz w:val="28"/>
                <w:szCs w:val="28"/>
              </w:rPr>
              <w:t>第四款說明紙本票選及線上票選結果紀錄之處理</w:t>
            </w:r>
            <w:r w:rsidR="00880859" w:rsidRPr="00A91207">
              <w:rPr>
                <w:rFonts w:ascii="標楷體" w:eastAsia="標楷體" w:hAnsi="標楷體" w:hint="eastAsia"/>
                <w:sz w:val="28"/>
                <w:szCs w:val="28"/>
              </w:rPr>
              <w:t>方式並酌予</w:t>
            </w:r>
            <w:r w:rsidR="00EC5069" w:rsidRPr="00A91207">
              <w:rPr>
                <w:rFonts w:ascii="標楷體" w:eastAsia="標楷體" w:hAnsi="標楷體" w:hint="eastAsia"/>
                <w:sz w:val="28"/>
                <w:szCs w:val="28"/>
              </w:rPr>
              <w:t>文字修改。</w:t>
            </w:r>
          </w:p>
          <w:p w:rsidR="000E32B6" w:rsidRPr="00A91207" w:rsidRDefault="000E32B6" w:rsidP="00EC5069">
            <w:pPr>
              <w:kinsoku w:val="0"/>
              <w:wordWrap w:val="0"/>
              <w:overflowPunct w:val="0"/>
              <w:autoSpaceDE w:val="0"/>
              <w:autoSpaceDN w:val="0"/>
              <w:spacing w:line="420" w:lineRule="exact"/>
              <w:jc w:val="both"/>
              <w:rPr>
                <w:rFonts w:ascii="標楷體" w:eastAsia="標楷體" w:hAnsi="標楷體" w:hint="eastAsia"/>
                <w:sz w:val="28"/>
                <w:szCs w:val="28"/>
              </w:rPr>
            </w:pPr>
          </w:p>
          <w:p w:rsidR="000E32B6" w:rsidRPr="00A91207" w:rsidRDefault="000E32B6" w:rsidP="00EC5069">
            <w:pPr>
              <w:kinsoku w:val="0"/>
              <w:wordWrap w:val="0"/>
              <w:overflowPunct w:val="0"/>
              <w:autoSpaceDE w:val="0"/>
              <w:autoSpaceDN w:val="0"/>
              <w:spacing w:line="420" w:lineRule="exact"/>
              <w:jc w:val="both"/>
              <w:rPr>
                <w:rFonts w:ascii="標楷體" w:eastAsia="標楷體" w:hAnsi="標楷體" w:hint="eastAsia"/>
                <w:sz w:val="28"/>
                <w:szCs w:val="28"/>
              </w:rPr>
            </w:pPr>
          </w:p>
          <w:p w:rsidR="00376616" w:rsidRPr="00A91207" w:rsidRDefault="00376616" w:rsidP="00EC5069">
            <w:pPr>
              <w:kinsoku w:val="0"/>
              <w:wordWrap w:val="0"/>
              <w:overflowPunct w:val="0"/>
              <w:autoSpaceDE w:val="0"/>
              <w:autoSpaceDN w:val="0"/>
              <w:spacing w:line="420" w:lineRule="exact"/>
              <w:jc w:val="both"/>
              <w:rPr>
                <w:rFonts w:ascii="標楷體" w:eastAsia="標楷體" w:hAnsi="標楷體" w:hint="eastAsia"/>
                <w:sz w:val="28"/>
                <w:szCs w:val="28"/>
              </w:rPr>
            </w:pPr>
          </w:p>
          <w:p w:rsidR="00376616" w:rsidRPr="00A91207" w:rsidRDefault="00376616" w:rsidP="00EC5069">
            <w:pPr>
              <w:kinsoku w:val="0"/>
              <w:wordWrap w:val="0"/>
              <w:overflowPunct w:val="0"/>
              <w:autoSpaceDE w:val="0"/>
              <w:autoSpaceDN w:val="0"/>
              <w:spacing w:line="420" w:lineRule="exact"/>
              <w:jc w:val="both"/>
              <w:rPr>
                <w:rFonts w:ascii="標楷體" w:eastAsia="標楷體" w:hAnsi="標楷體" w:hint="eastAsia"/>
                <w:sz w:val="28"/>
                <w:szCs w:val="28"/>
              </w:rPr>
            </w:pPr>
          </w:p>
          <w:p w:rsidR="000E32B6" w:rsidRPr="00A91207" w:rsidRDefault="000E32B6" w:rsidP="00EC5069">
            <w:pPr>
              <w:kinsoku w:val="0"/>
              <w:wordWrap w:val="0"/>
              <w:overflowPunct w:val="0"/>
              <w:autoSpaceDE w:val="0"/>
              <w:autoSpaceDN w:val="0"/>
              <w:spacing w:line="420" w:lineRule="exact"/>
              <w:jc w:val="both"/>
              <w:rPr>
                <w:rFonts w:ascii="標楷體" w:eastAsia="標楷體" w:hAnsi="標楷體" w:hint="eastAsia"/>
                <w:sz w:val="28"/>
                <w:szCs w:val="28"/>
              </w:rPr>
            </w:pPr>
          </w:p>
          <w:p w:rsidR="000E32B6" w:rsidRPr="00A91207" w:rsidRDefault="000E32B6" w:rsidP="00EC5069">
            <w:pPr>
              <w:kinsoku w:val="0"/>
              <w:wordWrap w:val="0"/>
              <w:overflowPunct w:val="0"/>
              <w:autoSpaceDE w:val="0"/>
              <w:autoSpaceDN w:val="0"/>
              <w:spacing w:line="420" w:lineRule="exact"/>
              <w:jc w:val="both"/>
              <w:rPr>
                <w:rFonts w:ascii="標楷體" w:eastAsia="標楷體" w:hAnsi="標楷體" w:hint="eastAsia"/>
                <w:sz w:val="28"/>
                <w:szCs w:val="28"/>
              </w:rPr>
            </w:pPr>
          </w:p>
          <w:p w:rsidR="000E32B6" w:rsidRPr="00A91207" w:rsidRDefault="000E32B6" w:rsidP="00EC5069">
            <w:pPr>
              <w:kinsoku w:val="0"/>
              <w:wordWrap w:val="0"/>
              <w:overflowPunct w:val="0"/>
              <w:autoSpaceDE w:val="0"/>
              <w:autoSpaceDN w:val="0"/>
              <w:spacing w:line="420" w:lineRule="exact"/>
              <w:jc w:val="both"/>
              <w:rPr>
                <w:rFonts w:ascii="標楷體" w:eastAsia="標楷體" w:hAnsi="標楷體" w:hint="eastAsia"/>
                <w:sz w:val="28"/>
                <w:szCs w:val="28"/>
              </w:rPr>
            </w:pPr>
          </w:p>
          <w:p w:rsidR="000E32B6" w:rsidRPr="00A91207" w:rsidRDefault="000E32B6" w:rsidP="00EC5069">
            <w:pPr>
              <w:kinsoku w:val="0"/>
              <w:wordWrap w:val="0"/>
              <w:overflowPunct w:val="0"/>
              <w:autoSpaceDE w:val="0"/>
              <w:autoSpaceDN w:val="0"/>
              <w:spacing w:line="420" w:lineRule="exact"/>
              <w:jc w:val="both"/>
              <w:rPr>
                <w:rFonts w:ascii="標楷體" w:eastAsia="標楷體" w:hAnsi="標楷體" w:hint="eastAsia"/>
                <w:sz w:val="28"/>
                <w:szCs w:val="28"/>
              </w:rPr>
            </w:pPr>
          </w:p>
          <w:p w:rsidR="000E32B6" w:rsidRPr="00A91207" w:rsidRDefault="00450EFF" w:rsidP="000E32B6">
            <w:pPr>
              <w:kinsoku w:val="0"/>
              <w:wordWrap w:val="0"/>
              <w:overflowPunct w:val="0"/>
              <w:autoSpaceDE w:val="0"/>
              <w:autoSpaceDN w:val="0"/>
              <w:spacing w:line="420" w:lineRule="exact"/>
              <w:jc w:val="both"/>
              <w:rPr>
                <w:rFonts w:ascii="標楷體" w:eastAsia="標楷體" w:hAnsi="標楷體" w:hint="eastAsia"/>
                <w:sz w:val="28"/>
                <w:szCs w:val="28"/>
              </w:rPr>
            </w:pPr>
            <w:r w:rsidRPr="00A91207">
              <w:rPr>
                <w:rFonts w:ascii="標楷體" w:eastAsia="標楷體" w:hAnsi="標楷體" w:hint="eastAsia"/>
                <w:sz w:val="28"/>
                <w:szCs w:val="28"/>
              </w:rPr>
              <w:t>六</w:t>
            </w:r>
            <w:r w:rsidR="000E32B6" w:rsidRPr="00A91207">
              <w:rPr>
                <w:rFonts w:ascii="標楷體" w:eastAsia="標楷體" w:hAnsi="標楷體" w:hint="eastAsia"/>
                <w:sz w:val="28"/>
                <w:szCs w:val="28"/>
              </w:rPr>
              <w:t>、</w:t>
            </w:r>
            <w:r w:rsidR="00376616" w:rsidRPr="00A91207">
              <w:rPr>
                <w:rFonts w:ascii="標楷體" w:eastAsia="標楷體" w:hAnsi="標楷體" w:hint="eastAsia"/>
                <w:sz w:val="28"/>
                <w:szCs w:val="28"/>
              </w:rPr>
              <w:t>配合第六點第三款及第四款，票選結果紀錄表</w:t>
            </w:r>
            <w:r w:rsidR="00376616" w:rsidRPr="00A91207">
              <w:rPr>
                <w:rFonts w:ascii="標楷體" w:eastAsia="標楷體" w:hAnsi="標楷體" w:hint="eastAsia"/>
                <w:sz w:val="28"/>
                <w:szCs w:val="28"/>
              </w:rPr>
              <w:lastRenderedPageBreak/>
              <w:t>須核章，並</w:t>
            </w:r>
            <w:r w:rsidR="00880859" w:rsidRPr="00A91207">
              <w:rPr>
                <w:rFonts w:ascii="標楷體" w:eastAsia="標楷體" w:hAnsi="標楷體" w:hint="eastAsia"/>
                <w:sz w:val="28"/>
                <w:szCs w:val="28"/>
              </w:rPr>
              <w:t>酌予</w:t>
            </w:r>
            <w:r w:rsidR="000E32B6" w:rsidRPr="00A91207">
              <w:rPr>
                <w:rFonts w:ascii="標楷體" w:eastAsia="標楷體" w:hAnsi="標楷體" w:hint="eastAsia"/>
                <w:sz w:val="28"/>
                <w:szCs w:val="28"/>
              </w:rPr>
              <w:t>文字修改。</w:t>
            </w:r>
          </w:p>
          <w:p w:rsidR="000E32B6" w:rsidRPr="00A91207" w:rsidRDefault="000E32B6" w:rsidP="000E32B6">
            <w:pPr>
              <w:kinsoku w:val="0"/>
              <w:wordWrap w:val="0"/>
              <w:overflowPunct w:val="0"/>
              <w:autoSpaceDE w:val="0"/>
              <w:autoSpaceDN w:val="0"/>
              <w:spacing w:line="420" w:lineRule="exact"/>
              <w:jc w:val="both"/>
              <w:rPr>
                <w:rFonts w:ascii="標楷體" w:eastAsia="標楷體" w:hAnsi="標楷體" w:hint="eastAsia"/>
                <w:sz w:val="28"/>
                <w:szCs w:val="28"/>
              </w:rPr>
            </w:pPr>
          </w:p>
          <w:p w:rsidR="000E32B6" w:rsidRPr="00A91207" w:rsidRDefault="000E32B6" w:rsidP="000E32B6">
            <w:pPr>
              <w:kinsoku w:val="0"/>
              <w:wordWrap w:val="0"/>
              <w:overflowPunct w:val="0"/>
              <w:autoSpaceDE w:val="0"/>
              <w:autoSpaceDN w:val="0"/>
              <w:spacing w:line="420" w:lineRule="exact"/>
              <w:jc w:val="both"/>
              <w:rPr>
                <w:rFonts w:ascii="標楷體" w:eastAsia="標楷體" w:hAnsi="標楷體" w:hint="eastAsia"/>
                <w:sz w:val="28"/>
                <w:szCs w:val="28"/>
              </w:rPr>
            </w:pPr>
          </w:p>
          <w:p w:rsidR="000E32B6" w:rsidRPr="00A91207" w:rsidRDefault="00450EFF" w:rsidP="00376616">
            <w:pPr>
              <w:kinsoku w:val="0"/>
              <w:wordWrap w:val="0"/>
              <w:overflowPunct w:val="0"/>
              <w:autoSpaceDE w:val="0"/>
              <w:autoSpaceDN w:val="0"/>
              <w:spacing w:line="420" w:lineRule="exact"/>
              <w:jc w:val="both"/>
              <w:rPr>
                <w:rFonts w:ascii="標楷體" w:eastAsia="標楷體" w:hAnsi="標楷體" w:hint="eastAsia"/>
                <w:sz w:val="28"/>
                <w:szCs w:val="28"/>
                <w:u w:val="single"/>
              </w:rPr>
            </w:pPr>
            <w:r w:rsidRPr="00A91207">
              <w:rPr>
                <w:rFonts w:ascii="標楷體" w:eastAsia="標楷體" w:hAnsi="標楷體" w:hint="eastAsia"/>
                <w:sz w:val="28"/>
                <w:szCs w:val="28"/>
                <w:u w:val="single"/>
              </w:rPr>
              <w:t>七</w:t>
            </w:r>
            <w:r w:rsidR="000E32B6" w:rsidRPr="00A91207">
              <w:rPr>
                <w:rFonts w:ascii="標楷體" w:eastAsia="標楷體" w:hAnsi="標楷體" w:hint="eastAsia"/>
                <w:sz w:val="28"/>
                <w:szCs w:val="28"/>
                <w:u w:val="single"/>
              </w:rPr>
              <w:t>、第六款為新增，</w:t>
            </w:r>
            <w:r w:rsidR="00376616" w:rsidRPr="00A91207">
              <w:rPr>
                <w:rFonts w:ascii="標楷體" w:eastAsia="標楷體" w:hAnsi="標楷體" w:hint="eastAsia"/>
                <w:sz w:val="28"/>
                <w:szCs w:val="28"/>
                <w:u w:val="single"/>
              </w:rPr>
              <w:t>明訂票選結果同票時之處理方式。</w:t>
            </w:r>
          </w:p>
        </w:tc>
      </w:tr>
      <w:tr w:rsidR="00A91207" w:rsidRPr="00A91207" w:rsidTr="00C816F3">
        <w:tc>
          <w:tcPr>
            <w:tcW w:w="1667" w:type="pct"/>
          </w:tcPr>
          <w:p w:rsidR="00450EFF" w:rsidRPr="00A91207" w:rsidRDefault="00450EFF" w:rsidP="00A91207">
            <w:pPr>
              <w:tabs>
                <w:tab w:val="left" w:pos="1080"/>
              </w:tabs>
              <w:snapToGrid w:val="0"/>
              <w:spacing w:line="400" w:lineRule="exact"/>
              <w:ind w:left="840" w:hangingChars="300" w:hanging="840"/>
              <w:jc w:val="both"/>
              <w:rPr>
                <w:rFonts w:ascii="標楷體" w:eastAsia="標楷體" w:hAnsi="標楷體"/>
                <w:sz w:val="28"/>
                <w:szCs w:val="28"/>
              </w:rPr>
            </w:pPr>
            <w:r w:rsidRPr="00A91207">
              <w:rPr>
                <w:rFonts w:ascii="標楷體" w:eastAsia="標楷體" w:hAnsi="標楷體"/>
                <w:sz w:val="28"/>
                <w:szCs w:val="28"/>
              </w:rPr>
              <w:lastRenderedPageBreak/>
              <w:t>七、本市師鐸獎：</w:t>
            </w:r>
          </w:p>
          <w:p w:rsidR="00450EFF" w:rsidRPr="00A91207" w:rsidRDefault="00450EFF" w:rsidP="00A91207">
            <w:pPr>
              <w:tabs>
                <w:tab w:val="left" w:pos="1080"/>
              </w:tabs>
              <w:snapToGrid w:val="0"/>
              <w:spacing w:line="400" w:lineRule="exact"/>
              <w:ind w:left="840" w:hangingChars="300" w:hanging="840"/>
              <w:jc w:val="both"/>
              <w:rPr>
                <w:rFonts w:ascii="標楷體" w:eastAsia="標楷體" w:hAnsi="標楷體"/>
                <w:sz w:val="28"/>
                <w:szCs w:val="28"/>
              </w:rPr>
            </w:pPr>
            <w:r w:rsidRPr="00A91207">
              <w:rPr>
                <w:rFonts w:ascii="標楷體" w:eastAsia="標楷體" w:hAnsi="標楷體"/>
                <w:sz w:val="28"/>
                <w:szCs w:val="28"/>
              </w:rPr>
              <w:t xml:space="preserve"> （一）名額：</w:t>
            </w:r>
          </w:p>
          <w:p w:rsidR="00450EFF" w:rsidRPr="00A91207" w:rsidRDefault="00450EFF" w:rsidP="00A91207">
            <w:pPr>
              <w:tabs>
                <w:tab w:val="left" w:pos="1080"/>
              </w:tabs>
              <w:snapToGrid w:val="0"/>
              <w:spacing w:line="400" w:lineRule="exact"/>
              <w:ind w:firstLineChars="250" w:firstLine="700"/>
              <w:jc w:val="both"/>
              <w:rPr>
                <w:rFonts w:ascii="標楷體" w:eastAsia="標楷體" w:hAnsi="標楷體"/>
                <w:sz w:val="28"/>
                <w:szCs w:val="28"/>
              </w:rPr>
            </w:pPr>
            <w:r w:rsidRPr="00A91207">
              <w:rPr>
                <w:rFonts w:ascii="標楷體" w:eastAsia="標楷體" w:hAnsi="標楷體"/>
                <w:sz w:val="28"/>
                <w:szCs w:val="28"/>
              </w:rPr>
              <w:t>1.校(園)長組：</w:t>
            </w:r>
            <w:r w:rsidRPr="00A91207">
              <w:rPr>
                <w:rFonts w:ascii="標楷體" w:eastAsia="標楷體" w:hAnsi="標楷體" w:hint="eastAsia"/>
                <w:sz w:val="28"/>
                <w:szCs w:val="28"/>
                <w:u w:val="single"/>
              </w:rPr>
              <w:t>三</w:t>
            </w:r>
            <w:r w:rsidRPr="00A91207">
              <w:rPr>
                <w:rFonts w:ascii="標楷體" w:eastAsia="標楷體" w:hAnsi="標楷體"/>
                <w:sz w:val="28"/>
                <w:szCs w:val="28"/>
              </w:rPr>
              <w:t>名。</w:t>
            </w:r>
          </w:p>
          <w:p w:rsidR="00450EFF" w:rsidRPr="00A91207" w:rsidRDefault="00450EFF" w:rsidP="00C816F3">
            <w:pPr>
              <w:tabs>
                <w:tab w:val="left" w:pos="180"/>
                <w:tab w:val="left" w:pos="1080"/>
              </w:tabs>
              <w:snapToGrid w:val="0"/>
              <w:spacing w:line="400" w:lineRule="exact"/>
              <w:ind w:leftChars="290" w:left="836" w:hangingChars="50" w:hanging="140"/>
              <w:jc w:val="both"/>
              <w:rPr>
                <w:rFonts w:ascii="標楷體" w:eastAsia="標楷體" w:hAnsi="標楷體"/>
                <w:sz w:val="28"/>
                <w:szCs w:val="28"/>
              </w:rPr>
            </w:pPr>
            <w:r w:rsidRPr="00A91207">
              <w:rPr>
                <w:rFonts w:ascii="標楷體" w:eastAsia="標楷體" w:hAnsi="標楷體"/>
                <w:sz w:val="28"/>
                <w:szCs w:val="28"/>
              </w:rPr>
              <w:t>2.教師組：高、國中</w:t>
            </w:r>
            <w:r w:rsidRPr="00A91207">
              <w:rPr>
                <w:rFonts w:ascii="標楷體" w:eastAsia="標楷體" w:hAnsi="標楷體" w:hint="eastAsia"/>
                <w:sz w:val="28"/>
                <w:szCs w:val="28"/>
                <w:u w:val="single"/>
              </w:rPr>
              <w:t>七</w:t>
            </w:r>
            <w:r w:rsidRPr="00A91207">
              <w:rPr>
                <w:rFonts w:ascii="標楷體" w:eastAsia="標楷體" w:hAnsi="標楷體"/>
                <w:sz w:val="28"/>
                <w:szCs w:val="28"/>
              </w:rPr>
              <w:t>名；國小及幼兒園</w:t>
            </w:r>
            <w:r w:rsidRPr="00A91207">
              <w:rPr>
                <w:rFonts w:ascii="標楷體" w:eastAsia="標楷體" w:hAnsi="標楷體" w:hint="eastAsia"/>
                <w:sz w:val="28"/>
                <w:szCs w:val="28"/>
                <w:u w:val="single"/>
              </w:rPr>
              <w:t>十三</w:t>
            </w:r>
            <w:r w:rsidRPr="00A91207">
              <w:rPr>
                <w:rFonts w:ascii="標楷體" w:eastAsia="標楷體" w:hAnsi="標楷體"/>
                <w:sz w:val="28"/>
                <w:szCs w:val="28"/>
              </w:rPr>
              <w:t>名</w:t>
            </w:r>
            <w:r w:rsidR="008F511A" w:rsidRPr="00A91207">
              <w:rPr>
                <w:rFonts w:ascii="標楷體" w:eastAsia="標楷體" w:hAnsi="標楷體"/>
                <w:sz w:val="28"/>
                <w:szCs w:val="28"/>
                <w:u w:val="single"/>
              </w:rPr>
              <w:t>(</w:t>
            </w:r>
            <w:r w:rsidR="008F511A" w:rsidRPr="00A91207">
              <w:rPr>
                <w:rFonts w:ascii="標楷體" w:eastAsia="標楷體" w:hAnsi="標楷體" w:hint="eastAsia"/>
                <w:sz w:val="28"/>
                <w:szCs w:val="28"/>
                <w:u w:val="single"/>
              </w:rPr>
              <w:t>幼兒園至多二名</w:t>
            </w:r>
            <w:r w:rsidR="008F511A" w:rsidRPr="00A91207">
              <w:rPr>
                <w:rFonts w:ascii="標楷體" w:eastAsia="標楷體" w:hAnsi="標楷體"/>
                <w:sz w:val="28"/>
                <w:szCs w:val="28"/>
                <w:u w:val="single"/>
              </w:rPr>
              <w:t>)</w:t>
            </w:r>
            <w:r w:rsidRPr="00A91207">
              <w:rPr>
                <w:rFonts w:ascii="標楷體" w:eastAsia="標楷體" w:hAnsi="標楷體"/>
                <w:sz w:val="28"/>
                <w:szCs w:val="28"/>
              </w:rPr>
              <w:t>。</w:t>
            </w:r>
          </w:p>
          <w:p w:rsidR="00450EFF" w:rsidRPr="00A91207" w:rsidRDefault="00450EFF" w:rsidP="00C816F3">
            <w:pPr>
              <w:tabs>
                <w:tab w:val="left" w:pos="180"/>
                <w:tab w:val="left" w:pos="1080"/>
              </w:tabs>
              <w:snapToGrid w:val="0"/>
              <w:spacing w:line="400" w:lineRule="exact"/>
              <w:ind w:leftChars="290" w:left="836" w:hangingChars="50" w:hanging="140"/>
              <w:jc w:val="both"/>
              <w:rPr>
                <w:rFonts w:ascii="標楷體" w:eastAsia="標楷體" w:hAnsi="標楷體"/>
                <w:sz w:val="28"/>
                <w:szCs w:val="28"/>
              </w:rPr>
            </w:pPr>
            <w:r w:rsidRPr="00A91207">
              <w:rPr>
                <w:rFonts w:ascii="標楷體" w:eastAsia="標楷體" w:hAnsi="標楷體"/>
                <w:sz w:val="28"/>
                <w:szCs w:val="28"/>
              </w:rPr>
              <w:t>3.以上名額得由評選小組視情況調整。</w:t>
            </w:r>
          </w:p>
          <w:p w:rsidR="00450EFF" w:rsidRPr="00A91207" w:rsidRDefault="00450EFF" w:rsidP="00A91207">
            <w:pPr>
              <w:tabs>
                <w:tab w:val="left" w:pos="540"/>
                <w:tab w:val="left" w:pos="1080"/>
              </w:tabs>
              <w:snapToGrid w:val="0"/>
              <w:spacing w:line="400" w:lineRule="exact"/>
              <w:ind w:left="840" w:hangingChars="300" w:hanging="840"/>
              <w:jc w:val="both"/>
              <w:rPr>
                <w:rFonts w:ascii="標楷體" w:eastAsia="標楷體" w:hAnsi="標楷體"/>
                <w:sz w:val="28"/>
                <w:szCs w:val="28"/>
              </w:rPr>
            </w:pPr>
            <w:r w:rsidRPr="00A91207">
              <w:rPr>
                <w:rFonts w:ascii="標楷體" w:eastAsia="標楷體" w:hAnsi="標楷體"/>
                <w:sz w:val="28"/>
                <w:szCs w:val="28"/>
              </w:rPr>
              <w:t xml:space="preserve"> （二）候選人推薦:</w:t>
            </w:r>
          </w:p>
          <w:p w:rsidR="00450EFF" w:rsidRPr="00A91207" w:rsidRDefault="00450EFF" w:rsidP="00C816F3">
            <w:pPr>
              <w:tabs>
                <w:tab w:val="left" w:pos="180"/>
                <w:tab w:val="left" w:pos="1080"/>
              </w:tabs>
              <w:snapToGrid w:val="0"/>
              <w:spacing w:line="400" w:lineRule="exact"/>
              <w:ind w:leftChars="290" w:left="836" w:hangingChars="50" w:hanging="140"/>
              <w:jc w:val="both"/>
              <w:rPr>
                <w:rFonts w:ascii="標楷體" w:eastAsia="標楷體" w:hAnsi="標楷體" w:hint="eastAsia"/>
                <w:sz w:val="28"/>
                <w:szCs w:val="28"/>
              </w:rPr>
            </w:pPr>
            <w:r w:rsidRPr="00A91207">
              <w:rPr>
                <w:rFonts w:ascii="標楷體" w:eastAsia="標楷體" w:hAnsi="標楷體"/>
                <w:sz w:val="28"/>
                <w:szCs w:val="28"/>
              </w:rPr>
              <w:t>1.校(園)長組：由</w:t>
            </w:r>
            <w:r w:rsidR="004710F9" w:rsidRPr="00A91207">
              <w:rPr>
                <w:rFonts w:ascii="標楷體" w:eastAsia="標楷體" w:hAnsi="標楷體" w:hint="eastAsia"/>
                <w:sz w:val="28"/>
                <w:szCs w:val="28"/>
                <w:u w:val="single"/>
              </w:rPr>
              <w:t>本</w:t>
            </w:r>
            <w:r w:rsidRPr="00A91207">
              <w:rPr>
                <w:rFonts w:ascii="標楷體" w:eastAsia="標楷體" w:hAnsi="標楷體"/>
                <w:sz w:val="28"/>
                <w:szCs w:val="28"/>
              </w:rPr>
              <w:t>局、家長團體、校長團體、教師團體填具「臺南市高級中等以下學校師鐸獎評選校(園)長推薦表」推薦若干名參與本市師鐸獎評選。</w:t>
            </w:r>
          </w:p>
          <w:p w:rsidR="00450EFF" w:rsidRPr="00A91207" w:rsidRDefault="00450EFF" w:rsidP="00C816F3">
            <w:pPr>
              <w:tabs>
                <w:tab w:val="left" w:pos="180"/>
                <w:tab w:val="left" w:pos="1080"/>
              </w:tabs>
              <w:snapToGrid w:val="0"/>
              <w:spacing w:line="400" w:lineRule="exact"/>
              <w:ind w:leftChars="290" w:left="836" w:hangingChars="50" w:hanging="140"/>
              <w:jc w:val="both"/>
              <w:rPr>
                <w:rFonts w:ascii="標楷體" w:eastAsia="標楷體" w:hAnsi="標楷體" w:hint="eastAsia"/>
                <w:sz w:val="28"/>
                <w:szCs w:val="28"/>
              </w:rPr>
            </w:pPr>
            <w:r w:rsidRPr="00A91207">
              <w:rPr>
                <w:rFonts w:ascii="標楷體" w:eastAsia="標楷體" w:hAnsi="標楷體"/>
                <w:sz w:val="28"/>
                <w:szCs w:val="28"/>
              </w:rPr>
              <w:t>2.教師組：各校得自最近</w:t>
            </w:r>
            <w:r w:rsidRPr="00A91207">
              <w:rPr>
                <w:rFonts w:ascii="標楷體" w:eastAsia="標楷體" w:hAnsi="標楷體" w:hint="eastAsia"/>
                <w:sz w:val="28"/>
                <w:szCs w:val="28"/>
                <w:u w:val="single"/>
              </w:rPr>
              <w:t>三</w:t>
            </w:r>
            <w:r w:rsidRPr="00A91207">
              <w:rPr>
                <w:rFonts w:ascii="標楷體" w:eastAsia="標楷體" w:hAnsi="標楷體"/>
                <w:sz w:val="28"/>
                <w:szCs w:val="28"/>
              </w:rPr>
              <w:t>年內(含當</w:t>
            </w:r>
            <w:r w:rsidRPr="00A91207">
              <w:rPr>
                <w:rFonts w:ascii="標楷體" w:eastAsia="標楷體" w:hAnsi="標楷體"/>
                <w:sz w:val="28"/>
                <w:szCs w:val="28"/>
              </w:rPr>
              <w:lastRenderedPageBreak/>
              <w:t>年度)曾獲優良教師及曾獲優良教師自願參與者，票選第</w:t>
            </w:r>
            <w:r w:rsidRPr="00A91207">
              <w:rPr>
                <w:rFonts w:ascii="標楷體" w:eastAsia="標楷體" w:hAnsi="標楷體" w:hint="eastAsia"/>
                <w:sz w:val="28"/>
                <w:szCs w:val="28"/>
                <w:u w:val="single"/>
              </w:rPr>
              <w:t>一</w:t>
            </w:r>
            <w:r w:rsidRPr="00A91207">
              <w:rPr>
                <w:rFonts w:ascii="標楷體" w:eastAsia="標楷體" w:hAnsi="標楷體"/>
                <w:sz w:val="28"/>
                <w:szCs w:val="28"/>
              </w:rPr>
              <w:t>名參加本市師鐸獎。若婉拒參與本市師鐸獎評選，則可依票選結果依序遞補。若該校僅有一名優良教師，亦選擇放棄師鐸獎評選，則該校視為棄權。</w:t>
            </w:r>
          </w:p>
          <w:p w:rsidR="00C9130D" w:rsidRPr="00A91207" w:rsidRDefault="00C9130D" w:rsidP="00C816F3">
            <w:pPr>
              <w:tabs>
                <w:tab w:val="left" w:pos="180"/>
                <w:tab w:val="left" w:pos="1080"/>
              </w:tabs>
              <w:snapToGrid w:val="0"/>
              <w:spacing w:line="400" w:lineRule="exact"/>
              <w:ind w:leftChars="290" w:left="836" w:hangingChars="50" w:hanging="140"/>
              <w:jc w:val="both"/>
              <w:rPr>
                <w:rFonts w:ascii="標楷體" w:eastAsia="標楷體" w:hAnsi="標楷體" w:hint="eastAsia"/>
                <w:sz w:val="28"/>
                <w:szCs w:val="28"/>
                <w:u w:val="single"/>
              </w:rPr>
            </w:pPr>
            <w:r w:rsidRPr="00A91207">
              <w:rPr>
                <w:rFonts w:ascii="標楷體" w:eastAsia="標楷體" w:hAnsi="標楷體" w:hint="eastAsia"/>
                <w:sz w:val="28"/>
                <w:szCs w:val="28"/>
                <w:u w:val="single"/>
              </w:rPr>
              <w:t>3</w:t>
            </w:r>
            <w:r w:rsidRPr="00A91207">
              <w:rPr>
                <w:rFonts w:ascii="標楷體" w:eastAsia="標楷體" w:hAnsi="標楷體"/>
                <w:sz w:val="28"/>
                <w:szCs w:val="28"/>
                <w:u w:val="single"/>
              </w:rPr>
              <w:t>.</w:t>
            </w:r>
            <w:r w:rsidRPr="00A91207">
              <w:rPr>
                <w:rFonts w:ascii="標楷體" w:eastAsia="標楷體" w:hAnsi="標楷體" w:hint="eastAsia"/>
                <w:sz w:val="28"/>
                <w:szCs w:val="28"/>
                <w:u w:val="single"/>
              </w:rPr>
              <w:t>本市幼兒園教師另依臺南市幼兒園及其教保服務人員評選表揚實施計畫</w:t>
            </w:r>
            <w:r w:rsidR="00EA76B7" w:rsidRPr="00A91207">
              <w:rPr>
                <w:rFonts w:ascii="標楷體" w:eastAsia="標楷體" w:hAnsi="標楷體" w:hint="eastAsia"/>
                <w:sz w:val="28"/>
                <w:szCs w:val="28"/>
                <w:u w:val="single"/>
              </w:rPr>
              <w:t>(含書面審查及實地訪查)</w:t>
            </w:r>
            <w:r w:rsidRPr="00A91207">
              <w:rPr>
                <w:rFonts w:ascii="標楷體" w:eastAsia="標楷體" w:hAnsi="標楷體" w:hint="eastAsia"/>
                <w:sz w:val="28"/>
                <w:szCs w:val="28"/>
                <w:u w:val="single"/>
              </w:rPr>
              <w:t>推薦獎勵名額之二倍，經由本局查核後，參加本市師鐸獎候選人</w:t>
            </w:r>
            <w:r w:rsidR="00EA76B7" w:rsidRPr="00A91207">
              <w:rPr>
                <w:rFonts w:ascii="標楷體" w:eastAsia="標楷體" w:hAnsi="標楷體" w:hint="eastAsia"/>
                <w:sz w:val="28"/>
                <w:szCs w:val="28"/>
                <w:u w:val="single"/>
              </w:rPr>
              <w:t>決</w:t>
            </w:r>
            <w:r w:rsidRPr="00A91207">
              <w:rPr>
                <w:rFonts w:ascii="標楷體" w:eastAsia="標楷體" w:hAnsi="標楷體" w:hint="eastAsia"/>
                <w:sz w:val="28"/>
                <w:szCs w:val="28"/>
                <w:u w:val="single"/>
              </w:rPr>
              <w:t>選。</w:t>
            </w:r>
          </w:p>
          <w:p w:rsidR="00450EFF" w:rsidRPr="00A91207" w:rsidRDefault="00450EFF" w:rsidP="00A91207">
            <w:pPr>
              <w:tabs>
                <w:tab w:val="left" w:pos="540"/>
                <w:tab w:val="left" w:pos="1080"/>
              </w:tabs>
              <w:snapToGrid w:val="0"/>
              <w:spacing w:line="400" w:lineRule="exact"/>
              <w:ind w:left="840" w:hangingChars="300" w:hanging="840"/>
              <w:jc w:val="both"/>
              <w:rPr>
                <w:rFonts w:ascii="標楷體" w:eastAsia="標楷體" w:hAnsi="標楷體" w:hint="eastAsia"/>
                <w:sz w:val="28"/>
                <w:szCs w:val="28"/>
              </w:rPr>
            </w:pPr>
            <w:r w:rsidRPr="00A91207">
              <w:rPr>
                <w:rFonts w:ascii="標楷體" w:eastAsia="標楷體" w:hAnsi="標楷體"/>
                <w:sz w:val="28"/>
                <w:szCs w:val="28"/>
              </w:rPr>
              <w:t>（三）評選：</w:t>
            </w:r>
            <w:r w:rsidRPr="00A91207">
              <w:rPr>
                <w:rFonts w:ascii="標楷體" w:eastAsia="標楷體" w:hAnsi="標楷體"/>
                <w:sz w:val="28"/>
                <w:szCs w:val="28"/>
              </w:rPr>
              <w:tab/>
            </w:r>
          </w:p>
          <w:p w:rsidR="00450EFF" w:rsidRPr="00A91207" w:rsidRDefault="00450EFF" w:rsidP="00A91207">
            <w:pPr>
              <w:tabs>
                <w:tab w:val="left" w:pos="540"/>
                <w:tab w:val="left" w:pos="1080"/>
              </w:tabs>
              <w:snapToGrid w:val="0"/>
              <w:spacing w:line="400" w:lineRule="exact"/>
              <w:ind w:left="1260" w:hangingChars="450" w:hanging="1260"/>
              <w:jc w:val="both"/>
              <w:rPr>
                <w:rFonts w:ascii="標楷體" w:eastAsia="標楷體" w:hAnsi="標楷體"/>
                <w:sz w:val="28"/>
                <w:szCs w:val="28"/>
              </w:rPr>
            </w:pPr>
            <w:r w:rsidRPr="00A91207">
              <w:rPr>
                <w:rFonts w:ascii="標楷體" w:eastAsia="標楷體" w:hAnsi="標楷體"/>
                <w:sz w:val="28"/>
                <w:szCs w:val="28"/>
              </w:rPr>
              <w:t xml:space="preserve">    1.書面審查： </w:t>
            </w:r>
          </w:p>
          <w:p w:rsidR="00450EFF" w:rsidRPr="00A91207" w:rsidRDefault="00450EFF" w:rsidP="00C816F3">
            <w:pPr>
              <w:snapToGrid w:val="0"/>
              <w:spacing w:line="400" w:lineRule="exact"/>
              <w:ind w:leftChars="354" w:left="850"/>
              <w:jc w:val="both"/>
              <w:rPr>
                <w:rFonts w:ascii="標楷體" w:eastAsia="標楷體" w:hAnsi="標楷體"/>
                <w:sz w:val="28"/>
                <w:szCs w:val="28"/>
              </w:rPr>
            </w:pPr>
            <w:r w:rsidRPr="00A91207">
              <w:rPr>
                <w:rFonts w:ascii="標楷體" w:eastAsia="標楷體" w:hAnsi="標楷體"/>
                <w:sz w:val="28"/>
                <w:szCs w:val="28"/>
              </w:rPr>
              <w:t>由</w:t>
            </w:r>
            <w:r w:rsidR="004710F9" w:rsidRPr="00A91207">
              <w:rPr>
                <w:rFonts w:ascii="標楷體" w:eastAsia="標楷體" w:hAnsi="標楷體" w:hint="eastAsia"/>
                <w:sz w:val="28"/>
                <w:szCs w:val="28"/>
                <w:u w:val="single"/>
              </w:rPr>
              <w:t>本</w:t>
            </w:r>
            <w:r w:rsidRPr="00A91207">
              <w:rPr>
                <w:rFonts w:ascii="標楷體" w:eastAsia="標楷體" w:hAnsi="標楷體"/>
                <w:sz w:val="28"/>
                <w:szCs w:val="28"/>
              </w:rPr>
              <w:t>局組成書面審查小組，並由局長或指定之代理人擔任召集人，自各組推薦名單評選獎勵名額之</w:t>
            </w:r>
            <w:r w:rsidRPr="00A91207">
              <w:rPr>
                <w:rFonts w:ascii="標楷體" w:eastAsia="標楷體" w:hAnsi="標楷體" w:hint="eastAsia"/>
                <w:sz w:val="28"/>
                <w:szCs w:val="28"/>
                <w:u w:val="single"/>
              </w:rPr>
              <w:t>二</w:t>
            </w:r>
            <w:r w:rsidRPr="00A91207">
              <w:rPr>
                <w:rFonts w:ascii="標楷體" w:eastAsia="標楷體" w:hAnsi="標楷體"/>
                <w:sz w:val="28"/>
                <w:szCs w:val="28"/>
              </w:rPr>
              <w:t>倍，經由</w:t>
            </w:r>
            <w:r w:rsidR="004710F9" w:rsidRPr="00A91207">
              <w:rPr>
                <w:rFonts w:ascii="標楷體" w:eastAsia="標楷體" w:hAnsi="標楷體" w:hint="eastAsia"/>
                <w:sz w:val="28"/>
                <w:szCs w:val="28"/>
                <w:u w:val="single"/>
              </w:rPr>
              <w:t>本</w:t>
            </w:r>
            <w:r w:rsidRPr="00A91207">
              <w:rPr>
                <w:rFonts w:ascii="標楷體" w:eastAsia="標楷體" w:hAnsi="標楷體"/>
                <w:sz w:val="28"/>
                <w:szCs w:val="28"/>
              </w:rPr>
              <w:t>局查核後，方為本市師鐸獎候選人。</w:t>
            </w:r>
          </w:p>
          <w:p w:rsidR="00450EFF" w:rsidRPr="00A91207" w:rsidRDefault="00450EFF" w:rsidP="00A91207">
            <w:pPr>
              <w:tabs>
                <w:tab w:val="num" w:pos="900"/>
              </w:tabs>
              <w:snapToGrid w:val="0"/>
              <w:spacing w:line="400" w:lineRule="exact"/>
              <w:ind w:leftChars="232" w:left="1397" w:hangingChars="300" w:hanging="840"/>
              <w:jc w:val="both"/>
              <w:rPr>
                <w:rFonts w:ascii="標楷體" w:eastAsia="標楷體" w:hAnsi="標楷體"/>
                <w:sz w:val="28"/>
                <w:szCs w:val="28"/>
              </w:rPr>
            </w:pPr>
            <w:r w:rsidRPr="00A91207">
              <w:rPr>
                <w:rFonts w:ascii="標楷體" w:eastAsia="標楷體" w:hAnsi="標楷體"/>
                <w:sz w:val="28"/>
                <w:szCs w:val="28"/>
              </w:rPr>
              <w:t>2.實地訪查：</w:t>
            </w:r>
          </w:p>
          <w:p w:rsidR="00450EFF" w:rsidRPr="00A91207" w:rsidRDefault="00450EFF" w:rsidP="00C816F3">
            <w:pPr>
              <w:snapToGrid w:val="0"/>
              <w:spacing w:line="400" w:lineRule="exact"/>
              <w:ind w:leftChars="354" w:left="850"/>
              <w:jc w:val="both"/>
              <w:rPr>
                <w:rFonts w:ascii="標楷體" w:eastAsia="標楷體" w:hAnsi="標楷體"/>
                <w:sz w:val="28"/>
                <w:szCs w:val="28"/>
              </w:rPr>
            </w:pPr>
            <w:r w:rsidRPr="00A91207">
              <w:rPr>
                <w:rFonts w:ascii="標楷體" w:eastAsia="標楷體" w:hAnsi="標楷體"/>
                <w:sz w:val="28"/>
                <w:szCs w:val="28"/>
              </w:rPr>
              <w:t>由</w:t>
            </w:r>
            <w:r w:rsidR="004710F9" w:rsidRPr="00A91207">
              <w:rPr>
                <w:rFonts w:ascii="標楷體" w:eastAsia="標楷體" w:hAnsi="標楷體" w:hint="eastAsia"/>
                <w:sz w:val="28"/>
                <w:szCs w:val="28"/>
                <w:u w:val="single"/>
              </w:rPr>
              <w:t>本</w:t>
            </w:r>
            <w:r w:rsidRPr="00A91207">
              <w:rPr>
                <w:rFonts w:ascii="標楷體" w:eastAsia="標楷體" w:hAnsi="標楷體"/>
                <w:sz w:val="28"/>
                <w:szCs w:val="28"/>
              </w:rPr>
              <w:t>局組成實地訪查小組，</w:t>
            </w:r>
            <w:r w:rsidRPr="00A91207">
              <w:rPr>
                <w:rFonts w:ascii="標楷體" w:eastAsia="標楷體" w:hAnsi="標楷體" w:hint="eastAsia"/>
                <w:sz w:val="28"/>
                <w:szCs w:val="28"/>
              </w:rPr>
              <w:t>對</w:t>
            </w:r>
            <w:r w:rsidRPr="00A91207">
              <w:rPr>
                <w:rFonts w:ascii="標楷體" w:eastAsia="標楷體" w:hAnsi="標楷體"/>
                <w:sz w:val="28"/>
                <w:szCs w:val="28"/>
              </w:rPr>
              <w:t>本市師</w:t>
            </w:r>
            <w:r w:rsidRPr="00A91207">
              <w:rPr>
                <w:rFonts w:ascii="標楷體" w:eastAsia="標楷體" w:hAnsi="標楷體"/>
                <w:sz w:val="28"/>
                <w:szCs w:val="28"/>
              </w:rPr>
              <w:lastRenderedPageBreak/>
              <w:t>鐸獎候選人進行實地訪查(若該組被推薦數不足獎勵名額之</w:t>
            </w:r>
            <w:r w:rsidRPr="00A91207">
              <w:rPr>
                <w:rFonts w:ascii="標楷體" w:eastAsia="標楷體" w:hAnsi="標楷體" w:hint="eastAsia"/>
                <w:sz w:val="28"/>
                <w:szCs w:val="28"/>
                <w:u w:val="single"/>
              </w:rPr>
              <w:t>二</w:t>
            </w:r>
            <w:r w:rsidRPr="00A91207">
              <w:rPr>
                <w:rFonts w:ascii="標楷體" w:eastAsia="標楷體" w:hAnsi="標楷體"/>
                <w:sz w:val="28"/>
                <w:szCs w:val="28"/>
              </w:rPr>
              <w:t>倍，經由</w:t>
            </w:r>
            <w:r w:rsidR="004710F9" w:rsidRPr="00A91207">
              <w:rPr>
                <w:rFonts w:ascii="標楷體" w:eastAsia="標楷體" w:hAnsi="標楷體" w:hint="eastAsia"/>
                <w:sz w:val="28"/>
                <w:szCs w:val="28"/>
                <w:u w:val="single"/>
              </w:rPr>
              <w:t>本</w:t>
            </w:r>
            <w:r w:rsidRPr="00A91207">
              <w:rPr>
                <w:rFonts w:ascii="標楷體" w:eastAsia="標楷體" w:hAnsi="標楷體"/>
                <w:sz w:val="28"/>
                <w:szCs w:val="28"/>
              </w:rPr>
              <w:t>局查核後，逕行實地訪查)。</w:t>
            </w:r>
          </w:p>
          <w:p w:rsidR="00465AC3" w:rsidRPr="00A91207" w:rsidRDefault="00465AC3" w:rsidP="00A91207">
            <w:pPr>
              <w:tabs>
                <w:tab w:val="num" w:pos="900"/>
              </w:tabs>
              <w:snapToGrid w:val="0"/>
              <w:spacing w:line="400" w:lineRule="exact"/>
              <w:ind w:leftChars="232" w:left="1397" w:hangingChars="300" w:hanging="840"/>
              <w:jc w:val="both"/>
              <w:rPr>
                <w:rFonts w:ascii="標楷體" w:eastAsia="標楷體" w:hAnsi="標楷體" w:hint="eastAsia"/>
                <w:sz w:val="28"/>
                <w:szCs w:val="28"/>
              </w:rPr>
            </w:pPr>
          </w:p>
          <w:p w:rsidR="009950DB" w:rsidRPr="00A91207" w:rsidRDefault="00450EFF" w:rsidP="00A91207">
            <w:pPr>
              <w:tabs>
                <w:tab w:val="num" w:pos="900"/>
              </w:tabs>
              <w:snapToGrid w:val="0"/>
              <w:spacing w:line="400" w:lineRule="exact"/>
              <w:ind w:leftChars="232" w:left="1397" w:hangingChars="300" w:hanging="840"/>
              <w:jc w:val="both"/>
              <w:rPr>
                <w:rFonts w:ascii="標楷體" w:eastAsia="標楷體" w:hAnsi="標楷體" w:hint="eastAsia"/>
                <w:sz w:val="28"/>
                <w:szCs w:val="28"/>
              </w:rPr>
            </w:pPr>
            <w:r w:rsidRPr="00A91207">
              <w:rPr>
                <w:rFonts w:ascii="標楷體" w:eastAsia="標楷體" w:hAnsi="標楷體"/>
                <w:sz w:val="28"/>
                <w:szCs w:val="28"/>
              </w:rPr>
              <w:t>3.決選：</w:t>
            </w:r>
          </w:p>
          <w:p w:rsidR="003C1306" w:rsidRPr="00A91207" w:rsidRDefault="00450EFF" w:rsidP="00C816F3">
            <w:pPr>
              <w:snapToGrid w:val="0"/>
              <w:spacing w:line="400" w:lineRule="exact"/>
              <w:ind w:leftChars="354" w:left="850"/>
              <w:jc w:val="both"/>
              <w:rPr>
                <w:rFonts w:ascii="標楷體" w:eastAsia="標楷體" w:hAnsi="標楷體" w:hint="eastAsia"/>
                <w:sz w:val="28"/>
                <w:szCs w:val="28"/>
              </w:rPr>
            </w:pPr>
            <w:r w:rsidRPr="00A91207">
              <w:rPr>
                <w:rFonts w:ascii="標楷體" w:eastAsia="標楷體" w:hAnsi="標楷體"/>
                <w:sz w:val="28"/>
                <w:szCs w:val="28"/>
              </w:rPr>
              <w:t>由</w:t>
            </w:r>
            <w:r w:rsidRPr="00A91207">
              <w:rPr>
                <w:rFonts w:ascii="標楷體" w:eastAsia="標楷體" w:hAnsi="標楷體" w:hint="eastAsia"/>
                <w:sz w:val="28"/>
                <w:szCs w:val="28"/>
                <w:u w:val="single"/>
              </w:rPr>
              <w:t>本</w:t>
            </w:r>
            <w:r w:rsidRPr="00A91207">
              <w:rPr>
                <w:rFonts w:ascii="標楷體" w:eastAsia="標楷體" w:hAnsi="標楷體"/>
                <w:sz w:val="28"/>
                <w:szCs w:val="28"/>
              </w:rPr>
              <w:t>局組成決選小組，並由局長或指定之代理人擔任召集人，就本市師鐸獎候選人中評選本市師鐸獎得主。</w:t>
            </w:r>
          </w:p>
        </w:tc>
        <w:tc>
          <w:tcPr>
            <w:tcW w:w="1667" w:type="pct"/>
            <w:shd w:val="clear" w:color="auto" w:fill="auto"/>
          </w:tcPr>
          <w:p w:rsidR="00376616" w:rsidRPr="00A91207" w:rsidRDefault="00376616" w:rsidP="00A91207">
            <w:pPr>
              <w:tabs>
                <w:tab w:val="left" w:pos="1080"/>
              </w:tabs>
              <w:snapToGrid w:val="0"/>
              <w:spacing w:line="400" w:lineRule="exact"/>
              <w:ind w:left="840" w:hangingChars="300" w:hanging="840"/>
              <w:jc w:val="both"/>
              <w:rPr>
                <w:rFonts w:ascii="標楷體" w:eastAsia="標楷體" w:hAnsi="標楷體" w:hint="eastAsia"/>
                <w:sz w:val="28"/>
                <w:szCs w:val="28"/>
              </w:rPr>
            </w:pPr>
            <w:r w:rsidRPr="00A91207">
              <w:rPr>
                <w:rFonts w:ascii="標楷體" w:eastAsia="標楷體" w:hAnsi="標楷體" w:hint="eastAsia"/>
                <w:sz w:val="28"/>
                <w:szCs w:val="28"/>
              </w:rPr>
              <w:lastRenderedPageBreak/>
              <w:t>七、本市師鐸獎：</w:t>
            </w:r>
          </w:p>
          <w:p w:rsidR="00376616" w:rsidRPr="00A91207" w:rsidRDefault="00376616" w:rsidP="00A91207">
            <w:pPr>
              <w:tabs>
                <w:tab w:val="left" w:pos="1080"/>
              </w:tabs>
              <w:snapToGrid w:val="0"/>
              <w:spacing w:line="400" w:lineRule="exact"/>
              <w:ind w:left="840" w:hangingChars="300" w:hanging="840"/>
              <w:jc w:val="both"/>
              <w:rPr>
                <w:rFonts w:ascii="標楷體" w:eastAsia="標楷體" w:hAnsi="標楷體" w:hint="eastAsia"/>
                <w:sz w:val="28"/>
                <w:szCs w:val="28"/>
              </w:rPr>
            </w:pPr>
            <w:r w:rsidRPr="00A91207">
              <w:rPr>
                <w:rFonts w:ascii="標楷體" w:eastAsia="標楷體" w:hAnsi="標楷體" w:hint="eastAsia"/>
                <w:sz w:val="28"/>
                <w:szCs w:val="28"/>
              </w:rPr>
              <w:t xml:space="preserve"> （一）名額：</w:t>
            </w:r>
          </w:p>
          <w:p w:rsidR="00376616" w:rsidRPr="00A91207" w:rsidRDefault="00376616" w:rsidP="00A91207">
            <w:pPr>
              <w:tabs>
                <w:tab w:val="left" w:pos="1080"/>
              </w:tabs>
              <w:snapToGrid w:val="0"/>
              <w:spacing w:line="400" w:lineRule="exact"/>
              <w:ind w:firstLineChars="250" w:firstLine="700"/>
              <w:jc w:val="both"/>
              <w:rPr>
                <w:rFonts w:ascii="標楷體" w:eastAsia="標楷體" w:hAnsi="標楷體" w:hint="eastAsia"/>
                <w:sz w:val="28"/>
                <w:szCs w:val="28"/>
              </w:rPr>
            </w:pPr>
            <w:r w:rsidRPr="00A91207">
              <w:rPr>
                <w:rFonts w:ascii="標楷體" w:eastAsia="標楷體" w:hAnsi="標楷體" w:hint="eastAsia"/>
                <w:sz w:val="28"/>
                <w:szCs w:val="28"/>
              </w:rPr>
              <w:t>1.校(園)長組：</w:t>
            </w:r>
            <w:r w:rsidRPr="00A91207">
              <w:rPr>
                <w:rFonts w:ascii="標楷體" w:eastAsia="標楷體" w:hAnsi="標楷體" w:hint="eastAsia"/>
                <w:sz w:val="28"/>
                <w:szCs w:val="28"/>
                <w:u w:val="single"/>
              </w:rPr>
              <w:t>3</w:t>
            </w:r>
            <w:r w:rsidRPr="00A91207">
              <w:rPr>
                <w:rFonts w:ascii="標楷體" w:eastAsia="標楷體" w:hAnsi="標楷體" w:hint="eastAsia"/>
                <w:sz w:val="28"/>
                <w:szCs w:val="28"/>
              </w:rPr>
              <w:t>名。</w:t>
            </w:r>
          </w:p>
          <w:p w:rsidR="00376616" w:rsidRPr="00A91207" w:rsidRDefault="00376616" w:rsidP="00C816F3">
            <w:pPr>
              <w:tabs>
                <w:tab w:val="left" w:pos="180"/>
                <w:tab w:val="left" w:pos="1080"/>
              </w:tabs>
              <w:snapToGrid w:val="0"/>
              <w:spacing w:line="400" w:lineRule="exact"/>
              <w:ind w:leftChars="290" w:left="836" w:hangingChars="50" w:hanging="140"/>
              <w:jc w:val="both"/>
              <w:rPr>
                <w:rFonts w:ascii="標楷體" w:eastAsia="標楷體" w:hAnsi="標楷體" w:hint="eastAsia"/>
                <w:sz w:val="28"/>
                <w:szCs w:val="28"/>
              </w:rPr>
            </w:pPr>
            <w:r w:rsidRPr="00A91207">
              <w:rPr>
                <w:rFonts w:ascii="標楷體" w:eastAsia="標楷體" w:hAnsi="標楷體" w:hint="eastAsia"/>
                <w:sz w:val="28"/>
                <w:szCs w:val="28"/>
              </w:rPr>
              <w:t>2.教師組：高、國中</w:t>
            </w:r>
            <w:r w:rsidRPr="00A91207">
              <w:rPr>
                <w:rFonts w:ascii="標楷體" w:eastAsia="標楷體" w:hAnsi="標楷體" w:hint="eastAsia"/>
                <w:sz w:val="28"/>
                <w:szCs w:val="28"/>
                <w:u w:val="single"/>
              </w:rPr>
              <w:t>7</w:t>
            </w:r>
            <w:r w:rsidRPr="00A91207">
              <w:rPr>
                <w:rFonts w:ascii="標楷體" w:eastAsia="標楷體" w:hAnsi="標楷體" w:hint="eastAsia"/>
                <w:sz w:val="28"/>
                <w:szCs w:val="28"/>
              </w:rPr>
              <w:t>名；國小及幼兒園</w:t>
            </w:r>
            <w:r w:rsidRPr="00A91207">
              <w:rPr>
                <w:rFonts w:ascii="標楷體" w:eastAsia="標楷體" w:hAnsi="標楷體" w:hint="eastAsia"/>
                <w:sz w:val="28"/>
                <w:szCs w:val="28"/>
                <w:u w:val="single"/>
              </w:rPr>
              <w:t>13</w:t>
            </w:r>
            <w:r w:rsidRPr="00A91207">
              <w:rPr>
                <w:rFonts w:ascii="標楷體" w:eastAsia="標楷體" w:hAnsi="標楷體" w:hint="eastAsia"/>
                <w:sz w:val="28"/>
                <w:szCs w:val="28"/>
              </w:rPr>
              <w:t>名。</w:t>
            </w:r>
          </w:p>
          <w:p w:rsidR="00376616" w:rsidRPr="00A91207" w:rsidRDefault="00376616" w:rsidP="00C816F3">
            <w:pPr>
              <w:tabs>
                <w:tab w:val="left" w:pos="180"/>
                <w:tab w:val="left" w:pos="1080"/>
              </w:tabs>
              <w:snapToGrid w:val="0"/>
              <w:spacing w:line="400" w:lineRule="exact"/>
              <w:ind w:leftChars="290" w:left="836" w:hangingChars="50" w:hanging="140"/>
              <w:jc w:val="both"/>
              <w:rPr>
                <w:rFonts w:ascii="標楷體" w:eastAsia="標楷體" w:hAnsi="標楷體" w:hint="eastAsia"/>
                <w:sz w:val="28"/>
                <w:szCs w:val="28"/>
              </w:rPr>
            </w:pPr>
            <w:r w:rsidRPr="00A91207">
              <w:rPr>
                <w:rFonts w:ascii="標楷體" w:eastAsia="標楷體" w:hAnsi="標楷體" w:hint="eastAsia"/>
                <w:sz w:val="28"/>
                <w:szCs w:val="28"/>
              </w:rPr>
              <w:t>3.以上名額得由評選小組視情況調整。</w:t>
            </w:r>
          </w:p>
          <w:p w:rsidR="008F511A" w:rsidRPr="00A91207" w:rsidRDefault="00376616" w:rsidP="00A91207">
            <w:pPr>
              <w:tabs>
                <w:tab w:val="left" w:pos="1080"/>
              </w:tabs>
              <w:snapToGrid w:val="0"/>
              <w:spacing w:line="400" w:lineRule="exact"/>
              <w:ind w:left="840" w:hangingChars="300" w:hanging="840"/>
              <w:jc w:val="both"/>
              <w:rPr>
                <w:rFonts w:ascii="標楷體" w:eastAsia="標楷體" w:hAnsi="標楷體" w:hint="eastAsia"/>
                <w:sz w:val="28"/>
                <w:szCs w:val="28"/>
              </w:rPr>
            </w:pPr>
            <w:r w:rsidRPr="00A91207">
              <w:rPr>
                <w:rFonts w:ascii="標楷體" w:eastAsia="標楷體" w:hAnsi="標楷體" w:hint="eastAsia"/>
                <w:sz w:val="28"/>
                <w:szCs w:val="28"/>
              </w:rPr>
              <w:t xml:space="preserve"> </w:t>
            </w:r>
          </w:p>
          <w:p w:rsidR="00376616" w:rsidRPr="00A91207" w:rsidRDefault="008F511A" w:rsidP="00A91207">
            <w:pPr>
              <w:tabs>
                <w:tab w:val="left" w:pos="1080"/>
              </w:tabs>
              <w:snapToGrid w:val="0"/>
              <w:spacing w:line="400" w:lineRule="exact"/>
              <w:ind w:left="840" w:hangingChars="300" w:hanging="840"/>
              <w:jc w:val="both"/>
              <w:rPr>
                <w:rFonts w:ascii="標楷體" w:eastAsia="標楷體" w:hAnsi="標楷體" w:hint="eastAsia"/>
                <w:sz w:val="28"/>
                <w:szCs w:val="28"/>
              </w:rPr>
            </w:pPr>
            <w:r w:rsidRPr="00A91207">
              <w:rPr>
                <w:rFonts w:ascii="標楷體" w:eastAsia="標楷體" w:hAnsi="標楷體" w:hint="eastAsia"/>
                <w:sz w:val="28"/>
                <w:szCs w:val="28"/>
              </w:rPr>
              <w:t xml:space="preserve"> </w:t>
            </w:r>
            <w:r w:rsidR="00376616" w:rsidRPr="00A91207">
              <w:rPr>
                <w:rFonts w:ascii="標楷體" w:eastAsia="標楷體" w:hAnsi="標楷體" w:hint="eastAsia"/>
                <w:sz w:val="28"/>
                <w:szCs w:val="28"/>
              </w:rPr>
              <w:t>（二）候選人推薦:</w:t>
            </w:r>
          </w:p>
          <w:p w:rsidR="00376616" w:rsidRPr="00A91207" w:rsidRDefault="00376616" w:rsidP="00C816F3">
            <w:pPr>
              <w:tabs>
                <w:tab w:val="left" w:pos="180"/>
                <w:tab w:val="left" w:pos="1080"/>
              </w:tabs>
              <w:snapToGrid w:val="0"/>
              <w:spacing w:line="400" w:lineRule="exact"/>
              <w:ind w:leftChars="290" w:left="836" w:hangingChars="50" w:hanging="140"/>
              <w:jc w:val="both"/>
              <w:rPr>
                <w:rFonts w:ascii="標楷體" w:eastAsia="標楷體" w:hAnsi="標楷體" w:hint="eastAsia"/>
                <w:sz w:val="28"/>
                <w:szCs w:val="28"/>
              </w:rPr>
            </w:pPr>
            <w:r w:rsidRPr="00A91207">
              <w:rPr>
                <w:rFonts w:ascii="標楷體" w:eastAsia="標楷體" w:hAnsi="標楷體" w:hint="eastAsia"/>
                <w:sz w:val="28"/>
                <w:szCs w:val="28"/>
              </w:rPr>
              <w:t>1.校(園)長組：由</w:t>
            </w:r>
            <w:r w:rsidRPr="00A91207">
              <w:rPr>
                <w:rFonts w:ascii="標楷體" w:eastAsia="標楷體" w:hAnsi="標楷體" w:hint="eastAsia"/>
                <w:sz w:val="28"/>
                <w:szCs w:val="28"/>
                <w:u w:val="single"/>
              </w:rPr>
              <w:t>教育</w:t>
            </w:r>
            <w:r w:rsidRPr="00A91207">
              <w:rPr>
                <w:rFonts w:ascii="標楷體" w:eastAsia="標楷體" w:hAnsi="標楷體" w:hint="eastAsia"/>
                <w:sz w:val="28"/>
                <w:szCs w:val="28"/>
              </w:rPr>
              <w:t>局、家長團體、校長團體、教師團體填具「臺南市高級中等以下學校師鐸獎評選校(園)長推薦表」推薦若干名參與本市師鐸獎評選。</w:t>
            </w:r>
          </w:p>
          <w:p w:rsidR="00376616" w:rsidRPr="00A91207" w:rsidRDefault="00376616" w:rsidP="00C816F3">
            <w:pPr>
              <w:tabs>
                <w:tab w:val="left" w:pos="180"/>
                <w:tab w:val="left" w:pos="1080"/>
              </w:tabs>
              <w:snapToGrid w:val="0"/>
              <w:spacing w:line="400" w:lineRule="exact"/>
              <w:ind w:leftChars="290" w:left="836" w:hangingChars="50" w:hanging="140"/>
              <w:jc w:val="both"/>
              <w:rPr>
                <w:rFonts w:ascii="標楷體" w:eastAsia="標楷體" w:hAnsi="標楷體" w:hint="eastAsia"/>
                <w:sz w:val="28"/>
                <w:szCs w:val="28"/>
              </w:rPr>
            </w:pPr>
            <w:r w:rsidRPr="00A91207">
              <w:rPr>
                <w:rFonts w:ascii="標楷體" w:eastAsia="標楷體" w:hAnsi="標楷體" w:hint="eastAsia"/>
                <w:sz w:val="28"/>
                <w:szCs w:val="28"/>
              </w:rPr>
              <w:t>2.教師組：各校得自最近</w:t>
            </w:r>
            <w:r w:rsidRPr="00A91207">
              <w:rPr>
                <w:rFonts w:ascii="標楷體" w:eastAsia="標楷體" w:hAnsi="標楷體" w:hint="eastAsia"/>
                <w:sz w:val="28"/>
                <w:szCs w:val="28"/>
                <w:u w:val="single"/>
              </w:rPr>
              <w:t>3</w:t>
            </w:r>
            <w:r w:rsidRPr="00A91207">
              <w:rPr>
                <w:rFonts w:ascii="標楷體" w:eastAsia="標楷體" w:hAnsi="標楷體" w:hint="eastAsia"/>
                <w:sz w:val="28"/>
                <w:szCs w:val="28"/>
              </w:rPr>
              <w:t>年內(含當年</w:t>
            </w:r>
            <w:r w:rsidRPr="00A91207">
              <w:rPr>
                <w:rFonts w:ascii="標楷體" w:eastAsia="標楷體" w:hAnsi="標楷體" w:hint="eastAsia"/>
                <w:sz w:val="28"/>
                <w:szCs w:val="28"/>
              </w:rPr>
              <w:lastRenderedPageBreak/>
              <w:t>度)曾獲優良教師及曾獲優良教師自願參與者，票選第</w:t>
            </w:r>
            <w:r w:rsidRPr="00A91207">
              <w:rPr>
                <w:rFonts w:ascii="標楷體" w:eastAsia="標楷體" w:hAnsi="標楷體" w:hint="eastAsia"/>
                <w:sz w:val="28"/>
                <w:szCs w:val="28"/>
                <w:u w:val="single"/>
              </w:rPr>
              <w:t>1</w:t>
            </w:r>
            <w:r w:rsidRPr="00A91207">
              <w:rPr>
                <w:rFonts w:ascii="標楷體" w:eastAsia="標楷體" w:hAnsi="標楷體" w:hint="eastAsia"/>
                <w:sz w:val="28"/>
                <w:szCs w:val="28"/>
              </w:rPr>
              <w:t>名參加本市師鐸獎。若婉拒參與本市師鐸獎評選，則可依票選結果依序遞補。若該校僅有一名優良教師，亦選擇放棄師鐸獎評選，則該校視為棄權。</w:t>
            </w:r>
          </w:p>
          <w:p w:rsidR="00C9130D" w:rsidRPr="00A91207" w:rsidRDefault="00C9130D" w:rsidP="00A91207">
            <w:pPr>
              <w:tabs>
                <w:tab w:val="left" w:pos="1080"/>
              </w:tabs>
              <w:snapToGrid w:val="0"/>
              <w:spacing w:line="400" w:lineRule="exact"/>
              <w:ind w:left="840" w:hangingChars="300" w:hanging="840"/>
              <w:jc w:val="both"/>
              <w:rPr>
                <w:rFonts w:ascii="標楷體" w:eastAsia="標楷體" w:hAnsi="標楷體" w:hint="eastAsia"/>
                <w:sz w:val="28"/>
                <w:szCs w:val="28"/>
              </w:rPr>
            </w:pPr>
          </w:p>
          <w:p w:rsidR="00C9130D" w:rsidRPr="00A91207" w:rsidRDefault="00C9130D" w:rsidP="00A91207">
            <w:pPr>
              <w:tabs>
                <w:tab w:val="left" w:pos="1080"/>
              </w:tabs>
              <w:snapToGrid w:val="0"/>
              <w:spacing w:line="400" w:lineRule="exact"/>
              <w:ind w:left="840" w:hangingChars="300" w:hanging="840"/>
              <w:jc w:val="both"/>
              <w:rPr>
                <w:rFonts w:ascii="標楷體" w:eastAsia="標楷體" w:hAnsi="標楷體" w:hint="eastAsia"/>
                <w:sz w:val="28"/>
                <w:szCs w:val="28"/>
              </w:rPr>
            </w:pPr>
          </w:p>
          <w:p w:rsidR="00C9130D" w:rsidRPr="00A91207" w:rsidRDefault="00C9130D" w:rsidP="00A91207">
            <w:pPr>
              <w:tabs>
                <w:tab w:val="left" w:pos="1080"/>
              </w:tabs>
              <w:snapToGrid w:val="0"/>
              <w:spacing w:line="400" w:lineRule="exact"/>
              <w:ind w:left="840" w:hangingChars="300" w:hanging="840"/>
              <w:jc w:val="both"/>
              <w:rPr>
                <w:rFonts w:ascii="標楷體" w:eastAsia="標楷體" w:hAnsi="標楷體" w:hint="eastAsia"/>
                <w:sz w:val="28"/>
                <w:szCs w:val="28"/>
              </w:rPr>
            </w:pPr>
          </w:p>
          <w:p w:rsidR="00C9130D" w:rsidRPr="00A91207" w:rsidRDefault="00C9130D" w:rsidP="00A91207">
            <w:pPr>
              <w:tabs>
                <w:tab w:val="left" w:pos="1080"/>
              </w:tabs>
              <w:snapToGrid w:val="0"/>
              <w:spacing w:line="400" w:lineRule="exact"/>
              <w:ind w:left="840" w:hangingChars="300" w:hanging="840"/>
              <w:jc w:val="both"/>
              <w:rPr>
                <w:rFonts w:ascii="標楷體" w:eastAsia="標楷體" w:hAnsi="標楷體" w:hint="eastAsia"/>
                <w:sz w:val="28"/>
                <w:szCs w:val="28"/>
              </w:rPr>
            </w:pPr>
          </w:p>
          <w:p w:rsidR="00C9130D" w:rsidRPr="00A91207" w:rsidRDefault="00C9130D" w:rsidP="00A91207">
            <w:pPr>
              <w:tabs>
                <w:tab w:val="left" w:pos="1080"/>
              </w:tabs>
              <w:snapToGrid w:val="0"/>
              <w:spacing w:line="400" w:lineRule="exact"/>
              <w:ind w:left="840" w:hangingChars="300" w:hanging="840"/>
              <w:jc w:val="both"/>
              <w:rPr>
                <w:rFonts w:ascii="標楷體" w:eastAsia="標楷體" w:hAnsi="標楷體" w:hint="eastAsia"/>
                <w:sz w:val="28"/>
                <w:szCs w:val="28"/>
              </w:rPr>
            </w:pPr>
          </w:p>
          <w:p w:rsidR="00C9130D" w:rsidRPr="00A91207" w:rsidRDefault="00C9130D" w:rsidP="00A91207">
            <w:pPr>
              <w:tabs>
                <w:tab w:val="left" w:pos="1080"/>
              </w:tabs>
              <w:snapToGrid w:val="0"/>
              <w:spacing w:line="400" w:lineRule="exact"/>
              <w:ind w:left="840" w:hangingChars="300" w:hanging="840"/>
              <w:jc w:val="both"/>
              <w:rPr>
                <w:rFonts w:ascii="標楷體" w:eastAsia="標楷體" w:hAnsi="標楷體" w:hint="eastAsia"/>
                <w:sz w:val="28"/>
                <w:szCs w:val="28"/>
              </w:rPr>
            </w:pPr>
          </w:p>
          <w:p w:rsidR="00C9130D" w:rsidRPr="00A91207" w:rsidRDefault="00C9130D" w:rsidP="00A91207">
            <w:pPr>
              <w:tabs>
                <w:tab w:val="left" w:pos="1080"/>
              </w:tabs>
              <w:snapToGrid w:val="0"/>
              <w:spacing w:line="400" w:lineRule="exact"/>
              <w:ind w:left="840" w:hangingChars="300" w:hanging="840"/>
              <w:jc w:val="both"/>
              <w:rPr>
                <w:rFonts w:ascii="標楷體" w:eastAsia="標楷體" w:hAnsi="標楷體" w:hint="eastAsia"/>
                <w:sz w:val="28"/>
                <w:szCs w:val="28"/>
              </w:rPr>
            </w:pPr>
          </w:p>
          <w:p w:rsidR="00C9130D" w:rsidRPr="00A91207" w:rsidRDefault="00C9130D" w:rsidP="00A91207">
            <w:pPr>
              <w:tabs>
                <w:tab w:val="left" w:pos="1080"/>
              </w:tabs>
              <w:snapToGrid w:val="0"/>
              <w:spacing w:line="400" w:lineRule="exact"/>
              <w:ind w:left="840" w:hangingChars="300" w:hanging="840"/>
              <w:jc w:val="both"/>
              <w:rPr>
                <w:rFonts w:ascii="標楷體" w:eastAsia="標楷體" w:hAnsi="標楷體" w:hint="eastAsia"/>
                <w:sz w:val="28"/>
                <w:szCs w:val="28"/>
              </w:rPr>
            </w:pPr>
          </w:p>
          <w:p w:rsidR="00C9130D" w:rsidRPr="00A91207" w:rsidRDefault="00C9130D" w:rsidP="00A91207">
            <w:pPr>
              <w:tabs>
                <w:tab w:val="left" w:pos="1080"/>
              </w:tabs>
              <w:snapToGrid w:val="0"/>
              <w:spacing w:line="400" w:lineRule="exact"/>
              <w:ind w:left="840" w:hangingChars="300" w:hanging="840"/>
              <w:jc w:val="both"/>
              <w:rPr>
                <w:rFonts w:ascii="標楷體" w:eastAsia="標楷體" w:hAnsi="標楷體" w:hint="eastAsia"/>
                <w:sz w:val="28"/>
                <w:szCs w:val="28"/>
              </w:rPr>
            </w:pPr>
          </w:p>
          <w:p w:rsidR="00376616" w:rsidRPr="00A91207" w:rsidRDefault="00376616" w:rsidP="00A91207">
            <w:pPr>
              <w:tabs>
                <w:tab w:val="left" w:pos="1080"/>
              </w:tabs>
              <w:snapToGrid w:val="0"/>
              <w:spacing w:line="400" w:lineRule="exact"/>
              <w:ind w:left="840" w:hangingChars="300" w:hanging="840"/>
              <w:jc w:val="both"/>
              <w:rPr>
                <w:rFonts w:ascii="標楷體" w:eastAsia="標楷體" w:hAnsi="標楷體" w:hint="eastAsia"/>
                <w:sz w:val="28"/>
                <w:szCs w:val="28"/>
              </w:rPr>
            </w:pPr>
            <w:r w:rsidRPr="00A91207">
              <w:rPr>
                <w:rFonts w:ascii="標楷體" w:eastAsia="標楷體" w:hAnsi="標楷體" w:hint="eastAsia"/>
                <w:sz w:val="28"/>
                <w:szCs w:val="28"/>
              </w:rPr>
              <w:t>（三）評選：</w:t>
            </w:r>
            <w:r w:rsidRPr="00A91207">
              <w:rPr>
                <w:rFonts w:ascii="標楷體" w:eastAsia="標楷體" w:hAnsi="標楷體"/>
                <w:sz w:val="28"/>
                <w:szCs w:val="28"/>
              </w:rPr>
              <w:tab/>
            </w:r>
          </w:p>
          <w:p w:rsidR="00376616" w:rsidRPr="00A91207" w:rsidRDefault="00376616" w:rsidP="00A91207">
            <w:pPr>
              <w:tabs>
                <w:tab w:val="left" w:pos="540"/>
                <w:tab w:val="left" w:pos="1080"/>
              </w:tabs>
              <w:snapToGrid w:val="0"/>
              <w:spacing w:line="400" w:lineRule="exact"/>
              <w:ind w:left="1260" w:hangingChars="450" w:hanging="1260"/>
              <w:jc w:val="both"/>
              <w:rPr>
                <w:rFonts w:ascii="標楷體" w:eastAsia="標楷體" w:hAnsi="標楷體" w:hint="eastAsia"/>
                <w:sz w:val="28"/>
                <w:szCs w:val="28"/>
              </w:rPr>
            </w:pPr>
            <w:r w:rsidRPr="00A91207">
              <w:rPr>
                <w:rFonts w:ascii="標楷體" w:eastAsia="標楷體" w:hAnsi="標楷體" w:hint="eastAsia"/>
                <w:sz w:val="28"/>
                <w:szCs w:val="28"/>
              </w:rPr>
              <w:t xml:space="preserve">    1.書面審查： </w:t>
            </w:r>
          </w:p>
          <w:p w:rsidR="00376616" w:rsidRPr="00A91207" w:rsidRDefault="00376616" w:rsidP="00C816F3">
            <w:pPr>
              <w:snapToGrid w:val="0"/>
              <w:spacing w:line="400" w:lineRule="exact"/>
              <w:ind w:leftChars="354" w:left="850"/>
              <w:jc w:val="both"/>
              <w:rPr>
                <w:rFonts w:ascii="標楷體" w:eastAsia="標楷體" w:hAnsi="標楷體" w:hint="eastAsia"/>
                <w:sz w:val="28"/>
                <w:szCs w:val="28"/>
              </w:rPr>
            </w:pPr>
            <w:r w:rsidRPr="00A91207">
              <w:rPr>
                <w:rFonts w:ascii="標楷體" w:eastAsia="標楷體" w:hAnsi="標楷體" w:hint="eastAsia"/>
                <w:sz w:val="28"/>
                <w:szCs w:val="28"/>
              </w:rPr>
              <w:t>由</w:t>
            </w:r>
            <w:r w:rsidRPr="00A91207">
              <w:rPr>
                <w:rFonts w:ascii="標楷體" w:eastAsia="標楷體" w:hAnsi="標楷體" w:hint="eastAsia"/>
                <w:sz w:val="28"/>
                <w:szCs w:val="28"/>
                <w:u w:val="single"/>
              </w:rPr>
              <w:t>教育</w:t>
            </w:r>
            <w:r w:rsidRPr="00A91207">
              <w:rPr>
                <w:rFonts w:ascii="標楷體" w:eastAsia="標楷體" w:hAnsi="標楷體" w:hint="eastAsia"/>
                <w:sz w:val="28"/>
                <w:szCs w:val="28"/>
              </w:rPr>
              <w:t>局組成書面審查小組，並由局長或指定之代理人擔任召集人，自各組推薦名單選出獎勵名額之</w:t>
            </w:r>
            <w:r w:rsidRPr="00A91207">
              <w:rPr>
                <w:rFonts w:ascii="標楷體" w:eastAsia="標楷體" w:hAnsi="標楷體" w:hint="eastAsia"/>
                <w:sz w:val="28"/>
                <w:szCs w:val="28"/>
                <w:u w:val="single"/>
              </w:rPr>
              <w:t>2</w:t>
            </w:r>
            <w:r w:rsidRPr="00A91207">
              <w:rPr>
                <w:rFonts w:ascii="標楷體" w:eastAsia="標楷體" w:hAnsi="標楷體" w:hint="eastAsia"/>
                <w:sz w:val="28"/>
                <w:szCs w:val="28"/>
              </w:rPr>
              <w:t>倍，經由</w:t>
            </w:r>
            <w:r w:rsidRPr="00A91207">
              <w:rPr>
                <w:rFonts w:ascii="標楷體" w:eastAsia="標楷體" w:hAnsi="標楷體" w:hint="eastAsia"/>
                <w:sz w:val="28"/>
                <w:szCs w:val="28"/>
                <w:u w:val="single"/>
              </w:rPr>
              <w:t>教育</w:t>
            </w:r>
            <w:r w:rsidRPr="00A91207">
              <w:rPr>
                <w:rFonts w:ascii="標楷體" w:eastAsia="標楷體" w:hAnsi="標楷體" w:hint="eastAsia"/>
                <w:sz w:val="28"/>
                <w:szCs w:val="28"/>
              </w:rPr>
              <w:t>局查核後，方為本市師鐸獎候選人。</w:t>
            </w:r>
          </w:p>
          <w:p w:rsidR="00376616" w:rsidRPr="00A91207" w:rsidRDefault="00376616" w:rsidP="00A91207">
            <w:pPr>
              <w:tabs>
                <w:tab w:val="num" w:pos="900"/>
              </w:tabs>
              <w:snapToGrid w:val="0"/>
              <w:spacing w:line="400" w:lineRule="exact"/>
              <w:ind w:leftChars="232" w:left="1397" w:hangingChars="300" w:hanging="840"/>
              <w:jc w:val="both"/>
              <w:rPr>
                <w:rFonts w:ascii="標楷體" w:eastAsia="標楷體" w:hAnsi="標楷體" w:hint="eastAsia"/>
                <w:sz w:val="28"/>
                <w:szCs w:val="28"/>
              </w:rPr>
            </w:pPr>
            <w:r w:rsidRPr="00A91207">
              <w:rPr>
                <w:rFonts w:ascii="標楷體" w:eastAsia="標楷體" w:hAnsi="標楷體" w:hint="eastAsia"/>
                <w:sz w:val="28"/>
                <w:szCs w:val="28"/>
              </w:rPr>
              <w:t>2.實地訪查：</w:t>
            </w:r>
          </w:p>
          <w:p w:rsidR="009950DB" w:rsidRPr="00A91207" w:rsidRDefault="00376616" w:rsidP="00C816F3">
            <w:pPr>
              <w:snapToGrid w:val="0"/>
              <w:spacing w:line="400" w:lineRule="exact"/>
              <w:ind w:leftChars="354" w:left="850"/>
              <w:jc w:val="both"/>
              <w:rPr>
                <w:rFonts w:ascii="標楷體" w:eastAsia="標楷體" w:hAnsi="標楷體" w:hint="eastAsia"/>
                <w:sz w:val="28"/>
                <w:szCs w:val="28"/>
              </w:rPr>
            </w:pPr>
            <w:r w:rsidRPr="00A91207">
              <w:rPr>
                <w:rFonts w:ascii="標楷體" w:eastAsia="標楷體" w:hAnsi="標楷體" w:hint="eastAsia"/>
                <w:sz w:val="28"/>
                <w:szCs w:val="28"/>
              </w:rPr>
              <w:t>由教育局組成實地訪查小組，就上開本市師鐸獎候選人</w:t>
            </w:r>
            <w:r w:rsidRPr="00A91207">
              <w:rPr>
                <w:rFonts w:ascii="標楷體" w:eastAsia="標楷體" w:hAnsi="標楷體" w:hint="eastAsia"/>
                <w:sz w:val="28"/>
                <w:szCs w:val="28"/>
              </w:rPr>
              <w:lastRenderedPageBreak/>
              <w:t>進行實地訪查(若該組被推薦數不足獎勵名額之</w:t>
            </w:r>
            <w:r w:rsidRPr="00A91207">
              <w:rPr>
                <w:rFonts w:ascii="標楷體" w:eastAsia="標楷體" w:hAnsi="標楷體" w:hint="eastAsia"/>
                <w:sz w:val="28"/>
                <w:szCs w:val="28"/>
                <w:u w:val="single"/>
              </w:rPr>
              <w:t>2</w:t>
            </w:r>
            <w:r w:rsidRPr="00A91207">
              <w:rPr>
                <w:rFonts w:ascii="標楷體" w:eastAsia="標楷體" w:hAnsi="標楷體" w:hint="eastAsia"/>
                <w:sz w:val="28"/>
                <w:szCs w:val="28"/>
              </w:rPr>
              <w:t>倍，經由</w:t>
            </w:r>
            <w:r w:rsidRPr="00A91207">
              <w:rPr>
                <w:rFonts w:ascii="標楷體" w:eastAsia="標楷體" w:hAnsi="標楷體" w:hint="eastAsia"/>
                <w:sz w:val="28"/>
                <w:szCs w:val="28"/>
                <w:u w:val="single"/>
              </w:rPr>
              <w:t>教育</w:t>
            </w:r>
            <w:r w:rsidRPr="00A91207">
              <w:rPr>
                <w:rFonts w:ascii="標楷體" w:eastAsia="標楷體" w:hAnsi="標楷體" w:hint="eastAsia"/>
                <w:sz w:val="28"/>
                <w:szCs w:val="28"/>
              </w:rPr>
              <w:t>局查核後，逕行實地訪查)。</w:t>
            </w:r>
          </w:p>
          <w:p w:rsidR="009950DB" w:rsidRPr="00A91207" w:rsidRDefault="00376616" w:rsidP="00C816F3">
            <w:pPr>
              <w:tabs>
                <w:tab w:val="num" w:pos="900"/>
              </w:tabs>
              <w:snapToGrid w:val="0"/>
              <w:spacing w:line="400" w:lineRule="exact"/>
              <w:ind w:leftChars="232" w:left="557"/>
              <w:jc w:val="both"/>
              <w:rPr>
                <w:rFonts w:ascii="標楷體" w:eastAsia="標楷體" w:hAnsi="標楷體" w:hint="eastAsia"/>
                <w:sz w:val="28"/>
                <w:szCs w:val="28"/>
              </w:rPr>
            </w:pPr>
            <w:r w:rsidRPr="00A91207">
              <w:rPr>
                <w:rFonts w:ascii="標楷體" w:eastAsia="標楷體" w:hAnsi="標楷體" w:hint="eastAsia"/>
                <w:sz w:val="28"/>
                <w:szCs w:val="28"/>
              </w:rPr>
              <w:t>3.決選：</w:t>
            </w:r>
          </w:p>
          <w:p w:rsidR="004B0F62" w:rsidRPr="00A91207" w:rsidRDefault="00376616" w:rsidP="00C816F3">
            <w:pPr>
              <w:snapToGrid w:val="0"/>
              <w:spacing w:line="400" w:lineRule="exact"/>
              <w:ind w:leftChars="354" w:left="850"/>
              <w:jc w:val="both"/>
              <w:rPr>
                <w:rFonts w:ascii="標楷體" w:eastAsia="標楷體" w:hAnsi="標楷體" w:hint="eastAsia"/>
                <w:sz w:val="28"/>
                <w:szCs w:val="28"/>
              </w:rPr>
            </w:pPr>
            <w:r w:rsidRPr="00A91207">
              <w:rPr>
                <w:rFonts w:ascii="標楷體" w:eastAsia="標楷體" w:hAnsi="標楷體" w:hint="eastAsia"/>
                <w:sz w:val="28"/>
                <w:szCs w:val="28"/>
              </w:rPr>
              <w:t>由</w:t>
            </w:r>
            <w:r w:rsidRPr="00A91207">
              <w:rPr>
                <w:rFonts w:ascii="標楷體" w:eastAsia="標楷體" w:hAnsi="標楷體" w:hint="eastAsia"/>
                <w:sz w:val="28"/>
                <w:szCs w:val="28"/>
                <w:u w:val="single"/>
              </w:rPr>
              <w:t>教育</w:t>
            </w:r>
            <w:r w:rsidRPr="00A91207">
              <w:rPr>
                <w:rFonts w:ascii="標楷體" w:eastAsia="標楷體" w:hAnsi="標楷體" w:hint="eastAsia"/>
                <w:sz w:val="28"/>
                <w:szCs w:val="28"/>
              </w:rPr>
              <w:t>局組成決選小組，並由局長或指定之代理人擔任召集人，就本市師鐸獎候選人中選出本市師鐸獎得主。</w:t>
            </w:r>
          </w:p>
        </w:tc>
        <w:tc>
          <w:tcPr>
            <w:tcW w:w="1666" w:type="pct"/>
            <w:shd w:val="clear" w:color="auto" w:fill="auto"/>
          </w:tcPr>
          <w:p w:rsidR="00EE1851" w:rsidRPr="00A91207" w:rsidRDefault="00450EFF"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lastRenderedPageBreak/>
              <w:t>一、將阿拉伯數字修正為國字數字。</w:t>
            </w:r>
          </w:p>
          <w:p w:rsidR="00450EFF" w:rsidRPr="00A91207" w:rsidRDefault="00450EFF"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450EFF" w:rsidRPr="00A91207" w:rsidRDefault="008F511A"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二、為保障幼兒園教師權益，爰新增幼兒園名額。</w:t>
            </w:r>
          </w:p>
          <w:p w:rsidR="00450EFF" w:rsidRPr="00A91207" w:rsidRDefault="00450EFF"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450EFF" w:rsidRPr="00A91207" w:rsidRDefault="00450EFF"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450EFF" w:rsidRPr="00A91207" w:rsidRDefault="00450EFF"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8F511A" w:rsidRPr="00A91207" w:rsidRDefault="008F511A"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450EFF" w:rsidRPr="00A91207" w:rsidRDefault="008F511A"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三</w:t>
            </w:r>
            <w:r w:rsidR="00450EFF" w:rsidRPr="00A91207">
              <w:rPr>
                <w:rFonts w:ascii="標楷體" w:eastAsia="標楷體" w:hAnsi="標楷體" w:hint="eastAsia"/>
                <w:sz w:val="28"/>
                <w:szCs w:val="28"/>
              </w:rPr>
              <w:t>、教育局出現第2次以上，爰修正以簡稱表示</w:t>
            </w:r>
            <w:r w:rsidR="00880859" w:rsidRPr="00A91207">
              <w:rPr>
                <w:rFonts w:ascii="標楷體" w:eastAsia="標楷體" w:hAnsi="標楷體" w:hint="eastAsia"/>
                <w:sz w:val="28"/>
                <w:szCs w:val="28"/>
              </w:rPr>
              <w:t>，並酌予文字修改</w:t>
            </w:r>
            <w:r w:rsidR="00450EFF" w:rsidRPr="00A91207">
              <w:rPr>
                <w:rFonts w:ascii="標楷體" w:eastAsia="標楷體" w:hAnsi="標楷體" w:hint="eastAsia"/>
                <w:sz w:val="28"/>
                <w:szCs w:val="28"/>
              </w:rPr>
              <w:t>。</w:t>
            </w:r>
          </w:p>
          <w:p w:rsidR="00450EFF" w:rsidRPr="00A91207" w:rsidRDefault="00450EFF"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C9130D" w:rsidRPr="00A91207" w:rsidRDefault="00C9130D"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u w:val="single"/>
              </w:rPr>
            </w:pPr>
            <w:r w:rsidRPr="00A91207">
              <w:rPr>
                <w:rFonts w:ascii="標楷體" w:eastAsia="標楷體" w:hAnsi="標楷體" w:hint="eastAsia"/>
                <w:sz w:val="28"/>
                <w:szCs w:val="28"/>
                <w:u w:val="single"/>
              </w:rPr>
              <w:t>四、本目新增，幼兒園教師另依規定薦送。</w:t>
            </w:r>
          </w:p>
        </w:tc>
      </w:tr>
      <w:tr w:rsidR="00A91207" w:rsidRPr="00A91207" w:rsidTr="00C816F3">
        <w:tc>
          <w:tcPr>
            <w:tcW w:w="1667" w:type="pct"/>
          </w:tcPr>
          <w:p w:rsidR="004710F9" w:rsidRPr="00A91207" w:rsidRDefault="004710F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lastRenderedPageBreak/>
              <w:t>第八點</w:t>
            </w:r>
          </w:p>
          <w:p w:rsidR="004710F9" w:rsidRPr="00A91207" w:rsidRDefault="004710F9" w:rsidP="00C816F3">
            <w:pPr>
              <w:tabs>
                <w:tab w:val="num" w:pos="900"/>
              </w:tabs>
              <w:snapToGrid w:val="0"/>
              <w:spacing w:line="400" w:lineRule="exact"/>
              <w:jc w:val="both"/>
              <w:rPr>
                <w:rFonts w:ascii="標楷體" w:eastAsia="標楷體" w:hAnsi="標楷體" w:cs="TTB7CF9C5CtCID-WinCharSetFFFF-H" w:hint="eastAsia"/>
                <w:kern w:val="0"/>
                <w:sz w:val="28"/>
                <w:szCs w:val="28"/>
              </w:rPr>
            </w:pPr>
            <w:r w:rsidRPr="00A91207">
              <w:rPr>
                <w:rFonts w:ascii="標楷體" w:eastAsia="標楷體" w:hAnsi="標楷體" w:cs="TTB7CF9C5CtCID-WinCharSetFFFF-H" w:hint="eastAsia"/>
                <w:kern w:val="0"/>
                <w:sz w:val="28"/>
                <w:szCs w:val="28"/>
              </w:rPr>
              <w:t>推薦至教育部師鐸獎：</w:t>
            </w:r>
          </w:p>
          <w:p w:rsidR="004710F9" w:rsidRPr="00A91207" w:rsidRDefault="004710F9" w:rsidP="00A91207">
            <w:pPr>
              <w:tabs>
                <w:tab w:val="left" w:pos="1080"/>
              </w:tabs>
              <w:snapToGrid w:val="0"/>
              <w:spacing w:line="400" w:lineRule="exact"/>
              <w:ind w:left="840" w:hangingChars="300" w:hanging="840"/>
              <w:jc w:val="both"/>
              <w:rPr>
                <w:rFonts w:ascii="標楷體" w:eastAsia="標楷體" w:hAnsi="標楷體" w:cs="TTB7CF9C5CtCID-WinCharSetFFFF-H" w:hint="eastAsia"/>
                <w:kern w:val="0"/>
                <w:sz w:val="28"/>
                <w:szCs w:val="28"/>
              </w:rPr>
            </w:pPr>
            <w:r w:rsidRPr="00A91207">
              <w:rPr>
                <w:rFonts w:ascii="標楷體" w:eastAsia="標楷體" w:hAnsi="標楷體" w:cs="TTB7CF9C5CtCID-WinCharSetFFFF-H" w:hint="eastAsia"/>
                <w:kern w:val="0"/>
                <w:sz w:val="28"/>
                <w:szCs w:val="28"/>
              </w:rPr>
              <w:t>（一）名額：依教育部規定提送，</w:t>
            </w:r>
            <w:r w:rsidRPr="00A91207">
              <w:rPr>
                <w:rFonts w:ascii="標楷體" w:eastAsia="標楷體" w:hAnsi="標楷體" w:hint="eastAsia"/>
                <w:sz w:val="28"/>
                <w:szCs w:val="28"/>
              </w:rPr>
              <w:t>校長至少保障</w:t>
            </w:r>
            <w:r w:rsidRPr="00A91207">
              <w:rPr>
                <w:rFonts w:ascii="標楷體" w:eastAsia="標楷體" w:hAnsi="標楷體" w:hint="eastAsia"/>
                <w:sz w:val="28"/>
                <w:szCs w:val="28"/>
                <w:u w:val="single"/>
              </w:rPr>
              <w:t>一</w:t>
            </w:r>
            <w:r w:rsidRPr="00A91207">
              <w:rPr>
                <w:rFonts w:ascii="標楷體" w:eastAsia="標楷體" w:hAnsi="標楷體" w:hint="eastAsia"/>
                <w:sz w:val="28"/>
                <w:szCs w:val="28"/>
              </w:rPr>
              <w:t>名，惟需符合教育部特殊條件</w:t>
            </w:r>
            <w:r w:rsidRPr="00A91207">
              <w:rPr>
                <w:rFonts w:ascii="標楷體" w:eastAsia="標楷體" w:hAnsi="標楷體" w:hint="eastAsia"/>
                <w:sz w:val="28"/>
                <w:szCs w:val="28"/>
                <w:u w:val="single"/>
              </w:rPr>
              <w:t>二</w:t>
            </w:r>
            <w:r w:rsidRPr="00A91207">
              <w:rPr>
                <w:rFonts w:ascii="標楷體" w:eastAsia="標楷體" w:hAnsi="標楷體" w:hint="eastAsia"/>
                <w:sz w:val="28"/>
                <w:szCs w:val="28"/>
              </w:rPr>
              <w:t>點以上</w:t>
            </w:r>
            <w:r w:rsidRPr="00A91207">
              <w:rPr>
                <w:rFonts w:ascii="標楷體" w:eastAsia="標楷體" w:hAnsi="標楷體" w:cs="TTB7CF9C5CtCID-WinCharSetFFFF-H" w:hint="eastAsia"/>
                <w:kern w:val="0"/>
                <w:sz w:val="28"/>
                <w:szCs w:val="28"/>
              </w:rPr>
              <w:t>。</w:t>
            </w:r>
          </w:p>
          <w:p w:rsidR="00376616" w:rsidRPr="00A91207" w:rsidRDefault="004710F9" w:rsidP="00A91207">
            <w:pPr>
              <w:tabs>
                <w:tab w:val="left" w:pos="1080"/>
              </w:tabs>
              <w:snapToGrid w:val="0"/>
              <w:spacing w:line="400" w:lineRule="exact"/>
              <w:ind w:left="840" w:hangingChars="300" w:hanging="840"/>
              <w:jc w:val="both"/>
              <w:rPr>
                <w:rFonts w:ascii="標楷體" w:eastAsia="標楷體" w:hAnsi="標楷體" w:hint="eastAsia"/>
                <w:sz w:val="28"/>
                <w:szCs w:val="28"/>
              </w:rPr>
            </w:pPr>
            <w:r w:rsidRPr="00A91207">
              <w:rPr>
                <w:rFonts w:ascii="標楷體" w:eastAsia="標楷體" w:hAnsi="標楷體" w:cs="TTB7CF9C5CtCID-WinCharSetFFFF-H" w:hint="eastAsia"/>
                <w:kern w:val="0"/>
                <w:sz w:val="28"/>
                <w:szCs w:val="28"/>
              </w:rPr>
              <w:t>（二）評選：</w:t>
            </w:r>
            <w:r w:rsidRPr="00A91207">
              <w:rPr>
                <w:rFonts w:ascii="標楷體" w:eastAsia="標楷體" w:hAnsi="標楷體" w:hint="eastAsia"/>
                <w:sz w:val="28"/>
                <w:szCs w:val="28"/>
              </w:rPr>
              <w:t>由評選小組就當年度本市師鐸獎得主及曾獲本市師鐸獎自願參與者中評選出</w:t>
            </w:r>
            <w:r w:rsidRPr="00A91207">
              <w:rPr>
                <w:rFonts w:ascii="標楷體" w:eastAsia="標楷體" w:hAnsi="標楷體" w:cs="TTB7CF9C5CtCID-WinCharSetFFFF-H" w:hint="eastAsia"/>
                <w:kern w:val="0"/>
                <w:sz w:val="28"/>
                <w:szCs w:val="28"/>
              </w:rPr>
              <w:t>（被推薦人需依規定提送優良事蹟佐證文件）</w:t>
            </w:r>
            <w:r w:rsidRPr="00A91207">
              <w:rPr>
                <w:rFonts w:ascii="標楷體" w:eastAsia="標楷體" w:hAnsi="標楷體" w:hint="eastAsia"/>
                <w:sz w:val="28"/>
                <w:szCs w:val="28"/>
              </w:rPr>
              <w:t>。</w:t>
            </w:r>
          </w:p>
          <w:p w:rsidR="006551B6" w:rsidRPr="00A91207" w:rsidRDefault="006551B6" w:rsidP="00A91207">
            <w:pPr>
              <w:tabs>
                <w:tab w:val="left" w:pos="1080"/>
              </w:tabs>
              <w:snapToGrid w:val="0"/>
              <w:spacing w:line="400" w:lineRule="exact"/>
              <w:ind w:left="840" w:hangingChars="300" w:hanging="840"/>
              <w:jc w:val="both"/>
              <w:rPr>
                <w:rFonts w:ascii="標楷體" w:eastAsia="標楷體" w:hAnsi="標楷體" w:hint="eastAsia"/>
                <w:sz w:val="28"/>
                <w:szCs w:val="28"/>
              </w:rPr>
            </w:pPr>
          </w:p>
          <w:p w:rsidR="006551B6" w:rsidRPr="00A91207" w:rsidRDefault="006551B6" w:rsidP="00A91207">
            <w:pPr>
              <w:tabs>
                <w:tab w:val="left" w:pos="1080"/>
              </w:tabs>
              <w:snapToGrid w:val="0"/>
              <w:spacing w:line="400" w:lineRule="exact"/>
              <w:ind w:left="840" w:hangingChars="300" w:hanging="840"/>
              <w:jc w:val="both"/>
              <w:rPr>
                <w:rFonts w:ascii="標楷體" w:eastAsia="標楷體" w:hAnsi="標楷體" w:hint="eastAsia"/>
                <w:sz w:val="28"/>
                <w:szCs w:val="28"/>
              </w:rPr>
            </w:pPr>
          </w:p>
        </w:tc>
        <w:tc>
          <w:tcPr>
            <w:tcW w:w="1667" w:type="pct"/>
            <w:shd w:val="clear" w:color="auto" w:fill="auto"/>
          </w:tcPr>
          <w:p w:rsidR="004710F9" w:rsidRPr="00A91207" w:rsidRDefault="004710F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第八點</w:t>
            </w:r>
          </w:p>
          <w:p w:rsidR="004710F9" w:rsidRPr="00A91207" w:rsidRDefault="004710F9" w:rsidP="00C816F3">
            <w:pPr>
              <w:tabs>
                <w:tab w:val="num" w:pos="900"/>
              </w:tabs>
              <w:snapToGrid w:val="0"/>
              <w:spacing w:line="400" w:lineRule="exact"/>
              <w:jc w:val="both"/>
              <w:rPr>
                <w:rFonts w:ascii="標楷體" w:eastAsia="標楷體" w:hAnsi="標楷體" w:cs="TTB7CF9C5CtCID-WinCharSetFFFF-H" w:hint="eastAsia"/>
                <w:kern w:val="0"/>
                <w:sz w:val="28"/>
                <w:szCs w:val="28"/>
              </w:rPr>
            </w:pPr>
            <w:r w:rsidRPr="00A91207">
              <w:rPr>
                <w:rFonts w:ascii="標楷體" w:eastAsia="標楷體" w:hAnsi="標楷體" w:cs="TTB7CF9C5CtCID-WinCharSetFFFF-H" w:hint="eastAsia"/>
                <w:kern w:val="0"/>
                <w:sz w:val="28"/>
                <w:szCs w:val="28"/>
              </w:rPr>
              <w:t>推薦至教育部師鐸獎：</w:t>
            </w:r>
          </w:p>
          <w:p w:rsidR="004710F9" w:rsidRPr="00A91207" w:rsidRDefault="004710F9" w:rsidP="00A91207">
            <w:pPr>
              <w:tabs>
                <w:tab w:val="left" w:pos="1080"/>
              </w:tabs>
              <w:snapToGrid w:val="0"/>
              <w:spacing w:line="400" w:lineRule="exact"/>
              <w:ind w:left="840" w:hangingChars="300" w:hanging="840"/>
              <w:jc w:val="both"/>
              <w:rPr>
                <w:rFonts w:ascii="標楷體" w:eastAsia="標楷體" w:hAnsi="標楷體" w:cs="TTB7CF9C5CtCID-WinCharSetFFFF-H" w:hint="eastAsia"/>
                <w:kern w:val="0"/>
                <w:sz w:val="28"/>
                <w:szCs w:val="28"/>
              </w:rPr>
            </w:pPr>
            <w:r w:rsidRPr="00A91207">
              <w:rPr>
                <w:rFonts w:ascii="標楷體" w:eastAsia="標楷體" w:hAnsi="標楷體" w:cs="TTB7CF9C5CtCID-WinCharSetFFFF-H" w:hint="eastAsia"/>
                <w:kern w:val="0"/>
                <w:sz w:val="28"/>
                <w:szCs w:val="28"/>
              </w:rPr>
              <w:t>（一）名額：依教育部規定提送，</w:t>
            </w:r>
            <w:r w:rsidRPr="00A91207">
              <w:rPr>
                <w:rFonts w:ascii="標楷體" w:eastAsia="標楷體" w:hAnsi="標楷體" w:hint="eastAsia"/>
                <w:sz w:val="28"/>
                <w:szCs w:val="28"/>
              </w:rPr>
              <w:t>校長至少保障</w:t>
            </w:r>
            <w:r w:rsidRPr="00A91207">
              <w:rPr>
                <w:rFonts w:ascii="標楷體" w:eastAsia="標楷體" w:hAnsi="標楷體" w:hint="eastAsia"/>
                <w:sz w:val="28"/>
                <w:szCs w:val="28"/>
                <w:u w:val="single"/>
              </w:rPr>
              <w:t>1</w:t>
            </w:r>
            <w:r w:rsidRPr="00A91207">
              <w:rPr>
                <w:rFonts w:ascii="標楷體" w:eastAsia="標楷體" w:hAnsi="標楷體" w:hint="eastAsia"/>
                <w:sz w:val="28"/>
                <w:szCs w:val="28"/>
              </w:rPr>
              <w:t>名，惟需符合教育部特殊條件</w:t>
            </w:r>
            <w:r w:rsidRPr="00A91207">
              <w:rPr>
                <w:rFonts w:ascii="標楷體" w:eastAsia="標楷體" w:hAnsi="標楷體" w:hint="eastAsia"/>
                <w:sz w:val="28"/>
                <w:szCs w:val="28"/>
                <w:u w:val="single"/>
              </w:rPr>
              <w:t>2</w:t>
            </w:r>
            <w:r w:rsidRPr="00A91207">
              <w:rPr>
                <w:rFonts w:ascii="標楷體" w:eastAsia="標楷體" w:hAnsi="標楷體" w:hint="eastAsia"/>
                <w:sz w:val="28"/>
                <w:szCs w:val="28"/>
              </w:rPr>
              <w:t>點以上</w:t>
            </w:r>
            <w:r w:rsidRPr="00A91207">
              <w:rPr>
                <w:rFonts w:ascii="標楷體" w:eastAsia="標楷體" w:hAnsi="標楷體" w:cs="TTB7CF9C5CtCID-WinCharSetFFFF-H" w:hint="eastAsia"/>
                <w:kern w:val="0"/>
                <w:sz w:val="28"/>
                <w:szCs w:val="28"/>
              </w:rPr>
              <w:t>。</w:t>
            </w:r>
          </w:p>
          <w:p w:rsidR="00376616" w:rsidRPr="00A91207" w:rsidRDefault="004710F9" w:rsidP="00A91207">
            <w:pPr>
              <w:tabs>
                <w:tab w:val="left" w:pos="1080"/>
              </w:tabs>
              <w:snapToGrid w:val="0"/>
              <w:spacing w:line="400" w:lineRule="exact"/>
              <w:ind w:left="840" w:hangingChars="300" w:hanging="840"/>
              <w:jc w:val="both"/>
              <w:rPr>
                <w:rFonts w:ascii="標楷體" w:eastAsia="標楷體" w:hAnsi="標楷體" w:hint="eastAsia"/>
                <w:sz w:val="28"/>
                <w:szCs w:val="28"/>
              </w:rPr>
            </w:pPr>
            <w:r w:rsidRPr="00A91207">
              <w:rPr>
                <w:rFonts w:ascii="標楷體" w:eastAsia="標楷體" w:hAnsi="標楷體" w:cs="TTB7CF9C5CtCID-WinCharSetFFFF-H" w:hint="eastAsia"/>
                <w:kern w:val="0"/>
                <w:sz w:val="28"/>
                <w:szCs w:val="28"/>
              </w:rPr>
              <w:t>（二）評選：</w:t>
            </w:r>
            <w:r w:rsidRPr="00A91207">
              <w:rPr>
                <w:rFonts w:ascii="標楷體" w:eastAsia="標楷體" w:hAnsi="標楷體" w:hint="eastAsia"/>
                <w:sz w:val="28"/>
                <w:szCs w:val="28"/>
              </w:rPr>
              <w:t>由評選小組就當年度本市師鐸獎得主及曾獲本市師鐸獎自願參與者中評選出</w:t>
            </w:r>
            <w:r w:rsidRPr="00A91207">
              <w:rPr>
                <w:rFonts w:ascii="標楷體" w:eastAsia="標楷體" w:hAnsi="標楷體" w:cs="TTB7CF9C5CtCID-WinCharSetFFFF-H" w:hint="eastAsia"/>
                <w:kern w:val="0"/>
                <w:sz w:val="28"/>
                <w:szCs w:val="28"/>
              </w:rPr>
              <w:t>（被推薦人需依規定提送優良事蹟佐證文件）</w:t>
            </w:r>
            <w:r w:rsidRPr="00A91207">
              <w:rPr>
                <w:rFonts w:ascii="標楷體" w:eastAsia="標楷體" w:hAnsi="標楷體" w:hint="eastAsia"/>
                <w:sz w:val="28"/>
                <w:szCs w:val="28"/>
              </w:rPr>
              <w:t>。</w:t>
            </w:r>
          </w:p>
        </w:tc>
        <w:tc>
          <w:tcPr>
            <w:tcW w:w="1666" w:type="pct"/>
            <w:shd w:val="clear" w:color="auto" w:fill="auto"/>
          </w:tcPr>
          <w:p w:rsidR="006551B6" w:rsidRPr="00A91207" w:rsidRDefault="004710F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將阿拉伯數字修正為國字</w:t>
            </w:r>
          </w:p>
          <w:p w:rsidR="00376616" w:rsidRPr="00A91207" w:rsidRDefault="004710F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數字。</w:t>
            </w:r>
          </w:p>
        </w:tc>
      </w:tr>
      <w:tr w:rsidR="00A91207" w:rsidRPr="00A91207" w:rsidTr="00C816F3">
        <w:tc>
          <w:tcPr>
            <w:tcW w:w="1667" w:type="pct"/>
          </w:tcPr>
          <w:p w:rsidR="006551B6" w:rsidRPr="00A91207" w:rsidRDefault="006551B6" w:rsidP="00C816F3">
            <w:pPr>
              <w:tabs>
                <w:tab w:val="left" w:pos="900"/>
              </w:tabs>
              <w:snapToGrid w:val="0"/>
              <w:spacing w:line="400" w:lineRule="exact"/>
              <w:jc w:val="both"/>
              <w:rPr>
                <w:rFonts w:eastAsia="標楷體" w:hint="eastAsia"/>
                <w:sz w:val="28"/>
                <w:szCs w:val="28"/>
              </w:rPr>
            </w:pPr>
            <w:r w:rsidRPr="00A91207">
              <w:rPr>
                <w:rFonts w:eastAsia="標楷體" w:hint="eastAsia"/>
                <w:sz w:val="28"/>
                <w:szCs w:val="28"/>
              </w:rPr>
              <w:t>第九點</w:t>
            </w:r>
          </w:p>
          <w:p w:rsidR="006551B6" w:rsidRPr="00A91207" w:rsidRDefault="006551B6" w:rsidP="00C816F3">
            <w:pPr>
              <w:tabs>
                <w:tab w:val="left" w:pos="900"/>
              </w:tabs>
              <w:snapToGrid w:val="0"/>
              <w:spacing w:line="400" w:lineRule="exact"/>
              <w:jc w:val="both"/>
              <w:rPr>
                <w:rFonts w:eastAsia="標楷體" w:hint="eastAsia"/>
                <w:sz w:val="28"/>
                <w:szCs w:val="28"/>
              </w:rPr>
            </w:pPr>
            <w:r w:rsidRPr="00A91207">
              <w:rPr>
                <w:rFonts w:eastAsia="標楷體" w:hint="eastAsia"/>
                <w:sz w:val="28"/>
                <w:szCs w:val="28"/>
              </w:rPr>
              <w:t>獎勵方式：</w:t>
            </w:r>
          </w:p>
          <w:p w:rsidR="006551B6" w:rsidRPr="00A91207" w:rsidRDefault="006551B6" w:rsidP="00A91207">
            <w:pPr>
              <w:tabs>
                <w:tab w:val="left" w:pos="1080"/>
              </w:tabs>
              <w:snapToGrid w:val="0"/>
              <w:spacing w:line="400" w:lineRule="exact"/>
              <w:ind w:left="840" w:hangingChars="300" w:hanging="840"/>
              <w:jc w:val="both"/>
              <w:rPr>
                <w:rFonts w:eastAsia="標楷體" w:hint="eastAsia"/>
                <w:sz w:val="28"/>
                <w:szCs w:val="28"/>
              </w:rPr>
            </w:pPr>
            <w:r w:rsidRPr="00A91207">
              <w:rPr>
                <w:rFonts w:eastAsia="標楷體" w:hint="eastAsia"/>
                <w:sz w:val="28"/>
                <w:szCs w:val="28"/>
              </w:rPr>
              <w:t>（一）優良教師：嘉獎</w:t>
            </w:r>
            <w:r w:rsidRPr="00A91207">
              <w:rPr>
                <w:rFonts w:ascii="標楷體" w:eastAsia="標楷體" w:hAnsi="標楷體" w:hint="eastAsia"/>
                <w:sz w:val="28"/>
                <w:szCs w:val="28"/>
                <w:u w:val="single"/>
              </w:rPr>
              <w:t>一</w:t>
            </w:r>
            <w:r w:rsidRPr="00A91207">
              <w:rPr>
                <w:rFonts w:eastAsia="標楷體" w:hint="eastAsia"/>
                <w:sz w:val="28"/>
                <w:szCs w:val="28"/>
              </w:rPr>
              <w:t>次。</w:t>
            </w:r>
          </w:p>
          <w:p w:rsidR="006551B6" w:rsidRPr="00A91207" w:rsidRDefault="006551B6" w:rsidP="00A91207">
            <w:pPr>
              <w:tabs>
                <w:tab w:val="left" w:pos="1080"/>
              </w:tabs>
              <w:snapToGrid w:val="0"/>
              <w:spacing w:line="400" w:lineRule="exact"/>
              <w:ind w:left="840" w:hangingChars="300" w:hanging="840"/>
              <w:jc w:val="both"/>
              <w:rPr>
                <w:rFonts w:eastAsia="標楷體"/>
                <w:sz w:val="28"/>
                <w:szCs w:val="28"/>
              </w:rPr>
            </w:pPr>
            <w:r w:rsidRPr="00A91207">
              <w:rPr>
                <w:rFonts w:eastAsia="標楷體" w:hint="eastAsia"/>
                <w:sz w:val="28"/>
                <w:szCs w:val="28"/>
              </w:rPr>
              <w:t>（二）本市師鐸獎候選</w:t>
            </w:r>
            <w:r w:rsidRPr="00A91207">
              <w:rPr>
                <w:rFonts w:eastAsia="標楷體" w:hint="eastAsia"/>
                <w:sz w:val="28"/>
                <w:szCs w:val="28"/>
              </w:rPr>
              <w:lastRenderedPageBreak/>
              <w:t>人：</w:t>
            </w:r>
            <w:r w:rsidRPr="00A91207">
              <w:rPr>
                <w:rFonts w:eastAsia="標楷體"/>
                <w:sz w:val="28"/>
                <w:szCs w:val="28"/>
              </w:rPr>
              <w:t>嘉獎</w:t>
            </w:r>
            <w:r w:rsidRPr="00A91207">
              <w:rPr>
                <w:rFonts w:eastAsia="標楷體" w:hint="eastAsia"/>
                <w:sz w:val="28"/>
                <w:szCs w:val="28"/>
                <w:u w:val="single"/>
              </w:rPr>
              <w:t>二</w:t>
            </w:r>
            <w:r w:rsidRPr="00A91207">
              <w:rPr>
                <w:rFonts w:eastAsia="標楷體"/>
                <w:sz w:val="28"/>
                <w:szCs w:val="28"/>
              </w:rPr>
              <w:t>次。</w:t>
            </w:r>
          </w:p>
          <w:p w:rsidR="006551B6" w:rsidRPr="00A91207" w:rsidRDefault="006551B6" w:rsidP="00A91207">
            <w:pPr>
              <w:tabs>
                <w:tab w:val="left" w:pos="1080"/>
              </w:tabs>
              <w:snapToGrid w:val="0"/>
              <w:spacing w:line="400" w:lineRule="exact"/>
              <w:ind w:left="840" w:hangingChars="300" w:hanging="840"/>
              <w:jc w:val="both"/>
              <w:rPr>
                <w:rFonts w:eastAsia="標楷體" w:hint="eastAsia"/>
                <w:sz w:val="28"/>
                <w:szCs w:val="28"/>
              </w:rPr>
            </w:pPr>
            <w:r w:rsidRPr="00A91207">
              <w:rPr>
                <w:rFonts w:eastAsia="標楷體"/>
                <w:sz w:val="28"/>
                <w:szCs w:val="28"/>
              </w:rPr>
              <w:t>（三）</w:t>
            </w:r>
            <w:r w:rsidRPr="00A91207">
              <w:rPr>
                <w:rFonts w:eastAsia="標楷體" w:hint="eastAsia"/>
                <w:sz w:val="28"/>
                <w:szCs w:val="28"/>
              </w:rPr>
              <w:t>本市</w:t>
            </w:r>
            <w:r w:rsidRPr="00A91207">
              <w:rPr>
                <w:rFonts w:eastAsia="標楷體"/>
                <w:sz w:val="28"/>
                <w:szCs w:val="28"/>
              </w:rPr>
              <w:t>師鐸獎：</w:t>
            </w:r>
          </w:p>
          <w:p w:rsidR="006551B6" w:rsidRPr="00A91207" w:rsidRDefault="006551B6" w:rsidP="00C816F3">
            <w:pPr>
              <w:snapToGrid w:val="0"/>
              <w:spacing w:line="400" w:lineRule="exact"/>
              <w:ind w:leftChars="224" w:left="821" w:hangingChars="101" w:hanging="283"/>
              <w:jc w:val="both"/>
              <w:rPr>
                <w:rFonts w:eastAsia="標楷體" w:hint="eastAsia"/>
                <w:sz w:val="28"/>
                <w:szCs w:val="28"/>
              </w:rPr>
            </w:pPr>
            <w:r w:rsidRPr="00A91207">
              <w:rPr>
                <w:rFonts w:eastAsia="標楷體" w:hint="eastAsia"/>
                <w:sz w:val="28"/>
                <w:szCs w:val="28"/>
              </w:rPr>
              <w:t>1.</w:t>
            </w:r>
            <w:r w:rsidRPr="00A91207">
              <w:rPr>
                <w:rFonts w:eastAsia="標楷體" w:hint="eastAsia"/>
                <w:sz w:val="28"/>
                <w:szCs w:val="28"/>
              </w:rPr>
              <w:t>每年</w:t>
            </w:r>
            <w:r w:rsidRPr="00A91207">
              <w:rPr>
                <w:rFonts w:eastAsia="標楷體" w:hint="eastAsia"/>
                <w:sz w:val="28"/>
                <w:szCs w:val="28"/>
                <w:u w:val="single"/>
              </w:rPr>
              <w:t>九</w:t>
            </w:r>
            <w:r w:rsidRPr="00A91207">
              <w:rPr>
                <w:rFonts w:eastAsia="標楷體" w:hint="eastAsia"/>
                <w:sz w:val="28"/>
                <w:szCs w:val="28"/>
              </w:rPr>
              <w:t>月辦理公開</w:t>
            </w:r>
            <w:r w:rsidRPr="00A91207">
              <w:rPr>
                <w:rFonts w:ascii="標楷體" w:eastAsia="標楷體" w:hAnsi="標楷體" w:hint="eastAsia"/>
                <w:sz w:val="28"/>
                <w:szCs w:val="28"/>
              </w:rPr>
              <w:t>表揚</w:t>
            </w:r>
            <w:r w:rsidRPr="00A91207">
              <w:rPr>
                <w:rFonts w:eastAsia="標楷體" w:hint="eastAsia"/>
                <w:sz w:val="28"/>
                <w:szCs w:val="28"/>
              </w:rPr>
              <w:t>，每人頒發獎座</w:t>
            </w:r>
            <w:r w:rsidRPr="00A91207">
              <w:rPr>
                <w:rFonts w:eastAsia="標楷體" w:hint="eastAsia"/>
                <w:sz w:val="28"/>
                <w:szCs w:val="28"/>
                <w:u w:val="single"/>
              </w:rPr>
              <w:t>一</w:t>
            </w:r>
            <w:r w:rsidRPr="00A91207">
              <w:rPr>
                <w:rFonts w:eastAsia="標楷體" w:hint="eastAsia"/>
                <w:sz w:val="28"/>
                <w:szCs w:val="28"/>
              </w:rPr>
              <w:t>座，並記功</w:t>
            </w:r>
            <w:r w:rsidRPr="00A91207">
              <w:rPr>
                <w:rFonts w:ascii="標楷體" w:eastAsia="標楷體" w:hAnsi="標楷體" w:hint="eastAsia"/>
                <w:sz w:val="28"/>
                <w:szCs w:val="28"/>
                <w:u w:val="single"/>
              </w:rPr>
              <w:t>一</w:t>
            </w:r>
            <w:r w:rsidRPr="00A91207">
              <w:rPr>
                <w:rFonts w:eastAsia="標楷體" w:hint="eastAsia"/>
                <w:sz w:val="28"/>
                <w:szCs w:val="28"/>
              </w:rPr>
              <w:t>次。</w:t>
            </w:r>
          </w:p>
          <w:p w:rsidR="006551B6" w:rsidRPr="00A91207" w:rsidRDefault="006551B6" w:rsidP="00C816F3">
            <w:pPr>
              <w:snapToGrid w:val="0"/>
              <w:spacing w:line="400" w:lineRule="exact"/>
              <w:ind w:leftChars="224" w:left="821" w:hangingChars="101" w:hanging="283"/>
              <w:jc w:val="both"/>
              <w:rPr>
                <w:rFonts w:eastAsia="標楷體" w:hint="eastAsia"/>
                <w:sz w:val="28"/>
                <w:szCs w:val="28"/>
              </w:rPr>
            </w:pPr>
            <w:r w:rsidRPr="00A91207">
              <w:rPr>
                <w:rFonts w:eastAsia="標楷體" w:hint="eastAsia"/>
                <w:sz w:val="28"/>
                <w:szCs w:val="28"/>
              </w:rPr>
              <w:t>2.</w:t>
            </w:r>
            <w:r w:rsidRPr="00A91207">
              <w:rPr>
                <w:rFonts w:eastAsia="標楷體" w:hint="eastAsia"/>
                <w:sz w:val="28"/>
                <w:szCs w:val="28"/>
              </w:rPr>
              <w:t>由本局辦理公假出國考察</w:t>
            </w:r>
            <w:r w:rsidRPr="00A91207">
              <w:rPr>
                <w:rFonts w:eastAsia="標楷體" w:hint="eastAsia"/>
                <w:sz w:val="28"/>
                <w:szCs w:val="28"/>
              </w:rPr>
              <w:t>(</w:t>
            </w:r>
            <w:r w:rsidRPr="00A91207">
              <w:rPr>
                <w:rFonts w:eastAsia="標楷體" w:hint="eastAsia"/>
                <w:sz w:val="28"/>
                <w:szCs w:val="28"/>
              </w:rPr>
              <w:t>未滿</w:t>
            </w:r>
            <w:r w:rsidRPr="00A91207">
              <w:rPr>
                <w:rFonts w:eastAsia="標楷體" w:hint="eastAsia"/>
                <w:sz w:val="28"/>
                <w:szCs w:val="28"/>
                <w:u w:val="single"/>
              </w:rPr>
              <w:t>十五</w:t>
            </w:r>
            <w:r w:rsidRPr="00A91207">
              <w:rPr>
                <w:rFonts w:eastAsia="標楷體" w:hint="eastAsia"/>
                <w:sz w:val="28"/>
                <w:szCs w:val="28"/>
              </w:rPr>
              <w:t>人則不成團），並補助師鐸獎得主每人</w:t>
            </w:r>
            <w:r w:rsidRPr="00A91207">
              <w:rPr>
                <w:rFonts w:eastAsia="標楷體" w:hint="eastAsia"/>
                <w:sz w:val="28"/>
                <w:szCs w:val="28"/>
                <w:u w:val="single"/>
              </w:rPr>
              <w:t>二</w:t>
            </w:r>
            <w:r w:rsidRPr="00A91207">
              <w:rPr>
                <w:rFonts w:eastAsia="標楷體" w:hint="eastAsia"/>
                <w:sz w:val="28"/>
                <w:szCs w:val="28"/>
              </w:rPr>
              <w:t>萬元，不足之費用由師鐸獎得主自行支付。未能參與出國考察者，則頒給禮券</w:t>
            </w:r>
            <w:r w:rsidRPr="00A91207">
              <w:rPr>
                <w:rFonts w:eastAsia="標楷體" w:hint="eastAsia"/>
                <w:sz w:val="28"/>
                <w:szCs w:val="28"/>
                <w:u w:val="single"/>
              </w:rPr>
              <w:t>二</w:t>
            </w:r>
            <w:r w:rsidRPr="00A91207">
              <w:rPr>
                <w:rFonts w:eastAsia="標楷體" w:hint="eastAsia"/>
                <w:sz w:val="28"/>
                <w:szCs w:val="28"/>
              </w:rPr>
              <w:t>萬元為原則。</w:t>
            </w:r>
          </w:p>
          <w:p w:rsidR="006551B6" w:rsidRPr="00A91207" w:rsidRDefault="006551B6" w:rsidP="00A91207">
            <w:pPr>
              <w:tabs>
                <w:tab w:val="left" w:pos="1080"/>
              </w:tabs>
              <w:snapToGrid w:val="0"/>
              <w:spacing w:line="400" w:lineRule="exact"/>
              <w:ind w:left="840" w:hangingChars="300" w:hanging="840"/>
              <w:jc w:val="both"/>
              <w:rPr>
                <w:rFonts w:ascii="標楷體" w:eastAsia="標楷體" w:hAnsi="標楷體" w:hint="eastAsia"/>
                <w:sz w:val="28"/>
                <w:szCs w:val="28"/>
              </w:rPr>
            </w:pPr>
            <w:r w:rsidRPr="00A91207">
              <w:rPr>
                <w:rFonts w:eastAsia="標楷體" w:hint="eastAsia"/>
                <w:sz w:val="28"/>
                <w:szCs w:val="28"/>
              </w:rPr>
              <w:t>（四）上開行政獎勵由本局函文各校依權責核定，以最高獎勵為限。但同獲教育部與本市師鐸獎者，除上開最高行政獎勵外，得依教育部規定再行獎勵。</w:t>
            </w:r>
          </w:p>
        </w:tc>
        <w:tc>
          <w:tcPr>
            <w:tcW w:w="1667" w:type="pct"/>
            <w:shd w:val="clear" w:color="auto" w:fill="auto"/>
          </w:tcPr>
          <w:p w:rsidR="006551B6" w:rsidRPr="00A91207" w:rsidRDefault="006551B6" w:rsidP="00C816F3">
            <w:pPr>
              <w:tabs>
                <w:tab w:val="left" w:pos="900"/>
              </w:tabs>
              <w:snapToGrid w:val="0"/>
              <w:spacing w:line="400" w:lineRule="exact"/>
              <w:jc w:val="both"/>
              <w:rPr>
                <w:rFonts w:eastAsia="標楷體" w:hint="eastAsia"/>
                <w:sz w:val="28"/>
                <w:szCs w:val="28"/>
              </w:rPr>
            </w:pPr>
            <w:r w:rsidRPr="00A91207">
              <w:rPr>
                <w:rFonts w:eastAsia="標楷體" w:hint="eastAsia"/>
                <w:sz w:val="28"/>
                <w:szCs w:val="28"/>
              </w:rPr>
              <w:lastRenderedPageBreak/>
              <w:t>第九點</w:t>
            </w:r>
          </w:p>
          <w:p w:rsidR="006551B6" w:rsidRPr="00A91207" w:rsidRDefault="006551B6" w:rsidP="00C816F3">
            <w:pPr>
              <w:tabs>
                <w:tab w:val="left" w:pos="900"/>
              </w:tabs>
              <w:snapToGrid w:val="0"/>
              <w:spacing w:line="400" w:lineRule="exact"/>
              <w:jc w:val="both"/>
              <w:rPr>
                <w:rFonts w:eastAsia="標楷體" w:hint="eastAsia"/>
                <w:sz w:val="28"/>
                <w:szCs w:val="28"/>
              </w:rPr>
            </w:pPr>
            <w:r w:rsidRPr="00A91207">
              <w:rPr>
                <w:rFonts w:eastAsia="標楷體" w:hint="eastAsia"/>
                <w:sz w:val="28"/>
                <w:szCs w:val="28"/>
              </w:rPr>
              <w:t>獎勵方式：</w:t>
            </w:r>
          </w:p>
          <w:p w:rsidR="006551B6" w:rsidRPr="00A91207" w:rsidRDefault="006551B6" w:rsidP="00A91207">
            <w:pPr>
              <w:tabs>
                <w:tab w:val="left" w:pos="1080"/>
              </w:tabs>
              <w:snapToGrid w:val="0"/>
              <w:spacing w:line="400" w:lineRule="exact"/>
              <w:ind w:left="840" w:hangingChars="300" w:hanging="840"/>
              <w:jc w:val="both"/>
              <w:rPr>
                <w:rFonts w:eastAsia="標楷體" w:hint="eastAsia"/>
                <w:sz w:val="28"/>
                <w:szCs w:val="28"/>
              </w:rPr>
            </w:pPr>
            <w:r w:rsidRPr="00A91207">
              <w:rPr>
                <w:rFonts w:eastAsia="標楷體" w:hint="eastAsia"/>
                <w:sz w:val="28"/>
                <w:szCs w:val="28"/>
              </w:rPr>
              <w:t>（一）優良教師：嘉獎</w:t>
            </w:r>
            <w:r w:rsidRPr="00A91207">
              <w:rPr>
                <w:rFonts w:eastAsia="標楷體" w:hint="eastAsia"/>
                <w:sz w:val="28"/>
                <w:szCs w:val="28"/>
                <w:u w:val="single"/>
              </w:rPr>
              <w:t>1</w:t>
            </w:r>
            <w:r w:rsidRPr="00A91207">
              <w:rPr>
                <w:rFonts w:eastAsia="標楷體" w:hint="eastAsia"/>
                <w:sz w:val="28"/>
                <w:szCs w:val="28"/>
              </w:rPr>
              <w:t>次。</w:t>
            </w:r>
          </w:p>
          <w:p w:rsidR="006551B6" w:rsidRPr="00A91207" w:rsidRDefault="006551B6" w:rsidP="00A91207">
            <w:pPr>
              <w:tabs>
                <w:tab w:val="left" w:pos="1080"/>
              </w:tabs>
              <w:snapToGrid w:val="0"/>
              <w:spacing w:line="400" w:lineRule="exact"/>
              <w:ind w:left="840" w:hangingChars="300" w:hanging="840"/>
              <w:jc w:val="both"/>
              <w:rPr>
                <w:rFonts w:eastAsia="標楷體"/>
                <w:sz w:val="28"/>
                <w:szCs w:val="28"/>
              </w:rPr>
            </w:pPr>
            <w:r w:rsidRPr="00A91207">
              <w:rPr>
                <w:rFonts w:eastAsia="標楷體" w:hint="eastAsia"/>
                <w:sz w:val="28"/>
                <w:szCs w:val="28"/>
              </w:rPr>
              <w:t>（二）本市師鐸獎候選</w:t>
            </w:r>
            <w:r w:rsidRPr="00A91207">
              <w:rPr>
                <w:rFonts w:eastAsia="標楷體" w:hint="eastAsia"/>
                <w:sz w:val="28"/>
                <w:szCs w:val="28"/>
              </w:rPr>
              <w:lastRenderedPageBreak/>
              <w:t>人：</w:t>
            </w:r>
            <w:r w:rsidRPr="00A91207">
              <w:rPr>
                <w:rFonts w:eastAsia="標楷體"/>
                <w:sz w:val="28"/>
                <w:szCs w:val="28"/>
              </w:rPr>
              <w:t>嘉獎</w:t>
            </w:r>
            <w:r w:rsidRPr="00A91207">
              <w:rPr>
                <w:rFonts w:eastAsia="標楷體"/>
                <w:sz w:val="28"/>
                <w:szCs w:val="28"/>
                <w:u w:val="single"/>
              </w:rPr>
              <w:t>2</w:t>
            </w:r>
            <w:r w:rsidRPr="00A91207">
              <w:rPr>
                <w:rFonts w:eastAsia="標楷體"/>
                <w:sz w:val="28"/>
                <w:szCs w:val="28"/>
              </w:rPr>
              <w:t>次。</w:t>
            </w:r>
          </w:p>
          <w:p w:rsidR="006551B6" w:rsidRPr="00A91207" w:rsidRDefault="006551B6" w:rsidP="00A91207">
            <w:pPr>
              <w:tabs>
                <w:tab w:val="left" w:pos="1080"/>
              </w:tabs>
              <w:snapToGrid w:val="0"/>
              <w:spacing w:line="400" w:lineRule="exact"/>
              <w:ind w:left="840" w:hangingChars="300" w:hanging="840"/>
              <w:jc w:val="both"/>
              <w:rPr>
                <w:rFonts w:eastAsia="標楷體" w:hint="eastAsia"/>
                <w:sz w:val="28"/>
                <w:szCs w:val="28"/>
              </w:rPr>
            </w:pPr>
            <w:r w:rsidRPr="00A91207">
              <w:rPr>
                <w:rFonts w:ascii="標楷體" w:eastAsia="標楷體" w:hAnsi="標楷體" w:cs="TTB7CF9C5CtCID-WinCharSetFFFF-H"/>
                <w:kern w:val="0"/>
                <w:sz w:val="28"/>
                <w:szCs w:val="28"/>
              </w:rPr>
              <w:t>（</w:t>
            </w:r>
            <w:r w:rsidRPr="00A91207">
              <w:rPr>
                <w:rFonts w:eastAsia="標楷體"/>
                <w:sz w:val="28"/>
                <w:szCs w:val="28"/>
              </w:rPr>
              <w:t>三）</w:t>
            </w:r>
            <w:r w:rsidRPr="00A91207">
              <w:rPr>
                <w:rFonts w:eastAsia="標楷體" w:hint="eastAsia"/>
                <w:sz w:val="28"/>
                <w:szCs w:val="28"/>
              </w:rPr>
              <w:t>本市</w:t>
            </w:r>
            <w:r w:rsidRPr="00A91207">
              <w:rPr>
                <w:rFonts w:eastAsia="標楷體"/>
                <w:sz w:val="28"/>
                <w:szCs w:val="28"/>
              </w:rPr>
              <w:t>師鐸獎：</w:t>
            </w:r>
          </w:p>
          <w:p w:rsidR="006551B6" w:rsidRPr="00A91207" w:rsidRDefault="006551B6" w:rsidP="00C816F3">
            <w:pPr>
              <w:snapToGrid w:val="0"/>
              <w:spacing w:line="400" w:lineRule="exact"/>
              <w:ind w:leftChars="224" w:left="821" w:hangingChars="101" w:hanging="283"/>
              <w:jc w:val="both"/>
              <w:rPr>
                <w:rFonts w:eastAsia="標楷體" w:hint="eastAsia"/>
                <w:sz w:val="28"/>
                <w:szCs w:val="28"/>
              </w:rPr>
            </w:pPr>
            <w:r w:rsidRPr="00A91207">
              <w:rPr>
                <w:rFonts w:eastAsia="標楷體" w:hint="eastAsia"/>
                <w:sz w:val="28"/>
                <w:szCs w:val="28"/>
              </w:rPr>
              <w:t>1.</w:t>
            </w:r>
            <w:r w:rsidRPr="00A91207">
              <w:rPr>
                <w:rFonts w:eastAsia="標楷體" w:hint="eastAsia"/>
                <w:sz w:val="28"/>
                <w:szCs w:val="28"/>
              </w:rPr>
              <w:t>每年</w:t>
            </w:r>
            <w:r w:rsidRPr="00A91207">
              <w:rPr>
                <w:rFonts w:eastAsia="標楷體" w:hint="eastAsia"/>
                <w:sz w:val="28"/>
                <w:szCs w:val="28"/>
                <w:u w:val="single"/>
              </w:rPr>
              <w:t>9</w:t>
            </w:r>
            <w:r w:rsidRPr="00A91207">
              <w:rPr>
                <w:rFonts w:eastAsia="標楷體" w:hint="eastAsia"/>
                <w:sz w:val="28"/>
                <w:szCs w:val="28"/>
              </w:rPr>
              <w:t>月辦理公開表揚，每人頒發獎座</w:t>
            </w:r>
            <w:r w:rsidRPr="00A91207">
              <w:rPr>
                <w:rFonts w:eastAsia="標楷體" w:hint="eastAsia"/>
                <w:sz w:val="28"/>
                <w:szCs w:val="28"/>
                <w:u w:val="single"/>
              </w:rPr>
              <w:t>1</w:t>
            </w:r>
            <w:r w:rsidRPr="00A91207">
              <w:rPr>
                <w:rFonts w:eastAsia="標楷體" w:hint="eastAsia"/>
                <w:sz w:val="28"/>
                <w:szCs w:val="28"/>
              </w:rPr>
              <w:t>座，並記功</w:t>
            </w:r>
            <w:r w:rsidRPr="00A91207">
              <w:rPr>
                <w:rFonts w:eastAsia="標楷體" w:hint="eastAsia"/>
                <w:sz w:val="28"/>
                <w:szCs w:val="28"/>
                <w:u w:val="single"/>
              </w:rPr>
              <w:t>1</w:t>
            </w:r>
            <w:r w:rsidRPr="00A91207">
              <w:rPr>
                <w:rFonts w:eastAsia="標楷體" w:hint="eastAsia"/>
                <w:sz w:val="28"/>
                <w:szCs w:val="28"/>
              </w:rPr>
              <w:t>次。</w:t>
            </w:r>
          </w:p>
          <w:p w:rsidR="006551B6" w:rsidRPr="00A91207" w:rsidRDefault="006551B6" w:rsidP="00C816F3">
            <w:pPr>
              <w:snapToGrid w:val="0"/>
              <w:spacing w:line="400" w:lineRule="exact"/>
              <w:ind w:leftChars="224" w:left="821" w:hangingChars="101" w:hanging="283"/>
              <w:jc w:val="both"/>
              <w:rPr>
                <w:rFonts w:eastAsia="標楷體" w:hint="eastAsia"/>
                <w:sz w:val="28"/>
                <w:szCs w:val="28"/>
              </w:rPr>
            </w:pPr>
            <w:r w:rsidRPr="00A91207">
              <w:rPr>
                <w:rFonts w:eastAsia="標楷體" w:hint="eastAsia"/>
                <w:sz w:val="28"/>
                <w:szCs w:val="28"/>
              </w:rPr>
              <w:t>2.</w:t>
            </w:r>
            <w:r w:rsidRPr="00A91207">
              <w:rPr>
                <w:rFonts w:eastAsia="標楷體" w:hint="eastAsia"/>
                <w:sz w:val="28"/>
                <w:szCs w:val="28"/>
              </w:rPr>
              <w:t>由本局辦理公假出國考察</w:t>
            </w:r>
            <w:r w:rsidRPr="00A91207">
              <w:rPr>
                <w:rFonts w:eastAsia="標楷體" w:hint="eastAsia"/>
                <w:sz w:val="28"/>
                <w:szCs w:val="28"/>
              </w:rPr>
              <w:t>(</w:t>
            </w:r>
            <w:r w:rsidRPr="00A91207">
              <w:rPr>
                <w:rFonts w:eastAsia="標楷體" w:hint="eastAsia"/>
                <w:sz w:val="28"/>
                <w:szCs w:val="28"/>
              </w:rPr>
              <w:t>未滿</w:t>
            </w:r>
            <w:r w:rsidRPr="00A91207">
              <w:rPr>
                <w:rFonts w:eastAsia="標楷體" w:hint="eastAsia"/>
                <w:sz w:val="28"/>
                <w:szCs w:val="28"/>
                <w:u w:val="single"/>
              </w:rPr>
              <w:t>15</w:t>
            </w:r>
            <w:r w:rsidRPr="00A91207">
              <w:rPr>
                <w:rFonts w:eastAsia="標楷體" w:hint="eastAsia"/>
                <w:sz w:val="28"/>
                <w:szCs w:val="28"/>
              </w:rPr>
              <w:t>人則不成團），並補助師鐸獎得主每人</w:t>
            </w:r>
            <w:r w:rsidRPr="00A91207">
              <w:rPr>
                <w:rFonts w:eastAsia="標楷體" w:hint="eastAsia"/>
                <w:sz w:val="28"/>
                <w:szCs w:val="28"/>
                <w:u w:val="single"/>
              </w:rPr>
              <w:t>2</w:t>
            </w:r>
            <w:r w:rsidRPr="00A91207">
              <w:rPr>
                <w:rFonts w:eastAsia="標楷體" w:hint="eastAsia"/>
                <w:sz w:val="28"/>
                <w:szCs w:val="28"/>
              </w:rPr>
              <w:t>萬元，不足之費用由師鐸獎得主自行支付。未能參與出國考察者，則頒給禮券</w:t>
            </w:r>
            <w:r w:rsidRPr="00A91207">
              <w:rPr>
                <w:rFonts w:eastAsia="標楷體" w:hint="eastAsia"/>
                <w:sz w:val="28"/>
                <w:szCs w:val="28"/>
                <w:u w:val="single"/>
              </w:rPr>
              <w:t>2</w:t>
            </w:r>
            <w:r w:rsidRPr="00A91207">
              <w:rPr>
                <w:rFonts w:eastAsia="標楷體" w:hint="eastAsia"/>
                <w:sz w:val="28"/>
                <w:szCs w:val="28"/>
              </w:rPr>
              <w:t>萬元為原則。</w:t>
            </w:r>
          </w:p>
          <w:p w:rsidR="006551B6" w:rsidRPr="00A91207" w:rsidRDefault="006551B6" w:rsidP="00C816F3">
            <w:pPr>
              <w:snapToGrid w:val="0"/>
              <w:spacing w:line="400" w:lineRule="exact"/>
              <w:ind w:leftChars="224" w:left="821" w:hangingChars="101" w:hanging="283"/>
              <w:jc w:val="both"/>
              <w:rPr>
                <w:rFonts w:eastAsia="標楷體" w:hint="eastAsia"/>
                <w:sz w:val="28"/>
                <w:szCs w:val="28"/>
              </w:rPr>
            </w:pPr>
          </w:p>
          <w:p w:rsidR="006551B6" w:rsidRPr="00A91207" w:rsidRDefault="006551B6" w:rsidP="00A91207">
            <w:pPr>
              <w:tabs>
                <w:tab w:val="left" w:pos="1080"/>
              </w:tabs>
              <w:snapToGrid w:val="0"/>
              <w:spacing w:line="400" w:lineRule="exact"/>
              <w:ind w:left="840" w:hangingChars="300" w:hanging="840"/>
              <w:jc w:val="both"/>
              <w:rPr>
                <w:rFonts w:ascii="標楷體" w:eastAsia="標楷體" w:hAnsi="標楷體" w:hint="eastAsia"/>
                <w:sz w:val="28"/>
                <w:szCs w:val="28"/>
              </w:rPr>
            </w:pPr>
            <w:r w:rsidRPr="00A91207">
              <w:rPr>
                <w:rFonts w:eastAsia="標楷體" w:hint="eastAsia"/>
                <w:sz w:val="28"/>
                <w:szCs w:val="28"/>
              </w:rPr>
              <w:t>（四）上開行政獎勵由教育局函文各校依權責核定，以最高獎勵為限</w:t>
            </w:r>
            <w:r w:rsidRPr="00A91207">
              <w:rPr>
                <w:rFonts w:eastAsia="標楷體" w:hint="eastAsia"/>
                <w:sz w:val="28"/>
                <w:szCs w:val="28"/>
                <w:u w:val="single"/>
              </w:rPr>
              <w:t>(</w:t>
            </w:r>
            <w:r w:rsidRPr="00A91207">
              <w:rPr>
                <w:rFonts w:eastAsia="標楷體" w:hint="eastAsia"/>
                <w:sz w:val="28"/>
                <w:szCs w:val="28"/>
                <w:u w:val="single"/>
              </w:rPr>
              <w:t>如：獲本市師鐸獎者僅記功</w:t>
            </w:r>
            <w:r w:rsidRPr="00A91207">
              <w:rPr>
                <w:rFonts w:eastAsia="標楷體" w:hint="eastAsia"/>
                <w:sz w:val="28"/>
                <w:szCs w:val="28"/>
                <w:u w:val="single"/>
              </w:rPr>
              <w:t>1</w:t>
            </w:r>
            <w:r w:rsidRPr="00A91207">
              <w:rPr>
                <w:rFonts w:eastAsia="標楷體" w:hint="eastAsia"/>
                <w:sz w:val="28"/>
                <w:szCs w:val="28"/>
                <w:u w:val="single"/>
              </w:rPr>
              <w:t>次</w:t>
            </w:r>
            <w:r w:rsidRPr="00A91207">
              <w:rPr>
                <w:rFonts w:eastAsia="標楷體" w:hint="eastAsia"/>
                <w:sz w:val="28"/>
                <w:szCs w:val="28"/>
                <w:u w:val="single"/>
              </w:rPr>
              <w:t>)</w:t>
            </w:r>
            <w:r w:rsidRPr="00A91207">
              <w:rPr>
                <w:rFonts w:eastAsia="標楷體" w:hint="eastAsia"/>
                <w:sz w:val="28"/>
                <w:szCs w:val="28"/>
              </w:rPr>
              <w:t>。但同獲教育部與本市師鐸獎者，除上開最高行政獎勵外，得依教育部規定再行獎勵。</w:t>
            </w:r>
          </w:p>
        </w:tc>
        <w:tc>
          <w:tcPr>
            <w:tcW w:w="1666" w:type="pct"/>
            <w:shd w:val="clear" w:color="auto" w:fill="auto"/>
          </w:tcPr>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lastRenderedPageBreak/>
              <w:t>一、將阿拉伯數字修正為國字數字。</w:t>
            </w: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p w:rsidR="006551B6" w:rsidRPr="00A91207" w:rsidRDefault="006551B6"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二、刪除舉例說明。</w:t>
            </w:r>
          </w:p>
        </w:tc>
      </w:tr>
      <w:tr w:rsidR="00A91207" w:rsidRPr="00A91207" w:rsidTr="00C816F3">
        <w:tc>
          <w:tcPr>
            <w:tcW w:w="1667" w:type="pct"/>
          </w:tcPr>
          <w:p w:rsidR="004710F9" w:rsidRPr="00A91207" w:rsidRDefault="004710F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lastRenderedPageBreak/>
              <w:t>第十一點</w:t>
            </w:r>
          </w:p>
          <w:p w:rsidR="004710F9" w:rsidRPr="00A91207" w:rsidRDefault="004710F9" w:rsidP="00C816F3">
            <w:pPr>
              <w:kinsoku w:val="0"/>
              <w:wordWrap w:val="0"/>
              <w:overflowPunct w:val="0"/>
              <w:autoSpaceDE w:val="0"/>
              <w:autoSpaceDN w:val="0"/>
              <w:spacing w:line="420" w:lineRule="exact"/>
              <w:ind w:left="1"/>
              <w:jc w:val="both"/>
              <w:rPr>
                <w:rFonts w:ascii="標楷體" w:eastAsia="標楷體" w:hAnsi="標楷體" w:hint="eastAsia"/>
                <w:sz w:val="28"/>
                <w:szCs w:val="28"/>
              </w:rPr>
            </w:pPr>
            <w:r w:rsidRPr="00A91207">
              <w:rPr>
                <w:rFonts w:ascii="標楷體" w:eastAsia="標楷體" w:hAnsi="標楷體" w:hint="eastAsia"/>
                <w:sz w:val="28"/>
                <w:szCs w:val="28"/>
              </w:rPr>
              <w:t>於</w:t>
            </w:r>
            <w:r w:rsidRPr="00A91207">
              <w:rPr>
                <w:rFonts w:ascii="標楷體" w:eastAsia="標楷體" w:hAnsi="標楷體"/>
                <w:sz w:val="28"/>
                <w:szCs w:val="28"/>
              </w:rPr>
              <w:t>受獎後</w:t>
            </w:r>
            <w:r w:rsidR="006551B6" w:rsidRPr="00A91207">
              <w:rPr>
                <w:rFonts w:eastAsia="標楷體" w:hint="eastAsia"/>
                <w:sz w:val="28"/>
                <w:szCs w:val="28"/>
                <w:u w:val="single"/>
              </w:rPr>
              <w:t>五</w:t>
            </w:r>
            <w:r w:rsidRPr="00A91207">
              <w:rPr>
                <w:rFonts w:ascii="標楷體" w:eastAsia="標楷體" w:hAnsi="標楷體"/>
                <w:sz w:val="28"/>
                <w:szCs w:val="28"/>
              </w:rPr>
              <w:t>年內</w:t>
            </w:r>
            <w:r w:rsidRPr="00A91207">
              <w:rPr>
                <w:rFonts w:ascii="標楷體" w:eastAsia="標楷體" w:hAnsi="標楷體" w:hint="eastAsia"/>
                <w:sz w:val="28"/>
                <w:szCs w:val="28"/>
              </w:rPr>
              <w:t>有本要點</w:t>
            </w:r>
            <w:r w:rsidRPr="00A91207">
              <w:rPr>
                <w:rFonts w:ascii="標楷體" w:eastAsia="標楷體" w:hAnsi="標楷體" w:hint="eastAsia"/>
                <w:sz w:val="28"/>
                <w:szCs w:val="28"/>
                <w:u w:val="single"/>
              </w:rPr>
              <w:t>第三點第二款</w:t>
            </w:r>
            <w:r w:rsidRPr="00A91207">
              <w:rPr>
                <w:rFonts w:ascii="標楷體" w:eastAsia="標楷體" w:hAnsi="標楷體" w:hint="eastAsia"/>
                <w:sz w:val="28"/>
                <w:szCs w:val="28"/>
              </w:rPr>
              <w:t>各情事者。</w:t>
            </w:r>
          </w:p>
        </w:tc>
        <w:tc>
          <w:tcPr>
            <w:tcW w:w="1667" w:type="pct"/>
            <w:shd w:val="clear" w:color="auto" w:fill="auto"/>
          </w:tcPr>
          <w:p w:rsidR="004710F9" w:rsidRPr="00A91207" w:rsidRDefault="004710F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第十一點</w:t>
            </w:r>
          </w:p>
          <w:p w:rsidR="004710F9" w:rsidRPr="00A91207" w:rsidRDefault="004710F9" w:rsidP="00C816F3">
            <w:pPr>
              <w:tabs>
                <w:tab w:val="num" w:pos="1494"/>
                <w:tab w:val="left" w:pos="2340"/>
              </w:tabs>
              <w:snapToGrid w:val="0"/>
              <w:spacing w:line="400" w:lineRule="exact"/>
              <w:ind w:leftChars="8" w:left="19"/>
              <w:jc w:val="both"/>
              <w:rPr>
                <w:rFonts w:ascii="標楷體" w:eastAsia="標楷體" w:hAnsi="標楷體" w:hint="eastAsia"/>
                <w:sz w:val="28"/>
                <w:szCs w:val="28"/>
              </w:rPr>
            </w:pPr>
            <w:r w:rsidRPr="00A91207">
              <w:rPr>
                <w:rFonts w:ascii="標楷體" w:eastAsia="標楷體" w:hAnsi="標楷體" w:hint="eastAsia"/>
                <w:sz w:val="28"/>
                <w:szCs w:val="28"/>
              </w:rPr>
              <w:t>於</w:t>
            </w:r>
            <w:r w:rsidRPr="00A91207">
              <w:rPr>
                <w:rFonts w:ascii="標楷體" w:eastAsia="標楷體" w:hAnsi="標楷體"/>
                <w:sz w:val="28"/>
                <w:szCs w:val="28"/>
              </w:rPr>
              <w:t>受獎後</w:t>
            </w:r>
            <w:r w:rsidRPr="00A91207">
              <w:rPr>
                <w:rFonts w:ascii="標楷體" w:eastAsia="標楷體" w:hAnsi="標楷體"/>
                <w:sz w:val="28"/>
                <w:szCs w:val="28"/>
                <w:u w:val="single"/>
              </w:rPr>
              <w:t>三</w:t>
            </w:r>
            <w:r w:rsidRPr="00A91207">
              <w:rPr>
                <w:rFonts w:ascii="標楷體" w:eastAsia="標楷體" w:hAnsi="標楷體"/>
                <w:sz w:val="28"/>
                <w:szCs w:val="28"/>
              </w:rPr>
              <w:t>年內</w:t>
            </w:r>
            <w:r w:rsidRPr="00A91207">
              <w:rPr>
                <w:rFonts w:ascii="標楷體" w:eastAsia="標楷體" w:hAnsi="標楷體" w:hint="eastAsia"/>
                <w:sz w:val="28"/>
                <w:szCs w:val="28"/>
              </w:rPr>
              <w:t>有本要點</w:t>
            </w:r>
            <w:r w:rsidRPr="00A91207">
              <w:rPr>
                <w:rFonts w:ascii="標楷體" w:eastAsia="標楷體" w:hAnsi="標楷體" w:hint="eastAsia"/>
                <w:sz w:val="28"/>
                <w:szCs w:val="28"/>
                <w:u w:val="single"/>
              </w:rPr>
              <w:t>三、推薦標準（二）</w:t>
            </w:r>
            <w:r w:rsidRPr="00A91207">
              <w:rPr>
                <w:rFonts w:ascii="標楷體" w:eastAsia="標楷體" w:hAnsi="標楷體" w:hint="eastAsia"/>
                <w:sz w:val="28"/>
                <w:szCs w:val="28"/>
              </w:rPr>
              <w:t>各情事者。</w:t>
            </w:r>
          </w:p>
        </w:tc>
        <w:tc>
          <w:tcPr>
            <w:tcW w:w="1666" w:type="pct"/>
            <w:shd w:val="clear" w:color="auto" w:fill="auto"/>
          </w:tcPr>
          <w:p w:rsidR="004710F9" w:rsidRPr="00A91207" w:rsidRDefault="004710F9" w:rsidP="00C816F3">
            <w:pPr>
              <w:kinsoku w:val="0"/>
              <w:wordWrap w:val="0"/>
              <w:overflowPunct w:val="0"/>
              <w:autoSpaceDE w:val="0"/>
              <w:autoSpaceDN w:val="0"/>
              <w:spacing w:line="420" w:lineRule="exact"/>
              <w:ind w:left="1"/>
              <w:jc w:val="both"/>
              <w:rPr>
                <w:rFonts w:ascii="標楷體" w:eastAsia="標楷體" w:hAnsi="標楷體" w:hint="eastAsia"/>
                <w:sz w:val="28"/>
                <w:szCs w:val="28"/>
              </w:rPr>
            </w:pPr>
            <w:r w:rsidRPr="00A91207">
              <w:rPr>
                <w:rFonts w:ascii="標楷體" w:eastAsia="標楷體" w:hAnsi="標楷體" w:hint="eastAsia"/>
                <w:sz w:val="28"/>
                <w:szCs w:val="28"/>
              </w:rPr>
              <w:t>一、將期間延長，從嚴認定。</w:t>
            </w:r>
          </w:p>
          <w:p w:rsidR="004710F9" w:rsidRPr="00A91207" w:rsidRDefault="004710F9" w:rsidP="00C816F3">
            <w:pPr>
              <w:kinsoku w:val="0"/>
              <w:wordWrap w:val="0"/>
              <w:overflowPunct w:val="0"/>
              <w:autoSpaceDE w:val="0"/>
              <w:autoSpaceDN w:val="0"/>
              <w:spacing w:line="420" w:lineRule="exact"/>
              <w:ind w:left="1"/>
              <w:jc w:val="both"/>
              <w:rPr>
                <w:rFonts w:ascii="標楷體" w:eastAsia="標楷體" w:hAnsi="標楷體" w:hint="eastAsia"/>
                <w:sz w:val="28"/>
                <w:szCs w:val="28"/>
              </w:rPr>
            </w:pPr>
            <w:r w:rsidRPr="00A91207">
              <w:rPr>
                <w:rFonts w:ascii="標楷體" w:eastAsia="標楷體" w:hAnsi="標楷體" w:hint="eastAsia"/>
                <w:sz w:val="28"/>
                <w:szCs w:val="28"/>
              </w:rPr>
              <w:t>二、文字修正。</w:t>
            </w:r>
          </w:p>
        </w:tc>
      </w:tr>
      <w:tr w:rsidR="00A91207" w:rsidRPr="00A91207" w:rsidTr="00C816F3">
        <w:tc>
          <w:tcPr>
            <w:tcW w:w="1667" w:type="pct"/>
          </w:tcPr>
          <w:p w:rsidR="004710F9" w:rsidRPr="00A91207" w:rsidRDefault="004710F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p>
        </w:tc>
        <w:tc>
          <w:tcPr>
            <w:tcW w:w="1667" w:type="pct"/>
            <w:shd w:val="clear" w:color="auto" w:fill="auto"/>
          </w:tcPr>
          <w:p w:rsidR="004710F9" w:rsidRPr="00A91207" w:rsidRDefault="004710F9" w:rsidP="00C816F3">
            <w:pPr>
              <w:kinsoku w:val="0"/>
              <w:wordWrap w:val="0"/>
              <w:overflowPunct w:val="0"/>
              <w:autoSpaceDE w:val="0"/>
              <w:autoSpaceDN w:val="0"/>
              <w:spacing w:line="420" w:lineRule="exact"/>
              <w:ind w:left="1"/>
              <w:jc w:val="both"/>
              <w:rPr>
                <w:rFonts w:ascii="標楷體" w:eastAsia="標楷體" w:hAnsi="標楷體" w:hint="eastAsia"/>
                <w:sz w:val="28"/>
                <w:szCs w:val="28"/>
              </w:rPr>
            </w:pPr>
            <w:r w:rsidRPr="00A91207">
              <w:rPr>
                <w:rFonts w:ascii="標楷體" w:eastAsia="標楷體" w:hAnsi="標楷體" w:hint="eastAsia"/>
                <w:sz w:val="28"/>
                <w:szCs w:val="28"/>
              </w:rPr>
              <w:t>第十二點</w:t>
            </w:r>
          </w:p>
          <w:p w:rsidR="004710F9" w:rsidRPr="00A91207" w:rsidRDefault="004710F9" w:rsidP="00C816F3">
            <w:pPr>
              <w:kinsoku w:val="0"/>
              <w:wordWrap w:val="0"/>
              <w:overflowPunct w:val="0"/>
              <w:autoSpaceDE w:val="0"/>
              <w:autoSpaceDN w:val="0"/>
              <w:spacing w:line="420" w:lineRule="exact"/>
              <w:ind w:left="1"/>
              <w:jc w:val="both"/>
              <w:rPr>
                <w:rFonts w:ascii="標楷體" w:eastAsia="標楷體" w:hAnsi="標楷體"/>
                <w:sz w:val="28"/>
                <w:szCs w:val="28"/>
              </w:rPr>
            </w:pPr>
            <w:r w:rsidRPr="00A91207">
              <w:rPr>
                <w:rFonts w:ascii="標楷體" w:eastAsia="標楷體" w:hAnsi="標楷體" w:hint="eastAsia"/>
                <w:sz w:val="28"/>
                <w:szCs w:val="28"/>
              </w:rPr>
              <w:t>本要點奉核定後實施，修正時亦同。</w:t>
            </w:r>
          </w:p>
          <w:p w:rsidR="004710F9" w:rsidRPr="00A91207" w:rsidRDefault="004710F9" w:rsidP="00C816F3">
            <w:pPr>
              <w:tabs>
                <w:tab w:val="left" w:pos="984"/>
              </w:tabs>
              <w:jc w:val="both"/>
              <w:rPr>
                <w:rFonts w:ascii="標楷體" w:eastAsia="標楷體" w:hAnsi="標楷體"/>
                <w:sz w:val="28"/>
                <w:szCs w:val="28"/>
              </w:rPr>
            </w:pPr>
          </w:p>
          <w:p w:rsidR="004710F9" w:rsidRPr="00A91207" w:rsidRDefault="004710F9" w:rsidP="00C816F3">
            <w:pPr>
              <w:jc w:val="both"/>
              <w:rPr>
                <w:rFonts w:ascii="標楷體" w:eastAsia="標楷體" w:hAnsi="標楷體" w:hint="eastAsia"/>
                <w:sz w:val="28"/>
                <w:szCs w:val="28"/>
              </w:rPr>
            </w:pPr>
          </w:p>
        </w:tc>
        <w:tc>
          <w:tcPr>
            <w:tcW w:w="1666" w:type="pct"/>
            <w:shd w:val="clear" w:color="auto" w:fill="auto"/>
          </w:tcPr>
          <w:p w:rsidR="004710F9" w:rsidRPr="00A91207" w:rsidRDefault="004710F9" w:rsidP="00C816F3">
            <w:pPr>
              <w:kinsoku w:val="0"/>
              <w:wordWrap w:val="0"/>
              <w:overflowPunct w:val="0"/>
              <w:autoSpaceDE w:val="0"/>
              <w:autoSpaceDN w:val="0"/>
              <w:spacing w:line="420" w:lineRule="exact"/>
              <w:jc w:val="both"/>
              <w:rPr>
                <w:rFonts w:ascii="標楷體" w:eastAsia="標楷體" w:hAnsi="標楷體" w:hint="eastAsia"/>
                <w:sz w:val="28"/>
                <w:szCs w:val="28"/>
              </w:rPr>
            </w:pPr>
            <w:r w:rsidRPr="00A91207">
              <w:rPr>
                <w:rFonts w:ascii="標楷體" w:eastAsia="標楷體" w:hAnsi="標楷體" w:hint="eastAsia"/>
                <w:sz w:val="28"/>
                <w:szCs w:val="28"/>
              </w:rPr>
              <w:lastRenderedPageBreak/>
              <w:t>一、</w:t>
            </w:r>
            <w:r w:rsidRPr="00A91207">
              <w:rPr>
                <w:rFonts w:ascii="標楷體" w:eastAsia="標楷體" w:hAnsi="標楷體" w:hint="eastAsia"/>
                <w:sz w:val="28"/>
                <w:szCs w:val="28"/>
                <w:u w:val="single"/>
              </w:rPr>
              <w:t>本點刪除</w:t>
            </w:r>
            <w:r w:rsidRPr="00A91207">
              <w:rPr>
                <w:rFonts w:ascii="標楷體" w:eastAsia="標楷體" w:hAnsi="標楷體" w:hint="eastAsia"/>
                <w:sz w:val="28"/>
                <w:szCs w:val="28"/>
              </w:rPr>
              <w:t>。</w:t>
            </w:r>
          </w:p>
          <w:p w:rsidR="004710F9" w:rsidRPr="00A91207" w:rsidRDefault="004710F9" w:rsidP="00A91207">
            <w:pPr>
              <w:kinsoku w:val="0"/>
              <w:wordWrap w:val="0"/>
              <w:overflowPunct w:val="0"/>
              <w:autoSpaceDE w:val="0"/>
              <w:autoSpaceDN w:val="0"/>
              <w:spacing w:line="420" w:lineRule="exact"/>
              <w:ind w:left="560" w:hangingChars="200" w:hanging="560"/>
              <w:jc w:val="both"/>
              <w:rPr>
                <w:rFonts w:ascii="標楷體" w:eastAsia="標楷體" w:hAnsi="標楷體" w:hint="eastAsia"/>
                <w:sz w:val="28"/>
                <w:szCs w:val="28"/>
              </w:rPr>
            </w:pPr>
            <w:r w:rsidRPr="00A91207">
              <w:rPr>
                <w:rFonts w:ascii="標楷體" w:eastAsia="標楷體" w:hAnsi="標楷體" w:hint="eastAsia"/>
                <w:sz w:val="28"/>
                <w:szCs w:val="28"/>
              </w:rPr>
              <w:t>二、依行政程序法第一百六十一條規定，行政規則於有效下達時，即生實施效力，至該</w:t>
            </w:r>
            <w:r w:rsidRPr="00A91207">
              <w:rPr>
                <w:rFonts w:ascii="標楷體" w:eastAsia="標楷體" w:hAnsi="標楷體" w:hint="eastAsia"/>
                <w:sz w:val="28"/>
                <w:szCs w:val="28"/>
              </w:rPr>
              <w:lastRenderedPageBreak/>
              <w:t>行政規則是否奉市長核可，係行政作業內部事項，無須於行政規則中加以規範。</w:t>
            </w:r>
          </w:p>
        </w:tc>
      </w:tr>
    </w:tbl>
    <w:p w:rsidR="00765B60" w:rsidRPr="005370D7" w:rsidRDefault="00765B60" w:rsidP="00A91207">
      <w:pPr>
        <w:pStyle w:val="a4"/>
        <w:snapToGrid w:val="0"/>
        <w:spacing w:line="400" w:lineRule="exact"/>
        <w:rPr>
          <w:rFonts w:ascii="標楷體" w:eastAsia="標楷體" w:hAnsi="標楷體" w:hint="eastAsia"/>
          <w:sz w:val="28"/>
          <w:szCs w:val="28"/>
        </w:rPr>
      </w:pPr>
    </w:p>
    <w:sectPr w:rsidR="00765B60" w:rsidRPr="005370D7" w:rsidSect="00A91207">
      <w:footerReference w:type="even" r:id="rId8"/>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790" w:rsidRDefault="006A3790">
      <w:r>
        <w:separator/>
      </w:r>
    </w:p>
  </w:endnote>
  <w:endnote w:type="continuationSeparator" w:id="1">
    <w:p w:rsidR="006A3790" w:rsidRDefault="006A3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TB7CF9C5CtCID-WinCharSetFFFF-H">
    <w:altName w:val="SimSu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6EE" w:rsidRDefault="000366EE" w:rsidP="004B79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366EE" w:rsidRDefault="000366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6EE" w:rsidRDefault="000366EE" w:rsidP="004B79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C5F98">
      <w:rPr>
        <w:rStyle w:val="a8"/>
        <w:noProof/>
      </w:rPr>
      <w:t>4</w:t>
    </w:r>
    <w:r>
      <w:rPr>
        <w:rStyle w:val="a8"/>
      </w:rPr>
      <w:fldChar w:fldCharType="end"/>
    </w:r>
  </w:p>
  <w:p w:rsidR="000366EE" w:rsidRDefault="000366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790" w:rsidRDefault="006A3790">
      <w:r>
        <w:separator/>
      </w:r>
    </w:p>
  </w:footnote>
  <w:footnote w:type="continuationSeparator" w:id="1">
    <w:p w:rsidR="006A3790" w:rsidRDefault="006A3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93D4F"/>
    <w:multiLevelType w:val="hybridMultilevel"/>
    <w:tmpl w:val="DB306DA4"/>
    <w:lvl w:ilvl="0" w:tplc="97BA223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F0879AC"/>
    <w:multiLevelType w:val="hybridMultilevel"/>
    <w:tmpl w:val="D708E35C"/>
    <w:lvl w:ilvl="0" w:tplc="025CCD42">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F8458A7"/>
    <w:multiLevelType w:val="hybridMultilevel"/>
    <w:tmpl w:val="2D1853D0"/>
    <w:lvl w:ilvl="0" w:tplc="55ECBD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360"/>
    <w:rsid w:val="000366EE"/>
    <w:rsid w:val="0004051D"/>
    <w:rsid w:val="000423C7"/>
    <w:rsid w:val="0006530E"/>
    <w:rsid w:val="00077378"/>
    <w:rsid w:val="0009214F"/>
    <w:rsid w:val="000973EC"/>
    <w:rsid w:val="000D015C"/>
    <w:rsid w:val="000E32B6"/>
    <w:rsid w:val="000F70A0"/>
    <w:rsid w:val="00124FC8"/>
    <w:rsid w:val="001775C0"/>
    <w:rsid w:val="001B26D7"/>
    <w:rsid w:val="001B50A4"/>
    <w:rsid w:val="001C1309"/>
    <w:rsid w:val="001C74E9"/>
    <w:rsid w:val="00210CB6"/>
    <w:rsid w:val="00243339"/>
    <w:rsid w:val="00245D56"/>
    <w:rsid w:val="0028058A"/>
    <w:rsid w:val="002944C1"/>
    <w:rsid w:val="002960A8"/>
    <w:rsid w:val="002A17C1"/>
    <w:rsid w:val="002A5B8C"/>
    <w:rsid w:val="002B7124"/>
    <w:rsid w:val="002B7634"/>
    <w:rsid w:val="002F2077"/>
    <w:rsid w:val="002F4615"/>
    <w:rsid w:val="00317A33"/>
    <w:rsid w:val="0037290C"/>
    <w:rsid w:val="00376616"/>
    <w:rsid w:val="003A7752"/>
    <w:rsid w:val="003B0CEB"/>
    <w:rsid w:val="003C1306"/>
    <w:rsid w:val="003C4BC3"/>
    <w:rsid w:val="003D7A4A"/>
    <w:rsid w:val="003E26A7"/>
    <w:rsid w:val="003E6FC4"/>
    <w:rsid w:val="00450EFF"/>
    <w:rsid w:val="00465AC3"/>
    <w:rsid w:val="004710F9"/>
    <w:rsid w:val="0048763C"/>
    <w:rsid w:val="004A0FB7"/>
    <w:rsid w:val="004B0F62"/>
    <w:rsid w:val="004B79ED"/>
    <w:rsid w:val="004D497A"/>
    <w:rsid w:val="004E5A8C"/>
    <w:rsid w:val="0053521C"/>
    <w:rsid w:val="005370D7"/>
    <w:rsid w:val="00542D90"/>
    <w:rsid w:val="005544B3"/>
    <w:rsid w:val="00575C85"/>
    <w:rsid w:val="005A425B"/>
    <w:rsid w:val="005B31A9"/>
    <w:rsid w:val="005B5693"/>
    <w:rsid w:val="005F1F77"/>
    <w:rsid w:val="00605BBE"/>
    <w:rsid w:val="006101D4"/>
    <w:rsid w:val="00620D6B"/>
    <w:rsid w:val="0065340F"/>
    <w:rsid w:val="006551B6"/>
    <w:rsid w:val="00690B39"/>
    <w:rsid w:val="006A3790"/>
    <w:rsid w:val="006C1358"/>
    <w:rsid w:val="006E254A"/>
    <w:rsid w:val="006F0FF3"/>
    <w:rsid w:val="006F4AB3"/>
    <w:rsid w:val="0072089D"/>
    <w:rsid w:val="00724A7E"/>
    <w:rsid w:val="007412F5"/>
    <w:rsid w:val="00744D28"/>
    <w:rsid w:val="00765B60"/>
    <w:rsid w:val="00781360"/>
    <w:rsid w:val="007A07D8"/>
    <w:rsid w:val="007E6B1C"/>
    <w:rsid w:val="00803D73"/>
    <w:rsid w:val="008127EF"/>
    <w:rsid w:val="00820E90"/>
    <w:rsid w:val="00833203"/>
    <w:rsid w:val="0086651B"/>
    <w:rsid w:val="00866EC4"/>
    <w:rsid w:val="00880859"/>
    <w:rsid w:val="00880EE6"/>
    <w:rsid w:val="00881604"/>
    <w:rsid w:val="008C5DC4"/>
    <w:rsid w:val="008D11F9"/>
    <w:rsid w:val="008D5360"/>
    <w:rsid w:val="008F511A"/>
    <w:rsid w:val="009058C8"/>
    <w:rsid w:val="00915FB2"/>
    <w:rsid w:val="0094289C"/>
    <w:rsid w:val="009637E4"/>
    <w:rsid w:val="00973F1B"/>
    <w:rsid w:val="00982CF0"/>
    <w:rsid w:val="009950DB"/>
    <w:rsid w:val="00997991"/>
    <w:rsid w:val="009B444B"/>
    <w:rsid w:val="009B7ADA"/>
    <w:rsid w:val="009D2843"/>
    <w:rsid w:val="009E15B2"/>
    <w:rsid w:val="00A14E8B"/>
    <w:rsid w:val="00A43CB8"/>
    <w:rsid w:val="00A7770C"/>
    <w:rsid w:val="00A87A8F"/>
    <w:rsid w:val="00A91207"/>
    <w:rsid w:val="00A93183"/>
    <w:rsid w:val="00AC2475"/>
    <w:rsid w:val="00AC3A12"/>
    <w:rsid w:val="00AC53AB"/>
    <w:rsid w:val="00AD110D"/>
    <w:rsid w:val="00AD3BED"/>
    <w:rsid w:val="00AD593C"/>
    <w:rsid w:val="00AF4B3E"/>
    <w:rsid w:val="00B27132"/>
    <w:rsid w:val="00B57AF5"/>
    <w:rsid w:val="00B706D2"/>
    <w:rsid w:val="00B73478"/>
    <w:rsid w:val="00B8173D"/>
    <w:rsid w:val="00BB4009"/>
    <w:rsid w:val="00BC2B55"/>
    <w:rsid w:val="00BD47EB"/>
    <w:rsid w:val="00C015F1"/>
    <w:rsid w:val="00C25A66"/>
    <w:rsid w:val="00C30ABA"/>
    <w:rsid w:val="00C367F8"/>
    <w:rsid w:val="00C7222C"/>
    <w:rsid w:val="00C80BEF"/>
    <w:rsid w:val="00C816F3"/>
    <w:rsid w:val="00C85A11"/>
    <w:rsid w:val="00C9130D"/>
    <w:rsid w:val="00CA32AA"/>
    <w:rsid w:val="00CC10C7"/>
    <w:rsid w:val="00CC7DFD"/>
    <w:rsid w:val="00D25120"/>
    <w:rsid w:val="00D355BF"/>
    <w:rsid w:val="00D52FF3"/>
    <w:rsid w:val="00D66FD6"/>
    <w:rsid w:val="00D722DE"/>
    <w:rsid w:val="00D8188E"/>
    <w:rsid w:val="00DC1535"/>
    <w:rsid w:val="00DD30C5"/>
    <w:rsid w:val="00DD6C9D"/>
    <w:rsid w:val="00E14D61"/>
    <w:rsid w:val="00E61994"/>
    <w:rsid w:val="00E71ABB"/>
    <w:rsid w:val="00E74B60"/>
    <w:rsid w:val="00E81403"/>
    <w:rsid w:val="00E82DC9"/>
    <w:rsid w:val="00EA76B7"/>
    <w:rsid w:val="00EB3B2A"/>
    <w:rsid w:val="00EB4811"/>
    <w:rsid w:val="00EC3E9A"/>
    <w:rsid w:val="00EC4535"/>
    <w:rsid w:val="00EC5069"/>
    <w:rsid w:val="00EC5F98"/>
    <w:rsid w:val="00ED351F"/>
    <w:rsid w:val="00EE1851"/>
    <w:rsid w:val="00F0251D"/>
    <w:rsid w:val="00F17F62"/>
    <w:rsid w:val="00F3233F"/>
    <w:rsid w:val="00F40BD5"/>
    <w:rsid w:val="00F51847"/>
    <w:rsid w:val="00F62379"/>
    <w:rsid w:val="00F73363"/>
    <w:rsid w:val="00F80563"/>
    <w:rsid w:val="00F93457"/>
    <w:rsid w:val="00FE31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樣式2"/>
    <w:basedOn w:val="a3"/>
    <w:pPr>
      <w:spacing w:line="288" w:lineRule="auto"/>
    </w:pPr>
    <w:rPr>
      <w:rFonts w:ascii="標楷體" w:eastAsia="標楷體" w:hAnsi="標楷體" w:cs="DFKaiShu-SB-Estd-BF"/>
      <w:kern w:val="0"/>
      <w:sz w:val="26"/>
      <w:szCs w:val="26"/>
    </w:rPr>
  </w:style>
  <w:style w:type="paragraph" w:styleId="a3">
    <w:name w:val="footnote text"/>
    <w:basedOn w:val="a"/>
    <w:semiHidden/>
    <w:pPr>
      <w:snapToGrid w:val="0"/>
    </w:pPr>
    <w:rPr>
      <w:sz w:val="20"/>
      <w:szCs w:val="20"/>
    </w:rPr>
  </w:style>
  <w:style w:type="paragraph" w:customStyle="1" w:styleId="3">
    <w:name w:val="樣式3"/>
    <w:basedOn w:val="a"/>
    <w:next w:val="a3"/>
    <w:pPr>
      <w:spacing w:line="288" w:lineRule="auto"/>
    </w:pPr>
    <w:rPr>
      <w:rFonts w:ascii="標楷體" w:eastAsia="標楷體" w:hAnsi="標楷體" w:cs="DFKaiShu-SB-Estd-BF"/>
      <w:kern w:val="0"/>
      <w:sz w:val="26"/>
      <w:szCs w:val="26"/>
    </w:rPr>
  </w:style>
  <w:style w:type="paragraph" w:styleId="a4">
    <w:name w:val="Body Text"/>
    <w:basedOn w:val="a"/>
    <w:pPr>
      <w:spacing w:line="420" w:lineRule="exact"/>
    </w:pPr>
    <w:rPr>
      <w:b/>
      <w:bCs/>
      <w:sz w:val="40"/>
      <w:szCs w:val="40"/>
    </w:rPr>
  </w:style>
  <w:style w:type="table" w:styleId="a5">
    <w:name w:val="Table Grid"/>
    <w:basedOn w:val="a1"/>
    <w:rsid w:val="00D52FF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173D"/>
    <w:rPr>
      <w:rFonts w:ascii="Arial" w:hAnsi="Arial"/>
      <w:sz w:val="18"/>
      <w:szCs w:val="18"/>
    </w:rPr>
  </w:style>
  <w:style w:type="paragraph" w:styleId="a7">
    <w:name w:val="footer"/>
    <w:basedOn w:val="a"/>
    <w:rsid w:val="004B79ED"/>
    <w:pPr>
      <w:tabs>
        <w:tab w:val="center" w:pos="4153"/>
        <w:tab w:val="right" w:pos="8306"/>
      </w:tabs>
      <w:snapToGrid w:val="0"/>
    </w:pPr>
    <w:rPr>
      <w:sz w:val="20"/>
      <w:szCs w:val="20"/>
    </w:rPr>
  </w:style>
  <w:style w:type="character" w:styleId="a8">
    <w:name w:val="page number"/>
    <w:basedOn w:val="a0"/>
    <w:rsid w:val="004B79ED"/>
  </w:style>
  <w:style w:type="paragraph" w:styleId="a9">
    <w:name w:val="header"/>
    <w:basedOn w:val="a"/>
    <w:link w:val="aa"/>
    <w:rsid w:val="00A7770C"/>
    <w:pPr>
      <w:tabs>
        <w:tab w:val="center" w:pos="4153"/>
        <w:tab w:val="right" w:pos="8306"/>
      </w:tabs>
      <w:snapToGrid w:val="0"/>
    </w:pPr>
    <w:rPr>
      <w:sz w:val="20"/>
      <w:szCs w:val="20"/>
    </w:rPr>
  </w:style>
  <w:style w:type="character" w:customStyle="1" w:styleId="aa">
    <w:name w:val="頁首 字元"/>
    <w:link w:val="a9"/>
    <w:rsid w:val="00A7770C"/>
    <w:rPr>
      <w:kern w:val="2"/>
    </w:rPr>
  </w:style>
  <w:style w:type="paragraph" w:styleId="ab">
    <w:name w:val="Plain Text"/>
    <w:basedOn w:val="a"/>
    <w:link w:val="ac"/>
    <w:rsid w:val="00FE3136"/>
    <w:rPr>
      <w:rFonts w:ascii="細明體" w:eastAsia="細明體" w:hAnsi="Courier New"/>
      <w:szCs w:val="20"/>
    </w:rPr>
  </w:style>
  <w:style w:type="character" w:customStyle="1" w:styleId="ac">
    <w:name w:val="純文字 字元"/>
    <w:link w:val="ab"/>
    <w:rsid w:val="00FE3136"/>
    <w:rPr>
      <w:rFonts w:ascii="細明體" w:eastAsia="細明體" w:hAnsi="Courier New"/>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F4DB-84D0-4721-80D1-9BCB9A6D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793</Words>
  <Characters>4521</Characters>
  <Application>Microsoft Office Word</Application>
  <DocSecurity>0</DocSecurity>
  <Lines>37</Lines>
  <Paragraphs>10</Paragraphs>
  <ScaleCrop>false</ScaleCrop>
  <Company>Net School</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◎範例</dc:title>
  <dc:creator>user</dc:creator>
  <cp:lastModifiedBy>user</cp:lastModifiedBy>
  <cp:revision>2</cp:revision>
  <cp:lastPrinted>2014-12-15T06:47:00Z</cp:lastPrinted>
  <dcterms:created xsi:type="dcterms:W3CDTF">2014-12-29T11:03:00Z</dcterms:created>
  <dcterms:modified xsi:type="dcterms:W3CDTF">2014-12-29T11:03:00Z</dcterms:modified>
</cp:coreProperties>
</file>