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05" w:rsidRPr="00BF01CC" w:rsidRDefault="00727F05" w:rsidP="009B1744">
      <w:pPr>
        <w:widowControl/>
        <w:spacing w:line="400" w:lineRule="exact"/>
        <w:jc w:val="center"/>
        <w:rPr>
          <w:rFonts w:eastAsia="標楷體"/>
          <w:b/>
          <w:color w:val="0D0D0D"/>
          <w:sz w:val="32"/>
          <w:szCs w:val="32"/>
        </w:rPr>
      </w:pPr>
      <w:r w:rsidRPr="00BF01CC">
        <w:rPr>
          <w:rFonts w:eastAsia="標楷體"/>
          <w:b/>
          <w:color w:val="0D0D0D"/>
          <w:sz w:val="32"/>
          <w:szCs w:val="32"/>
        </w:rPr>
        <w:t>教育部</w:t>
      </w:r>
      <w:r w:rsidRPr="00BF01CC">
        <w:rPr>
          <w:rFonts w:eastAsia="標楷體"/>
          <w:b/>
          <w:color w:val="0D0D0D"/>
          <w:sz w:val="32"/>
          <w:szCs w:val="32"/>
        </w:rPr>
        <w:t>104</w:t>
      </w:r>
      <w:r w:rsidRPr="00BF01CC">
        <w:rPr>
          <w:rFonts w:eastAsia="標楷體"/>
          <w:b/>
          <w:color w:val="0D0D0D"/>
          <w:sz w:val="32"/>
          <w:szCs w:val="32"/>
        </w:rPr>
        <w:t>學年度中小學教師專業發展評鑑</w:t>
      </w:r>
    </w:p>
    <w:p w:rsidR="00C01583" w:rsidRPr="00BF01CC" w:rsidRDefault="00CA7ABC" w:rsidP="009B1744">
      <w:pPr>
        <w:spacing w:line="400" w:lineRule="exact"/>
        <w:jc w:val="center"/>
        <w:rPr>
          <w:rFonts w:eastAsia="標楷體"/>
          <w:b/>
          <w:color w:val="0D0D0D"/>
          <w:sz w:val="32"/>
          <w:szCs w:val="32"/>
        </w:rPr>
      </w:pPr>
      <w:bookmarkStart w:id="0" w:name="_GoBack"/>
      <w:r>
        <w:rPr>
          <w:rFonts w:eastAsia="標楷體" w:hint="eastAsia"/>
          <w:b/>
          <w:color w:val="0D0D0D"/>
          <w:sz w:val="32"/>
          <w:szCs w:val="32"/>
        </w:rPr>
        <w:t>臺南場次</w:t>
      </w:r>
      <w:r w:rsidR="009B4C20" w:rsidRPr="00BF01CC">
        <w:rPr>
          <w:rFonts w:eastAsia="標楷體"/>
          <w:b/>
          <w:color w:val="0D0D0D"/>
          <w:sz w:val="32"/>
          <w:szCs w:val="32"/>
        </w:rPr>
        <w:t>校長</w:t>
      </w:r>
      <w:r w:rsidR="00727F05" w:rsidRPr="00BF01CC">
        <w:rPr>
          <w:rFonts w:eastAsia="標楷體"/>
          <w:b/>
          <w:color w:val="0D0D0D"/>
          <w:sz w:val="32"/>
          <w:szCs w:val="32"/>
        </w:rPr>
        <w:t>主任組長行政研習</w:t>
      </w:r>
    </w:p>
    <w:p w:rsidR="00727F05" w:rsidRPr="00BF01CC" w:rsidRDefault="00727F05" w:rsidP="009B1744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BF01CC">
        <w:rPr>
          <w:rFonts w:eastAsia="標楷體"/>
          <w:b/>
          <w:color w:val="0D0D0D"/>
          <w:sz w:val="32"/>
          <w:szCs w:val="32"/>
        </w:rPr>
        <w:t>實施計畫</w:t>
      </w:r>
    </w:p>
    <w:bookmarkEnd w:id="0"/>
    <w:p w:rsidR="00727F05" w:rsidRPr="00BF01CC" w:rsidRDefault="00727F05" w:rsidP="00727F05">
      <w:pPr>
        <w:jc w:val="center"/>
        <w:rPr>
          <w:rFonts w:eastAsia="標楷體"/>
          <w:b/>
        </w:rPr>
      </w:pPr>
    </w:p>
    <w:p w:rsidR="00727F05" w:rsidRPr="00BF01CC" w:rsidRDefault="00727F05" w:rsidP="00727F05">
      <w:pPr>
        <w:numPr>
          <w:ilvl w:val="0"/>
          <w:numId w:val="15"/>
        </w:numPr>
        <w:spacing w:line="440" w:lineRule="exact"/>
        <w:ind w:left="1797" w:hanging="1797"/>
        <w:jc w:val="both"/>
        <w:rPr>
          <w:rFonts w:eastAsia="標楷體"/>
          <w:sz w:val="28"/>
          <w:szCs w:val="28"/>
        </w:rPr>
      </w:pPr>
      <w:r w:rsidRPr="00BF01CC">
        <w:rPr>
          <w:rFonts w:eastAsia="標楷體"/>
          <w:b/>
          <w:sz w:val="28"/>
          <w:szCs w:val="28"/>
        </w:rPr>
        <w:t>依據：</w:t>
      </w:r>
      <w:r w:rsidRPr="00BF01CC">
        <w:rPr>
          <w:rFonts w:eastAsia="標楷體"/>
          <w:sz w:val="28"/>
          <w:szCs w:val="28"/>
        </w:rPr>
        <w:t>依「</w:t>
      </w:r>
      <w:r w:rsidRPr="00BF01CC">
        <w:rPr>
          <w:rFonts w:eastAsia="標楷體"/>
          <w:color w:val="0D0D0D"/>
          <w:sz w:val="28"/>
          <w:szCs w:val="28"/>
        </w:rPr>
        <w:t>教育部補助辦理教師專業發展評鑑實施要點</w:t>
      </w:r>
      <w:r w:rsidRPr="00BF01CC">
        <w:rPr>
          <w:rFonts w:eastAsia="標楷體"/>
          <w:sz w:val="28"/>
          <w:szCs w:val="28"/>
        </w:rPr>
        <w:t>」</w:t>
      </w:r>
      <w:r w:rsidRPr="00BF01CC">
        <w:rPr>
          <w:rFonts w:eastAsia="標楷體"/>
          <w:color w:val="0D0D0D"/>
          <w:sz w:val="28"/>
          <w:szCs w:val="28"/>
        </w:rPr>
        <w:t>辦理</w:t>
      </w:r>
      <w:r w:rsidRPr="00BF01CC">
        <w:rPr>
          <w:rFonts w:eastAsia="標楷體"/>
          <w:sz w:val="28"/>
          <w:szCs w:val="28"/>
        </w:rPr>
        <w:t>。</w:t>
      </w:r>
    </w:p>
    <w:p w:rsidR="00727F05" w:rsidRPr="00BF01CC" w:rsidRDefault="00727F05" w:rsidP="00727F05">
      <w:pPr>
        <w:numPr>
          <w:ilvl w:val="0"/>
          <w:numId w:val="15"/>
        </w:numPr>
        <w:spacing w:line="440" w:lineRule="exact"/>
        <w:ind w:left="1797" w:hanging="1797"/>
        <w:rPr>
          <w:rFonts w:eastAsia="標楷體"/>
          <w:sz w:val="28"/>
          <w:szCs w:val="28"/>
        </w:rPr>
      </w:pPr>
      <w:r w:rsidRPr="00BF01CC">
        <w:rPr>
          <w:rFonts w:eastAsia="標楷體"/>
          <w:b/>
          <w:sz w:val="28"/>
          <w:szCs w:val="28"/>
        </w:rPr>
        <w:t>目的：</w:t>
      </w:r>
    </w:p>
    <w:p w:rsidR="00727F05" w:rsidRPr="00BF01CC" w:rsidRDefault="00727F05" w:rsidP="00727F05">
      <w:pPr>
        <w:numPr>
          <w:ilvl w:val="0"/>
          <w:numId w:val="16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BF01CC">
        <w:rPr>
          <w:rFonts w:eastAsia="標楷體"/>
          <w:sz w:val="28"/>
          <w:szCs w:val="28"/>
        </w:rPr>
        <w:t>加強學校校長、主任辦理教師專業發展評鑑之專業知能與實務推動，促進專業成長。</w:t>
      </w:r>
    </w:p>
    <w:p w:rsidR="00727F05" w:rsidRPr="00BF01CC" w:rsidRDefault="00727F05" w:rsidP="00727F05">
      <w:pPr>
        <w:numPr>
          <w:ilvl w:val="0"/>
          <w:numId w:val="16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BF01CC">
        <w:rPr>
          <w:rFonts w:eastAsia="標楷體"/>
          <w:sz w:val="28"/>
          <w:szCs w:val="28"/>
        </w:rPr>
        <w:t>增進教師專業發展評鑑辦理工作相關事宜之規劃知能，以利計畫業務之推展。</w:t>
      </w:r>
    </w:p>
    <w:p w:rsidR="00727F05" w:rsidRPr="00BF01CC" w:rsidRDefault="00727F05" w:rsidP="00727F05">
      <w:pPr>
        <w:numPr>
          <w:ilvl w:val="0"/>
          <w:numId w:val="16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BF01CC">
        <w:rPr>
          <w:rFonts w:eastAsia="標楷體"/>
          <w:sz w:val="28"/>
          <w:szCs w:val="28"/>
        </w:rPr>
        <w:t>提供新辦理學校校長、主任</w:t>
      </w:r>
      <w:r w:rsidR="00CA7ABC">
        <w:rPr>
          <w:rFonts w:eastAsia="標楷體" w:hint="eastAsia"/>
          <w:sz w:val="28"/>
          <w:szCs w:val="28"/>
        </w:rPr>
        <w:t>、組長</w:t>
      </w:r>
      <w:r w:rsidRPr="00BF01CC">
        <w:rPr>
          <w:rFonts w:eastAsia="標楷體"/>
          <w:sz w:val="28"/>
          <w:szCs w:val="28"/>
        </w:rPr>
        <w:t>經驗分享的機會，以發揮同儕學習的功能。</w:t>
      </w:r>
    </w:p>
    <w:p w:rsidR="00727F05" w:rsidRPr="00BF01CC" w:rsidRDefault="00727F05" w:rsidP="00727F05">
      <w:pPr>
        <w:numPr>
          <w:ilvl w:val="0"/>
          <w:numId w:val="15"/>
        </w:numPr>
        <w:spacing w:line="440" w:lineRule="exact"/>
        <w:ind w:left="1797" w:hanging="1797"/>
        <w:rPr>
          <w:rFonts w:eastAsia="標楷體"/>
          <w:sz w:val="28"/>
          <w:szCs w:val="28"/>
        </w:rPr>
      </w:pPr>
      <w:r w:rsidRPr="00BF01CC">
        <w:rPr>
          <w:rFonts w:eastAsia="標楷體"/>
          <w:b/>
          <w:sz w:val="28"/>
          <w:szCs w:val="28"/>
        </w:rPr>
        <w:t>主辦單位</w:t>
      </w:r>
      <w:r w:rsidRPr="00BF01CC">
        <w:rPr>
          <w:rFonts w:eastAsia="標楷體"/>
          <w:sz w:val="28"/>
          <w:szCs w:val="28"/>
        </w:rPr>
        <w:t>：教育部。</w:t>
      </w:r>
    </w:p>
    <w:p w:rsidR="00727F05" w:rsidRPr="00BF01CC" w:rsidRDefault="00727F05" w:rsidP="00727F05">
      <w:pPr>
        <w:numPr>
          <w:ilvl w:val="0"/>
          <w:numId w:val="15"/>
        </w:numPr>
        <w:spacing w:line="440" w:lineRule="exact"/>
        <w:ind w:left="1797" w:hanging="1797"/>
        <w:jc w:val="both"/>
        <w:rPr>
          <w:rFonts w:eastAsia="標楷體"/>
          <w:sz w:val="28"/>
          <w:szCs w:val="28"/>
        </w:rPr>
      </w:pPr>
      <w:r w:rsidRPr="00BF01CC">
        <w:rPr>
          <w:rFonts w:eastAsia="標楷體"/>
          <w:b/>
          <w:sz w:val="28"/>
          <w:szCs w:val="28"/>
        </w:rPr>
        <w:t>承辦單位</w:t>
      </w:r>
      <w:r w:rsidRPr="00CA7ABC">
        <w:rPr>
          <w:rFonts w:eastAsia="標楷體"/>
          <w:sz w:val="28"/>
          <w:szCs w:val="28"/>
        </w:rPr>
        <w:t>：</w:t>
      </w:r>
      <w:r w:rsidR="00CA7ABC" w:rsidRPr="00CA7ABC">
        <w:rPr>
          <w:rFonts w:eastAsia="標楷體" w:hint="eastAsia"/>
          <w:sz w:val="28"/>
          <w:szCs w:val="28"/>
        </w:rPr>
        <w:t>臺南市政府教育局</w:t>
      </w:r>
      <w:r w:rsidRPr="00CA7ABC">
        <w:rPr>
          <w:rFonts w:eastAsia="標楷體"/>
          <w:sz w:val="28"/>
          <w:szCs w:val="28"/>
        </w:rPr>
        <w:t>。</w:t>
      </w:r>
    </w:p>
    <w:p w:rsidR="00727F05" w:rsidRPr="00CA7ABC" w:rsidRDefault="00727F05" w:rsidP="00CA7ABC">
      <w:pPr>
        <w:numPr>
          <w:ilvl w:val="0"/>
          <w:numId w:val="15"/>
        </w:numPr>
        <w:spacing w:line="440" w:lineRule="exact"/>
        <w:ind w:left="1797" w:hanging="1797"/>
        <w:jc w:val="both"/>
        <w:rPr>
          <w:rFonts w:eastAsia="標楷體"/>
          <w:sz w:val="28"/>
          <w:szCs w:val="28"/>
        </w:rPr>
      </w:pPr>
      <w:r w:rsidRPr="00CA7ABC">
        <w:rPr>
          <w:rFonts w:eastAsia="標楷體"/>
          <w:b/>
          <w:sz w:val="28"/>
          <w:szCs w:val="28"/>
        </w:rPr>
        <w:t>參加對象：</w:t>
      </w:r>
      <w:r w:rsidR="00591724" w:rsidRPr="00FE0E22">
        <w:rPr>
          <w:rFonts w:eastAsia="標楷體"/>
          <w:b/>
          <w:sz w:val="28"/>
          <w:szCs w:val="28"/>
          <w:u w:val="single"/>
        </w:rPr>
        <w:t>未</w:t>
      </w:r>
      <w:r w:rsidR="00CA7ABC" w:rsidRPr="00FE0E22">
        <w:rPr>
          <w:rFonts w:eastAsia="標楷體" w:hint="eastAsia"/>
          <w:b/>
          <w:sz w:val="28"/>
          <w:szCs w:val="28"/>
          <w:u w:val="single"/>
        </w:rPr>
        <w:t>曾</w:t>
      </w:r>
      <w:r w:rsidR="00591724" w:rsidRPr="00FE0E22">
        <w:rPr>
          <w:rFonts w:eastAsia="標楷體"/>
          <w:b/>
          <w:sz w:val="28"/>
          <w:szCs w:val="28"/>
          <w:u w:val="single"/>
        </w:rPr>
        <w:t>參與</w:t>
      </w:r>
      <w:r w:rsidR="00CA7ABC" w:rsidRPr="00CA7ABC">
        <w:rPr>
          <w:rFonts w:eastAsia="標楷體" w:hint="eastAsia"/>
          <w:sz w:val="28"/>
          <w:szCs w:val="28"/>
        </w:rPr>
        <w:t>過</w:t>
      </w:r>
      <w:r w:rsidR="00CA7ABC" w:rsidRPr="00FE0E22">
        <w:rPr>
          <w:rFonts w:eastAsia="標楷體"/>
          <w:b/>
          <w:sz w:val="28"/>
          <w:szCs w:val="28"/>
          <w:u w:val="single"/>
        </w:rPr>
        <w:t>行政研習</w:t>
      </w:r>
      <w:r w:rsidR="00CA7ABC" w:rsidRPr="00CA7ABC">
        <w:rPr>
          <w:rFonts w:eastAsia="標楷體"/>
          <w:sz w:val="28"/>
          <w:szCs w:val="28"/>
        </w:rPr>
        <w:t>之校長、主任</w:t>
      </w:r>
      <w:r w:rsidR="00B021D2">
        <w:rPr>
          <w:rFonts w:eastAsia="標楷體" w:hint="eastAsia"/>
          <w:sz w:val="28"/>
          <w:szCs w:val="28"/>
        </w:rPr>
        <w:t>，並鼓勵各校承辦</w:t>
      </w:r>
      <w:r w:rsidR="00CA7ABC" w:rsidRPr="00CA7ABC">
        <w:rPr>
          <w:rFonts w:eastAsia="標楷體" w:hint="eastAsia"/>
          <w:sz w:val="28"/>
          <w:szCs w:val="28"/>
        </w:rPr>
        <w:t>組長</w:t>
      </w:r>
      <w:r w:rsidR="00B021D2">
        <w:rPr>
          <w:rFonts w:eastAsia="標楷體" w:hint="eastAsia"/>
          <w:sz w:val="28"/>
          <w:szCs w:val="28"/>
        </w:rPr>
        <w:t>參加主任行政研習場次</w:t>
      </w:r>
      <w:r w:rsidRPr="00CA7ABC">
        <w:rPr>
          <w:rFonts w:eastAsia="標楷體"/>
          <w:sz w:val="28"/>
          <w:szCs w:val="28"/>
        </w:rPr>
        <w:t>。</w:t>
      </w:r>
    </w:p>
    <w:p w:rsidR="00727F05" w:rsidRPr="00BF01CC" w:rsidRDefault="00727F05" w:rsidP="00727F05">
      <w:pPr>
        <w:numPr>
          <w:ilvl w:val="0"/>
          <w:numId w:val="15"/>
        </w:numPr>
        <w:spacing w:line="440" w:lineRule="exact"/>
        <w:ind w:left="1797" w:hanging="1797"/>
        <w:rPr>
          <w:rFonts w:eastAsia="標楷體"/>
          <w:b/>
          <w:sz w:val="28"/>
          <w:szCs w:val="28"/>
        </w:rPr>
      </w:pPr>
      <w:r w:rsidRPr="00BF01CC">
        <w:rPr>
          <w:rFonts w:eastAsia="標楷體"/>
          <w:b/>
          <w:color w:val="0D0D0D"/>
          <w:sz w:val="28"/>
          <w:szCs w:val="28"/>
        </w:rPr>
        <w:t>課程規劃</w:t>
      </w:r>
    </w:p>
    <w:p w:rsidR="00CA7ABC" w:rsidRDefault="00CA7ABC" w:rsidP="00CB15F7">
      <w:pPr>
        <w:numPr>
          <w:ilvl w:val="0"/>
          <w:numId w:val="19"/>
        </w:num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校長行政研習於</w:t>
      </w:r>
      <w:r>
        <w:rPr>
          <w:rFonts w:eastAsia="標楷體" w:hint="eastAsia"/>
          <w:sz w:val="28"/>
          <w:szCs w:val="28"/>
        </w:rPr>
        <w:t>104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日</w:t>
      </w:r>
      <w:r w:rsidR="00FE0E22">
        <w:rPr>
          <w:rFonts w:eastAsia="標楷體" w:hint="eastAsia"/>
          <w:sz w:val="28"/>
          <w:szCs w:val="28"/>
        </w:rPr>
        <w:t>（星期四）上午</w:t>
      </w:r>
      <w:r w:rsidR="00FE0E22">
        <w:rPr>
          <w:rFonts w:eastAsia="標楷體" w:hint="eastAsia"/>
          <w:sz w:val="28"/>
          <w:szCs w:val="28"/>
        </w:rPr>
        <w:t>8</w:t>
      </w:r>
      <w:r w:rsidR="00FE0E22">
        <w:rPr>
          <w:rFonts w:eastAsia="標楷體" w:hint="eastAsia"/>
          <w:sz w:val="28"/>
          <w:szCs w:val="28"/>
        </w:rPr>
        <w:t>時</w:t>
      </w:r>
      <w:r w:rsidR="00FE0E22">
        <w:rPr>
          <w:rFonts w:eastAsia="標楷體" w:hint="eastAsia"/>
          <w:sz w:val="28"/>
          <w:szCs w:val="28"/>
        </w:rPr>
        <w:t>30</w:t>
      </w:r>
      <w:r w:rsidR="00FE0E22">
        <w:rPr>
          <w:rFonts w:eastAsia="標楷體" w:hint="eastAsia"/>
          <w:sz w:val="28"/>
          <w:szCs w:val="28"/>
        </w:rPr>
        <w:t>分於永華市政中心</w:t>
      </w:r>
      <w:r w:rsidR="00FE0E22">
        <w:rPr>
          <w:rFonts w:eastAsia="標楷體" w:hint="eastAsia"/>
          <w:sz w:val="28"/>
          <w:szCs w:val="28"/>
        </w:rPr>
        <w:t>11</w:t>
      </w:r>
      <w:r w:rsidR="00FE0E22">
        <w:rPr>
          <w:rFonts w:eastAsia="標楷體" w:hint="eastAsia"/>
          <w:sz w:val="28"/>
          <w:szCs w:val="28"/>
        </w:rPr>
        <w:t>樓訓練教室辦理。</w:t>
      </w:r>
    </w:p>
    <w:p w:rsidR="00FE0E22" w:rsidRDefault="00FE0E22" w:rsidP="00CB15F7">
      <w:pPr>
        <w:numPr>
          <w:ilvl w:val="0"/>
          <w:numId w:val="19"/>
        </w:num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主任、組長行政研習分兩場次辦理，每場次以</w:t>
      </w:r>
      <w:r>
        <w:rPr>
          <w:rFonts w:eastAsia="標楷體" w:hint="eastAsia"/>
          <w:sz w:val="28"/>
          <w:szCs w:val="28"/>
        </w:rPr>
        <w:t>60</w:t>
      </w:r>
      <w:r>
        <w:rPr>
          <w:rFonts w:eastAsia="標楷體" w:hint="eastAsia"/>
          <w:sz w:val="28"/>
          <w:szCs w:val="28"/>
        </w:rPr>
        <w:t>人為原則。</w:t>
      </w:r>
    </w:p>
    <w:p w:rsidR="00FE0E22" w:rsidRPr="00FE0E22" w:rsidRDefault="00FE0E22" w:rsidP="00FE0E22">
      <w:pPr>
        <w:pStyle w:val="a9"/>
        <w:numPr>
          <w:ilvl w:val="0"/>
          <w:numId w:val="29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FE0E22">
        <w:rPr>
          <w:rFonts w:eastAsia="標楷體" w:hint="eastAsia"/>
          <w:sz w:val="28"/>
          <w:szCs w:val="28"/>
        </w:rPr>
        <w:t>第一場次</w:t>
      </w:r>
      <w:r>
        <w:rPr>
          <w:rFonts w:eastAsia="標楷體" w:hint="eastAsia"/>
          <w:sz w:val="28"/>
          <w:szCs w:val="28"/>
        </w:rPr>
        <w:t>：</w:t>
      </w:r>
      <w:r w:rsidRPr="00FE0E22">
        <w:rPr>
          <w:rFonts w:eastAsia="標楷體" w:hint="eastAsia"/>
          <w:sz w:val="28"/>
          <w:szCs w:val="28"/>
        </w:rPr>
        <w:t>104</w:t>
      </w:r>
      <w:r w:rsidRPr="00FE0E22">
        <w:rPr>
          <w:rFonts w:eastAsia="標楷體" w:hint="eastAsia"/>
          <w:sz w:val="28"/>
          <w:szCs w:val="28"/>
        </w:rPr>
        <w:t>年</w:t>
      </w:r>
      <w:r w:rsidRPr="00FE0E22">
        <w:rPr>
          <w:rFonts w:eastAsia="標楷體" w:hint="eastAsia"/>
          <w:sz w:val="28"/>
          <w:szCs w:val="28"/>
        </w:rPr>
        <w:t>10</w:t>
      </w:r>
      <w:r w:rsidRPr="00FE0E22">
        <w:rPr>
          <w:rFonts w:eastAsia="標楷體" w:hint="eastAsia"/>
          <w:sz w:val="28"/>
          <w:szCs w:val="28"/>
        </w:rPr>
        <w:t>月</w:t>
      </w:r>
      <w:r w:rsidRPr="00FE0E22">
        <w:rPr>
          <w:rFonts w:eastAsia="標楷體" w:hint="eastAsia"/>
          <w:sz w:val="28"/>
          <w:szCs w:val="28"/>
        </w:rPr>
        <w:t>26</w:t>
      </w:r>
      <w:r w:rsidRPr="00FE0E22">
        <w:rPr>
          <w:rFonts w:eastAsia="標楷體" w:hint="eastAsia"/>
          <w:sz w:val="28"/>
          <w:szCs w:val="28"/>
        </w:rPr>
        <w:t>日（星期一）上午</w:t>
      </w:r>
      <w:r w:rsidRPr="00FE0E22">
        <w:rPr>
          <w:rFonts w:eastAsia="標楷體" w:hint="eastAsia"/>
          <w:sz w:val="28"/>
          <w:szCs w:val="28"/>
        </w:rPr>
        <w:t>8</w:t>
      </w:r>
      <w:r w:rsidRPr="00FE0E22">
        <w:rPr>
          <w:rFonts w:eastAsia="標楷體" w:hint="eastAsia"/>
          <w:sz w:val="28"/>
          <w:szCs w:val="28"/>
        </w:rPr>
        <w:t>時</w:t>
      </w:r>
      <w:r w:rsidRPr="00FE0E22">
        <w:rPr>
          <w:rFonts w:eastAsia="標楷體" w:hint="eastAsia"/>
          <w:sz w:val="28"/>
          <w:szCs w:val="28"/>
        </w:rPr>
        <w:t>30</w:t>
      </w:r>
      <w:r w:rsidRPr="00FE0E22">
        <w:rPr>
          <w:rFonts w:eastAsia="標楷體" w:hint="eastAsia"/>
          <w:sz w:val="28"/>
          <w:szCs w:val="28"/>
        </w:rPr>
        <w:t>分假佳里國小辦理。</w:t>
      </w:r>
    </w:p>
    <w:p w:rsidR="00FE0E22" w:rsidRPr="00FE0E22" w:rsidRDefault="00FE0E22" w:rsidP="00FE0E22">
      <w:pPr>
        <w:pStyle w:val="a9"/>
        <w:numPr>
          <w:ilvl w:val="0"/>
          <w:numId w:val="29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FE0E22">
        <w:rPr>
          <w:rFonts w:eastAsia="標楷體" w:hint="eastAsia"/>
          <w:sz w:val="28"/>
          <w:szCs w:val="28"/>
        </w:rPr>
        <w:t>第</w:t>
      </w:r>
      <w:r>
        <w:rPr>
          <w:rFonts w:eastAsia="標楷體" w:hint="eastAsia"/>
          <w:sz w:val="28"/>
          <w:szCs w:val="28"/>
        </w:rPr>
        <w:t>二</w:t>
      </w:r>
      <w:r w:rsidRPr="00FE0E22">
        <w:rPr>
          <w:rFonts w:eastAsia="標楷體" w:hint="eastAsia"/>
          <w:sz w:val="28"/>
          <w:szCs w:val="28"/>
        </w:rPr>
        <w:t>場次</w:t>
      </w:r>
      <w:r>
        <w:rPr>
          <w:rFonts w:eastAsia="標楷體" w:hint="eastAsia"/>
          <w:sz w:val="28"/>
          <w:szCs w:val="28"/>
        </w:rPr>
        <w:t>：</w:t>
      </w:r>
      <w:r w:rsidRPr="00FE0E22">
        <w:rPr>
          <w:rFonts w:eastAsia="標楷體" w:hint="eastAsia"/>
          <w:sz w:val="28"/>
          <w:szCs w:val="28"/>
        </w:rPr>
        <w:t>104</w:t>
      </w:r>
      <w:r w:rsidRPr="00FE0E22">
        <w:rPr>
          <w:rFonts w:eastAsia="標楷體" w:hint="eastAsia"/>
          <w:sz w:val="28"/>
          <w:szCs w:val="28"/>
        </w:rPr>
        <w:t>年</w:t>
      </w:r>
      <w:r w:rsidRPr="00FE0E22">
        <w:rPr>
          <w:rFonts w:eastAsia="標楷體" w:hint="eastAsia"/>
          <w:sz w:val="28"/>
          <w:szCs w:val="28"/>
        </w:rPr>
        <w:t>10</w:t>
      </w:r>
      <w:r w:rsidRPr="00FE0E22">
        <w:rPr>
          <w:rFonts w:eastAsia="標楷體" w:hint="eastAsia"/>
          <w:sz w:val="28"/>
          <w:szCs w:val="28"/>
        </w:rPr>
        <w:t>月</w:t>
      </w:r>
      <w:r w:rsidRPr="00FE0E22"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7</w:t>
      </w:r>
      <w:r w:rsidRPr="00FE0E22">
        <w:rPr>
          <w:rFonts w:eastAsia="標楷體" w:hint="eastAsia"/>
          <w:sz w:val="28"/>
          <w:szCs w:val="28"/>
        </w:rPr>
        <w:t>日（星期</w:t>
      </w:r>
      <w:r>
        <w:rPr>
          <w:rFonts w:eastAsia="標楷體" w:hint="eastAsia"/>
          <w:sz w:val="28"/>
          <w:szCs w:val="28"/>
        </w:rPr>
        <w:t>二</w:t>
      </w:r>
      <w:r w:rsidRPr="00FE0E22">
        <w:rPr>
          <w:rFonts w:eastAsia="標楷體" w:hint="eastAsia"/>
          <w:sz w:val="28"/>
          <w:szCs w:val="28"/>
        </w:rPr>
        <w:t>）上午</w:t>
      </w:r>
      <w:r w:rsidRPr="00FE0E22">
        <w:rPr>
          <w:rFonts w:eastAsia="標楷體" w:hint="eastAsia"/>
          <w:sz w:val="28"/>
          <w:szCs w:val="28"/>
        </w:rPr>
        <w:t>8</w:t>
      </w:r>
      <w:r w:rsidRPr="00FE0E22">
        <w:rPr>
          <w:rFonts w:eastAsia="標楷體" w:hint="eastAsia"/>
          <w:sz w:val="28"/>
          <w:szCs w:val="28"/>
        </w:rPr>
        <w:t>時</w:t>
      </w:r>
      <w:r w:rsidRPr="00FE0E22">
        <w:rPr>
          <w:rFonts w:eastAsia="標楷體" w:hint="eastAsia"/>
          <w:sz w:val="28"/>
          <w:szCs w:val="28"/>
        </w:rPr>
        <w:t>30</w:t>
      </w:r>
      <w:r w:rsidRPr="00FE0E22">
        <w:rPr>
          <w:rFonts w:eastAsia="標楷體" w:hint="eastAsia"/>
          <w:sz w:val="28"/>
          <w:szCs w:val="28"/>
        </w:rPr>
        <w:lastRenderedPageBreak/>
        <w:t>分假佳里國小辦理。</w:t>
      </w:r>
    </w:p>
    <w:p w:rsidR="00AE60B9" w:rsidRPr="00BF01CC" w:rsidRDefault="00154411" w:rsidP="00CB15F7">
      <w:pPr>
        <w:numPr>
          <w:ilvl w:val="0"/>
          <w:numId w:val="19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BF01CC">
        <w:rPr>
          <w:rFonts w:eastAsia="標楷體"/>
          <w:sz w:val="28"/>
          <w:szCs w:val="28"/>
        </w:rPr>
        <w:t>本案</w:t>
      </w:r>
      <w:r w:rsidR="00AE60B9" w:rsidRPr="00BF01CC">
        <w:rPr>
          <w:rFonts w:eastAsia="標楷體"/>
          <w:sz w:val="28"/>
          <w:szCs w:val="28"/>
        </w:rPr>
        <w:t>為協助校長</w:t>
      </w:r>
      <w:r w:rsidR="001D3434" w:rsidRPr="00BF01CC">
        <w:rPr>
          <w:rFonts w:eastAsia="標楷體"/>
          <w:sz w:val="28"/>
          <w:szCs w:val="28"/>
        </w:rPr>
        <w:t>、主任</w:t>
      </w:r>
      <w:r w:rsidR="00CA7ABC">
        <w:rPr>
          <w:rFonts w:eastAsia="標楷體" w:hint="eastAsia"/>
          <w:sz w:val="28"/>
          <w:szCs w:val="28"/>
        </w:rPr>
        <w:t>、</w:t>
      </w:r>
      <w:r w:rsidR="001D3434" w:rsidRPr="00BF01CC">
        <w:rPr>
          <w:rFonts w:eastAsia="標楷體"/>
          <w:sz w:val="28"/>
          <w:szCs w:val="28"/>
        </w:rPr>
        <w:t>組長與時俱進瞭解教專評鑑之最新發展與更新之行政措施，本次課程修正重點包括：</w:t>
      </w:r>
    </w:p>
    <w:p w:rsidR="00AE3700" w:rsidRPr="00BF01CC" w:rsidRDefault="00AE3700" w:rsidP="00AE3700">
      <w:pPr>
        <w:pStyle w:val="a9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BF01CC">
        <w:rPr>
          <w:rFonts w:eastAsia="標楷體"/>
          <w:sz w:val="28"/>
          <w:szCs w:val="28"/>
        </w:rPr>
        <w:t>評鑑倫理之基本概念。</w:t>
      </w:r>
    </w:p>
    <w:p w:rsidR="00AE3700" w:rsidRPr="00BF01CC" w:rsidRDefault="00AE3700" w:rsidP="00AE3700">
      <w:pPr>
        <w:pStyle w:val="a9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BF01CC">
        <w:rPr>
          <w:rFonts w:eastAsia="標楷體"/>
          <w:sz w:val="28"/>
          <w:szCs w:val="28"/>
        </w:rPr>
        <w:t>與校務評鑑或其他計畫整合之措施。</w:t>
      </w:r>
    </w:p>
    <w:p w:rsidR="001D3434" w:rsidRPr="00401CF8" w:rsidRDefault="00AE3700" w:rsidP="00401CF8">
      <w:pPr>
        <w:pStyle w:val="a9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BF01CC">
        <w:rPr>
          <w:rFonts w:eastAsia="標楷體"/>
          <w:sz w:val="28"/>
          <w:szCs w:val="28"/>
        </w:rPr>
        <w:t>與教師溝通之專業能力。</w:t>
      </w:r>
    </w:p>
    <w:p w:rsidR="00FE0E22" w:rsidRPr="00BF01CC" w:rsidRDefault="00FE0E22" w:rsidP="00401CF8">
      <w:pPr>
        <w:spacing w:line="440" w:lineRule="exact"/>
        <w:ind w:left="960"/>
        <w:jc w:val="both"/>
        <w:rPr>
          <w:rFonts w:eastAsia="標楷體"/>
          <w:sz w:val="28"/>
          <w:szCs w:val="28"/>
        </w:rPr>
      </w:pPr>
    </w:p>
    <w:p w:rsidR="007E2485" w:rsidRPr="00BF01CC" w:rsidRDefault="007E2485" w:rsidP="00727F05">
      <w:pPr>
        <w:numPr>
          <w:ilvl w:val="0"/>
          <w:numId w:val="15"/>
        </w:numPr>
        <w:spacing w:line="440" w:lineRule="exact"/>
        <w:ind w:left="1797" w:hanging="1797"/>
        <w:rPr>
          <w:rFonts w:eastAsia="標楷體"/>
          <w:b/>
          <w:sz w:val="28"/>
          <w:szCs w:val="28"/>
        </w:rPr>
      </w:pPr>
      <w:r w:rsidRPr="00BF01CC">
        <w:rPr>
          <w:rFonts w:eastAsia="標楷體"/>
          <w:b/>
          <w:color w:val="0D0D0D"/>
          <w:sz w:val="28"/>
          <w:szCs w:val="28"/>
        </w:rPr>
        <w:t>實施方式</w:t>
      </w:r>
    </w:p>
    <w:p w:rsidR="00727F05" w:rsidRPr="00BF01CC" w:rsidRDefault="00727F05" w:rsidP="00727F05">
      <w:pPr>
        <w:numPr>
          <w:ilvl w:val="0"/>
          <w:numId w:val="18"/>
        </w:numPr>
        <w:spacing w:line="440" w:lineRule="exact"/>
        <w:ind w:hanging="1374"/>
        <w:rPr>
          <w:rFonts w:eastAsia="標楷體"/>
          <w:sz w:val="28"/>
          <w:szCs w:val="28"/>
        </w:rPr>
      </w:pPr>
      <w:r w:rsidRPr="00BF01CC">
        <w:rPr>
          <w:rFonts w:eastAsia="標楷體"/>
          <w:sz w:val="28"/>
          <w:szCs w:val="28"/>
        </w:rPr>
        <w:t>上課方式：採專題講座、分組討論及實作等方式進行。</w:t>
      </w:r>
    </w:p>
    <w:p w:rsidR="00727F05" w:rsidRPr="00BF01CC" w:rsidRDefault="007E2485" w:rsidP="00727F05">
      <w:pPr>
        <w:numPr>
          <w:ilvl w:val="0"/>
          <w:numId w:val="18"/>
        </w:numPr>
        <w:spacing w:line="440" w:lineRule="exact"/>
        <w:ind w:hanging="1374"/>
        <w:rPr>
          <w:rFonts w:eastAsia="標楷體"/>
          <w:sz w:val="28"/>
          <w:szCs w:val="28"/>
        </w:rPr>
      </w:pPr>
      <w:r w:rsidRPr="00BF01CC">
        <w:rPr>
          <w:rFonts w:eastAsia="標楷體"/>
          <w:sz w:val="28"/>
          <w:szCs w:val="28"/>
        </w:rPr>
        <w:t>課程表</w:t>
      </w:r>
      <w:r w:rsidR="00727F05" w:rsidRPr="00BF01CC">
        <w:rPr>
          <w:rFonts w:eastAsia="標楷體"/>
          <w:sz w:val="28"/>
          <w:szCs w:val="28"/>
        </w:rPr>
        <w:t>如附件。</w:t>
      </w:r>
    </w:p>
    <w:p w:rsidR="00046531" w:rsidRPr="00BF01CC" w:rsidRDefault="00046531" w:rsidP="008512BD">
      <w:pPr>
        <w:numPr>
          <w:ilvl w:val="0"/>
          <w:numId w:val="18"/>
        </w:numPr>
        <w:spacing w:line="440" w:lineRule="exact"/>
        <w:ind w:left="992" w:hanging="567"/>
        <w:rPr>
          <w:rFonts w:eastAsia="標楷體"/>
          <w:sz w:val="28"/>
          <w:szCs w:val="28"/>
        </w:rPr>
      </w:pPr>
      <w:r w:rsidRPr="00BF01CC">
        <w:rPr>
          <w:rFonts w:eastAsia="標楷體"/>
          <w:sz w:val="28"/>
          <w:szCs w:val="28"/>
        </w:rPr>
        <w:t>課程時數：</w:t>
      </w:r>
      <w:r w:rsidR="003C7BC6" w:rsidRPr="00BF01CC">
        <w:rPr>
          <w:rFonts w:eastAsia="標楷體"/>
          <w:kern w:val="0"/>
          <w:sz w:val="28"/>
          <w:szCs w:val="28"/>
        </w:rPr>
        <w:t>本課程設計</w:t>
      </w:r>
      <w:r w:rsidR="003C7BC6" w:rsidRPr="00BF01CC">
        <w:rPr>
          <w:rFonts w:eastAsia="標楷體"/>
          <w:kern w:val="0"/>
          <w:sz w:val="28"/>
          <w:szCs w:val="28"/>
        </w:rPr>
        <w:t>7</w:t>
      </w:r>
      <w:r w:rsidR="003C7BC6" w:rsidRPr="00BF01CC">
        <w:rPr>
          <w:rFonts w:eastAsia="標楷體"/>
          <w:kern w:val="0"/>
          <w:sz w:val="28"/>
          <w:szCs w:val="28"/>
        </w:rPr>
        <w:t>小時</w:t>
      </w:r>
      <w:r w:rsidR="00CA7ABC">
        <w:rPr>
          <w:rFonts w:eastAsia="標楷體" w:hint="eastAsia"/>
          <w:kern w:val="0"/>
          <w:sz w:val="28"/>
          <w:szCs w:val="28"/>
        </w:rPr>
        <w:t>。</w:t>
      </w:r>
      <w:r w:rsidR="00CA7ABC" w:rsidRPr="00BF01CC">
        <w:rPr>
          <w:rFonts w:eastAsia="標楷體"/>
          <w:sz w:val="28"/>
          <w:szCs w:val="28"/>
        </w:rPr>
        <w:t xml:space="preserve"> </w:t>
      </w:r>
    </w:p>
    <w:p w:rsidR="00CA7ABC" w:rsidRDefault="00CA7ABC" w:rsidP="00C716B4">
      <w:pPr>
        <w:numPr>
          <w:ilvl w:val="0"/>
          <w:numId w:val="15"/>
        </w:numPr>
        <w:spacing w:line="440" w:lineRule="exact"/>
        <w:ind w:left="2552" w:hanging="2552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報名方式與</w:t>
      </w:r>
      <w:r w:rsidR="00727F05" w:rsidRPr="00BF01CC">
        <w:rPr>
          <w:rFonts w:eastAsia="標楷體"/>
          <w:b/>
          <w:sz w:val="28"/>
          <w:szCs w:val="28"/>
        </w:rPr>
        <w:t>研習時數核發：</w:t>
      </w:r>
    </w:p>
    <w:p w:rsidR="00CA7ABC" w:rsidRPr="00FE0E22" w:rsidRDefault="00CA7ABC" w:rsidP="00CA7ABC">
      <w:pPr>
        <w:pStyle w:val="a9"/>
        <w:numPr>
          <w:ilvl w:val="0"/>
          <w:numId w:val="28"/>
        </w:numPr>
        <w:spacing w:line="440" w:lineRule="exact"/>
        <w:ind w:leftChars="0" w:left="993"/>
        <w:jc w:val="both"/>
        <w:rPr>
          <w:rFonts w:eastAsia="標楷體"/>
          <w:sz w:val="28"/>
          <w:szCs w:val="28"/>
        </w:rPr>
      </w:pPr>
      <w:r w:rsidRPr="00FE0E22">
        <w:rPr>
          <w:rFonts w:eastAsia="標楷體" w:hint="eastAsia"/>
          <w:sz w:val="28"/>
          <w:szCs w:val="28"/>
        </w:rPr>
        <w:t>報名方式請至教師專業發展評鑑網站</w:t>
      </w:r>
      <w:r w:rsidRPr="00FE0E22">
        <w:rPr>
          <w:rFonts w:ascii="新細明體" w:hAnsi="新細明體" w:hint="eastAsia"/>
          <w:sz w:val="28"/>
          <w:szCs w:val="28"/>
        </w:rPr>
        <w:t>（</w:t>
      </w:r>
      <w:hyperlink r:id="rId8" w:history="1">
        <w:r w:rsidRPr="00FE0E22">
          <w:rPr>
            <w:rStyle w:val="aa"/>
            <w:rFonts w:ascii="新細明體" w:hAnsi="新細明體"/>
            <w:sz w:val="28"/>
            <w:szCs w:val="28"/>
          </w:rPr>
          <w:t>http://tepd.moe.gov.tw/</w:t>
        </w:r>
        <w:r w:rsidRPr="00FE0E22">
          <w:rPr>
            <w:rStyle w:val="aa"/>
            <w:rFonts w:ascii="新細明體" w:hAnsi="新細明體" w:hint="eastAsia"/>
            <w:sz w:val="28"/>
            <w:szCs w:val="28"/>
          </w:rPr>
          <w:t>）</w:t>
        </w:r>
      </w:hyperlink>
      <w:r w:rsidRPr="00FE0E22">
        <w:rPr>
          <w:rFonts w:eastAsia="標楷體" w:hint="eastAsia"/>
          <w:sz w:val="28"/>
          <w:szCs w:val="28"/>
        </w:rPr>
        <w:t>報名。</w:t>
      </w:r>
    </w:p>
    <w:p w:rsidR="00727F05" w:rsidRPr="00CA7ABC" w:rsidRDefault="00727F05" w:rsidP="00CA7ABC">
      <w:pPr>
        <w:pStyle w:val="a9"/>
        <w:numPr>
          <w:ilvl w:val="0"/>
          <w:numId w:val="28"/>
        </w:numPr>
        <w:spacing w:line="440" w:lineRule="exact"/>
        <w:ind w:leftChars="0" w:left="993"/>
        <w:jc w:val="both"/>
        <w:rPr>
          <w:rFonts w:eastAsia="標楷體"/>
          <w:b/>
          <w:sz w:val="28"/>
          <w:szCs w:val="28"/>
        </w:rPr>
      </w:pPr>
      <w:r w:rsidRPr="00CA7ABC">
        <w:rPr>
          <w:rFonts w:eastAsia="標楷體"/>
          <w:sz w:val="28"/>
          <w:szCs w:val="28"/>
        </w:rPr>
        <w:t>全程參與</w:t>
      </w:r>
      <w:r w:rsidR="00CA7ABC" w:rsidRPr="00CA7ABC">
        <w:rPr>
          <w:rFonts w:eastAsia="標楷體" w:hint="eastAsia"/>
          <w:sz w:val="28"/>
          <w:szCs w:val="28"/>
        </w:rPr>
        <w:t>者</w:t>
      </w:r>
      <w:r w:rsidRPr="00CA7ABC">
        <w:rPr>
          <w:rFonts w:eastAsia="標楷體"/>
          <w:sz w:val="28"/>
          <w:szCs w:val="28"/>
        </w:rPr>
        <w:t>核發</w:t>
      </w:r>
      <w:r w:rsidRPr="00CA7ABC">
        <w:rPr>
          <w:rFonts w:eastAsia="標楷體"/>
          <w:sz w:val="28"/>
          <w:szCs w:val="28"/>
        </w:rPr>
        <w:t>7</w:t>
      </w:r>
      <w:r w:rsidRPr="00CA7ABC">
        <w:rPr>
          <w:rFonts w:eastAsia="標楷體"/>
          <w:sz w:val="28"/>
          <w:szCs w:val="28"/>
        </w:rPr>
        <w:t>小時研習時數</w:t>
      </w:r>
      <w:r w:rsidR="00F64981" w:rsidRPr="00CA7ABC">
        <w:rPr>
          <w:rFonts w:eastAsia="標楷體"/>
          <w:sz w:val="28"/>
          <w:szCs w:val="28"/>
        </w:rPr>
        <w:t>，並視實際辦理時數核發</w:t>
      </w:r>
      <w:r w:rsidRPr="00CA7ABC">
        <w:rPr>
          <w:rFonts w:eastAsia="標楷體"/>
          <w:sz w:val="28"/>
          <w:szCs w:val="28"/>
        </w:rPr>
        <w:t>。</w:t>
      </w:r>
    </w:p>
    <w:p w:rsidR="00727F05" w:rsidRPr="00BF01CC" w:rsidRDefault="00727F05" w:rsidP="00727F05">
      <w:pPr>
        <w:numPr>
          <w:ilvl w:val="0"/>
          <w:numId w:val="15"/>
        </w:numPr>
        <w:spacing w:line="440" w:lineRule="exact"/>
        <w:ind w:left="1797" w:hanging="1797"/>
        <w:rPr>
          <w:rFonts w:eastAsia="標楷體"/>
          <w:b/>
          <w:sz w:val="28"/>
          <w:szCs w:val="28"/>
        </w:rPr>
      </w:pPr>
      <w:r w:rsidRPr="00BF01CC">
        <w:rPr>
          <w:rFonts w:eastAsia="標楷體"/>
          <w:b/>
          <w:sz w:val="28"/>
          <w:szCs w:val="28"/>
        </w:rPr>
        <w:t>實施期程：</w:t>
      </w:r>
      <w:r w:rsidRPr="00BF01CC">
        <w:rPr>
          <w:rFonts w:eastAsia="標楷體"/>
          <w:sz w:val="28"/>
          <w:szCs w:val="28"/>
        </w:rPr>
        <w:t>104</w:t>
      </w:r>
      <w:r w:rsidRPr="00BF01CC">
        <w:rPr>
          <w:rFonts w:eastAsia="標楷體"/>
          <w:sz w:val="28"/>
          <w:szCs w:val="28"/>
        </w:rPr>
        <w:t>年</w:t>
      </w:r>
      <w:r w:rsidRPr="00BF01CC">
        <w:rPr>
          <w:rFonts w:eastAsia="標楷體"/>
          <w:sz w:val="28"/>
          <w:szCs w:val="28"/>
        </w:rPr>
        <w:t>9</w:t>
      </w:r>
      <w:r w:rsidRPr="00BF01CC">
        <w:rPr>
          <w:rFonts w:eastAsia="標楷體"/>
          <w:sz w:val="28"/>
          <w:szCs w:val="28"/>
        </w:rPr>
        <w:t>月</w:t>
      </w:r>
      <w:r w:rsidR="00D003EC">
        <w:rPr>
          <w:rFonts w:eastAsia="標楷體" w:hint="eastAsia"/>
          <w:sz w:val="28"/>
          <w:szCs w:val="28"/>
        </w:rPr>
        <w:t>下旬</w:t>
      </w:r>
      <w:r w:rsidRPr="00BF01CC">
        <w:rPr>
          <w:rFonts w:eastAsia="標楷體"/>
          <w:sz w:val="28"/>
          <w:szCs w:val="28"/>
        </w:rPr>
        <w:t>至</w:t>
      </w:r>
      <w:r w:rsidRPr="00BF01CC">
        <w:rPr>
          <w:rFonts w:eastAsia="標楷體"/>
          <w:sz w:val="28"/>
          <w:szCs w:val="28"/>
        </w:rPr>
        <w:t>1</w:t>
      </w:r>
      <w:r w:rsidR="006222BC">
        <w:rPr>
          <w:rFonts w:eastAsia="標楷體" w:hint="eastAsia"/>
          <w:sz w:val="28"/>
          <w:szCs w:val="28"/>
        </w:rPr>
        <w:t>1</w:t>
      </w:r>
      <w:r w:rsidRPr="00BF01CC">
        <w:rPr>
          <w:rFonts w:eastAsia="標楷體"/>
          <w:sz w:val="28"/>
          <w:szCs w:val="28"/>
        </w:rPr>
        <w:t>月止。</w:t>
      </w:r>
    </w:p>
    <w:p w:rsidR="00727F05" w:rsidRPr="00BF01CC" w:rsidRDefault="00727F05" w:rsidP="00727F05">
      <w:pPr>
        <w:numPr>
          <w:ilvl w:val="0"/>
          <w:numId w:val="15"/>
        </w:numPr>
        <w:spacing w:line="440" w:lineRule="exact"/>
        <w:ind w:left="1797" w:hanging="1797"/>
        <w:rPr>
          <w:rFonts w:eastAsia="標楷體"/>
          <w:b/>
          <w:sz w:val="28"/>
          <w:szCs w:val="28"/>
        </w:rPr>
      </w:pPr>
      <w:r w:rsidRPr="00BF01CC">
        <w:rPr>
          <w:rFonts w:eastAsia="標楷體"/>
          <w:b/>
          <w:sz w:val="28"/>
          <w:szCs w:val="28"/>
        </w:rPr>
        <w:t>經費：</w:t>
      </w:r>
      <w:r w:rsidRPr="00BF01CC">
        <w:rPr>
          <w:rFonts w:eastAsia="標楷體"/>
          <w:sz w:val="28"/>
          <w:szCs w:val="28"/>
        </w:rPr>
        <w:t>由教育部</w:t>
      </w:r>
      <w:r w:rsidR="00A12765" w:rsidRPr="00BF01CC">
        <w:rPr>
          <w:rFonts w:eastAsia="標楷體"/>
          <w:sz w:val="28"/>
          <w:szCs w:val="28"/>
        </w:rPr>
        <w:t>教師專業發展評鑑經費項下</w:t>
      </w:r>
      <w:r w:rsidRPr="00BF01CC">
        <w:rPr>
          <w:rFonts w:eastAsia="標楷體"/>
          <w:sz w:val="28"/>
          <w:szCs w:val="28"/>
        </w:rPr>
        <w:t>支應。</w:t>
      </w:r>
    </w:p>
    <w:p w:rsidR="00A12765" w:rsidRPr="00BF01CC" w:rsidRDefault="00D86A53" w:rsidP="00D86A53">
      <w:pPr>
        <w:numPr>
          <w:ilvl w:val="0"/>
          <w:numId w:val="15"/>
        </w:numPr>
        <w:spacing w:line="440" w:lineRule="exact"/>
        <w:ind w:left="1928" w:hanging="1928"/>
        <w:jc w:val="both"/>
        <w:rPr>
          <w:rFonts w:eastAsia="標楷體"/>
          <w:b/>
          <w:sz w:val="28"/>
          <w:szCs w:val="28"/>
        </w:rPr>
      </w:pPr>
      <w:r w:rsidRPr="00BF01CC">
        <w:rPr>
          <w:rFonts w:eastAsia="標楷體"/>
          <w:b/>
          <w:sz w:val="28"/>
          <w:szCs w:val="28"/>
        </w:rPr>
        <w:t>其他：</w:t>
      </w:r>
      <w:r w:rsidR="006222BC">
        <w:rPr>
          <w:rFonts w:eastAsia="標楷體" w:hint="eastAsia"/>
          <w:sz w:val="28"/>
          <w:szCs w:val="28"/>
        </w:rPr>
        <w:t>教育部</w:t>
      </w:r>
      <w:r w:rsidR="00E63BD6">
        <w:rPr>
          <w:rFonts w:eastAsia="標楷體"/>
          <w:sz w:val="28"/>
          <w:szCs w:val="28"/>
        </w:rPr>
        <w:t>將</w:t>
      </w:r>
      <w:r w:rsidR="00E63BD6">
        <w:rPr>
          <w:rFonts w:eastAsia="標楷體" w:hint="eastAsia"/>
          <w:sz w:val="28"/>
          <w:szCs w:val="28"/>
        </w:rPr>
        <w:t>依</w:t>
      </w:r>
      <w:r w:rsidRPr="00BF01CC">
        <w:rPr>
          <w:rFonts w:eastAsia="標楷體"/>
          <w:sz w:val="28"/>
          <w:szCs w:val="28"/>
        </w:rPr>
        <w:t>教專網登錄情形，檢核</w:t>
      </w:r>
      <w:r w:rsidR="006222BC">
        <w:rPr>
          <w:rFonts w:eastAsia="標楷體" w:hint="eastAsia"/>
          <w:sz w:val="28"/>
          <w:szCs w:val="28"/>
        </w:rPr>
        <w:t>本市辦</w:t>
      </w:r>
      <w:r w:rsidR="00E63BD6" w:rsidRPr="00BF01CC">
        <w:rPr>
          <w:rFonts w:eastAsia="標楷體"/>
          <w:sz w:val="28"/>
          <w:szCs w:val="28"/>
        </w:rPr>
        <w:t>理</w:t>
      </w:r>
      <w:r w:rsidRPr="00BF01CC">
        <w:rPr>
          <w:rFonts w:eastAsia="標楷體"/>
          <w:sz w:val="28"/>
          <w:szCs w:val="28"/>
        </w:rPr>
        <w:t>本案之</w:t>
      </w:r>
      <w:r w:rsidR="00E63BD6">
        <w:rPr>
          <w:rFonts w:eastAsia="標楷體" w:hint="eastAsia"/>
          <w:sz w:val="28"/>
          <w:szCs w:val="28"/>
        </w:rPr>
        <w:t>成效</w:t>
      </w:r>
      <w:r w:rsidRPr="00BF01CC">
        <w:rPr>
          <w:rFonts w:eastAsia="標楷體"/>
          <w:sz w:val="28"/>
          <w:szCs w:val="28"/>
        </w:rPr>
        <w:t>。</w:t>
      </w:r>
    </w:p>
    <w:p w:rsidR="00727F05" w:rsidRPr="00BF01CC" w:rsidRDefault="00727F05" w:rsidP="009B1744">
      <w:pPr>
        <w:spacing w:line="440" w:lineRule="exact"/>
        <w:jc w:val="both"/>
        <w:rPr>
          <w:rFonts w:eastAsia="標楷體"/>
          <w:b/>
          <w:sz w:val="28"/>
          <w:szCs w:val="28"/>
        </w:rPr>
      </w:pPr>
    </w:p>
    <w:p w:rsidR="00727F05" w:rsidRPr="00BF01CC" w:rsidRDefault="00727F05" w:rsidP="00727F05">
      <w:pPr>
        <w:spacing w:line="440" w:lineRule="exact"/>
        <w:rPr>
          <w:rFonts w:eastAsia="標楷體"/>
          <w:b/>
          <w:bCs/>
          <w:sz w:val="28"/>
          <w:szCs w:val="28"/>
        </w:rPr>
        <w:sectPr w:rsidR="00727F05" w:rsidRPr="00BF01CC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46531" w:rsidRPr="00BF01CC" w:rsidRDefault="00077FCC" w:rsidP="00046531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-361950</wp:posOffset>
                </wp:positionV>
                <wp:extent cx="590550" cy="333375"/>
                <wp:effectExtent l="0" t="0" r="19050" b="2857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531" w:rsidRDefault="00046531" w:rsidP="00046531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pt;margin-top:-28.5pt;width:46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">
                <v:textbox>
                  <w:txbxContent>
                    <w:p w:rsidR="00046531" w:rsidRDefault="00046531" w:rsidP="00046531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531" w:rsidRPr="00BF01CC">
        <w:rPr>
          <w:rFonts w:eastAsia="標楷體"/>
          <w:b/>
          <w:color w:val="000000"/>
          <w:sz w:val="28"/>
          <w:szCs w:val="28"/>
        </w:rPr>
        <w:t>104</w:t>
      </w:r>
      <w:r w:rsidR="00046531" w:rsidRPr="00BF01CC">
        <w:rPr>
          <w:rFonts w:eastAsia="標楷體"/>
          <w:b/>
          <w:color w:val="000000"/>
          <w:sz w:val="28"/>
          <w:szCs w:val="28"/>
        </w:rPr>
        <w:t>學年度校長主任行政研習</w:t>
      </w:r>
      <w:r w:rsidR="00046531" w:rsidRPr="00BF01CC">
        <w:rPr>
          <w:rFonts w:eastAsia="標楷體"/>
          <w:b/>
          <w:color w:val="000000"/>
          <w:sz w:val="28"/>
          <w:szCs w:val="28"/>
        </w:rPr>
        <w:t>-</w:t>
      </w:r>
      <w:r w:rsidR="00046531" w:rsidRPr="00BF01CC">
        <w:rPr>
          <w:rFonts w:eastAsia="標楷體"/>
          <w:b/>
          <w:sz w:val="28"/>
          <w:szCs w:val="28"/>
        </w:rPr>
        <w:t>校長班課表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7336"/>
      </w:tblGrid>
      <w:tr w:rsidR="00651A51" w:rsidRPr="00BF01CC" w:rsidTr="00651A51">
        <w:trPr>
          <w:tblHeader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1A51" w:rsidRPr="00BF01CC" w:rsidRDefault="00651A51" w:rsidP="00D216BB">
            <w:pPr>
              <w:spacing w:line="40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1A51" w:rsidRPr="00BF01CC" w:rsidRDefault="00651A51" w:rsidP="00D216BB">
            <w:pPr>
              <w:spacing w:line="40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b/>
                <w:kern w:val="0"/>
                <w:sz w:val="28"/>
                <w:szCs w:val="28"/>
              </w:rPr>
              <w:t>課程名稱</w:t>
            </w:r>
          </w:p>
        </w:tc>
      </w:tr>
      <w:tr w:rsidR="00651A51" w:rsidRPr="00BF01CC" w:rsidTr="00651A51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51" w:rsidRPr="00BF01CC" w:rsidRDefault="00651A51" w:rsidP="00D216BB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08:30</w:t>
            </w:r>
          </w:p>
          <w:p w:rsidR="00651A51" w:rsidRPr="00BF01CC" w:rsidRDefault="00651A51" w:rsidP="00D216BB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09:00</w:t>
            </w:r>
          </w:p>
        </w:tc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51" w:rsidRPr="00BF01CC" w:rsidRDefault="00651A51" w:rsidP="00D216BB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報到</w:t>
            </w:r>
          </w:p>
        </w:tc>
      </w:tr>
      <w:tr w:rsidR="00651A51" w:rsidRPr="00BF01CC" w:rsidTr="00651A51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51" w:rsidRPr="00BF01CC" w:rsidRDefault="00651A51" w:rsidP="00D216BB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09:00</w:t>
            </w:r>
          </w:p>
          <w:p w:rsidR="00651A51" w:rsidRPr="00BF01CC" w:rsidRDefault="00651A51" w:rsidP="00D216BB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09:20</w:t>
            </w:r>
          </w:p>
        </w:tc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51" w:rsidRPr="00BF01CC" w:rsidRDefault="00651A51" w:rsidP="00D216BB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開幕式</w:t>
            </w:r>
            <w:r w:rsidR="00825E6D" w:rsidRPr="00BF01CC">
              <w:rPr>
                <w:rFonts w:eastAsia="標楷體"/>
                <w:kern w:val="0"/>
                <w:sz w:val="28"/>
                <w:szCs w:val="28"/>
              </w:rPr>
              <w:t>/</w:t>
            </w:r>
            <w:r w:rsidR="00825E6D" w:rsidRPr="00BF01CC">
              <w:rPr>
                <w:rFonts w:eastAsia="標楷體"/>
                <w:kern w:val="0"/>
                <w:sz w:val="28"/>
                <w:szCs w:val="28"/>
              </w:rPr>
              <w:t>縣市校長及教師專業發展中心運作及介紹</w:t>
            </w:r>
          </w:p>
        </w:tc>
      </w:tr>
      <w:tr w:rsidR="00651A51" w:rsidRPr="00BF01CC" w:rsidTr="00651A51">
        <w:trPr>
          <w:trHeight w:val="1604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51" w:rsidRPr="00BF01CC" w:rsidRDefault="00651A51" w:rsidP="00D216BB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09:20</w:t>
            </w:r>
          </w:p>
          <w:p w:rsidR="00651A51" w:rsidRPr="00BF01CC" w:rsidRDefault="00651A51" w:rsidP="00D216BB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10:10</w:t>
            </w:r>
          </w:p>
        </w:tc>
        <w:tc>
          <w:tcPr>
            <w:tcW w:w="4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A51" w:rsidRPr="00BF01CC" w:rsidRDefault="00651A51" w:rsidP="00D216BB">
            <w:pPr>
              <w:spacing w:line="40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b/>
                <w:kern w:val="0"/>
                <w:sz w:val="28"/>
                <w:szCs w:val="28"/>
              </w:rPr>
              <w:t>主題一：教師專業發展評鑑理念與校長的角色</w:t>
            </w:r>
          </w:p>
          <w:p w:rsidR="00651A51" w:rsidRPr="00BF01CC" w:rsidRDefault="00651A51" w:rsidP="00D216BB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教師專業發展評鑑的重點</w:t>
            </w:r>
          </w:p>
          <w:p w:rsidR="00651A51" w:rsidRPr="00BF01CC" w:rsidRDefault="00651A51" w:rsidP="00D216BB">
            <w:pPr>
              <w:numPr>
                <w:ilvl w:val="0"/>
                <w:numId w:val="2"/>
              </w:num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教師專業發展評鑑的信念、意義、內容</w:t>
            </w:r>
          </w:p>
          <w:p w:rsidR="00651A51" w:rsidRPr="00BF01CC" w:rsidRDefault="00651A51" w:rsidP="00D216BB">
            <w:pPr>
              <w:numPr>
                <w:ilvl w:val="0"/>
                <w:numId w:val="2"/>
              </w:num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教師專業發展評鑑的重要性、案例分享</w:t>
            </w:r>
          </w:p>
          <w:p w:rsidR="00651A51" w:rsidRPr="00BF01CC" w:rsidRDefault="00651A51" w:rsidP="00D216BB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校長的角色與任務</w:t>
            </w:r>
          </w:p>
          <w:p w:rsidR="00651A51" w:rsidRPr="00BF01CC" w:rsidRDefault="00651A51" w:rsidP="00D216BB">
            <w:pPr>
              <w:numPr>
                <w:ilvl w:val="0"/>
                <w:numId w:val="3"/>
              </w:num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校長的角色</w:t>
            </w:r>
          </w:p>
          <w:p w:rsidR="00651A51" w:rsidRPr="00BF01CC" w:rsidRDefault="00651A51" w:rsidP="00D216BB">
            <w:pPr>
              <w:numPr>
                <w:ilvl w:val="0"/>
                <w:numId w:val="3"/>
              </w:num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校長的任務</w:t>
            </w:r>
          </w:p>
          <w:p w:rsidR="00651A51" w:rsidRPr="00BF01CC" w:rsidRDefault="00651A51" w:rsidP="00D216BB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年度工作重點、配套措施、成效</w:t>
            </w:r>
          </w:p>
          <w:p w:rsidR="00651A51" w:rsidRPr="00BF01CC" w:rsidRDefault="00651A51" w:rsidP="00D216BB">
            <w:p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※</w:t>
            </w:r>
            <w:r w:rsidRPr="00BF01CC">
              <w:rPr>
                <w:rFonts w:eastAsia="標楷體"/>
                <w:kern w:val="0"/>
                <w:sz w:val="28"/>
                <w:szCs w:val="28"/>
              </w:rPr>
              <w:t>應注意事項</w:t>
            </w:r>
            <w:r w:rsidRPr="00BF01CC">
              <w:rPr>
                <w:rFonts w:eastAsia="標楷體"/>
                <w:kern w:val="0"/>
                <w:sz w:val="28"/>
                <w:szCs w:val="28"/>
              </w:rPr>
              <w:t>-</w:t>
            </w:r>
            <w:r w:rsidRPr="00BF01CC">
              <w:rPr>
                <w:rFonts w:eastAsia="標楷體"/>
                <w:kern w:val="0"/>
                <w:sz w:val="28"/>
                <w:szCs w:val="28"/>
              </w:rPr>
              <w:t>校長版</w:t>
            </w:r>
          </w:p>
          <w:p w:rsidR="00651A51" w:rsidRPr="00BF01CC" w:rsidRDefault="00651A51" w:rsidP="00D216BB">
            <w:p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※</w:t>
            </w:r>
            <w:r w:rsidRPr="00BF01CC">
              <w:rPr>
                <w:rFonts w:eastAsia="標楷體"/>
                <w:kern w:val="0"/>
                <w:sz w:val="28"/>
                <w:szCs w:val="28"/>
              </w:rPr>
              <w:t>實施要點</w:t>
            </w:r>
            <w:r w:rsidRPr="00BF01CC">
              <w:rPr>
                <w:rFonts w:eastAsia="標楷體"/>
                <w:kern w:val="0"/>
                <w:sz w:val="28"/>
                <w:szCs w:val="28"/>
              </w:rPr>
              <w:t>Q&amp;A</w:t>
            </w:r>
          </w:p>
        </w:tc>
      </w:tr>
      <w:tr w:rsidR="00651A51" w:rsidRPr="00BF01CC" w:rsidTr="00651A51">
        <w:trPr>
          <w:trHeight w:val="187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51" w:rsidRPr="00BF01CC" w:rsidRDefault="00651A51" w:rsidP="00D216BB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10:20</w:t>
            </w:r>
          </w:p>
          <w:p w:rsidR="00651A51" w:rsidRPr="00BF01CC" w:rsidRDefault="00651A51" w:rsidP="00D216BB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12:00</w:t>
            </w:r>
          </w:p>
        </w:tc>
        <w:tc>
          <w:tcPr>
            <w:tcW w:w="4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51" w:rsidRPr="00BF01CC" w:rsidRDefault="00651A51" w:rsidP="00D216BB">
            <w:pPr>
              <w:widowControl/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651A51" w:rsidRPr="00BF01CC" w:rsidTr="00651A51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51" w:rsidRPr="00BF01CC" w:rsidRDefault="00651A51" w:rsidP="00D216BB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12:00</w:t>
            </w:r>
          </w:p>
          <w:p w:rsidR="00651A51" w:rsidRPr="00BF01CC" w:rsidRDefault="00651A51" w:rsidP="00D216BB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13:30</w:t>
            </w:r>
          </w:p>
        </w:tc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51" w:rsidRPr="00BF01CC" w:rsidRDefault="00651A51" w:rsidP="00D216BB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午餐</w:t>
            </w:r>
            <w:r w:rsidRPr="00BF01CC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BF01CC">
              <w:rPr>
                <w:rFonts w:eastAsia="標楷體"/>
                <w:kern w:val="0"/>
                <w:sz w:val="28"/>
                <w:szCs w:val="28"/>
              </w:rPr>
              <w:t>休息</w:t>
            </w:r>
          </w:p>
        </w:tc>
      </w:tr>
      <w:tr w:rsidR="00651A51" w:rsidRPr="00BF01CC" w:rsidTr="00651A51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1" w:rsidRPr="00BF01CC" w:rsidRDefault="00651A51" w:rsidP="00D216BB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13:30</w:t>
            </w:r>
          </w:p>
          <w:p w:rsidR="00651A51" w:rsidRPr="00BF01CC" w:rsidRDefault="00651A51" w:rsidP="00D216BB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16:40</w:t>
            </w:r>
          </w:p>
        </w:tc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1" w:rsidRPr="00BF01CC" w:rsidRDefault="00B53831" w:rsidP="00D216BB">
            <w:pPr>
              <w:spacing w:line="40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主題二：教師專業發展評鑑的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實施</w:t>
            </w:r>
            <w:r w:rsidR="00651A51" w:rsidRPr="00BF01CC">
              <w:rPr>
                <w:rFonts w:eastAsia="標楷體"/>
                <w:b/>
                <w:kern w:val="0"/>
                <w:sz w:val="28"/>
                <w:szCs w:val="28"/>
              </w:rPr>
              <w:t>-</w:t>
            </w:r>
            <w:r w:rsidR="00651A51" w:rsidRPr="00BF01CC">
              <w:rPr>
                <w:rFonts w:eastAsia="標楷體"/>
                <w:b/>
                <w:kern w:val="0"/>
                <w:sz w:val="28"/>
                <w:szCs w:val="28"/>
              </w:rPr>
              <w:t>從校長的觀點</w:t>
            </w:r>
          </w:p>
          <w:p w:rsidR="00D52520" w:rsidRPr="00D52520" w:rsidRDefault="00D52520" w:rsidP="00D52520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52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前言</w:t>
            </w:r>
          </w:p>
          <w:p w:rsidR="00D52520" w:rsidRPr="00D52520" w:rsidRDefault="00D52520" w:rsidP="00D52520">
            <w:pPr>
              <w:numPr>
                <w:ilvl w:val="0"/>
                <w:numId w:val="5"/>
              </w:numPr>
              <w:spacing w:line="400" w:lineRule="exact"/>
              <w:ind w:left="836" w:hanging="836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52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十二年國民教育培養關鍵能力</w:t>
            </w:r>
          </w:p>
          <w:p w:rsidR="00D52520" w:rsidRPr="00D52520" w:rsidRDefault="00D52520" w:rsidP="00D52520">
            <w:pPr>
              <w:numPr>
                <w:ilvl w:val="0"/>
                <w:numId w:val="5"/>
              </w:numPr>
              <w:spacing w:line="400" w:lineRule="exact"/>
              <w:ind w:left="836" w:hanging="836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52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十二年國民基本教育課程總綱</w:t>
            </w:r>
          </w:p>
          <w:p w:rsidR="00D52520" w:rsidRPr="00D52520" w:rsidRDefault="00D52520" w:rsidP="00D52520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52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選定校本規準落實評鑑實施</w:t>
            </w:r>
          </w:p>
          <w:p w:rsidR="00D52520" w:rsidRPr="00D52520" w:rsidRDefault="00D52520" w:rsidP="00D52520">
            <w:pPr>
              <w:numPr>
                <w:ilvl w:val="0"/>
                <w:numId w:val="27"/>
              </w:numPr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52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訂定校本規準與評鑑工具</w:t>
            </w:r>
          </w:p>
          <w:p w:rsidR="00D52520" w:rsidRPr="00D52520" w:rsidRDefault="00D52520" w:rsidP="00D52520">
            <w:pPr>
              <w:numPr>
                <w:ilvl w:val="0"/>
                <w:numId w:val="27"/>
              </w:numPr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52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促進專業成長的評鑑資料審查</w:t>
            </w:r>
          </w:p>
          <w:p w:rsidR="00D52520" w:rsidRPr="00D52520" w:rsidRDefault="00D52520" w:rsidP="00D52520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52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推動觀察、檔案促進專業成長</w:t>
            </w:r>
          </w:p>
          <w:p w:rsidR="00D52520" w:rsidRPr="00D52520" w:rsidRDefault="00D52520" w:rsidP="00D52520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52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為何推動觀察、檔案</w:t>
            </w:r>
          </w:p>
          <w:p w:rsidR="00D52520" w:rsidRPr="00D52520" w:rsidRDefault="00D52520" w:rsidP="00D52520">
            <w:pPr>
              <w:numPr>
                <w:ilvl w:val="0"/>
                <w:numId w:val="6"/>
              </w:numPr>
              <w:spacing w:line="400" w:lineRule="exact"/>
              <w:ind w:left="836" w:hanging="836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52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如何推動觀察、檔案</w:t>
            </w:r>
          </w:p>
          <w:p w:rsidR="00651A51" w:rsidRPr="00D52520" w:rsidRDefault="00D52520" w:rsidP="00D52520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52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重視評鑑倫理營造溫馨校園</w:t>
            </w:r>
            <w:r w:rsidR="00E22F8B" w:rsidRPr="00BF01CC">
              <w:rPr>
                <w:rFonts w:eastAsia="標楷體"/>
                <w:kern w:val="0"/>
                <w:sz w:val="28"/>
                <w:szCs w:val="28"/>
              </w:rPr>
              <w:t>~</w:t>
            </w:r>
            <w:r w:rsidRPr="00D52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評鑑倫理道德與標準</w:t>
            </w:r>
          </w:p>
        </w:tc>
      </w:tr>
      <w:tr w:rsidR="00651A51" w:rsidRPr="00BF01CC" w:rsidTr="00651A51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1" w:rsidRPr="00BF01CC" w:rsidRDefault="00651A51" w:rsidP="00D216BB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lastRenderedPageBreak/>
              <w:t>16:40</w:t>
            </w:r>
          </w:p>
          <w:p w:rsidR="00651A51" w:rsidRPr="00BF01CC" w:rsidRDefault="00651A51" w:rsidP="00D216BB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17:30</w:t>
            </w:r>
          </w:p>
        </w:tc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1" w:rsidRPr="00BF01CC" w:rsidRDefault="00651A51" w:rsidP="00D216BB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綜合座談</w:t>
            </w:r>
            <w:r w:rsidRPr="00BF01CC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BF01CC">
              <w:rPr>
                <w:rFonts w:eastAsia="標楷體"/>
                <w:kern w:val="0"/>
                <w:sz w:val="28"/>
                <w:szCs w:val="28"/>
              </w:rPr>
              <w:t>閉幕式</w:t>
            </w:r>
          </w:p>
        </w:tc>
      </w:tr>
    </w:tbl>
    <w:p w:rsidR="00046531" w:rsidRPr="00BF01CC" w:rsidRDefault="00046531" w:rsidP="00046531">
      <w:pPr>
        <w:spacing w:line="320" w:lineRule="exact"/>
        <w:jc w:val="center"/>
        <w:rPr>
          <w:rFonts w:eastAsia="標楷體"/>
          <w:b/>
        </w:rPr>
      </w:pPr>
      <w:r w:rsidRPr="00BF01CC">
        <w:rPr>
          <w:rFonts w:eastAsia="標楷體"/>
          <w:kern w:val="0"/>
        </w:rPr>
        <w:br w:type="page"/>
      </w:r>
      <w:r w:rsidRPr="00BF01CC">
        <w:rPr>
          <w:rFonts w:eastAsia="標楷體"/>
          <w:b/>
          <w:color w:val="000000"/>
          <w:sz w:val="28"/>
          <w:szCs w:val="28"/>
        </w:rPr>
        <w:lastRenderedPageBreak/>
        <w:t>104</w:t>
      </w:r>
      <w:r w:rsidRPr="00BF01CC">
        <w:rPr>
          <w:rFonts w:eastAsia="標楷體"/>
          <w:b/>
          <w:color w:val="000000"/>
          <w:sz w:val="28"/>
          <w:szCs w:val="28"/>
        </w:rPr>
        <w:t>學年度校長主任行政研習</w:t>
      </w:r>
      <w:r w:rsidRPr="00BF01CC">
        <w:rPr>
          <w:rFonts w:eastAsia="標楷體"/>
          <w:b/>
          <w:color w:val="000000"/>
          <w:sz w:val="28"/>
          <w:szCs w:val="28"/>
        </w:rPr>
        <w:t>-</w:t>
      </w:r>
      <w:r w:rsidRPr="00BF01CC">
        <w:rPr>
          <w:rFonts w:eastAsia="標楷體"/>
          <w:b/>
          <w:kern w:val="0"/>
          <w:sz w:val="28"/>
          <w:szCs w:val="28"/>
        </w:rPr>
        <w:t>主任</w:t>
      </w:r>
      <w:r w:rsidR="00CA7ABC">
        <w:rPr>
          <w:rFonts w:eastAsia="標楷體" w:hint="eastAsia"/>
          <w:b/>
          <w:kern w:val="0"/>
          <w:sz w:val="28"/>
          <w:szCs w:val="28"/>
        </w:rPr>
        <w:t>、組長</w:t>
      </w:r>
      <w:r w:rsidRPr="00BF01CC">
        <w:rPr>
          <w:rFonts w:eastAsia="標楷體"/>
          <w:b/>
          <w:kern w:val="0"/>
          <w:sz w:val="28"/>
          <w:szCs w:val="28"/>
        </w:rPr>
        <w:t>班課表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7547"/>
      </w:tblGrid>
      <w:tr w:rsidR="007F3162" w:rsidRPr="00BF01CC" w:rsidTr="007F3162">
        <w:trPr>
          <w:tblHeader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162" w:rsidRPr="00BF01CC" w:rsidRDefault="007F3162" w:rsidP="007F3162">
            <w:pPr>
              <w:spacing w:line="40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4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162" w:rsidRPr="00BF01CC" w:rsidRDefault="007F3162" w:rsidP="007F3162">
            <w:pPr>
              <w:spacing w:line="40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b/>
                <w:kern w:val="0"/>
                <w:sz w:val="28"/>
                <w:szCs w:val="28"/>
              </w:rPr>
              <w:t>課程名稱</w:t>
            </w:r>
          </w:p>
        </w:tc>
      </w:tr>
      <w:tr w:rsidR="007F3162" w:rsidRPr="00BF01CC" w:rsidTr="007F3162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62" w:rsidRPr="00BF01CC" w:rsidRDefault="007F3162" w:rsidP="007F3162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08:30</w:t>
            </w:r>
          </w:p>
          <w:p w:rsidR="007F3162" w:rsidRPr="00BF01CC" w:rsidRDefault="007F3162" w:rsidP="007F3162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09:00</w:t>
            </w:r>
          </w:p>
        </w:tc>
        <w:tc>
          <w:tcPr>
            <w:tcW w:w="4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62" w:rsidRPr="00BF01CC" w:rsidRDefault="007F3162" w:rsidP="007F3162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報到</w:t>
            </w:r>
          </w:p>
        </w:tc>
      </w:tr>
      <w:tr w:rsidR="007F3162" w:rsidRPr="00BF01CC" w:rsidTr="007F3162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62" w:rsidRPr="00BF01CC" w:rsidRDefault="007F3162" w:rsidP="007F3162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09:00</w:t>
            </w:r>
          </w:p>
          <w:p w:rsidR="007F3162" w:rsidRPr="00BF01CC" w:rsidRDefault="007F3162" w:rsidP="007F3162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09:20</w:t>
            </w:r>
          </w:p>
        </w:tc>
        <w:tc>
          <w:tcPr>
            <w:tcW w:w="4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62" w:rsidRPr="00BF01CC" w:rsidRDefault="007F3162" w:rsidP="007F3162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開幕式</w:t>
            </w:r>
            <w:r w:rsidR="00174DAA" w:rsidRPr="00BF01CC">
              <w:rPr>
                <w:rFonts w:eastAsia="標楷體"/>
                <w:kern w:val="0"/>
                <w:sz w:val="28"/>
                <w:szCs w:val="28"/>
              </w:rPr>
              <w:t>/</w:t>
            </w:r>
            <w:r w:rsidR="00174DAA" w:rsidRPr="00BF01CC">
              <w:rPr>
                <w:rFonts w:eastAsia="標楷體"/>
                <w:kern w:val="0"/>
                <w:sz w:val="28"/>
                <w:szCs w:val="28"/>
              </w:rPr>
              <w:t>縣市校長及教師專業發展中心運作及介紹</w:t>
            </w:r>
          </w:p>
        </w:tc>
      </w:tr>
      <w:tr w:rsidR="007F3162" w:rsidRPr="00BF01CC" w:rsidTr="007F3162">
        <w:trPr>
          <w:trHeight w:val="167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62" w:rsidRPr="00BF01CC" w:rsidRDefault="007F3162" w:rsidP="007F3162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09:20</w:t>
            </w:r>
          </w:p>
          <w:p w:rsidR="007F3162" w:rsidRPr="00BF01CC" w:rsidRDefault="007F3162" w:rsidP="007F3162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10:10</w:t>
            </w:r>
          </w:p>
        </w:tc>
        <w:tc>
          <w:tcPr>
            <w:tcW w:w="4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162" w:rsidRPr="00BF01CC" w:rsidRDefault="007F3162" w:rsidP="007F3162">
            <w:pPr>
              <w:spacing w:line="400" w:lineRule="exac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b/>
                <w:kern w:val="0"/>
                <w:sz w:val="28"/>
                <w:szCs w:val="28"/>
              </w:rPr>
              <w:t>主題一：教師專業發展評鑑理念與主任</w:t>
            </w:r>
            <w:r w:rsidR="00CA7ABC">
              <w:rPr>
                <w:rFonts w:eastAsia="標楷體" w:hint="eastAsia"/>
                <w:b/>
                <w:kern w:val="0"/>
                <w:sz w:val="28"/>
                <w:szCs w:val="28"/>
              </w:rPr>
              <w:t>、組長</w:t>
            </w:r>
            <w:r w:rsidRPr="00BF01CC">
              <w:rPr>
                <w:rFonts w:eastAsia="標楷體"/>
                <w:b/>
                <w:kern w:val="0"/>
                <w:sz w:val="28"/>
                <w:szCs w:val="28"/>
              </w:rPr>
              <w:t>的角色</w:t>
            </w:r>
          </w:p>
          <w:p w:rsidR="007F3162" w:rsidRPr="00BF01CC" w:rsidRDefault="007F3162" w:rsidP="007F3162">
            <w:pPr>
              <w:numPr>
                <w:ilvl w:val="0"/>
                <w:numId w:val="8"/>
              </w:num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教師專業發展評鑑的重點</w:t>
            </w:r>
          </w:p>
          <w:p w:rsidR="007F3162" w:rsidRPr="00BF01CC" w:rsidRDefault="007F3162" w:rsidP="007F3162">
            <w:pPr>
              <w:numPr>
                <w:ilvl w:val="0"/>
                <w:numId w:val="9"/>
              </w:num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教師專業發展評鑑的信念、意義、內容</w:t>
            </w:r>
          </w:p>
          <w:p w:rsidR="007F3162" w:rsidRPr="00BF01CC" w:rsidRDefault="007F3162" w:rsidP="007F3162">
            <w:pPr>
              <w:numPr>
                <w:ilvl w:val="0"/>
                <w:numId w:val="9"/>
              </w:num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教師專業發展評鑑的重要性、案例分享</w:t>
            </w:r>
          </w:p>
          <w:p w:rsidR="007F3162" w:rsidRPr="00BF01CC" w:rsidRDefault="007F3162" w:rsidP="007F3162">
            <w:pPr>
              <w:numPr>
                <w:ilvl w:val="0"/>
                <w:numId w:val="8"/>
              </w:num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主任</w:t>
            </w:r>
            <w:r w:rsidR="00CA7ABC">
              <w:rPr>
                <w:rFonts w:eastAsia="標楷體" w:hint="eastAsia"/>
                <w:kern w:val="0"/>
                <w:sz w:val="28"/>
                <w:szCs w:val="28"/>
              </w:rPr>
              <w:t>、組長</w:t>
            </w:r>
            <w:r w:rsidRPr="00BF01CC">
              <w:rPr>
                <w:rFonts w:eastAsia="標楷體"/>
                <w:kern w:val="0"/>
                <w:sz w:val="28"/>
                <w:szCs w:val="28"/>
              </w:rPr>
              <w:t>的角色與任務</w:t>
            </w:r>
          </w:p>
          <w:p w:rsidR="007F3162" w:rsidRPr="00BF01CC" w:rsidRDefault="007F3162" w:rsidP="007F3162">
            <w:pPr>
              <w:numPr>
                <w:ilvl w:val="0"/>
                <w:numId w:val="10"/>
              </w:num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主任</w:t>
            </w:r>
            <w:r w:rsidR="00CA7ABC">
              <w:rPr>
                <w:rFonts w:eastAsia="標楷體" w:hint="eastAsia"/>
                <w:kern w:val="0"/>
                <w:sz w:val="28"/>
                <w:szCs w:val="28"/>
              </w:rPr>
              <w:t>、組長</w:t>
            </w:r>
            <w:r w:rsidRPr="00BF01CC">
              <w:rPr>
                <w:rFonts w:eastAsia="標楷體"/>
                <w:kern w:val="0"/>
                <w:sz w:val="28"/>
                <w:szCs w:val="28"/>
              </w:rPr>
              <w:t>的角色</w:t>
            </w:r>
          </w:p>
          <w:p w:rsidR="007F3162" w:rsidRPr="00BF01CC" w:rsidRDefault="007F3162" w:rsidP="007F3162">
            <w:pPr>
              <w:numPr>
                <w:ilvl w:val="0"/>
                <w:numId w:val="10"/>
              </w:num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主任</w:t>
            </w:r>
            <w:r w:rsidR="00CA7ABC">
              <w:rPr>
                <w:rFonts w:eastAsia="標楷體" w:hint="eastAsia"/>
                <w:kern w:val="0"/>
                <w:sz w:val="28"/>
                <w:szCs w:val="28"/>
              </w:rPr>
              <w:t>組長</w:t>
            </w:r>
            <w:r w:rsidRPr="00BF01CC">
              <w:rPr>
                <w:rFonts w:eastAsia="標楷體"/>
                <w:kern w:val="0"/>
                <w:sz w:val="28"/>
                <w:szCs w:val="28"/>
              </w:rPr>
              <w:t>的任務</w:t>
            </w:r>
          </w:p>
          <w:p w:rsidR="007F3162" w:rsidRPr="00BF01CC" w:rsidRDefault="007F3162" w:rsidP="007F3162">
            <w:pPr>
              <w:numPr>
                <w:ilvl w:val="0"/>
                <w:numId w:val="8"/>
              </w:num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年度工作重點、配套措施、成效</w:t>
            </w:r>
          </w:p>
          <w:p w:rsidR="007F3162" w:rsidRPr="00BF01CC" w:rsidRDefault="007F3162" w:rsidP="007F3162">
            <w:p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※</w:t>
            </w:r>
            <w:r w:rsidRPr="00BF01CC">
              <w:rPr>
                <w:rFonts w:eastAsia="標楷體"/>
                <w:kern w:val="0"/>
                <w:sz w:val="28"/>
                <w:szCs w:val="28"/>
              </w:rPr>
              <w:t>應注意事項</w:t>
            </w:r>
            <w:r w:rsidRPr="00BF01CC">
              <w:rPr>
                <w:rFonts w:eastAsia="標楷體"/>
                <w:kern w:val="0"/>
                <w:sz w:val="28"/>
                <w:szCs w:val="28"/>
              </w:rPr>
              <w:t>-</w:t>
            </w:r>
            <w:r w:rsidRPr="00BF01CC">
              <w:rPr>
                <w:rFonts w:eastAsia="標楷體"/>
                <w:kern w:val="0"/>
                <w:sz w:val="28"/>
                <w:szCs w:val="28"/>
              </w:rPr>
              <w:t>主任版</w:t>
            </w:r>
          </w:p>
          <w:p w:rsidR="007F3162" w:rsidRPr="00BF01CC" w:rsidRDefault="007F3162" w:rsidP="007F3162">
            <w:pPr>
              <w:widowControl/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※</w:t>
            </w:r>
            <w:r w:rsidRPr="00BF01CC">
              <w:rPr>
                <w:rFonts w:eastAsia="標楷體"/>
                <w:kern w:val="0"/>
                <w:sz w:val="28"/>
                <w:szCs w:val="28"/>
              </w:rPr>
              <w:t>實施要點</w:t>
            </w:r>
            <w:r w:rsidRPr="00BF01CC">
              <w:rPr>
                <w:rFonts w:eastAsia="標楷體"/>
                <w:kern w:val="0"/>
                <w:sz w:val="28"/>
                <w:szCs w:val="28"/>
              </w:rPr>
              <w:t>Q&amp;A</w:t>
            </w:r>
          </w:p>
        </w:tc>
      </w:tr>
      <w:tr w:rsidR="007F3162" w:rsidRPr="00BF01CC" w:rsidTr="007F3162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62" w:rsidRPr="00BF01CC" w:rsidRDefault="007F3162" w:rsidP="007F3162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10:20</w:t>
            </w:r>
          </w:p>
          <w:p w:rsidR="007F3162" w:rsidRPr="00BF01CC" w:rsidRDefault="007F3162" w:rsidP="007F3162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12:00</w:t>
            </w:r>
          </w:p>
        </w:tc>
        <w:tc>
          <w:tcPr>
            <w:tcW w:w="4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62" w:rsidRPr="00BF01CC" w:rsidRDefault="007F3162" w:rsidP="007F3162">
            <w:pPr>
              <w:widowControl/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F3162" w:rsidRPr="00BF01CC" w:rsidTr="007F3162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62" w:rsidRPr="00BF01CC" w:rsidRDefault="007F3162" w:rsidP="007F3162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12:00</w:t>
            </w:r>
          </w:p>
          <w:p w:rsidR="007F3162" w:rsidRPr="00BF01CC" w:rsidRDefault="007F3162" w:rsidP="007F3162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13:30</w:t>
            </w:r>
          </w:p>
        </w:tc>
        <w:tc>
          <w:tcPr>
            <w:tcW w:w="4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62" w:rsidRPr="00BF01CC" w:rsidRDefault="007F3162" w:rsidP="007F3162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午餐</w:t>
            </w:r>
            <w:r w:rsidRPr="00BF01CC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BF01CC">
              <w:rPr>
                <w:rFonts w:eastAsia="標楷體"/>
                <w:kern w:val="0"/>
                <w:sz w:val="28"/>
                <w:szCs w:val="28"/>
              </w:rPr>
              <w:t>休息</w:t>
            </w:r>
          </w:p>
        </w:tc>
      </w:tr>
      <w:tr w:rsidR="007F3162" w:rsidRPr="00BF01CC" w:rsidTr="007F3162">
        <w:trPr>
          <w:trHeight w:val="163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62" w:rsidRPr="00BF01CC" w:rsidRDefault="007F3162" w:rsidP="007F3162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13:30</w:t>
            </w:r>
          </w:p>
          <w:p w:rsidR="007F3162" w:rsidRPr="00BF01CC" w:rsidRDefault="007F3162" w:rsidP="007F3162">
            <w:pPr>
              <w:widowControl/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16:40</w:t>
            </w:r>
          </w:p>
        </w:tc>
        <w:tc>
          <w:tcPr>
            <w:tcW w:w="4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62" w:rsidRPr="00BF01CC" w:rsidRDefault="005D4317" w:rsidP="007F3162">
            <w:pPr>
              <w:spacing w:line="40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主題二：教師專業發展評鑑的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實施</w:t>
            </w:r>
            <w:r w:rsidR="007F3162" w:rsidRPr="00BF01CC">
              <w:rPr>
                <w:rFonts w:eastAsia="標楷體"/>
                <w:b/>
                <w:kern w:val="0"/>
                <w:sz w:val="28"/>
                <w:szCs w:val="28"/>
              </w:rPr>
              <w:t>-</w:t>
            </w:r>
            <w:r w:rsidR="007F3162" w:rsidRPr="00BF01CC">
              <w:rPr>
                <w:rFonts w:eastAsia="標楷體"/>
                <w:b/>
                <w:kern w:val="0"/>
                <w:sz w:val="28"/>
                <w:szCs w:val="28"/>
              </w:rPr>
              <w:t>從主任</w:t>
            </w:r>
            <w:r w:rsidR="00CA7ABC">
              <w:rPr>
                <w:rFonts w:eastAsia="標楷體" w:hint="eastAsia"/>
                <w:b/>
                <w:kern w:val="0"/>
                <w:sz w:val="28"/>
                <w:szCs w:val="28"/>
              </w:rPr>
              <w:t>、組長</w:t>
            </w:r>
            <w:r w:rsidR="007F3162" w:rsidRPr="00BF01CC">
              <w:rPr>
                <w:rFonts w:eastAsia="標楷體"/>
                <w:b/>
                <w:kern w:val="0"/>
                <w:sz w:val="28"/>
                <w:szCs w:val="28"/>
              </w:rPr>
              <w:t>的觀點</w:t>
            </w:r>
          </w:p>
          <w:p w:rsidR="007F3162" w:rsidRPr="00BF01CC" w:rsidRDefault="007F3162" w:rsidP="007F3162">
            <w:pPr>
              <w:numPr>
                <w:ilvl w:val="0"/>
                <w:numId w:val="11"/>
              </w:num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選定校本規準與工具</w:t>
            </w:r>
          </w:p>
          <w:p w:rsidR="007F3162" w:rsidRPr="00BF01CC" w:rsidRDefault="007F3162" w:rsidP="007F3162">
            <w:pPr>
              <w:numPr>
                <w:ilvl w:val="0"/>
                <w:numId w:val="12"/>
              </w:num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從有效教學</w:t>
            </w:r>
            <w:r w:rsidRPr="00BF01CC">
              <w:rPr>
                <w:rFonts w:eastAsia="標楷體"/>
                <w:kern w:val="0"/>
                <w:sz w:val="28"/>
                <w:szCs w:val="28"/>
              </w:rPr>
              <w:t>~</w:t>
            </w:r>
            <w:r w:rsidRPr="00BF01CC">
              <w:rPr>
                <w:rFonts w:eastAsia="標楷體"/>
                <w:kern w:val="0"/>
                <w:sz w:val="28"/>
                <w:szCs w:val="28"/>
              </w:rPr>
              <w:t>學生學習中心出發的規準</w:t>
            </w:r>
          </w:p>
          <w:p w:rsidR="00425373" w:rsidRPr="0001295A" w:rsidRDefault="00425373" w:rsidP="00425373">
            <w:pPr>
              <w:pStyle w:val="a9"/>
              <w:numPr>
                <w:ilvl w:val="0"/>
                <w:numId w:val="23"/>
              </w:numPr>
              <w:spacing w:line="40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1295A">
              <w:rPr>
                <w:rFonts w:eastAsia="標楷體" w:hint="eastAsia"/>
                <w:bCs/>
                <w:kern w:val="0"/>
                <w:sz w:val="28"/>
                <w:szCs w:val="28"/>
              </w:rPr>
              <w:t>訂定校本評鑑規準與評鑑工具的選定</w:t>
            </w:r>
          </w:p>
          <w:p w:rsidR="00425373" w:rsidRPr="0001295A" w:rsidRDefault="00425373" w:rsidP="00425373">
            <w:pPr>
              <w:numPr>
                <w:ilvl w:val="0"/>
                <w:numId w:val="22"/>
              </w:num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1295A">
              <w:rPr>
                <w:rFonts w:eastAsia="標楷體" w:hint="eastAsia"/>
                <w:bCs/>
                <w:kern w:val="0"/>
                <w:sz w:val="28"/>
                <w:szCs w:val="28"/>
              </w:rPr>
              <w:t>評鑑方式與實施流程</w:t>
            </w:r>
          </w:p>
          <w:p w:rsidR="00425373" w:rsidRPr="0001295A" w:rsidRDefault="00425373" w:rsidP="00425373">
            <w:pPr>
              <w:numPr>
                <w:ilvl w:val="0"/>
                <w:numId w:val="24"/>
              </w:num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1295A">
              <w:rPr>
                <w:rFonts w:eastAsia="標楷體" w:hint="eastAsia"/>
                <w:bCs/>
                <w:kern w:val="0"/>
                <w:sz w:val="28"/>
                <w:szCs w:val="28"/>
              </w:rPr>
              <w:t>正式評鑑與非正式評鑑</w:t>
            </w:r>
          </w:p>
          <w:p w:rsidR="00425373" w:rsidRPr="0001295A" w:rsidRDefault="00425373" w:rsidP="00425373">
            <w:pPr>
              <w:numPr>
                <w:ilvl w:val="0"/>
                <w:numId w:val="24"/>
              </w:num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1295A">
              <w:rPr>
                <w:rFonts w:eastAsia="標楷體" w:hint="eastAsia"/>
                <w:bCs/>
                <w:kern w:val="0"/>
                <w:sz w:val="28"/>
                <w:szCs w:val="28"/>
              </w:rPr>
              <w:t>正式評鑑的實施流程與具體作法</w:t>
            </w:r>
          </w:p>
          <w:p w:rsidR="00425373" w:rsidRPr="0001295A" w:rsidRDefault="00425373" w:rsidP="00425373">
            <w:pPr>
              <w:numPr>
                <w:ilvl w:val="0"/>
                <w:numId w:val="22"/>
              </w:num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1295A">
              <w:rPr>
                <w:rFonts w:eastAsia="標楷體" w:hint="eastAsia"/>
                <w:bCs/>
                <w:kern w:val="0"/>
                <w:sz w:val="28"/>
                <w:szCs w:val="28"/>
              </w:rPr>
              <w:t>評鑑資料的審議、分析與專業成長規劃</w:t>
            </w:r>
          </w:p>
          <w:p w:rsidR="00E22F8B" w:rsidRDefault="00425373" w:rsidP="00E22F8B">
            <w:pPr>
              <w:numPr>
                <w:ilvl w:val="0"/>
                <w:numId w:val="25"/>
              </w:numPr>
              <w:tabs>
                <w:tab w:val="num" w:pos="720"/>
              </w:tabs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1295A">
              <w:rPr>
                <w:rFonts w:eastAsia="標楷體" w:hint="eastAsia"/>
                <w:bCs/>
                <w:kern w:val="0"/>
                <w:sz w:val="28"/>
                <w:szCs w:val="28"/>
              </w:rPr>
              <w:lastRenderedPageBreak/>
              <w:t>評鑑資料審議與評鑑倫理</w:t>
            </w:r>
          </w:p>
          <w:p w:rsidR="007F3162" w:rsidRPr="00E22F8B" w:rsidRDefault="00425373" w:rsidP="00E22F8B">
            <w:pPr>
              <w:numPr>
                <w:ilvl w:val="0"/>
                <w:numId w:val="25"/>
              </w:numPr>
              <w:tabs>
                <w:tab w:val="num" w:pos="720"/>
              </w:tabs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22F8B">
              <w:rPr>
                <w:rFonts w:eastAsia="標楷體" w:hint="eastAsia"/>
                <w:bCs/>
                <w:kern w:val="0"/>
                <w:sz w:val="28"/>
                <w:szCs w:val="28"/>
              </w:rPr>
              <w:t>評鑑結果分析與專業成長規劃</w:t>
            </w:r>
          </w:p>
        </w:tc>
      </w:tr>
      <w:tr w:rsidR="007F3162" w:rsidRPr="00BF01CC" w:rsidTr="007F3162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62" w:rsidRPr="00BF01CC" w:rsidRDefault="007F3162" w:rsidP="007F3162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lastRenderedPageBreak/>
              <w:t>16:40</w:t>
            </w:r>
          </w:p>
          <w:p w:rsidR="007F3162" w:rsidRPr="00BF01CC" w:rsidRDefault="007F3162" w:rsidP="007F3162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17:30</w:t>
            </w:r>
          </w:p>
        </w:tc>
        <w:tc>
          <w:tcPr>
            <w:tcW w:w="4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62" w:rsidRPr="00BF01CC" w:rsidRDefault="007F3162" w:rsidP="007F3162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F01CC">
              <w:rPr>
                <w:rFonts w:eastAsia="標楷體"/>
                <w:kern w:val="0"/>
                <w:sz w:val="28"/>
                <w:szCs w:val="28"/>
              </w:rPr>
              <w:t>綜合座談</w:t>
            </w:r>
            <w:r w:rsidRPr="00BF01CC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BF01CC">
              <w:rPr>
                <w:rFonts w:eastAsia="標楷體"/>
                <w:kern w:val="0"/>
                <w:sz w:val="28"/>
                <w:szCs w:val="28"/>
              </w:rPr>
              <w:t>閉幕式</w:t>
            </w:r>
          </w:p>
        </w:tc>
      </w:tr>
    </w:tbl>
    <w:p w:rsidR="000E603B" w:rsidRPr="00BF01CC" w:rsidRDefault="00077FCC" w:rsidP="009B1744">
      <w:pPr>
        <w:spacing w:line="400" w:lineRule="exact"/>
        <w:jc w:val="center"/>
        <w:rPr>
          <w:rFonts w:eastAsia="標楷體"/>
        </w:rPr>
      </w:pPr>
    </w:p>
    <w:sectPr w:rsidR="000E603B" w:rsidRPr="00BF01CC" w:rsidSect="000465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26" w:rsidRDefault="00F12126" w:rsidP="009B1744">
      <w:r>
        <w:separator/>
      </w:r>
    </w:p>
  </w:endnote>
  <w:endnote w:type="continuationSeparator" w:id="0">
    <w:p w:rsidR="00F12126" w:rsidRDefault="00F12126" w:rsidP="009B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20493"/>
      <w:docPartObj>
        <w:docPartGallery w:val="Page Numbers (Bottom of Page)"/>
        <w:docPartUnique/>
      </w:docPartObj>
    </w:sdtPr>
    <w:sdtEndPr/>
    <w:sdtContent>
      <w:p w:rsidR="00E211F3" w:rsidRDefault="00882F3C">
        <w:pPr>
          <w:pStyle w:val="a5"/>
          <w:jc w:val="center"/>
        </w:pPr>
        <w:r>
          <w:fldChar w:fldCharType="begin"/>
        </w:r>
        <w:r w:rsidR="00E211F3">
          <w:instrText>PAGE   \* MERGEFORMAT</w:instrText>
        </w:r>
        <w:r>
          <w:fldChar w:fldCharType="separate"/>
        </w:r>
        <w:r w:rsidR="00077FCC" w:rsidRPr="00077FCC">
          <w:rPr>
            <w:noProof/>
            <w:lang w:val="zh-TW"/>
          </w:rPr>
          <w:t>2</w:t>
        </w:r>
        <w:r>
          <w:fldChar w:fldCharType="end"/>
        </w:r>
      </w:p>
    </w:sdtContent>
  </w:sdt>
  <w:p w:rsidR="00E211F3" w:rsidRDefault="00E211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26" w:rsidRDefault="00F12126" w:rsidP="009B1744">
      <w:r>
        <w:separator/>
      </w:r>
    </w:p>
  </w:footnote>
  <w:footnote w:type="continuationSeparator" w:id="0">
    <w:p w:rsidR="00F12126" w:rsidRDefault="00F12126" w:rsidP="009B1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7F87"/>
    <w:multiLevelType w:val="hybridMultilevel"/>
    <w:tmpl w:val="4E5C85CC"/>
    <w:lvl w:ilvl="0" w:tplc="4E6E4A76">
      <w:start w:val="1"/>
      <w:numFmt w:val="ideographLegalTraditional"/>
      <w:suff w:val="nothing"/>
      <w:lvlText w:val="%1、"/>
      <w:lvlJc w:val="left"/>
      <w:pPr>
        <w:ind w:left="1048" w:hanging="480"/>
      </w:pPr>
      <w:rPr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35DA5"/>
    <w:multiLevelType w:val="hybridMultilevel"/>
    <w:tmpl w:val="92E4D8C4"/>
    <w:lvl w:ilvl="0" w:tplc="DEE21240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A64025"/>
    <w:multiLevelType w:val="hybridMultilevel"/>
    <w:tmpl w:val="48323352"/>
    <w:lvl w:ilvl="0" w:tplc="6DACE00E">
      <w:start w:val="1"/>
      <w:numFmt w:val="taiwaneseCountingThousand"/>
      <w:suff w:val="nothing"/>
      <w:lvlText w:val="%1、"/>
      <w:lvlJc w:val="left"/>
      <w:pPr>
        <w:ind w:left="180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DB36E3"/>
    <w:multiLevelType w:val="hybridMultilevel"/>
    <w:tmpl w:val="80E65A28"/>
    <w:lvl w:ilvl="0" w:tplc="DA1ABE06">
      <w:start w:val="1"/>
      <w:numFmt w:val="taiwaneseCountingThousand"/>
      <w:lvlText w:val="%1、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4" w15:restartNumberingAfterBreak="0">
    <w:nsid w:val="2F8676B1"/>
    <w:multiLevelType w:val="hybridMultilevel"/>
    <w:tmpl w:val="A184D1BA"/>
    <w:lvl w:ilvl="0" w:tplc="66623AE0">
      <w:start w:val="1"/>
      <w:numFmt w:val="taiwaneseCountingThousand"/>
      <w:suff w:val="nothing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FC2165"/>
    <w:multiLevelType w:val="hybridMultilevel"/>
    <w:tmpl w:val="CE2C0BFE"/>
    <w:lvl w:ilvl="0" w:tplc="159C7F20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0E344C"/>
    <w:multiLevelType w:val="hybridMultilevel"/>
    <w:tmpl w:val="F6606746"/>
    <w:lvl w:ilvl="0" w:tplc="9BAA385E">
      <w:start w:val="1"/>
      <w:numFmt w:val="decimal"/>
      <w:suff w:val="nothing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33C3794"/>
    <w:multiLevelType w:val="hybridMultilevel"/>
    <w:tmpl w:val="CE2C0BFE"/>
    <w:lvl w:ilvl="0" w:tplc="159C7F2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AC5AF9"/>
    <w:multiLevelType w:val="hybridMultilevel"/>
    <w:tmpl w:val="6954432E"/>
    <w:lvl w:ilvl="0" w:tplc="8E3649F8">
      <w:start w:val="1"/>
      <w:numFmt w:val="taiwaneseCountingThousand"/>
      <w:suff w:val="nothing"/>
      <w:lvlText w:val="%1、"/>
      <w:lvlJc w:val="left"/>
      <w:pPr>
        <w:ind w:left="480" w:hanging="480"/>
      </w:pPr>
      <w:rPr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E73DC5"/>
    <w:multiLevelType w:val="hybridMultilevel"/>
    <w:tmpl w:val="A184D1BA"/>
    <w:lvl w:ilvl="0" w:tplc="66623AE0">
      <w:start w:val="1"/>
      <w:numFmt w:val="taiwaneseCountingThousand"/>
      <w:suff w:val="nothing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D47E97"/>
    <w:multiLevelType w:val="hybridMultilevel"/>
    <w:tmpl w:val="55BEE436"/>
    <w:lvl w:ilvl="0" w:tplc="68DC2EF2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F716B7"/>
    <w:multiLevelType w:val="hybridMultilevel"/>
    <w:tmpl w:val="2B828382"/>
    <w:lvl w:ilvl="0" w:tplc="937694D4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046D74"/>
    <w:multiLevelType w:val="hybridMultilevel"/>
    <w:tmpl w:val="48323352"/>
    <w:lvl w:ilvl="0" w:tplc="6DACE00E">
      <w:start w:val="1"/>
      <w:numFmt w:val="taiwaneseCountingThousand"/>
      <w:suff w:val="nothing"/>
      <w:lvlText w:val="%1、"/>
      <w:lvlJc w:val="left"/>
      <w:pPr>
        <w:ind w:left="180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F35304"/>
    <w:multiLevelType w:val="hybridMultilevel"/>
    <w:tmpl w:val="2B828382"/>
    <w:lvl w:ilvl="0" w:tplc="937694D4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920522"/>
    <w:multiLevelType w:val="hybridMultilevel"/>
    <w:tmpl w:val="92E4D8C4"/>
    <w:lvl w:ilvl="0" w:tplc="DEE21240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774337"/>
    <w:multiLevelType w:val="hybridMultilevel"/>
    <w:tmpl w:val="DC80C976"/>
    <w:lvl w:ilvl="0" w:tplc="5EF2C35A">
      <w:start w:val="1"/>
      <w:numFmt w:val="taiwaneseCountingThousand"/>
      <w:lvlText w:val="（%1）"/>
      <w:lvlJc w:val="left"/>
      <w:pPr>
        <w:ind w:left="178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554620ED"/>
    <w:multiLevelType w:val="hybridMultilevel"/>
    <w:tmpl w:val="A184D1BA"/>
    <w:lvl w:ilvl="0" w:tplc="66623AE0">
      <w:start w:val="1"/>
      <w:numFmt w:val="taiwaneseCountingThousand"/>
      <w:suff w:val="nothing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EA0ADF"/>
    <w:multiLevelType w:val="hybridMultilevel"/>
    <w:tmpl w:val="7EF029EC"/>
    <w:lvl w:ilvl="0" w:tplc="1DA8241E">
      <w:start w:val="1"/>
      <w:numFmt w:val="taiwaneseCountingThousand"/>
      <w:suff w:val="nothing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483BE5"/>
    <w:multiLevelType w:val="hybridMultilevel"/>
    <w:tmpl w:val="1D0CCC72"/>
    <w:lvl w:ilvl="0" w:tplc="1DA8241E">
      <w:start w:val="1"/>
      <w:numFmt w:val="taiwaneseCountingThousand"/>
      <w:suff w:val="nothing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127FD5"/>
    <w:multiLevelType w:val="hybridMultilevel"/>
    <w:tmpl w:val="166C8DE6"/>
    <w:lvl w:ilvl="0" w:tplc="C9AA12E4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DAF5A72"/>
    <w:multiLevelType w:val="hybridMultilevel"/>
    <w:tmpl w:val="0D2E0012"/>
    <w:lvl w:ilvl="0" w:tplc="C3AACB98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221A4A"/>
    <w:multiLevelType w:val="hybridMultilevel"/>
    <w:tmpl w:val="2B828382"/>
    <w:lvl w:ilvl="0" w:tplc="937694D4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99626C"/>
    <w:multiLevelType w:val="hybridMultilevel"/>
    <w:tmpl w:val="0D2E0012"/>
    <w:lvl w:ilvl="0" w:tplc="C3AACB98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682E4E"/>
    <w:multiLevelType w:val="hybridMultilevel"/>
    <w:tmpl w:val="7EF029EC"/>
    <w:lvl w:ilvl="0" w:tplc="1DA8241E">
      <w:start w:val="1"/>
      <w:numFmt w:val="taiwaneseCountingThousand"/>
      <w:suff w:val="nothing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335E75"/>
    <w:multiLevelType w:val="hybridMultilevel"/>
    <w:tmpl w:val="2B828382"/>
    <w:lvl w:ilvl="0" w:tplc="937694D4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</w:num>
  <w:num w:numId="17">
    <w:abstractNumId w:val="23"/>
  </w:num>
  <w:num w:numId="18">
    <w:abstractNumId w:val="2"/>
  </w:num>
  <w:num w:numId="19">
    <w:abstractNumId w:val="17"/>
  </w:num>
  <w:num w:numId="20">
    <w:abstractNumId w:val="19"/>
  </w:num>
  <w:num w:numId="21">
    <w:abstractNumId w:val="12"/>
  </w:num>
  <w:num w:numId="22">
    <w:abstractNumId w:val="16"/>
  </w:num>
  <w:num w:numId="23">
    <w:abstractNumId w:val="21"/>
  </w:num>
  <w:num w:numId="24">
    <w:abstractNumId w:val="10"/>
  </w:num>
  <w:num w:numId="25">
    <w:abstractNumId w:val="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05"/>
    <w:rsid w:val="0001295A"/>
    <w:rsid w:val="00035E49"/>
    <w:rsid w:val="00046531"/>
    <w:rsid w:val="00077FCC"/>
    <w:rsid w:val="000C4581"/>
    <w:rsid w:val="0011590F"/>
    <w:rsid w:val="00154411"/>
    <w:rsid w:val="00174DAA"/>
    <w:rsid w:val="001C6B85"/>
    <w:rsid w:val="001D3434"/>
    <w:rsid w:val="001D768E"/>
    <w:rsid w:val="002810BE"/>
    <w:rsid w:val="002B60F8"/>
    <w:rsid w:val="00310075"/>
    <w:rsid w:val="0035543B"/>
    <w:rsid w:val="003C3EA5"/>
    <w:rsid w:val="003C7BC6"/>
    <w:rsid w:val="00401CF8"/>
    <w:rsid w:val="00417AAC"/>
    <w:rsid w:val="00425373"/>
    <w:rsid w:val="00443585"/>
    <w:rsid w:val="00480ADC"/>
    <w:rsid w:val="004945FB"/>
    <w:rsid w:val="00561B19"/>
    <w:rsid w:val="00591724"/>
    <w:rsid w:val="005D4317"/>
    <w:rsid w:val="005E7C6E"/>
    <w:rsid w:val="006222BC"/>
    <w:rsid w:val="00651A51"/>
    <w:rsid w:val="00727F05"/>
    <w:rsid w:val="007E2485"/>
    <w:rsid w:val="007F3162"/>
    <w:rsid w:val="0081375B"/>
    <w:rsid w:val="00825E6D"/>
    <w:rsid w:val="008512BD"/>
    <w:rsid w:val="00861B50"/>
    <w:rsid w:val="00870ACD"/>
    <w:rsid w:val="008748BD"/>
    <w:rsid w:val="00882F3C"/>
    <w:rsid w:val="008931B3"/>
    <w:rsid w:val="009B1744"/>
    <w:rsid w:val="009B4C20"/>
    <w:rsid w:val="00A12765"/>
    <w:rsid w:val="00A806F7"/>
    <w:rsid w:val="00A951BD"/>
    <w:rsid w:val="00AE3700"/>
    <w:rsid w:val="00AE60B9"/>
    <w:rsid w:val="00B021D2"/>
    <w:rsid w:val="00B53831"/>
    <w:rsid w:val="00BF01CC"/>
    <w:rsid w:val="00C01583"/>
    <w:rsid w:val="00C01A49"/>
    <w:rsid w:val="00C716B4"/>
    <w:rsid w:val="00C7216F"/>
    <w:rsid w:val="00CA7ABC"/>
    <w:rsid w:val="00CB15F7"/>
    <w:rsid w:val="00CD53CF"/>
    <w:rsid w:val="00D003EC"/>
    <w:rsid w:val="00D216BB"/>
    <w:rsid w:val="00D52520"/>
    <w:rsid w:val="00D86A53"/>
    <w:rsid w:val="00DD205C"/>
    <w:rsid w:val="00E211F3"/>
    <w:rsid w:val="00E22F8B"/>
    <w:rsid w:val="00E63BD6"/>
    <w:rsid w:val="00E9291C"/>
    <w:rsid w:val="00F12126"/>
    <w:rsid w:val="00F2267C"/>
    <w:rsid w:val="00F64981"/>
    <w:rsid w:val="00FA7E50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105C19E-9DFF-45A0-9E7C-36C58345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7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7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4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45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D3434"/>
    <w:pPr>
      <w:ind w:leftChars="200" w:left="480"/>
    </w:pPr>
  </w:style>
  <w:style w:type="character" w:styleId="aa">
    <w:name w:val="Hyperlink"/>
    <w:rsid w:val="00CA7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d.moe.gov.tw/&#652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F834F-6028-4C63-9665-943171FA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1395</Characters>
  <Application>Microsoft Office Word</Application>
  <DocSecurity>4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user</cp:lastModifiedBy>
  <cp:revision>2</cp:revision>
  <cp:lastPrinted>2015-08-25T09:17:00Z</cp:lastPrinted>
  <dcterms:created xsi:type="dcterms:W3CDTF">2015-10-15T08:01:00Z</dcterms:created>
  <dcterms:modified xsi:type="dcterms:W3CDTF">2015-10-15T08:01:00Z</dcterms:modified>
</cp:coreProperties>
</file>