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proofErr w:type="gramStart"/>
      <w:r w:rsidRPr="00161A27">
        <w:rPr>
          <w:rFonts w:ascii="微軟正黑體" w:eastAsia="微軟正黑體" w:hAnsi="微軟正黑體" w:hint="eastAsia"/>
        </w:rPr>
        <w:t>友達光電</w:t>
      </w:r>
      <w:proofErr w:type="gramEnd"/>
      <w:r w:rsidRPr="00161A27">
        <w:rPr>
          <w:rFonts w:ascii="微軟正黑體" w:eastAsia="微軟正黑體" w:hAnsi="微軟正黑體" w:hint="eastAsia"/>
        </w:rPr>
        <w:t>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proofErr w:type="gramStart"/>
      <w:r w:rsidRPr="00A448AF">
        <w:rPr>
          <w:rFonts w:ascii="微軟正黑體" w:eastAsia="微軟正黑體" w:hAnsi="微軟正黑體" w:hint="eastAsia"/>
          <w:b/>
          <w:u w:val="single"/>
        </w:rPr>
        <w:t>本獎助學金</w:t>
      </w:r>
      <w:proofErr w:type="gramEnd"/>
      <w:r w:rsidRPr="00A448AF">
        <w:rPr>
          <w:rFonts w:ascii="微軟正黑體" w:eastAsia="微軟正黑體" w:hAnsi="微軟正黑體" w:hint="eastAsia"/>
          <w:b/>
          <w:u w:val="single"/>
        </w:rPr>
        <w:t>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Pr="00161A27">
        <w:rPr>
          <w:rFonts w:ascii="微軟正黑體" w:eastAsia="微軟正黑體" w:hAnsi="微軟正黑體" w:hint="eastAsia"/>
        </w:rPr>
        <w:t>共</w:t>
      </w:r>
      <w:r w:rsidR="00F67A25" w:rsidRPr="00161A27">
        <w:rPr>
          <w:rFonts w:ascii="微軟正黑體" w:eastAsia="微軟正黑體" w:hAnsi="微軟正黑體" w:hint="eastAsia"/>
        </w:rPr>
        <w:t>五</w:t>
      </w:r>
      <w:r w:rsidR="00F24482" w:rsidRPr="00161A27">
        <w:rPr>
          <w:rFonts w:ascii="微軟正黑體" w:eastAsia="微軟正黑體" w:hAnsi="微軟正黑體" w:hint="eastAsia"/>
        </w:rPr>
        <w:t>縣市之國小；</w:t>
      </w:r>
      <w:r w:rsidR="00F67A25" w:rsidRPr="00161A27">
        <w:rPr>
          <w:rFonts w:ascii="微軟正黑體" w:eastAsia="微軟正黑體" w:hAnsi="微軟正黑體" w:hint="eastAsia"/>
        </w:rPr>
        <w:t>桃園市、新竹縣、新竹市、台中市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proofErr w:type="gramStart"/>
      <w:r w:rsidR="00F24482" w:rsidRPr="00161A27">
        <w:rPr>
          <w:rFonts w:ascii="微軟正黑體" w:eastAsia="微軟正黑體" w:hAnsi="微軟正黑體" w:hint="eastAsia"/>
        </w:rPr>
        <w:t>以及友達核定</w:t>
      </w:r>
      <w:proofErr w:type="gramEnd"/>
      <w:r w:rsidR="00F24482" w:rsidRPr="00161A27">
        <w:rPr>
          <w:rFonts w:ascii="微軟正黑體" w:eastAsia="微軟正黑體" w:hAnsi="微軟正黑體" w:hint="eastAsia"/>
        </w:rPr>
        <w:t>當年度</w:t>
      </w:r>
      <w:proofErr w:type="gramStart"/>
      <w:r w:rsidR="00F24482" w:rsidRPr="00161A27">
        <w:rPr>
          <w:rFonts w:ascii="微軟正黑體" w:eastAsia="微軟正黑體" w:hAnsi="微軟正黑體" w:hint="eastAsia"/>
        </w:rPr>
        <w:t>挹</w:t>
      </w:r>
      <w:proofErr w:type="gramEnd"/>
      <w:r w:rsidR="00F24482" w:rsidRPr="00161A27">
        <w:rPr>
          <w:rFonts w:ascii="微軟正黑體" w:eastAsia="微軟正黑體" w:hAnsi="微軟正黑體" w:hint="eastAsia"/>
        </w:rPr>
        <w:t>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F24482" w:rsidRPr="00161A27">
        <w:rPr>
          <w:rFonts w:ascii="微軟正黑體" w:eastAsia="微軟正黑體" w:hAnsi="微軟正黑體" w:hint="eastAsia"/>
        </w:rPr>
        <w:t>對科普或環境文化保護具熱忱學生：曾參與校內或校外環境/文化保護活動或課程，經學校導師認定，於申請表中進行書面說明者。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</w:t>
      </w:r>
      <w:proofErr w:type="gramStart"/>
      <w:r w:rsidRPr="00913687">
        <w:rPr>
          <w:rFonts w:ascii="微軟正黑體" w:eastAsia="微軟正黑體" w:hAnsi="微軟正黑體" w:hint="eastAsia"/>
        </w:rPr>
        <w:t>一</w:t>
      </w:r>
      <w:proofErr w:type="gramEnd"/>
      <w:r w:rsidRPr="00913687">
        <w:rPr>
          <w:rFonts w:ascii="微軟正黑體" w:eastAsia="微軟正黑體" w:hAnsi="微軟正黑體" w:hint="eastAsia"/>
        </w:rPr>
        <w:t>新生可不檢附成績證明)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DE2BFC" w:rsidRPr="00A448AF" w:rsidRDefault="00DE2BFC" w:rsidP="00DE2BFC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台南市補助名額</w:t>
      </w:r>
      <w:r w:rsidRPr="00A448AF">
        <w:rPr>
          <w:rFonts w:ascii="微軟正黑體" w:eastAsia="微軟正黑體" w:hAnsi="微軟正黑體" w:cs="Arial" w:hint="eastAsia"/>
        </w:rPr>
        <w:t>：國小</w:t>
      </w:r>
      <w:r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D1052F" w:rsidRPr="00A448AF" w:rsidRDefault="00DE2BFC" w:rsidP="00DE2BFC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</w:t>
      </w:r>
      <w:proofErr w:type="gramStart"/>
      <w:r w:rsidRPr="00A448AF">
        <w:rPr>
          <w:rFonts w:ascii="微軟正黑體" w:eastAsia="微軟正黑體" w:hAnsi="微軟正黑體" w:cs="Arial" w:hint="eastAsia"/>
        </w:rPr>
        <w:t>每名獎助學金</w:t>
      </w:r>
      <w:proofErr w:type="gramEnd"/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proofErr w:type="gramStart"/>
      <w:r w:rsidRPr="00A448AF">
        <w:rPr>
          <w:rFonts w:ascii="微軟正黑體" w:eastAsia="微軟正黑體" w:hAnsi="微軟正黑體" w:hint="eastAsia"/>
        </w:rPr>
        <w:t>一</w:t>
      </w:r>
      <w:proofErr w:type="gramEnd"/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lastRenderedPageBreak/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0" w:name="m_-4319630997372037898_OLE_LINK33"/>
      <w:bookmarkEnd w:id="0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2428C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</w:t>
      </w:r>
      <w:proofErr w:type="gramStart"/>
      <w:r w:rsidR="0065442F" w:rsidRPr="00A448AF">
        <w:rPr>
          <w:rFonts w:ascii="微軟正黑體" w:eastAsia="微軟正黑體" w:hAnsi="微軟正黑體" w:hint="eastAsia"/>
        </w:rPr>
        <w:t>註</w:t>
      </w:r>
      <w:proofErr w:type="gramEnd"/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DE2BFC">
        <w:rPr>
          <w:rFonts w:ascii="微軟正黑體" w:eastAsia="微軟正黑體" w:hAnsi="微軟正黑體" w:hint="eastAsia"/>
        </w:rPr>
        <w:t>五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E28CF" w:rsidRPr="00A448AF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902F87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proofErr w:type="gramStart"/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</w:t>
      </w:r>
      <w:r w:rsidR="007F130E">
        <w:rPr>
          <w:rFonts w:ascii="微軟正黑體" w:eastAsia="微軟正黑體" w:hAnsi="微軟正黑體" w:hint="eastAsia"/>
          <w:sz w:val="20"/>
          <w:szCs w:val="20"/>
        </w:rPr>
        <w:t>學校</w:t>
      </w:r>
      <w:proofErr w:type="gramStart"/>
      <w:r w:rsidRPr="00A448AF"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 w:rsidRPr="00A448AF">
        <w:rPr>
          <w:rFonts w:ascii="微軟正黑體" w:eastAsia="微軟正黑體" w:hAnsi="微軟正黑體" w:hint="eastAsia"/>
          <w:sz w:val="20"/>
          <w:szCs w:val="20"/>
        </w:rPr>
        <w:t>請於</w:t>
      </w:r>
      <w:r w:rsidR="00902F87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0B3333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1" w:name="m_-4319630997372037898_OLE_LINK73"/>
      <w:bookmarkEnd w:id="1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="007F130E" w:rsidRPr="004002C3">
        <w:rPr>
          <w:rFonts w:ascii="微軟正黑體" w:eastAsia="微軟正黑體" w:hAnsi="微軟正黑體" w:cs="Arial"/>
          <w:szCs w:val="24"/>
        </w:rPr>
        <w:t>請各學校</w:t>
      </w:r>
      <w:r w:rsidR="007F130E"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="007F130E" w:rsidRPr="004002C3">
        <w:rPr>
          <w:rFonts w:ascii="微軟正黑體" w:eastAsia="微軟正黑體" w:hAnsi="微軟正黑體" w:cs="Arial"/>
          <w:szCs w:val="24"/>
        </w:rPr>
        <w:t>完成</w:t>
      </w:r>
      <w:r w:rsidR="007F130E"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="007F130E" w:rsidRPr="004002C3">
        <w:rPr>
          <w:rFonts w:ascii="微軟正黑體" w:eastAsia="微軟正黑體" w:hAnsi="微軟正黑體" w:cs="Arial"/>
          <w:szCs w:val="24"/>
        </w:rPr>
        <w:t>登錄</w:t>
      </w:r>
      <w:r w:rsidR="007F130E">
        <w:rPr>
          <w:rFonts w:ascii="微軟正黑體" w:eastAsia="微軟正黑體" w:hAnsi="微軟正黑體" w:cs="Arial" w:hint="eastAsia"/>
          <w:szCs w:val="24"/>
        </w:rPr>
        <w:t>，並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>
        <w:rPr>
          <w:rFonts w:ascii="微軟正黑體" w:eastAsia="微軟正黑體" w:hAnsi="微軟正黑體" w:cs="Arial" w:hint="eastAsia"/>
          <w:szCs w:val="24"/>
        </w:rPr>
        <w:t>10</w:t>
      </w:r>
      <w:r w:rsidRPr="004002C3">
        <w:rPr>
          <w:rFonts w:ascii="微軟正黑體" w:eastAsia="微軟正黑體" w:hAnsi="微軟正黑體" w:cs="Arial"/>
          <w:szCs w:val="24"/>
        </w:rPr>
        <w:t>月</w:t>
      </w:r>
      <w:r>
        <w:rPr>
          <w:rFonts w:ascii="微軟正黑體" w:eastAsia="微軟正黑體" w:hAnsi="微軟正黑體" w:cs="Arial" w:hint="eastAsia"/>
          <w:szCs w:val="24"/>
        </w:rPr>
        <w:t>11</w:t>
      </w:r>
      <w:r w:rsidRPr="004002C3">
        <w:rPr>
          <w:rFonts w:ascii="微軟正黑體" w:eastAsia="微軟正黑體" w:hAnsi="微軟正黑體" w:cs="Arial"/>
          <w:szCs w:val="24"/>
        </w:rPr>
        <w:t>日期限前回傳</w:t>
      </w:r>
      <w:r w:rsidR="007F130E">
        <w:rPr>
          <w:rFonts w:ascii="微軟正黑體" w:eastAsia="微軟正黑體" w:hAnsi="微軟正黑體" w:cs="Arial" w:hint="eastAsia"/>
          <w:szCs w:val="24"/>
        </w:rPr>
        <w:t>審核通過名單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7109FB" w:rsidRDefault="007109FB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/>
          <w:szCs w:val="24"/>
        </w:rPr>
        <w:t>系統於</w:t>
      </w:r>
      <w:r>
        <w:rPr>
          <w:rFonts w:ascii="微軟正黑體" w:eastAsia="微軟正黑體" w:hAnsi="微軟正黑體" w:cs="Arial" w:hint="eastAsia"/>
          <w:szCs w:val="24"/>
        </w:rPr>
        <w:t>9月9日</w:t>
      </w:r>
      <w:r w:rsidRPr="004002C3">
        <w:rPr>
          <w:rFonts w:ascii="微軟正黑體" w:eastAsia="微軟正黑體" w:hAnsi="微軟正黑體" w:cs="Arial"/>
          <w:szCs w:val="24"/>
        </w:rPr>
        <w:t>開放，</w:t>
      </w:r>
      <w:r w:rsidRPr="004002C3">
        <w:rPr>
          <w:rFonts w:ascii="微軟正黑體" w:eastAsia="微軟正黑體" w:hAnsi="微軟正黑體"/>
          <w:szCs w:val="24"/>
        </w:rPr>
        <w:t>國小</w:t>
      </w:r>
      <w:r>
        <w:rPr>
          <w:rFonts w:ascii="微軟正黑體" w:eastAsia="微軟正黑體" w:hAnsi="微軟正黑體" w:hint="eastAsia"/>
          <w:szCs w:val="24"/>
        </w:rPr>
        <w:t>學校</w:t>
      </w:r>
      <w:r w:rsidRPr="004002C3">
        <w:rPr>
          <w:rFonts w:ascii="微軟正黑體" w:eastAsia="微軟正黑體" w:hAnsi="微軟正黑體"/>
          <w:szCs w:val="24"/>
        </w:rPr>
        <w:t>輸入網址為</w:t>
      </w:r>
      <w:hyperlink r:id="rId8" w:tgtFrame="_blank" w:history="1">
        <w:r w:rsidR="00F225EC">
          <w:rPr>
            <w:rStyle w:val="a9"/>
            <w:rFonts w:ascii="Helvetica" w:hAnsi="Helvetica" w:cs="Helvetica"/>
          </w:rPr>
          <w:t>http://t.cn/AiR1QKMY</w:t>
        </w:r>
      </w:hyperlink>
      <w:r w:rsidRPr="004002C3">
        <w:rPr>
          <w:rFonts w:ascii="微軟正黑體" w:eastAsia="微軟正黑體" w:hAnsi="微軟正黑體"/>
          <w:szCs w:val="24"/>
        </w:rPr>
        <w:t>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</w:t>
      </w:r>
      <w:proofErr w:type="gramStart"/>
      <w:r w:rsidRPr="007109FB">
        <w:rPr>
          <w:rFonts w:ascii="微軟正黑體" w:eastAsia="微軟正黑體" w:hAnsi="微軟正黑體" w:cs="Arial" w:hint="eastAsia"/>
          <w:szCs w:val="24"/>
        </w:rPr>
        <w:t>申請本獎助學金</w:t>
      </w:r>
      <w:proofErr w:type="gramEnd"/>
      <w:r w:rsidRPr="007109FB">
        <w:rPr>
          <w:rFonts w:ascii="微軟正黑體" w:eastAsia="微軟正黑體" w:hAnsi="微軟正黑體" w:cs="Arial" w:hint="eastAsia"/>
          <w:szCs w:val="24"/>
        </w:rPr>
        <w:t>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</w:t>
      </w:r>
      <w:proofErr w:type="gramStart"/>
      <w:r w:rsidR="00017DEC" w:rsidRPr="007109FB">
        <w:rPr>
          <w:rFonts w:ascii="微軟正黑體" w:eastAsia="微軟正黑體" w:hAnsi="微軟正黑體" w:cs="Arial" w:hint="eastAsia"/>
          <w:szCs w:val="24"/>
        </w:rPr>
        <w:t>受理本獎助學金</w:t>
      </w:r>
      <w:proofErr w:type="gramEnd"/>
      <w:r w:rsidR="00017DEC" w:rsidRPr="007109FB">
        <w:rPr>
          <w:rFonts w:ascii="微軟正黑體" w:eastAsia="微軟正黑體" w:hAnsi="微軟正黑體" w:cs="Arial" w:hint="eastAsia"/>
          <w:szCs w:val="24"/>
        </w:rPr>
        <w:t>之申請，應先由導師初審並加</w:t>
      </w:r>
      <w:proofErr w:type="gramStart"/>
      <w:r w:rsidR="00017DEC" w:rsidRPr="007109FB">
        <w:rPr>
          <w:rFonts w:ascii="微軟正黑體" w:eastAsia="微軟正黑體" w:hAnsi="微軟正黑體" w:cs="Arial" w:hint="eastAsia"/>
          <w:szCs w:val="24"/>
        </w:rPr>
        <w:t>註</w:t>
      </w:r>
      <w:proofErr w:type="gramEnd"/>
      <w:r w:rsidR="00017DEC" w:rsidRPr="007109FB">
        <w:rPr>
          <w:rFonts w:ascii="微軟正黑體" w:eastAsia="微軟正黑體" w:hAnsi="微軟正黑體" w:cs="Arial" w:hint="eastAsia"/>
          <w:szCs w:val="24"/>
        </w:rPr>
        <w:t>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proofErr w:type="gramStart"/>
      <w:r w:rsidR="00CF3C22" w:rsidRPr="007109FB">
        <w:rPr>
          <w:rFonts w:ascii="微軟正黑體" w:eastAsia="微軟正黑體" w:hAnsi="微軟正黑體" w:cs="Arial" w:hint="eastAsia"/>
          <w:szCs w:val="24"/>
        </w:rPr>
        <w:t>彙整轄內</w:t>
      </w:r>
      <w:proofErr w:type="gramEnd"/>
      <w:r w:rsidR="00CF3C22" w:rsidRPr="007109FB">
        <w:rPr>
          <w:rFonts w:ascii="微軟正黑體" w:eastAsia="微軟正黑體" w:hAnsi="微軟正黑體" w:cs="Arial" w:hint="eastAsia"/>
          <w:szCs w:val="24"/>
        </w:rPr>
        <w:t>各級學校申請案件，組成</w:t>
      </w:r>
      <w:proofErr w:type="gramStart"/>
      <w:r w:rsidR="00CF3C22" w:rsidRPr="007109FB">
        <w:rPr>
          <w:rFonts w:ascii="微軟正黑體" w:eastAsia="微軟正黑體" w:hAnsi="微軟正黑體" w:cs="Arial" w:hint="eastAsia"/>
          <w:szCs w:val="24"/>
        </w:rPr>
        <w:t>複</w:t>
      </w:r>
      <w:proofErr w:type="gramEnd"/>
      <w:r w:rsidR="00CF3C22" w:rsidRPr="007109FB">
        <w:rPr>
          <w:rFonts w:ascii="微軟正黑體" w:eastAsia="微軟正黑體" w:hAnsi="微軟正黑體" w:cs="Arial" w:hint="eastAsia"/>
          <w:szCs w:val="24"/>
        </w:rPr>
        <w:t>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</w:t>
      </w:r>
      <w:proofErr w:type="gramStart"/>
      <w:r w:rsidRPr="00633089">
        <w:rPr>
          <w:rFonts w:ascii="微軟正黑體" w:eastAsia="微軟正黑體" w:hAnsi="微軟正黑體" w:cs="Arial" w:hint="eastAsia"/>
          <w:szCs w:val="24"/>
        </w:rPr>
        <w:t>申請本獎</w:t>
      </w:r>
      <w:proofErr w:type="gramEnd"/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</w:t>
      </w:r>
      <w:proofErr w:type="gramStart"/>
      <w:r w:rsidRPr="00633089">
        <w:rPr>
          <w:rFonts w:ascii="微軟正黑體" w:eastAsia="微軟正黑體" w:hAnsi="微軟正黑體" w:cs="Arial" w:hint="eastAsia"/>
          <w:szCs w:val="24"/>
        </w:rPr>
        <w:t>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</w:t>
      </w:r>
      <w:proofErr w:type="gramEnd"/>
      <w:r w:rsidRPr="00633089">
        <w:rPr>
          <w:rFonts w:ascii="微軟正黑體" w:eastAsia="微軟正黑體" w:hAnsi="微軟正黑體" w:cs="Arial" w:hint="eastAsia"/>
          <w:szCs w:val="24"/>
        </w:rPr>
        <w:t>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</w:t>
      </w:r>
      <w:proofErr w:type="gramStart"/>
      <w:r w:rsidR="00361187">
        <w:rPr>
          <w:rFonts w:ascii="微軟正黑體" w:eastAsia="微軟正黑體" w:hAnsi="微軟正黑體" w:hint="eastAsia"/>
        </w:rPr>
        <w:t>提供</w:t>
      </w:r>
      <w:r w:rsidRPr="00A448AF">
        <w:rPr>
          <w:rFonts w:ascii="微軟正黑體" w:eastAsia="微軟正黑體" w:hAnsi="微軟正黑體" w:hint="eastAsia"/>
        </w:rPr>
        <w:t>友達光電</w:t>
      </w:r>
      <w:proofErr w:type="gramEnd"/>
      <w:r w:rsidRPr="00A448AF">
        <w:rPr>
          <w:rFonts w:ascii="微軟正黑體" w:eastAsia="微軟正黑體" w:hAnsi="微軟正黑體" w:hint="eastAsia"/>
        </w:rPr>
        <w:t>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proofErr w:type="gramStart"/>
      <w:r w:rsidRPr="00A448AF">
        <w:rPr>
          <w:rFonts w:ascii="微軟正黑體" w:eastAsia="微軟正黑體" w:hAnsi="微軟正黑體" w:hint="eastAsia"/>
        </w:rPr>
        <w:t>一</w:t>
      </w:r>
      <w:proofErr w:type="gramEnd"/>
      <w:r w:rsidRPr="00A448AF">
        <w:rPr>
          <w:rFonts w:ascii="微軟正黑體" w:eastAsia="微軟正黑體" w:hAnsi="微軟正黑體" w:hint="eastAsia"/>
        </w:rPr>
        <w:t>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  <w:bookmarkStart w:id="2" w:name="_GoBack"/>
      <w:bookmarkEnd w:id="2"/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</w:t>
      </w:r>
      <w:proofErr w:type="gramStart"/>
      <w:r w:rsidR="002D03AD" w:rsidRPr="00A448AF">
        <w:rPr>
          <w:rFonts w:ascii="微軟正黑體" w:eastAsia="微軟正黑體" w:hAnsi="微軟正黑體" w:hint="eastAsia"/>
        </w:rPr>
        <w:t>校印領</w:t>
      </w:r>
      <w:proofErr w:type="gramEnd"/>
      <w:r w:rsidR="002D03AD" w:rsidRPr="00A448AF">
        <w:rPr>
          <w:rFonts w:ascii="微軟正黑體" w:eastAsia="微軟正黑體" w:hAnsi="微軟正黑體" w:hint="eastAsia"/>
        </w:rPr>
        <w:t>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請各校向學生</w:t>
      </w:r>
      <w:proofErr w:type="gramStart"/>
      <w:r w:rsidRPr="00A448AF">
        <w:rPr>
          <w:rFonts w:ascii="微軟正黑體" w:eastAsia="微軟正黑體" w:hAnsi="微軟正黑體" w:cs="Arial" w:hint="eastAsia"/>
        </w:rPr>
        <w:t>轉達本獎助學金</w:t>
      </w:r>
      <w:proofErr w:type="gramEnd"/>
      <w:r w:rsidRPr="00A448AF">
        <w:rPr>
          <w:rFonts w:ascii="微軟正黑體" w:eastAsia="微軟正黑體" w:hAnsi="微軟正黑體" w:cs="Arial" w:hint="eastAsia"/>
        </w:rPr>
        <w:t>係由「</w:t>
      </w:r>
      <w:proofErr w:type="gramStart"/>
      <w:r w:rsidRPr="00A448AF">
        <w:rPr>
          <w:rFonts w:ascii="微軟正黑體" w:eastAsia="微軟正黑體" w:hAnsi="微軟正黑體" w:cs="Arial" w:hint="eastAsia"/>
        </w:rPr>
        <w:t>友達光電</w:t>
      </w:r>
      <w:proofErr w:type="gramEnd"/>
      <w:r w:rsidRPr="00A448AF">
        <w:rPr>
          <w:rFonts w:ascii="微軟正黑體" w:eastAsia="微軟正黑體" w:hAnsi="微軟正黑體" w:cs="Arial" w:hint="eastAsia"/>
        </w:rPr>
        <w:t>股份有限公司」補助，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r w:rsidR="0019515B" w:rsidRPr="00A448AF">
        <w:rPr>
          <w:rFonts w:ascii="微軟正黑體" w:eastAsia="微軟正黑體" w:hAnsi="微軟正黑體" w:cs="Arial"/>
        </w:rPr>
        <w:br w:type="page"/>
      </w:r>
    </w:p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表格</w:t>
      </w:r>
      <w:proofErr w:type="gramStart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一</w:t>
      </w:r>
      <w:proofErr w:type="gramEnd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proofErr w:type="gramStart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友達光電</w:t>
      </w:r>
      <w:proofErr w:type="gramEnd"/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Ind w:w="61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E6585C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E6585C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E6585C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E6585C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E6585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proofErr w:type="gramStart"/>
      <w:r w:rsidRPr="007B1FD5">
        <w:rPr>
          <w:rFonts w:ascii="Gill Sans MT" w:eastAsia="微軟正黑體" w:hAnsi="微軟正黑體"/>
          <w:color w:val="000000" w:themeColor="text1"/>
          <w:szCs w:val="18"/>
        </w:rPr>
        <w:t>個</w:t>
      </w:r>
      <w:proofErr w:type="gramEnd"/>
      <w:r w:rsidRPr="007B1FD5">
        <w:rPr>
          <w:rFonts w:ascii="Gill Sans MT" w:eastAsia="微軟正黑體" w:hAnsi="微軟正黑體"/>
          <w:color w:val="000000" w:themeColor="text1"/>
          <w:szCs w:val="18"/>
        </w:rPr>
        <w:t>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proofErr w:type="gramStart"/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</w:t>
      </w:r>
      <w:proofErr w:type="gramEnd"/>
      <w:r w:rsidRPr="00CF6892">
        <w:rPr>
          <w:rFonts w:ascii="Gill Sans MT" w:eastAsia="微軟正黑體" w:hAnsi="微軟正黑體"/>
          <w:color w:val="000000" w:themeColor="text1"/>
          <w:szCs w:val="18"/>
        </w:rPr>
        <w:t>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</w:t>
      </w:r>
      <w:proofErr w:type="gramStart"/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</w:t>
      </w:r>
      <w:proofErr w:type="gramEnd"/>
      <w:r w:rsidRPr="00CF6892">
        <w:rPr>
          <w:rFonts w:ascii="Gill Sans MT" w:eastAsia="微軟正黑體" w:hAnsi="微軟正黑體"/>
          <w:color w:val="000000" w:themeColor="text1"/>
          <w:szCs w:val="18"/>
        </w:rPr>
        <w:t>對於蒐集的個人資料亦負有良善管理人之保管責任。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        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家長連絡電話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</w:p>
    <w:p w:rsidR="008F388A" w:rsidRPr="000F1037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tblInd w:w="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8219"/>
      </w:tblGrid>
      <w:tr w:rsidR="008F388A" w:rsidRPr="00CB6F07" w:rsidTr="00E6585C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E6585C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E6585C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E6585C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E6585C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DE2BFC" w:rsidRDefault="00DE2BFC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Arial" w:hint="eastAsia"/>
          <w:b/>
          <w:sz w:val="28"/>
          <w:szCs w:val="28"/>
        </w:rPr>
      </w:pPr>
    </w:p>
    <w:p w:rsidR="00DE2BFC" w:rsidRDefault="00DE2BFC" w:rsidP="00DE2BFC">
      <w:pPr>
        <w:pStyle w:val="a4"/>
        <w:snapToGrid w:val="0"/>
        <w:spacing w:line="360" w:lineRule="auto"/>
        <w:rPr>
          <w:rFonts w:ascii="微軟正黑體" w:eastAsia="微軟正黑體" w:hAnsi="微軟正黑體" w:cs="Arial" w:hint="eastAsia"/>
          <w:b/>
          <w:sz w:val="28"/>
          <w:szCs w:val="28"/>
        </w:rPr>
      </w:pPr>
    </w:p>
    <w:sectPr w:rsidR="00DE2BFC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80" w:rsidRDefault="00F75680" w:rsidP="005B6DC5">
      <w:r>
        <w:separator/>
      </w:r>
    </w:p>
  </w:endnote>
  <w:endnote w:type="continuationSeparator" w:id="0">
    <w:p w:rsidR="00F75680" w:rsidRDefault="00F75680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80" w:rsidRDefault="00F75680" w:rsidP="005B6DC5">
      <w:r>
        <w:separator/>
      </w:r>
    </w:p>
  </w:footnote>
  <w:footnote w:type="continuationSeparator" w:id="0">
    <w:p w:rsidR="00F75680" w:rsidRDefault="00F75680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A2EC6"/>
    <w:rsid w:val="002A6B6E"/>
    <w:rsid w:val="002B6408"/>
    <w:rsid w:val="002C453D"/>
    <w:rsid w:val="002D03AD"/>
    <w:rsid w:val="002E28CF"/>
    <w:rsid w:val="00305522"/>
    <w:rsid w:val="00310C3E"/>
    <w:rsid w:val="003203D4"/>
    <w:rsid w:val="0032491E"/>
    <w:rsid w:val="003353D3"/>
    <w:rsid w:val="00336D0A"/>
    <w:rsid w:val="003415CE"/>
    <w:rsid w:val="00353807"/>
    <w:rsid w:val="00361187"/>
    <w:rsid w:val="00363BD6"/>
    <w:rsid w:val="0036661B"/>
    <w:rsid w:val="003879AD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03F2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802F3"/>
    <w:rsid w:val="00793500"/>
    <w:rsid w:val="007A1FEF"/>
    <w:rsid w:val="007A37AD"/>
    <w:rsid w:val="007C6495"/>
    <w:rsid w:val="007D127A"/>
    <w:rsid w:val="007D3C29"/>
    <w:rsid w:val="007D5992"/>
    <w:rsid w:val="007E505F"/>
    <w:rsid w:val="007F0B00"/>
    <w:rsid w:val="007F130E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422C"/>
    <w:rsid w:val="008D3916"/>
    <w:rsid w:val="008F388A"/>
    <w:rsid w:val="008F3BBD"/>
    <w:rsid w:val="00901D8A"/>
    <w:rsid w:val="00902F87"/>
    <w:rsid w:val="00913687"/>
    <w:rsid w:val="00920B1C"/>
    <w:rsid w:val="00926EF3"/>
    <w:rsid w:val="0093012C"/>
    <w:rsid w:val="00933942"/>
    <w:rsid w:val="0094343A"/>
    <w:rsid w:val="00951E4A"/>
    <w:rsid w:val="009607E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E716C"/>
    <w:rsid w:val="00AF15AA"/>
    <w:rsid w:val="00AF6941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6A8D"/>
    <w:rsid w:val="00C17183"/>
    <w:rsid w:val="00C373B6"/>
    <w:rsid w:val="00C42295"/>
    <w:rsid w:val="00C46D00"/>
    <w:rsid w:val="00C5438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052F"/>
    <w:rsid w:val="00D226C7"/>
    <w:rsid w:val="00D3769F"/>
    <w:rsid w:val="00D51A7F"/>
    <w:rsid w:val="00D62321"/>
    <w:rsid w:val="00D87783"/>
    <w:rsid w:val="00D9431D"/>
    <w:rsid w:val="00DA6624"/>
    <w:rsid w:val="00DC4601"/>
    <w:rsid w:val="00DD116A"/>
    <w:rsid w:val="00DD3248"/>
    <w:rsid w:val="00DE2BFC"/>
    <w:rsid w:val="00DE57A6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2963"/>
    <w:rsid w:val="00E554D1"/>
    <w:rsid w:val="00E57B92"/>
    <w:rsid w:val="00E84025"/>
    <w:rsid w:val="00E848BE"/>
    <w:rsid w:val="00E95974"/>
    <w:rsid w:val="00EB0096"/>
    <w:rsid w:val="00EB0658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25EC"/>
    <w:rsid w:val="00F23917"/>
    <w:rsid w:val="00F24482"/>
    <w:rsid w:val="00F304DD"/>
    <w:rsid w:val="00F324A8"/>
    <w:rsid w:val="00F37319"/>
    <w:rsid w:val="00F57AF6"/>
    <w:rsid w:val="00F60C6D"/>
    <w:rsid w:val="00F67A25"/>
    <w:rsid w:val="00F72E93"/>
    <w:rsid w:val="00F75680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n/AiR1QK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6C6A-3E32-4197-8B12-0C260BE6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325</Words>
  <Characters>1858</Characters>
  <Application>Microsoft Office Word</Application>
  <DocSecurity>0</DocSecurity>
  <Lines>15</Lines>
  <Paragraphs>4</Paragraphs>
  <ScaleCrop>false</ScaleCrop>
  <Company>AUO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KeyuLin</cp:lastModifiedBy>
  <cp:revision>3</cp:revision>
  <dcterms:created xsi:type="dcterms:W3CDTF">2019-09-06T01:55:00Z</dcterms:created>
  <dcterms:modified xsi:type="dcterms:W3CDTF">2019-09-06T07:17:00Z</dcterms:modified>
</cp:coreProperties>
</file>